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0A" w:rsidRPr="00956C5B" w:rsidRDefault="00601A0A" w:rsidP="00601A0A">
      <w:pPr>
        <w:spacing w:after="160"/>
        <w:ind w:left="2832" w:firstLine="708"/>
        <w:rPr>
          <w:rFonts w:eastAsiaTheme="minorHAnsi"/>
          <w:b/>
          <w:sz w:val="28"/>
          <w:szCs w:val="28"/>
          <w:lang w:val="ru-RU" w:eastAsia="en-US"/>
        </w:rPr>
      </w:pPr>
      <w:r w:rsidRPr="00956C5B">
        <w:rPr>
          <w:rFonts w:eastAsiaTheme="minorHAnsi"/>
          <w:b/>
          <w:sz w:val="28"/>
          <w:szCs w:val="28"/>
          <w:lang w:val="ru-RU" w:eastAsia="en-US"/>
        </w:rPr>
        <w:t xml:space="preserve">Г </w:t>
      </w:r>
      <w:proofErr w:type="gramStart"/>
      <w:r w:rsidRPr="00956C5B">
        <w:rPr>
          <w:rFonts w:eastAsiaTheme="minorHAnsi"/>
          <w:b/>
          <w:sz w:val="28"/>
          <w:szCs w:val="28"/>
          <w:lang w:val="ru-RU" w:eastAsia="en-US"/>
        </w:rPr>
        <w:t>Р</w:t>
      </w:r>
      <w:proofErr w:type="gramEnd"/>
      <w:r w:rsidRPr="00956C5B">
        <w:rPr>
          <w:rFonts w:eastAsiaTheme="minorHAnsi"/>
          <w:b/>
          <w:sz w:val="28"/>
          <w:szCs w:val="28"/>
          <w:lang w:val="ru-RU" w:eastAsia="en-US"/>
        </w:rPr>
        <w:t xml:space="preserve"> А Ф И К</w:t>
      </w:r>
    </w:p>
    <w:p w:rsidR="00601A0A" w:rsidRPr="00956C5B" w:rsidRDefault="00601A0A" w:rsidP="00601A0A">
      <w:pPr>
        <w:spacing w:line="240" w:lineRule="exact"/>
        <w:jc w:val="center"/>
        <w:rPr>
          <w:rFonts w:eastAsiaTheme="minorHAnsi"/>
          <w:sz w:val="28"/>
          <w:szCs w:val="28"/>
          <w:lang w:val="ru-RU" w:eastAsia="en-US"/>
        </w:rPr>
      </w:pPr>
      <w:r w:rsidRPr="00956C5B">
        <w:rPr>
          <w:rFonts w:eastAsiaTheme="minorHAnsi"/>
          <w:sz w:val="28"/>
          <w:szCs w:val="28"/>
          <w:lang w:val="ru-RU" w:eastAsia="en-US"/>
        </w:rPr>
        <w:t>выездных и тематических приемов граждан прокурором</w:t>
      </w:r>
    </w:p>
    <w:p w:rsidR="00601A0A" w:rsidRPr="00956C5B" w:rsidRDefault="00601A0A" w:rsidP="00601A0A">
      <w:pPr>
        <w:spacing w:line="240" w:lineRule="exact"/>
        <w:jc w:val="center"/>
        <w:rPr>
          <w:rFonts w:eastAsiaTheme="minorHAnsi"/>
          <w:sz w:val="28"/>
          <w:szCs w:val="28"/>
          <w:lang w:val="ru-RU" w:eastAsia="en-US"/>
        </w:rPr>
      </w:pPr>
      <w:r w:rsidRPr="00956C5B">
        <w:rPr>
          <w:rFonts w:eastAsiaTheme="minorHAnsi"/>
          <w:sz w:val="28"/>
          <w:szCs w:val="28"/>
          <w:lang w:val="ru-RU" w:eastAsia="en-US"/>
        </w:rPr>
        <w:t xml:space="preserve"> Мурманской области и его заместителями </w:t>
      </w:r>
      <w:r w:rsidRPr="00956C5B">
        <w:rPr>
          <w:rFonts w:eastAsiaTheme="minorHAnsi"/>
          <w:b/>
          <w:sz w:val="28"/>
          <w:szCs w:val="28"/>
          <w:lang w:val="ru-RU" w:eastAsia="en-US"/>
        </w:rPr>
        <w:t>в феврале</w:t>
      </w:r>
      <w:r w:rsidRPr="00956C5B">
        <w:rPr>
          <w:rFonts w:eastAsiaTheme="minorHAnsi"/>
          <w:sz w:val="28"/>
          <w:szCs w:val="28"/>
          <w:lang w:val="ru-RU" w:eastAsia="en-US"/>
        </w:rPr>
        <w:t xml:space="preserve"> 2022 г.</w:t>
      </w:r>
    </w:p>
    <w:p w:rsidR="00601A0A" w:rsidRPr="00956C5B" w:rsidRDefault="00601A0A" w:rsidP="00601A0A">
      <w:pPr>
        <w:spacing w:line="240" w:lineRule="exact"/>
        <w:jc w:val="center"/>
        <w:rPr>
          <w:rFonts w:eastAsiaTheme="minorHAnsi"/>
          <w:sz w:val="28"/>
          <w:szCs w:val="28"/>
          <w:lang w:val="ru-RU" w:eastAsia="en-US"/>
        </w:rPr>
      </w:pPr>
    </w:p>
    <w:tbl>
      <w:tblPr>
        <w:tblStyle w:val="a3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1"/>
        <w:gridCol w:w="2558"/>
        <w:gridCol w:w="2551"/>
        <w:gridCol w:w="1560"/>
        <w:gridCol w:w="2977"/>
      </w:tblGrid>
      <w:tr w:rsidR="00601A0A" w:rsidRPr="00601A0A" w:rsidTr="00106AB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956C5B">
              <w:rPr>
                <w:rFonts w:eastAsiaTheme="minorHAnsi"/>
                <w:sz w:val="28"/>
                <w:szCs w:val="28"/>
                <w:lang w:val="ru-RU" w:eastAsia="en-US"/>
              </w:rPr>
              <w:t>№</w:t>
            </w:r>
          </w:p>
          <w:p w:rsidR="00601A0A" w:rsidRPr="00956C5B" w:rsidRDefault="00601A0A" w:rsidP="00106ABD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proofErr w:type="gramStart"/>
            <w:r w:rsidRPr="00956C5B">
              <w:rPr>
                <w:rFonts w:eastAsiaTheme="minorHAnsi"/>
                <w:sz w:val="28"/>
                <w:szCs w:val="28"/>
                <w:lang w:val="ru-RU" w:eastAsia="en-US"/>
              </w:rPr>
              <w:t>п</w:t>
            </w:r>
            <w:proofErr w:type="gramEnd"/>
            <w:r w:rsidRPr="00956C5B">
              <w:rPr>
                <w:rFonts w:eastAsiaTheme="minorHAnsi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956C5B">
              <w:rPr>
                <w:rFonts w:eastAsiaTheme="minorHAnsi"/>
                <w:sz w:val="28"/>
                <w:szCs w:val="28"/>
                <w:lang w:val="ru-RU" w:eastAsia="en-US"/>
              </w:rPr>
              <w:t>Должность,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956C5B">
              <w:rPr>
                <w:rFonts w:eastAsiaTheme="minorHAnsi"/>
                <w:sz w:val="28"/>
                <w:szCs w:val="28"/>
                <w:lang w:val="ru-RU" w:eastAsia="en-US"/>
              </w:rPr>
              <w:t>ФИО руководителя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956C5B">
              <w:rPr>
                <w:rFonts w:eastAsiaTheme="minorHAnsi"/>
                <w:sz w:val="28"/>
                <w:szCs w:val="28"/>
                <w:lang w:val="ru-RU" w:eastAsia="en-US"/>
              </w:rPr>
              <w:t>и иных участников приема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956C5B">
              <w:rPr>
                <w:rFonts w:eastAsiaTheme="minorHAnsi"/>
                <w:sz w:val="28"/>
                <w:szCs w:val="28"/>
                <w:lang w:val="ru-RU" w:eastAsia="en-US"/>
              </w:rPr>
              <w:t>Место  приема граждан и 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956C5B">
              <w:rPr>
                <w:rFonts w:eastAsiaTheme="minorHAnsi"/>
                <w:sz w:val="28"/>
                <w:szCs w:val="28"/>
                <w:lang w:val="ru-RU" w:eastAsia="en-US"/>
              </w:rPr>
              <w:t>Дата и время проведения личного приема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956C5B">
              <w:rPr>
                <w:rFonts w:eastAsiaTheme="minorHAnsi"/>
                <w:sz w:val="28"/>
                <w:szCs w:val="28"/>
                <w:lang w:val="ru-RU" w:eastAsia="en-US"/>
              </w:rPr>
              <w:t>Ответственные  должностные лица за организацию  личного приема</w:t>
            </w:r>
          </w:p>
        </w:tc>
      </w:tr>
      <w:tr w:rsidR="00601A0A" w:rsidRPr="00DE0DEC" w:rsidTr="00106AB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956C5B">
              <w:rPr>
                <w:rFonts w:eastAsiaTheme="minorHAnsi"/>
                <w:sz w:val="28"/>
                <w:szCs w:val="28"/>
                <w:lang w:val="ru-RU" w:eastAsia="en-US"/>
              </w:rP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Прокурор Мурманской области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spellStart"/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Паволин</w:t>
            </w:r>
            <w:proofErr w:type="spellEnd"/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 С.В.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г. Мурманск, ул. Карла Маркса, д.1/3 (приемная Президента РФ в Мурманской области)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выездной прием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10 февраля 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Ст. помощник прокурора области по рассмотрению обращений  и приему граждан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</w:tr>
      <w:tr w:rsidR="00601A0A" w:rsidRPr="00DE0DEC" w:rsidTr="00106AB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956C5B">
              <w:rPr>
                <w:rFonts w:eastAsiaTheme="minorHAnsi"/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Прокурор Мурманской области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spellStart"/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Паволин</w:t>
            </w:r>
            <w:proofErr w:type="spellEnd"/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 С.В.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г. Мурманск, ул. Коммуны, д.18а (помещение прокуратуры Мурманской области) 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прием по вопросам защиты прав предпринимателей</w:t>
            </w:r>
            <w:proofErr w:type="gramStart"/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 ,</w:t>
            </w:r>
            <w:proofErr w:type="gramEnd"/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т.ч</w:t>
            </w:r>
            <w:proofErr w:type="spellEnd"/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. при получении  финансовой помощи и налоговых льгот,  кредитных ресурсов и иных гарантированных преференций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 17 февраля 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Старший помощник прокурора области по рассмотрению обращений  и приему граждан, начальник отдела по надзору за исполнением федерального законодательства 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</w:tr>
      <w:tr w:rsidR="00601A0A" w:rsidRPr="00601A0A" w:rsidTr="00106AB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Первый заместитель прокурора Мурманской области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spellStart"/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Каширников</w:t>
            </w:r>
            <w:proofErr w:type="spellEnd"/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 А.В.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 г. </w:t>
            </w:r>
            <w:proofErr w:type="spellStart"/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Снежногорск</w:t>
            </w:r>
            <w:proofErr w:type="spellEnd"/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, ул. Победы, д. 2 (помещение прокуратуры Кольского района)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прием по вопросам о нарушениях при приеме, регистрации и рассмотрении сообщений о преступлении,  при производстве  следствия и дознания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   8 февраля 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Старший помощник прокурора области по рассмотрению обращений  и приему граждан, начальник отдела по надзор уза уголовно-процессуальной и оперативно-розыскной деятельностью </w:t>
            </w:r>
          </w:p>
        </w:tc>
      </w:tr>
      <w:tr w:rsidR="00601A0A" w:rsidRPr="00601A0A" w:rsidTr="00106AB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Заместитель прокурора Мурманской области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Трифонов А.А.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г. Мурманск</w:t>
            </w:r>
            <w:proofErr w:type="gramStart"/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 ,</w:t>
            </w:r>
            <w:proofErr w:type="gramEnd"/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 в режиме видео – конференцсвязи  с жителями Ковдорского района (помещение прокуратуры Ковдорского района)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  11 февраля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Старший помощник прокурора области по рассмотрению обращений  и приему граждан</w:t>
            </w:r>
          </w:p>
        </w:tc>
      </w:tr>
      <w:tr w:rsidR="00601A0A" w:rsidRPr="00601A0A" w:rsidTr="00106AB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Заместитель прокурора Мурманской области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Швецов С.А.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г. Кандалакша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(в помещении прокуратуры г. Кандалакши)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-выездной прием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>Дата проведения по указанию прокурора области</w:t>
            </w:r>
          </w:p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0A" w:rsidRPr="00956C5B" w:rsidRDefault="00601A0A" w:rsidP="00106ABD">
            <w:pPr>
              <w:spacing w:line="240" w:lineRule="exact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56C5B">
              <w:rPr>
                <w:rFonts w:eastAsiaTheme="minorHAnsi"/>
                <w:sz w:val="24"/>
                <w:szCs w:val="24"/>
                <w:lang w:val="ru-RU" w:eastAsia="en-US"/>
              </w:rPr>
              <w:t xml:space="preserve">Старший помощник прокурора области по рассмотрению обращений  и приему граждан </w:t>
            </w:r>
          </w:p>
        </w:tc>
      </w:tr>
    </w:tbl>
    <w:p w:rsidR="00601A0A" w:rsidRPr="00956C5B" w:rsidRDefault="00601A0A" w:rsidP="00601A0A">
      <w:pPr>
        <w:spacing w:after="160"/>
        <w:rPr>
          <w:rFonts w:eastAsiaTheme="minorHAnsi"/>
          <w:sz w:val="24"/>
          <w:szCs w:val="24"/>
          <w:lang w:val="ru-RU" w:eastAsia="en-US"/>
        </w:rPr>
      </w:pPr>
    </w:p>
    <w:p w:rsidR="00601A0A" w:rsidRPr="00956C5B" w:rsidRDefault="00601A0A" w:rsidP="00601A0A">
      <w:pPr>
        <w:spacing w:after="160"/>
        <w:rPr>
          <w:rFonts w:eastAsiaTheme="minorHAnsi"/>
          <w:sz w:val="24"/>
          <w:szCs w:val="24"/>
          <w:lang w:val="ru-RU" w:eastAsia="en-US"/>
        </w:rPr>
      </w:pPr>
    </w:p>
    <w:p w:rsidR="008E0662" w:rsidRPr="00601A0A" w:rsidRDefault="00601A0A">
      <w:pPr>
        <w:rPr>
          <w:lang w:val="ru-RU"/>
        </w:rPr>
      </w:pPr>
      <w:bookmarkStart w:id="0" w:name="_GoBack"/>
      <w:bookmarkEnd w:id="0"/>
    </w:p>
    <w:sectPr w:rsidR="008E0662" w:rsidRPr="0060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FC"/>
    <w:rsid w:val="005859FC"/>
    <w:rsid w:val="00601A0A"/>
    <w:rsid w:val="00926436"/>
    <w:rsid w:val="00CB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0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A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0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A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Company>voskhod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Убушаев Илья Ильич</dc:creator>
  <cp:keywords/>
  <dc:description/>
  <cp:lastModifiedBy>Убушаев Илья Ильич</cp:lastModifiedBy>
  <cp:revision>2</cp:revision>
  <dcterms:created xsi:type="dcterms:W3CDTF">2022-02-08T09:40:00Z</dcterms:created>
  <dcterms:modified xsi:type="dcterms:W3CDTF">2022-02-08T09:40:00Z</dcterms:modified>
</cp:coreProperties>
</file>