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55D" w:rsidRPr="007B1F13" w:rsidRDefault="0031355D" w:rsidP="005E09C5">
      <w:pPr>
        <w:jc w:val="center"/>
        <w:outlineLvl w:val="0"/>
        <w:rPr>
          <w:rFonts w:ascii="Times New Roman" w:hAnsi="Times New Roman"/>
          <w:b/>
          <w:sz w:val="32"/>
        </w:rPr>
      </w:pPr>
      <w:r w:rsidRPr="007B1F13">
        <w:rPr>
          <w:rFonts w:ascii="Times New Roman" w:hAnsi="Times New Roman"/>
          <w:b/>
          <w:sz w:val="32"/>
        </w:rPr>
        <w:t>ПРОКУРАТУРА СТАВРОПОЛЬСКОГО КРАЯ</w:t>
      </w:r>
    </w:p>
    <w:p w:rsidR="0031355D" w:rsidRPr="007B1F13" w:rsidRDefault="0031355D" w:rsidP="005E09C5">
      <w:pPr>
        <w:jc w:val="center"/>
        <w:outlineLvl w:val="0"/>
        <w:rPr>
          <w:rFonts w:ascii="Times New Roman" w:hAnsi="Times New Roman"/>
          <w:sz w:val="28"/>
        </w:rPr>
      </w:pPr>
      <w:r w:rsidRPr="007B1F13">
        <w:rPr>
          <w:rFonts w:ascii="Times New Roman" w:hAnsi="Times New Roman"/>
          <w:sz w:val="28"/>
        </w:rPr>
        <w:t xml:space="preserve">ОТДЕЛ </w:t>
      </w:r>
      <w:r w:rsidR="00597A60">
        <w:rPr>
          <w:rFonts w:ascii="Times New Roman" w:hAnsi="Times New Roman"/>
          <w:sz w:val="28"/>
        </w:rPr>
        <w:t>ПРАВОВОЙ СТАТИСТИКИ, ИНФОРМАЦИОННЫХ ТЕХНОЛОГИЙ                И ЗАЩИТЫ ИНФОРМАЦИИ</w:t>
      </w:r>
    </w:p>
    <w:p w:rsidR="0031355D" w:rsidRPr="007B1F13" w:rsidRDefault="00B32A5E" w:rsidP="00396DD6">
      <w:pPr>
        <w:jc w:val="center"/>
        <w:rPr>
          <w:rFonts w:ascii="Times New Roman" w:hAnsi="Times New Roman"/>
        </w:rPr>
      </w:pPr>
      <w:r w:rsidRPr="00B32A5E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45.3pt;margin-top:10.05pt;width:534.1pt;height:0;z-index:251658240" o:connectortype="straight" strokeweight="3pt"/>
        </w:pict>
      </w: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FC44F6" w:rsidP="00396DD6">
      <w:pPr>
        <w:jc w:val="center"/>
        <w:rPr>
          <w:rFonts w:ascii="Times New Roman" w:hAnsi="Times New Roman"/>
        </w:rPr>
      </w:pPr>
      <w:r w:rsidRPr="007B1F13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1819910</wp:posOffset>
            </wp:positionH>
            <wp:positionV relativeFrom="margin">
              <wp:posOffset>1628140</wp:posOffset>
            </wp:positionV>
            <wp:extent cx="2089785" cy="2279015"/>
            <wp:effectExtent l="19050" t="0" r="5715" b="0"/>
            <wp:wrapSquare wrapText="bothSides"/>
            <wp:docPr id="4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227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355D" w:rsidRDefault="009224AC" w:rsidP="00396DD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9224AC" w:rsidRPr="007B1F13" w:rsidRDefault="009224AC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FC44F6" w:rsidP="00396DD6">
      <w:pPr>
        <w:rPr>
          <w:rFonts w:ascii="Times New Roman" w:hAnsi="Times New Roman"/>
        </w:rPr>
      </w:pPr>
      <w:r w:rsidRPr="007B1F13">
        <w:rPr>
          <w:noProof/>
        </w:rPr>
        <w:drawing>
          <wp:inline distT="0" distB="0" distL="0" distR="0">
            <wp:extent cx="295275" cy="295275"/>
            <wp:effectExtent l="0" t="0" r="0" b="0"/>
            <wp:docPr id="40" name="Рисунок 1" descr="Картинки по запросу ГЕРБ ПРОКУРАТУ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ртинки по запросу ГЕРБ ПРОКУРАТУРЫ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55D" w:rsidRPr="007B1F13" w:rsidRDefault="0031355D" w:rsidP="00396DD6">
      <w:pPr>
        <w:rPr>
          <w:rFonts w:ascii="Times New Roman" w:hAnsi="Times New Roman"/>
        </w:rPr>
      </w:pPr>
    </w:p>
    <w:p w:rsidR="0031355D" w:rsidRPr="007B1F13" w:rsidRDefault="0031355D" w:rsidP="00396DD6">
      <w:pPr>
        <w:rPr>
          <w:rFonts w:ascii="Times New Roman" w:hAnsi="Times New Roman"/>
        </w:rPr>
      </w:pP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96DD6">
      <w:pPr>
        <w:rPr>
          <w:rFonts w:ascii="Times New Roman" w:hAnsi="Times New Roman"/>
        </w:rPr>
      </w:pPr>
    </w:p>
    <w:p w:rsidR="0031355D" w:rsidRPr="007B1F13" w:rsidRDefault="0031355D" w:rsidP="007B0CD9">
      <w:pPr>
        <w:spacing w:after="0"/>
        <w:ind w:left="-567"/>
        <w:jc w:val="center"/>
        <w:outlineLvl w:val="0"/>
        <w:rPr>
          <w:rFonts w:ascii="Times New Roman" w:hAnsi="Times New Roman"/>
          <w:sz w:val="52"/>
          <w:szCs w:val="48"/>
        </w:rPr>
      </w:pPr>
      <w:r w:rsidRPr="007B1F13">
        <w:rPr>
          <w:rFonts w:ascii="Times New Roman" w:hAnsi="Times New Roman"/>
          <w:sz w:val="52"/>
          <w:szCs w:val="48"/>
        </w:rPr>
        <w:t>СОСТОЯНИЕ</w:t>
      </w:r>
    </w:p>
    <w:p w:rsidR="0031355D" w:rsidRPr="007B1F13" w:rsidRDefault="0031355D" w:rsidP="007B0CD9">
      <w:pPr>
        <w:spacing w:after="0"/>
        <w:ind w:left="-567"/>
        <w:contextualSpacing/>
        <w:jc w:val="center"/>
        <w:rPr>
          <w:rFonts w:ascii="Times New Roman" w:hAnsi="Times New Roman"/>
          <w:sz w:val="36"/>
          <w:szCs w:val="36"/>
        </w:rPr>
      </w:pPr>
      <w:r w:rsidRPr="007B1F13">
        <w:rPr>
          <w:rFonts w:ascii="Times New Roman" w:hAnsi="Times New Roman"/>
          <w:sz w:val="36"/>
          <w:szCs w:val="36"/>
        </w:rPr>
        <w:t>ПРЕСТУПНОСТИ</w:t>
      </w:r>
      <w:r w:rsidR="007D6DDF">
        <w:rPr>
          <w:rFonts w:ascii="Times New Roman" w:hAnsi="Times New Roman"/>
          <w:sz w:val="36"/>
          <w:szCs w:val="36"/>
        </w:rPr>
        <w:t xml:space="preserve"> И </w:t>
      </w:r>
      <w:r w:rsidR="00381B5B">
        <w:rPr>
          <w:rFonts w:ascii="Times New Roman" w:hAnsi="Times New Roman"/>
          <w:sz w:val="36"/>
          <w:szCs w:val="36"/>
        </w:rPr>
        <w:t>РЕЗУЛЬТАТЫ НАДЗОРНОЙ ДЕЯТЕЛЬНОСТИ</w:t>
      </w:r>
      <w:r w:rsidR="007D6DDF">
        <w:rPr>
          <w:rFonts w:ascii="Times New Roman" w:hAnsi="Times New Roman"/>
          <w:sz w:val="36"/>
          <w:szCs w:val="36"/>
        </w:rPr>
        <w:t xml:space="preserve"> </w:t>
      </w:r>
      <w:r w:rsidRPr="007B1F13">
        <w:rPr>
          <w:rFonts w:ascii="Times New Roman" w:hAnsi="Times New Roman"/>
          <w:sz w:val="36"/>
          <w:szCs w:val="36"/>
        </w:rPr>
        <w:t>В СТАВРОПОЛЬСКОМ</w:t>
      </w:r>
      <w:r w:rsidR="005E1A15">
        <w:rPr>
          <w:rFonts w:ascii="Times New Roman" w:hAnsi="Times New Roman"/>
          <w:sz w:val="36"/>
          <w:szCs w:val="36"/>
        </w:rPr>
        <w:t xml:space="preserve"> КРАЕ</w:t>
      </w: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96DD6">
      <w:pPr>
        <w:rPr>
          <w:rFonts w:ascii="Times New Roman" w:hAnsi="Times New Roman"/>
        </w:rPr>
      </w:pP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CE04EC" w:rsidRPr="007B1F13" w:rsidRDefault="00CE04EC" w:rsidP="00396DD6">
      <w:pPr>
        <w:jc w:val="center"/>
        <w:rPr>
          <w:rFonts w:ascii="Times New Roman" w:hAnsi="Times New Roman"/>
        </w:rPr>
      </w:pPr>
    </w:p>
    <w:p w:rsidR="001D6267" w:rsidRPr="007B1F13" w:rsidRDefault="001D6267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347CC">
      <w:pPr>
        <w:ind w:left="-851"/>
        <w:jc w:val="center"/>
        <w:rPr>
          <w:rFonts w:ascii="Times New Roman" w:hAnsi="Times New Roman"/>
          <w:sz w:val="28"/>
          <w:szCs w:val="28"/>
        </w:rPr>
      </w:pPr>
      <w:r w:rsidRPr="007B1F13">
        <w:rPr>
          <w:rFonts w:ascii="Times New Roman" w:hAnsi="Times New Roman"/>
          <w:sz w:val="28"/>
          <w:szCs w:val="28"/>
        </w:rPr>
        <w:t xml:space="preserve">за </w:t>
      </w:r>
      <w:r w:rsidR="003347CC" w:rsidRPr="007B1F13">
        <w:rPr>
          <w:rFonts w:ascii="Times New Roman" w:hAnsi="Times New Roman"/>
          <w:sz w:val="28"/>
          <w:szCs w:val="28"/>
        </w:rPr>
        <w:t>январь</w:t>
      </w:r>
      <w:r w:rsidR="00D95F32">
        <w:rPr>
          <w:rFonts w:ascii="Times New Roman" w:hAnsi="Times New Roman"/>
          <w:sz w:val="28"/>
          <w:szCs w:val="28"/>
        </w:rPr>
        <w:t>-</w:t>
      </w:r>
      <w:r w:rsidR="00BA50A7">
        <w:rPr>
          <w:rFonts w:ascii="Times New Roman" w:hAnsi="Times New Roman"/>
          <w:sz w:val="28"/>
          <w:szCs w:val="28"/>
        </w:rPr>
        <w:t>июнь</w:t>
      </w:r>
      <w:r w:rsidRPr="007B1F13">
        <w:rPr>
          <w:rFonts w:ascii="Times New Roman" w:hAnsi="Times New Roman"/>
          <w:sz w:val="28"/>
          <w:szCs w:val="28"/>
        </w:rPr>
        <w:t xml:space="preserve"> 20</w:t>
      </w:r>
      <w:r w:rsidR="0098175B">
        <w:rPr>
          <w:rFonts w:ascii="Times New Roman" w:hAnsi="Times New Roman"/>
          <w:sz w:val="28"/>
          <w:szCs w:val="28"/>
        </w:rPr>
        <w:t>20</w:t>
      </w:r>
      <w:r w:rsidRPr="007B1F13">
        <w:rPr>
          <w:rFonts w:ascii="Times New Roman" w:hAnsi="Times New Roman"/>
          <w:sz w:val="28"/>
          <w:szCs w:val="28"/>
        </w:rPr>
        <w:t xml:space="preserve"> года</w:t>
      </w:r>
    </w:p>
    <w:p w:rsidR="0031355D" w:rsidRPr="007B1F13" w:rsidRDefault="0031355D" w:rsidP="00BE55BB">
      <w:pPr>
        <w:ind w:left="-851"/>
        <w:rPr>
          <w:rFonts w:ascii="Times New Roman" w:hAnsi="Times New Roman"/>
          <w:sz w:val="28"/>
          <w:szCs w:val="28"/>
        </w:rPr>
      </w:pPr>
    </w:p>
    <w:p w:rsidR="0031355D" w:rsidRPr="007B1F13" w:rsidRDefault="0031355D" w:rsidP="00BF492B">
      <w:pPr>
        <w:ind w:left="-851"/>
        <w:jc w:val="center"/>
        <w:outlineLvl w:val="0"/>
        <w:rPr>
          <w:rFonts w:ascii="Times New Roman" w:hAnsi="Times New Roman"/>
          <w:sz w:val="28"/>
          <w:szCs w:val="28"/>
        </w:rPr>
      </w:pPr>
      <w:r w:rsidRPr="007B1F13">
        <w:rPr>
          <w:rFonts w:ascii="Times New Roman" w:hAnsi="Times New Roman"/>
          <w:sz w:val="28"/>
          <w:szCs w:val="28"/>
        </w:rPr>
        <w:t>СТАВРОПОЛЬ</w:t>
      </w:r>
    </w:p>
    <w:p w:rsidR="00156A38" w:rsidRPr="00D97B5F" w:rsidRDefault="00156A38" w:rsidP="00156A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B5F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B46EE5" w:rsidRPr="00D97B5F" w:rsidRDefault="00B46EE5" w:rsidP="00156A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992"/>
      </w:tblGrid>
      <w:tr w:rsidR="00B46EE5" w:rsidRPr="00A66F25" w:rsidTr="0060796D">
        <w:tc>
          <w:tcPr>
            <w:tcW w:w="9039" w:type="dxa"/>
          </w:tcPr>
          <w:p w:rsidR="00B46EE5" w:rsidRPr="00A66F25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>Краткая характеристика состояния преступности</w:t>
            </w:r>
          </w:p>
        </w:tc>
        <w:tc>
          <w:tcPr>
            <w:tcW w:w="992" w:type="dxa"/>
            <w:vAlign w:val="center"/>
          </w:tcPr>
          <w:p w:rsidR="00B46EE5" w:rsidRPr="00A66F25" w:rsidRDefault="00B46EE5" w:rsidP="00410C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46EE5" w:rsidRPr="00A66F25" w:rsidTr="0060796D">
        <w:tc>
          <w:tcPr>
            <w:tcW w:w="9039" w:type="dxa"/>
          </w:tcPr>
          <w:p w:rsidR="00B46EE5" w:rsidRPr="00A66F25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>Графическое представление данных о состоянии преступности</w:t>
            </w:r>
          </w:p>
        </w:tc>
        <w:tc>
          <w:tcPr>
            <w:tcW w:w="992" w:type="dxa"/>
            <w:vAlign w:val="center"/>
          </w:tcPr>
          <w:p w:rsidR="00B46EE5" w:rsidRPr="00A66F25" w:rsidRDefault="00B46EE5" w:rsidP="00EE6E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>3-</w:t>
            </w:r>
            <w:r w:rsidR="00EE6ED7" w:rsidRPr="00A66F2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46EE5" w:rsidRPr="00A66F25" w:rsidTr="0060796D">
        <w:tc>
          <w:tcPr>
            <w:tcW w:w="9039" w:type="dxa"/>
          </w:tcPr>
          <w:p w:rsidR="00B46EE5" w:rsidRPr="00A66F25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 xml:space="preserve">Состояние и динамика тяжких и особо тяжких преступлений                                </w:t>
            </w:r>
          </w:p>
        </w:tc>
        <w:tc>
          <w:tcPr>
            <w:tcW w:w="992" w:type="dxa"/>
            <w:vAlign w:val="center"/>
          </w:tcPr>
          <w:p w:rsidR="00B46EE5" w:rsidRPr="00A66F25" w:rsidRDefault="00B46EE5" w:rsidP="00410C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</w:tr>
      <w:tr w:rsidR="00B46EE5" w:rsidRPr="00A66F25" w:rsidTr="0060796D">
        <w:tc>
          <w:tcPr>
            <w:tcW w:w="9039" w:type="dxa"/>
          </w:tcPr>
          <w:p w:rsidR="00B46EE5" w:rsidRPr="00A66F25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 xml:space="preserve">Состояние преступности в экономической сфере                                                   </w:t>
            </w:r>
          </w:p>
        </w:tc>
        <w:tc>
          <w:tcPr>
            <w:tcW w:w="992" w:type="dxa"/>
            <w:vAlign w:val="center"/>
          </w:tcPr>
          <w:p w:rsidR="00B46EE5" w:rsidRPr="00A66F25" w:rsidRDefault="00B46EE5" w:rsidP="00410C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>6-7</w:t>
            </w:r>
          </w:p>
        </w:tc>
      </w:tr>
      <w:tr w:rsidR="00B46EE5" w:rsidRPr="00A66F25" w:rsidTr="0060796D">
        <w:tc>
          <w:tcPr>
            <w:tcW w:w="9039" w:type="dxa"/>
          </w:tcPr>
          <w:p w:rsidR="00B46EE5" w:rsidRPr="00A66F25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 xml:space="preserve">Сведения о зарегистрированных преступлениях по отдельным видам                </w:t>
            </w:r>
          </w:p>
        </w:tc>
        <w:tc>
          <w:tcPr>
            <w:tcW w:w="992" w:type="dxa"/>
            <w:vAlign w:val="center"/>
          </w:tcPr>
          <w:p w:rsidR="00B46EE5" w:rsidRPr="00A66F25" w:rsidRDefault="00B46EE5" w:rsidP="00CD24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>8-1</w:t>
            </w:r>
            <w:r w:rsidR="00CD24A4" w:rsidRPr="00A66F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46EE5" w:rsidRPr="00A66F25" w:rsidTr="0060796D">
        <w:tc>
          <w:tcPr>
            <w:tcW w:w="9039" w:type="dxa"/>
          </w:tcPr>
          <w:p w:rsidR="00B46EE5" w:rsidRPr="00A66F25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 xml:space="preserve">Преступления, совершенные в состоянии алкогольного опьянения                  </w:t>
            </w:r>
          </w:p>
        </w:tc>
        <w:tc>
          <w:tcPr>
            <w:tcW w:w="992" w:type="dxa"/>
            <w:vAlign w:val="center"/>
          </w:tcPr>
          <w:p w:rsidR="00B46EE5" w:rsidRPr="00A66F25" w:rsidRDefault="00B46EE5" w:rsidP="00CD24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>1</w:t>
            </w:r>
            <w:r w:rsidR="00CD24A4" w:rsidRPr="00A66F25">
              <w:rPr>
                <w:rFonts w:ascii="Times New Roman" w:hAnsi="Times New Roman"/>
                <w:sz w:val="28"/>
                <w:szCs w:val="28"/>
              </w:rPr>
              <w:t>2</w:t>
            </w:r>
            <w:r w:rsidRPr="00A66F25">
              <w:rPr>
                <w:rFonts w:ascii="Times New Roman" w:hAnsi="Times New Roman"/>
                <w:sz w:val="28"/>
                <w:szCs w:val="28"/>
              </w:rPr>
              <w:t>-1</w:t>
            </w:r>
            <w:r w:rsidR="00CD24A4" w:rsidRPr="00A66F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46EE5" w:rsidRPr="00A66F25" w:rsidTr="0060796D">
        <w:tc>
          <w:tcPr>
            <w:tcW w:w="9039" w:type="dxa"/>
          </w:tcPr>
          <w:p w:rsidR="00B46EE5" w:rsidRPr="00A66F25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 xml:space="preserve">Преступления, совершенные в общественных местах                                            </w:t>
            </w:r>
          </w:p>
        </w:tc>
        <w:tc>
          <w:tcPr>
            <w:tcW w:w="992" w:type="dxa"/>
            <w:vAlign w:val="center"/>
          </w:tcPr>
          <w:p w:rsidR="00B46EE5" w:rsidRPr="00A66F25" w:rsidRDefault="00EE6ED7" w:rsidP="00CD24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>1</w:t>
            </w:r>
            <w:r w:rsidR="00CD24A4" w:rsidRPr="00A66F2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46EE5" w:rsidRPr="00A66F25" w:rsidTr="0060796D">
        <w:tc>
          <w:tcPr>
            <w:tcW w:w="9039" w:type="dxa"/>
          </w:tcPr>
          <w:p w:rsidR="00B46EE5" w:rsidRPr="00A66F25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 xml:space="preserve">Преступления, совершенные в составе ОПГ и ПС                                               </w:t>
            </w:r>
          </w:p>
        </w:tc>
        <w:tc>
          <w:tcPr>
            <w:tcW w:w="992" w:type="dxa"/>
            <w:vAlign w:val="center"/>
          </w:tcPr>
          <w:p w:rsidR="00B46EE5" w:rsidRPr="00A66F25" w:rsidRDefault="00D97B5F" w:rsidP="00D97B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B46EE5" w:rsidRPr="00A66F25" w:rsidTr="0060796D">
        <w:tc>
          <w:tcPr>
            <w:tcW w:w="9039" w:type="dxa"/>
          </w:tcPr>
          <w:p w:rsidR="00B46EE5" w:rsidRPr="00A66F25" w:rsidRDefault="00B46EE5" w:rsidP="00156A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 xml:space="preserve">Нераскрытые преступления                                                                                    </w:t>
            </w:r>
          </w:p>
        </w:tc>
        <w:tc>
          <w:tcPr>
            <w:tcW w:w="992" w:type="dxa"/>
            <w:vAlign w:val="center"/>
          </w:tcPr>
          <w:p w:rsidR="00B46EE5" w:rsidRPr="00A66F25" w:rsidRDefault="00B46EE5" w:rsidP="00410C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6F25">
              <w:rPr>
                <w:rFonts w:ascii="Times New Roman" w:hAnsi="Times New Roman"/>
                <w:sz w:val="28"/>
                <w:szCs w:val="28"/>
              </w:rPr>
              <w:t>15-16</w:t>
            </w:r>
          </w:p>
        </w:tc>
      </w:tr>
    </w:tbl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866" w:rsidRDefault="00281866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1B5B" w:rsidRDefault="0098175B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2BBA">
        <w:rPr>
          <w:rFonts w:ascii="Times New Roman" w:hAnsi="Times New Roman"/>
          <w:sz w:val="28"/>
          <w:szCs w:val="28"/>
        </w:rPr>
        <w:lastRenderedPageBreak/>
        <w:t>В январе</w:t>
      </w:r>
      <w:r w:rsidR="00353083" w:rsidRPr="00632BBA">
        <w:rPr>
          <w:rFonts w:ascii="Times New Roman" w:hAnsi="Times New Roman"/>
          <w:sz w:val="28"/>
          <w:szCs w:val="28"/>
        </w:rPr>
        <w:t>-</w:t>
      </w:r>
      <w:r w:rsidR="00632BBA" w:rsidRPr="00632BBA">
        <w:rPr>
          <w:rFonts w:ascii="Times New Roman" w:hAnsi="Times New Roman"/>
          <w:sz w:val="28"/>
          <w:szCs w:val="28"/>
        </w:rPr>
        <w:t>июне</w:t>
      </w:r>
      <w:r w:rsidRPr="00632BBA">
        <w:rPr>
          <w:rFonts w:ascii="Times New Roman" w:hAnsi="Times New Roman"/>
          <w:sz w:val="28"/>
          <w:szCs w:val="28"/>
        </w:rPr>
        <w:t xml:space="preserve"> 2020 года </w:t>
      </w:r>
      <w:r w:rsidR="00381B5B" w:rsidRPr="00632BBA">
        <w:rPr>
          <w:rFonts w:ascii="Times New Roman" w:hAnsi="Times New Roman"/>
          <w:sz w:val="28"/>
          <w:szCs w:val="28"/>
        </w:rPr>
        <w:t xml:space="preserve">общее количество зарегистрированных преступлений </w:t>
      </w:r>
      <w:r w:rsidR="009F5994" w:rsidRPr="00632BBA">
        <w:rPr>
          <w:rFonts w:ascii="Times New Roman" w:hAnsi="Times New Roman"/>
          <w:sz w:val="28"/>
          <w:szCs w:val="28"/>
        </w:rPr>
        <w:t xml:space="preserve">в крае </w:t>
      </w:r>
      <w:r w:rsidR="00381B5B" w:rsidRPr="00632BBA">
        <w:rPr>
          <w:rFonts w:ascii="Times New Roman" w:hAnsi="Times New Roman"/>
          <w:sz w:val="28"/>
          <w:szCs w:val="28"/>
        </w:rPr>
        <w:t xml:space="preserve">возросло </w:t>
      </w:r>
      <w:r w:rsidR="000C0AF1" w:rsidRPr="00632BBA">
        <w:rPr>
          <w:rFonts w:ascii="Times New Roman" w:hAnsi="Times New Roman"/>
          <w:sz w:val="28"/>
          <w:szCs w:val="28"/>
        </w:rPr>
        <w:t xml:space="preserve">на </w:t>
      </w:r>
      <w:r w:rsidR="00632BBA" w:rsidRPr="00632BBA">
        <w:rPr>
          <w:rFonts w:ascii="Times New Roman" w:hAnsi="Times New Roman"/>
          <w:sz w:val="28"/>
          <w:szCs w:val="28"/>
        </w:rPr>
        <w:t>3,7</w:t>
      </w:r>
      <w:r w:rsidR="000C0AF1" w:rsidRPr="00632BBA">
        <w:rPr>
          <w:rFonts w:ascii="Times New Roman" w:hAnsi="Times New Roman"/>
          <w:sz w:val="28"/>
          <w:szCs w:val="28"/>
        </w:rPr>
        <w:t>% (</w:t>
      </w:r>
      <w:r w:rsidR="00381B5B" w:rsidRPr="00632BBA">
        <w:rPr>
          <w:rFonts w:ascii="Times New Roman" w:hAnsi="Times New Roman"/>
          <w:sz w:val="28"/>
          <w:szCs w:val="28"/>
        </w:rPr>
        <w:t xml:space="preserve">с </w:t>
      </w:r>
      <w:r w:rsidR="00632BBA" w:rsidRPr="00632BBA">
        <w:rPr>
          <w:rFonts w:ascii="Times New Roman" w:hAnsi="Times New Roman"/>
          <w:sz w:val="28"/>
          <w:szCs w:val="28"/>
        </w:rPr>
        <w:t>17 232</w:t>
      </w:r>
      <w:r w:rsidR="00952A97" w:rsidRPr="00632BBA">
        <w:rPr>
          <w:rFonts w:ascii="Times New Roman" w:hAnsi="Times New Roman"/>
          <w:sz w:val="28"/>
          <w:szCs w:val="28"/>
        </w:rPr>
        <w:t xml:space="preserve"> </w:t>
      </w:r>
      <w:r w:rsidR="00381B5B" w:rsidRPr="00632BBA">
        <w:rPr>
          <w:rFonts w:ascii="Times New Roman" w:hAnsi="Times New Roman"/>
          <w:sz w:val="28"/>
          <w:szCs w:val="28"/>
        </w:rPr>
        <w:t xml:space="preserve">до </w:t>
      </w:r>
      <w:r w:rsidR="00632BBA" w:rsidRPr="00632BBA">
        <w:rPr>
          <w:rFonts w:ascii="Times New Roman" w:hAnsi="Times New Roman"/>
          <w:sz w:val="28"/>
          <w:szCs w:val="28"/>
        </w:rPr>
        <w:t>17 863</w:t>
      </w:r>
      <w:r w:rsidR="00381B5B" w:rsidRPr="00632BBA">
        <w:rPr>
          <w:rFonts w:ascii="Times New Roman" w:hAnsi="Times New Roman"/>
          <w:sz w:val="28"/>
          <w:szCs w:val="28"/>
        </w:rPr>
        <w:t xml:space="preserve">), при </w:t>
      </w:r>
      <w:r w:rsidR="00353083" w:rsidRPr="00632BBA">
        <w:rPr>
          <w:rFonts w:ascii="Times New Roman" w:hAnsi="Times New Roman"/>
          <w:sz w:val="28"/>
          <w:szCs w:val="28"/>
        </w:rPr>
        <w:t xml:space="preserve">снижении </w:t>
      </w:r>
      <w:r w:rsidR="00381B5B" w:rsidRPr="00632BBA">
        <w:rPr>
          <w:rFonts w:ascii="Times New Roman" w:hAnsi="Times New Roman"/>
          <w:sz w:val="28"/>
          <w:szCs w:val="28"/>
        </w:rPr>
        <w:t xml:space="preserve">раскрываемости на </w:t>
      </w:r>
      <w:r w:rsidR="00632BBA" w:rsidRPr="00632BBA">
        <w:rPr>
          <w:rFonts w:ascii="Times New Roman" w:hAnsi="Times New Roman"/>
          <w:sz w:val="28"/>
          <w:szCs w:val="28"/>
        </w:rPr>
        <w:t xml:space="preserve">0,4 </w:t>
      </w:r>
      <w:r w:rsidR="00D44643" w:rsidRPr="00632BBA">
        <w:rPr>
          <w:rFonts w:ascii="Times New Roman" w:hAnsi="Times New Roman"/>
          <w:sz w:val="28"/>
          <w:szCs w:val="28"/>
        </w:rPr>
        <w:t xml:space="preserve">(с </w:t>
      </w:r>
      <w:r w:rsidR="00632BBA" w:rsidRPr="00632BBA">
        <w:rPr>
          <w:rFonts w:ascii="Times New Roman" w:hAnsi="Times New Roman"/>
          <w:sz w:val="28"/>
          <w:szCs w:val="28"/>
        </w:rPr>
        <w:t>52,4</w:t>
      </w:r>
      <w:r w:rsidR="00D44643" w:rsidRPr="00632BBA">
        <w:rPr>
          <w:rFonts w:ascii="Times New Roman" w:hAnsi="Times New Roman"/>
          <w:sz w:val="28"/>
          <w:szCs w:val="28"/>
        </w:rPr>
        <w:t xml:space="preserve">% до </w:t>
      </w:r>
      <w:r w:rsidR="00632BBA" w:rsidRPr="00632BBA">
        <w:rPr>
          <w:rFonts w:ascii="Times New Roman" w:hAnsi="Times New Roman"/>
          <w:sz w:val="28"/>
          <w:szCs w:val="28"/>
        </w:rPr>
        <w:t>52,0</w:t>
      </w:r>
      <w:r w:rsidR="00D44643" w:rsidRPr="00632BBA">
        <w:rPr>
          <w:rFonts w:ascii="Times New Roman" w:hAnsi="Times New Roman"/>
          <w:sz w:val="28"/>
          <w:szCs w:val="28"/>
        </w:rPr>
        <w:t>%).</w:t>
      </w:r>
    </w:p>
    <w:p w:rsidR="00632BBA" w:rsidRPr="00632BBA" w:rsidRDefault="00632BBA" w:rsidP="00632BBA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632BB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83756" cy="3562502"/>
            <wp:effectExtent l="0" t="0" r="0" b="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52A97" w:rsidRDefault="00632BBA" w:rsidP="00952A97">
      <w:pPr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32BB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152515" cy="4253865"/>
            <wp:effectExtent l="19050" t="0" r="19685" b="0"/>
            <wp:docPr id="19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32BBA" w:rsidRPr="00BA50A7" w:rsidRDefault="00632BBA" w:rsidP="00952A97">
      <w:pPr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8750D" w:rsidRPr="00BA50A7" w:rsidRDefault="0068750D" w:rsidP="00E03725">
      <w:pPr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8750D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149924" cy="3957523"/>
            <wp:effectExtent l="19050" t="0" r="22276" b="4877"/>
            <wp:docPr id="2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45047" w:rsidRPr="00F2797D" w:rsidRDefault="00B45047" w:rsidP="001F6C3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Рост преступности произошел за счет увеличения на 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514</w:t>
      </w:r>
      <w:r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 фактов сбытов наркотиков (с 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643</w:t>
      </w:r>
      <w:r w:rsidR="00970012"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до </w:t>
      </w:r>
      <w:r w:rsidR="00C82928" w:rsidRPr="00F2797D">
        <w:rPr>
          <w:rFonts w:ascii="Times New Roman" w:hAnsi="Times New Roman"/>
          <w:color w:val="000000" w:themeColor="text1"/>
          <w:sz w:val="28"/>
          <w:szCs w:val="28"/>
        </w:rPr>
        <w:t>1 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157</w:t>
      </w:r>
      <w:r w:rsidRPr="00F2797D">
        <w:rPr>
          <w:rFonts w:ascii="Times New Roman" w:hAnsi="Times New Roman"/>
          <w:color w:val="000000" w:themeColor="text1"/>
          <w:sz w:val="28"/>
          <w:szCs w:val="28"/>
        </w:rPr>
        <w:t>), при снижении раскрываемости</w:t>
      </w:r>
      <w:r w:rsidR="007D5113"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14,1</w:t>
      </w:r>
      <w:r w:rsidR="007D5113" w:rsidRPr="00F2797D">
        <w:rPr>
          <w:rFonts w:ascii="Times New Roman" w:hAnsi="Times New Roman"/>
          <w:color w:val="000000" w:themeColor="text1"/>
          <w:sz w:val="28"/>
          <w:szCs w:val="28"/>
        </w:rPr>
        <w:t>% (</w:t>
      </w:r>
      <w:r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31,6</w:t>
      </w:r>
      <w:r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% до 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17,5</w:t>
      </w:r>
      <w:r w:rsidRPr="00F2797D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7D5113" w:rsidRPr="00F2797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6A75D8" w:rsidRPr="00F2797D">
        <w:rPr>
          <w:rFonts w:ascii="Times New Roman" w:hAnsi="Times New Roman"/>
          <w:color w:val="000000" w:themeColor="text1"/>
          <w:sz w:val="28"/>
          <w:szCs w:val="28"/>
        </w:rPr>
        <w:t>количества</w:t>
      </w:r>
      <w:r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1539"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преступлений, 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совершенных путем мошенничества на 349</w:t>
      </w:r>
      <w:r w:rsidR="00F96B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E3FC7">
        <w:rPr>
          <w:rFonts w:ascii="Times New Roman" w:hAnsi="Times New Roman"/>
          <w:color w:val="000000" w:themeColor="text1"/>
          <w:sz w:val="28"/>
          <w:szCs w:val="28"/>
        </w:rPr>
        <w:t xml:space="preserve">                 </w:t>
      </w:r>
      <w:r w:rsidR="00F96B77">
        <w:rPr>
          <w:rFonts w:ascii="Times New Roman" w:hAnsi="Times New Roman"/>
          <w:color w:val="000000" w:themeColor="text1"/>
          <w:sz w:val="28"/>
          <w:szCs w:val="28"/>
        </w:rPr>
        <w:t>(с 3 186 до 3 535)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, при снижении раскрываемости </w:t>
      </w:r>
      <w:proofErr w:type="gramStart"/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на</w:t>
      </w:r>
      <w:proofErr w:type="gramEnd"/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 5,6% </w:t>
      </w:r>
      <w:r w:rsidR="006A75D8" w:rsidRPr="00F2797D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711539"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32,0</w:t>
      </w:r>
      <w:r w:rsidR="00711539"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% до 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26,4</w:t>
      </w:r>
      <w:r w:rsidR="00711539" w:rsidRPr="00F2797D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6A75D8" w:rsidRPr="00F2797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711539" w:rsidRPr="00F2797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F6C37" w:rsidRPr="002D501B" w:rsidRDefault="001F6C37" w:rsidP="001F6C3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Из общего количества зарегистрированных преступлений органами внутренних дел края выявлено 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17 333</w:t>
      </w:r>
      <w:r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 преступлени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F2797D">
        <w:rPr>
          <w:rFonts w:ascii="Times New Roman" w:hAnsi="Times New Roman"/>
          <w:sz w:val="28"/>
          <w:szCs w:val="28"/>
        </w:rPr>
        <w:t>органами Федеральной службы судебных приставов</w:t>
      </w:r>
      <w:r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F708CE" w:rsidRPr="00F2797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60</w:t>
      </w:r>
      <w:r w:rsidRPr="00F2797D">
        <w:rPr>
          <w:rFonts w:ascii="Times New Roman" w:hAnsi="Times New Roman"/>
          <w:color w:val="000000" w:themeColor="text1"/>
          <w:sz w:val="28"/>
          <w:szCs w:val="28"/>
        </w:rPr>
        <w:t xml:space="preserve">, следственными органами Следственного комитета Российской Федерации – </w:t>
      </w:r>
      <w:r w:rsidR="00F2797D" w:rsidRPr="00F2797D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F708CE" w:rsidRPr="00F2797D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2D501B">
        <w:rPr>
          <w:rFonts w:ascii="Times New Roman" w:hAnsi="Times New Roman"/>
          <w:color w:val="000000" w:themeColor="text1"/>
          <w:sz w:val="28"/>
          <w:szCs w:val="28"/>
        </w:rPr>
        <w:t xml:space="preserve">, органами прокуратуры – </w:t>
      </w:r>
      <w:r w:rsidR="00F708CE" w:rsidRPr="002D501B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2D501B" w:rsidRPr="002D501B">
        <w:rPr>
          <w:rFonts w:ascii="Times New Roman" w:hAnsi="Times New Roman"/>
          <w:color w:val="000000" w:themeColor="text1"/>
          <w:sz w:val="28"/>
          <w:szCs w:val="28"/>
        </w:rPr>
        <w:t>42</w:t>
      </w:r>
      <w:r w:rsidRPr="002D501B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2D501B">
        <w:rPr>
          <w:rFonts w:ascii="Times New Roman" w:hAnsi="Times New Roman"/>
          <w:sz w:val="28"/>
          <w:szCs w:val="28"/>
        </w:rPr>
        <w:t>органами Федеральной службы безопасности</w:t>
      </w:r>
      <w:r w:rsidRPr="002D501B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2D501B" w:rsidRPr="002D501B">
        <w:rPr>
          <w:rFonts w:ascii="Times New Roman" w:hAnsi="Times New Roman"/>
          <w:color w:val="000000" w:themeColor="text1"/>
          <w:sz w:val="28"/>
          <w:szCs w:val="28"/>
        </w:rPr>
        <w:t>64</w:t>
      </w:r>
      <w:r w:rsidRPr="002D501B">
        <w:rPr>
          <w:rFonts w:ascii="Times New Roman" w:hAnsi="Times New Roman"/>
          <w:color w:val="000000" w:themeColor="text1"/>
          <w:sz w:val="28"/>
          <w:szCs w:val="28"/>
        </w:rPr>
        <w:t xml:space="preserve">, таможенными органами – </w:t>
      </w:r>
      <w:r w:rsidR="00F708CE" w:rsidRPr="002D501B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2D501B" w:rsidRPr="002D501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2D501B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2D501B">
        <w:rPr>
          <w:rFonts w:ascii="Times New Roman" w:hAnsi="Times New Roman"/>
          <w:sz w:val="28"/>
          <w:szCs w:val="28"/>
        </w:rPr>
        <w:t>органами Федеральной службы исполнения наказаний</w:t>
      </w:r>
      <w:r w:rsidRPr="002D501B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9165A1" w:rsidRPr="002D501B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2D501B" w:rsidRPr="002D501B"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2D501B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2D501B">
        <w:rPr>
          <w:rFonts w:ascii="Times New Roman" w:hAnsi="Times New Roman"/>
          <w:sz w:val="28"/>
          <w:szCs w:val="28"/>
        </w:rPr>
        <w:t>органами государственного пожарного надзора</w:t>
      </w:r>
      <w:r w:rsidRPr="002D501B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F708CE" w:rsidRPr="002D501B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Pr="002D501B">
        <w:rPr>
          <w:rFonts w:ascii="Times New Roman" w:hAnsi="Times New Roman"/>
          <w:color w:val="000000" w:themeColor="text1"/>
          <w:sz w:val="28"/>
          <w:szCs w:val="28"/>
        </w:rPr>
        <w:t>, Федеральной службой войск национальной гвардии Российской Федерации – 0.</w:t>
      </w:r>
      <w:proofErr w:type="gramEnd"/>
    </w:p>
    <w:p w:rsidR="001F6C37" w:rsidRPr="004F7F0B" w:rsidRDefault="001F6C37" w:rsidP="001F6C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50A7">
        <w:rPr>
          <w:rFonts w:ascii="Times New Roman" w:hAnsi="Times New Roman"/>
          <w:noProof/>
          <w:sz w:val="28"/>
          <w:szCs w:val="28"/>
          <w:highlight w:val="yellow"/>
        </w:rPr>
        <w:drawing>
          <wp:inline distT="0" distB="0" distL="0" distR="0">
            <wp:extent cx="6297433" cy="2759102"/>
            <wp:effectExtent l="0" t="0" r="0" b="0"/>
            <wp:docPr id="1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57007" w:rsidRPr="004F7F0B" w:rsidRDefault="00157007" w:rsidP="001F6C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F0B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275540" cy="2647784"/>
            <wp:effectExtent l="19050" t="0" r="10960" b="166"/>
            <wp:docPr id="18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F6C37" w:rsidRPr="00BA50A7" w:rsidRDefault="001F6C37" w:rsidP="001F6C37">
      <w:pPr>
        <w:spacing w:after="0" w:line="240" w:lineRule="auto"/>
        <w:jc w:val="both"/>
        <w:rPr>
          <w:rFonts w:ascii="Times New Roman" w:hAnsi="Times New Roman"/>
          <w:sz w:val="20"/>
          <w:szCs w:val="20"/>
          <w:highlight w:val="yellow"/>
        </w:rPr>
      </w:pPr>
    </w:p>
    <w:p w:rsidR="00711539" w:rsidRPr="00BA50A7" w:rsidRDefault="00156A38" w:rsidP="00711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A619C">
        <w:rPr>
          <w:rFonts w:ascii="Times New Roman" w:hAnsi="Times New Roman"/>
          <w:sz w:val="28"/>
          <w:szCs w:val="28"/>
        </w:rPr>
        <w:t xml:space="preserve">Отмечен рост на </w:t>
      </w:r>
      <w:r w:rsidR="00FA619C" w:rsidRPr="00FA619C">
        <w:rPr>
          <w:rFonts w:ascii="Times New Roman" w:hAnsi="Times New Roman"/>
          <w:sz w:val="28"/>
          <w:szCs w:val="28"/>
        </w:rPr>
        <w:t>28,3</w:t>
      </w:r>
      <w:r w:rsidRPr="00FA619C">
        <w:rPr>
          <w:rFonts w:ascii="Times New Roman" w:hAnsi="Times New Roman"/>
          <w:sz w:val="28"/>
          <w:szCs w:val="28"/>
        </w:rPr>
        <w:t xml:space="preserve">% (с </w:t>
      </w:r>
      <w:r w:rsidR="00FA619C" w:rsidRPr="00FA619C">
        <w:rPr>
          <w:rFonts w:ascii="Times New Roman" w:hAnsi="Times New Roman"/>
          <w:sz w:val="28"/>
          <w:szCs w:val="28"/>
        </w:rPr>
        <w:t>4</w:t>
      </w:r>
      <w:r w:rsidR="005D0D3B" w:rsidRPr="00FA619C">
        <w:rPr>
          <w:rFonts w:ascii="Times New Roman" w:hAnsi="Times New Roman"/>
          <w:sz w:val="28"/>
          <w:szCs w:val="28"/>
        </w:rPr>
        <w:t> </w:t>
      </w:r>
      <w:r w:rsidR="00FA619C" w:rsidRPr="00FA619C">
        <w:rPr>
          <w:rFonts w:ascii="Times New Roman" w:hAnsi="Times New Roman"/>
          <w:sz w:val="28"/>
          <w:szCs w:val="28"/>
        </w:rPr>
        <w:t>337</w:t>
      </w:r>
      <w:r w:rsidR="007A364D" w:rsidRPr="00FA619C">
        <w:rPr>
          <w:rFonts w:ascii="Times New Roman" w:hAnsi="Times New Roman"/>
          <w:sz w:val="28"/>
          <w:szCs w:val="28"/>
        </w:rPr>
        <w:t xml:space="preserve"> </w:t>
      </w:r>
      <w:r w:rsidRPr="00FA619C">
        <w:rPr>
          <w:rFonts w:ascii="Times New Roman" w:hAnsi="Times New Roman"/>
          <w:sz w:val="28"/>
          <w:szCs w:val="28"/>
        </w:rPr>
        <w:t xml:space="preserve">до </w:t>
      </w:r>
      <w:r w:rsidR="00FA619C" w:rsidRPr="00FA619C">
        <w:rPr>
          <w:rFonts w:ascii="Times New Roman" w:hAnsi="Times New Roman"/>
          <w:sz w:val="28"/>
          <w:szCs w:val="28"/>
        </w:rPr>
        <w:t>5</w:t>
      </w:r>
      <w:r w:rsidR="005D0D3B" w:rsidRPr="00FA619C">
        <w:rPr>
          <w:rFonts w:ascii="Times New Roman" w:hAnsi="Times New Roman"/>
          <w:sz w:val="28"/>
          <w:szCs w:val="28"/>
        </w:rPr>
        <w:t> </w:t>
      </w:r>
      <w:r w:rsidR="00FA619C" w:rsidRPr="00FA619C">
        <w:rPr>
          <w:rFonts w:ascii="Times New Roman" w:hAnsi="Times New Roman"/>
          <w:sz w:val="28"/>
          <w:szCs w:val="28"/>
        </w:rPr>
        <w:t>564</w:t>
      </w:r>
      <w:r w:rsidRPr="00FA619C">
        <w:rPr>
          <w:rFonts w:ascii="Times New Roman" w:hAnsi="Times New Roman"/>
          <w:sz w:val="28"/>
          <w:szCs w:val="28"/>
        </w:rPr>
        <w:t xml:space="preserve">) количества зарегистрированных </w:t>
      </w:r>
      <w:r w:rsidRPr="00FA619C">
        <w:rPr>
          <w:rFonts w:ascii="Times New Roman" w:hAnsi="Times New Roman"/>
          <w:b/>
          <w:sz w:val="28"/>
          <w:szCs w:val="28"/>
        </w:rPr>
        <w:t>тяжких и особо тяжких преступлений</w:t>
      </w:r>
      <w:r w:rsidR="00D44643" w:rsidRPr="00FA619C">
        <w:rPr>
          <w:rFonts w:ascii="Times New Roman" w:hAnsi="Times New Roman"/>
          <w:sz w:val="28"/>
          <w:szCs w:val="28"/>
        </w:rPr>
        <w:t xml:space="preserve">, при снижении </w:t>
      </w:r>
      <w:r w:rsidR="005D0D3B" w:rsidRPr="00FA619C">
        <w:rPr>
          <w:rFonts w:ascii="Times New Roman" w:hAnsi="Times New Roman"/>
          <w:sz w:val="28"/>
          <w:szCs w:val="28"/>
        </w:rPr>
        <w:t xml:space="preserve">их </w:t>
      </w:r>
      <w:r w:rsidR="00D44643" w:rsidRPr="00FA619C">
        <w:rPr>
          <w:rFonts w:ascii="Times New Roman" w:hAnsi="Times New Roman"/>
          <w:sz w:val="28"/>
          <w:szCs w:val="28"/>
        </w:rPr>
        <w:t xml:space="preserve">раскрываемости на </w:t>
      </w:r>
      <w:r w:rsidR="00C5621D" w:rsidRPr="00FA619C">
        <w:rPr>
          <w:rFonts w:ascii="Times New Roman" w:hAnsi="Times New Roman"/>
          <w:sz w:val="28"/>
          <w:szCs w:val="28"/>
        </w:rPr>
        <w:t>10,</w:t>
      </w:r>
      <w:r w:rsidR="00FA619C" w:rsidRPr="00FA619C">
        <w:rPr>
          <w:rFonts w:ascii="Times New Roman" w:hAnsi="Times New Roman"/>
          <w:sz w:val="28"/>
          <w:szCs w:val="28"/>
        </w:rPr>
        <w:t>0</w:t>
      </w:r>
      <w:r w:rsidR="00D44643" w:rsidRPr="00FA619C">
        <w:rPr>
          <w:rFonts w:ascii="Times New Roman" w:hAnsi="Times New Roman"/>
          <w:sz w:val="28"/>
          <w:szCs w:val="28"/>
        </w:rPr>
        <w:t xml:space="preserve">% (с </w:t>
      </w:r>
      <w:r w:rsidR="00FA619C" w:rsidRPr="00FA619C">
        <w:rPr>
          <w:rFonts w:ascii="Times New Roman" w:hAnsi="Times New Roman"/>
          <w:sz w:val="28"/>
          <w:szCs w:val="28"/>
        </w:rPr>
        <w:t>47,8</w:t>
      </w:r>
      <w:r w:rsidR="00D44643" w:rsidRPr="00FA619C">
        <w:rPr>
          <w:rFonts w:ascii="Times New Roman" w:hAnsi="Times New Roman"/>
          <w:sz w:val="28"/>
          <w:szCs w:val="28"/>
        </w:rPr>
        <w:t xml:space="preserve">% </w:t>
      </w:r>
      <w:proofErr w:type="gramStart"/>
      <w:r w:rsidR="00D44643" w:rsidRPr="00FA619C">
        <w:rPr>
          <w:rFonts w:ascii="Times New Roman" w:hAnsi="Times New Roman"/>
          <w:sz w:val="28"/>
          <w:szCs w:val="28"/>
        </w:rPr>
        <w:t>до</w:t>
      </w:r>
      <w:proofErr w:type="gramEnd"/>
      <w:r w:rsidR="00D44643" w:rsidRPr="00FA619C">
        <w:rPr>
          <w:rFonts w:ascii="Times New Roman" w:hAnsi="Times New Roman"/>
          <w:sz w:val="28"/>
          <w:szCs w:val="28"/>
        </w:rPr>
        <w:t xml:space="preserve"> </w:t>
      </w:r>
      <w:r w:rsidR="00FA619C" w:rsidRPr="00FA619C">
        <w:rPr>
          <w:rFonts w:ascii="Times New Roman" w:hAnsi="Times New Roman"/>
          <w:sz w:val="28"/>
          <w:szCs w:val="28"/>
        </w:rPr>
        <w:t>37,8</w:t>
      </w:r>
      <w:r w:rsidR="00D44643" w:rsidRPr="00FA619C">
        <w:rPr>
          <w:rFonts w:ascii="Times New Roman" w:hAnsi="Times New Roman"/>
          <w:sz w:val="28"/>
          <w:szCs w:val="28"/>
        </w:rPr>
        <w:t>%)</w:t>
      </w:r>
      <w:r w:rsidR="00CA63F1" w:rsidRPr="00FA619C">
        <w:rPr>
          <w:rFonts w:ascii="Times New Roman" w:hAnsi="Times New Roman"/>
          <w:sz w:val="28"/>
          <w:szCs w:val="28"/>
        </w:rPr>
        <w:t>.</w:t>
      </w:r>
      <w:r w:rsidR="00711539" w:rsidRPr="00FA619C">
        <w:rPr>
          <w:rFonts w:ascii="Times New Roman" w:hAnsi="Times New Roman"/>
          <w:sz w:val="28"/>
          <w:szCs w:val="28"/>
        </w:rPr>
        <w:t xml:space="preserve">Удельный вес тяжких и особо тяжких преступлений составил </w:t>
      </w:r>
      <w:r w:rsidR="00702EBF" w:rsidRPr="00FA619C">
        <w:rPr>
          <w:rFonts w:ascii="Times New Roman" w:hAnsi="Times New Roman"/>
          <w:sz w:val="28"/>
          <w:szCs w:val="28"/>
        </w:rPr>
        <w:t>31,</w:t>
      </w:r>
      <w:r w:rsidR="00FA619C" w:rsidRPr="00FA619C">
        <w:rPr>
          <w:rFonts w:ascii="Times New Roman" w:hAnsi="Times New Roman"/>
          <w:sz w:val="28"/>
          <w:szCs w:val="28"/>
        </w:rPr>
        <w:t>1</w:t>
      </w:r>
      <w:r w:rsidR="00711539" w:rsidRPr="00FA619C">
        <w:rPr>
          <w:rFonts w:ascii="Times New Roman" w:hAnsi="Times New Roman"/>
          <w:sz w:val="28"/>
          <w:szCs w:val="28"/>
        </w:rPr>
        <w:t xml:space="preserve">%. </w:t>
      </w:r>
    </w:p>
    <w:p w:rsidR="00156A38" w:rsidRPr="00FA619C" w:rsidRDefault="00156A38" w:rsidP="00156A3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619C">
        <w:rPr>
          <w:rFonts w:ascii="Times New Roman" w:hAnsi="Times New Roman"/>
          <w:sz w:val="28"/>
          <w:szCs w:val="28"/>
        </w:rPr>
        <w:t xml:space="preserve">Рост </w:t>
      </w:r>
      <w:r w:rsidR="00D44643" w:rsidRPr="00FA619C">
        <w:rPr>
          <w:rFonts w:ascii="Times New Roman" w:hAnsi="Times New Roman"/>
          <w:sz w:val="28"/>
          <w:szCs w:val="28"/>
        </w:rPr>
        <w:t>тяжких и особо тяжких преступлений</w:t>
      </w:r>
      <w:r w:rsidR="005D0D3B" w:rsidRPr="00FA619C">
        <w:rPr>
          <w:rFonts w:ascii="Times New Roman" w:hAnsi="Times New Roman"/>
          <w:sz w:val="28"/>
          <w:szCs w:val="28"/>
        </w:rPr>
        <w:t>, при снижении их раскрываемости,</w:t>
      </w:r>
      <w:r w:rsidR="00D44643" w:rsidRPr="00FA619C">
        <w:rPr>
          <w:rFonts w:ascii="Times New Roman" w:hAnsi="Times New Roman"/>
          <w:sz w:val="28"/>
          <w:szCs w:val="28"/>
        </w:rPr>
        <w:t xml:space="preserve"> </w:t>
      </w:r>
      <w:r w:rsidRPr="00FA619C">
        <w:rPr>
          <w:rFonts w:ascii="Times New Roman" w:hAnsi="Times New Roman"/>
          <w:sz w:val="28"/>
          <w:szCs w:val="28"/>
        </w:rPr>
        <w:t>произошел на следующих территориях городов и районов:</w:t>
      </w:r>
    </w:p>
    <w:tbl>
      <w:tblPr>
        <w:tblW w:w="4894" w:type="pct"/>
        <w:tblInd w:w="108" w:type="dxa"/>
        <w:tblLook w:val="04A0"/>
      </w:tblPr>
      <w:tblGrid>
        <w:gridCol w:w="467"/>
        <w:gridCol w:w="4527"/>
        <w:gridCol w:w="706"/>
        <w:gridCol w:w="841"/>
        <w:gridCol w:w="1123"/>
        <w:gridCol w:w="2258"/>
      </w:tblGrid>
      <w:tr w:rsidR="00D42B08" w:rsidRPr="00BA50A7" w:rsidTr="00FA619C">
        <w:trPr>
          <w:trHeight w:val="202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08" w:rsidRPr="00FA619C" w:rsidRDefault="00D42B08" w:rsidP="007029DA">
            <w:pPr>
              <w:spacing w:after="0" w:line="240" w:lineRule="exact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619C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B08" w:rsidRPr="00FA619C" w:rsidRDefault="00D42B08" w:rsidP="009951D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619C">
              <w:rPr>
                <w:rFonts w:ascii="Times New Roman" w:hAnsi="Times New Roman"/>
                <w:b/>
                <w:bCs/>
                <w:sz w:val="20"/>
                <w:szCs w:val="20"/>
              </w:rPr>
              <w:t>Города, районы края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B08" w:rsidRPr="00FA619C" w:rsidRDefault="00D42B08" w:rsidP="009951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619C"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B08" w:rsidRPr="00FA619C" w:rsidRDefault="00D42B08" w:rsidP="009951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619C">
              <w:rPr>
                <w:rFonts w:ascii="Times New Roman" w:hAnsi="Times New Roman"/>
                <w:b/>
                <w:sz w:val="20"/>
                <w:szCs w:val="20"/>
              </w:rPr>
              <w:t>2019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B08" w:rsidRPr="00FA619C" w:rsidRDefault="00D42B08" w:rsidP="009951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619C">
              <w:rPr>
                <w:rFonts w:ascii="Times New Roman" w:hAnsi="Times New Roman"/>
                <w:b/>
                <w:sz w:val="20"/>
                <w:szCs w:val="20"/>
              </w:rPr>
              <w:t>Рост %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B08" w:rsidRPr="00FA619C" w:rsidRDefault="00D42B08" w:rsidP="009951D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619C">
              <w:rPr>
                <w:rFonts w:ascii="Times New Roman" w:hAnsi="Times New Roman"/>
                <w:b/>
                <w:bCs/>
                <w:sz w:val="20"/>
                <w:szCs w:val="20"/>
              </w:rPr>
              <w:t>Снижение раскрываемости, %</w:t>
            </w:r>
          </w:p>
        </w:tc>
      </w:tr>
      <w:tr w:rsidR="009951D0" w:rsidRPr="00BA50A7" w:rsidTr="00B4788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1D0" w:rsidRPr="00B4788C" w:rsidRDefault="009951D0" w:rsidP="007029DA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1D0" w:rsidRPr="00B4788C" w:rsidRDefault="009951D0" w:rsidP="00995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4788C">
              <w:rPr>
                <w:rFonts w:ascii="Times New Roman" w:hAnsi="Times New Roman"/>
                <w:color w:val="000000"/>
                <w:sz w:val="20"/>
                <w:szCs w:val="20"/>
              </w:rPr>
              <w:t>Буденновский</w:t>
            </w:r>
            <w:proofErr w:type="spellEnd"/>
            <w:r w:rsidRPr="00B478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FA619C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FA619C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174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FA619C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24,1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bottom"/>
          </w:tcPr>
          <w:p w:rsidR="009951D0" w:rsidRPr="00B4788C" w:rsidRDefault="00FA619C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-22,2</w:t>
            </w:r>
          </w:p>
        </w:tc>
      </w:tr>
      <w:tr w:rsidR="009951D0" w:rsidRPr="00BA50A7" w:rsidTr="00B4788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1D0" w:rsidRPr="00B4788C" w:rsidRDefault="009951D0" w:rsidP="007029DA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1D0" w:rsidRPr="00B4788C" w:rsidRDefault="009951D0" w:rsidP="00995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color w:val="000000"/>
                <w:sz w:val="20"/>
                <w:szCs w:val="20"/>
              </w:rPr>
              <w:t>Георгиевский городской округ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FA619C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234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9951D0" w:rsidP="00FA61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1</w:t>
            </w:r>
            <w:r w:rsidR="00FA619C" w:rsidRPr="00B4788C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FA619C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18,8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bottom"/>
          </w:tcPr>
          <w:p w:rsidR="009951D0" w:rsidRPr="00B4788C" w:rsidRDefault="009951D0" w:rsidP="00FA61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</w:t>
            </w:r>
            <w:r w:rsidR="00FA619C" w:rsidRPr="00B4788C">
              <w:rPr>
                <w:rFonts w:ascii="Times New Roman" w:hAnsi="Times New Roman"/>
                <w:sz w:val="20"/>
                <w:szCs w:val="20"/>
              </w:rPr>
              <w:t>22,5</w:t>
            </w:r>
          </w:p>
        </w:tc>
      </w:tr>
      <w:tr w:rsidR="009951D0" w:rsidRPr="00BA50A7" w:rsidTr="00B4788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1D0" w:rsidRPr="00B4788C" w:rsidRDefault="009951D0" w:rsidP="007029DA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1D0" w:rsidRPr="00B4788C" w:rsidRDefault="009951D0" w:rsidP="009951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г. Ессентуки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FA619C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331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FA619C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191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bottom"/>
          </w:tcPr>
          <w:p w:rsidR="009951D0" w:rsidRPr="00B4788C" w:rsidRDefault="00FA619C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73,3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9951D0" w:rsidP="00FA61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</w:t>
            </w:r>
            <w:r w:rsidR="00FA619C" w:rsidRPr="00B4788C">
              <w:rPr>
                <w:rFonts w:ascii="Times New Roman" w:hAnsi="Times New Roman"/>
                <w:sz w:val="20"/>
                <w:szCs w:val="20"/>
              </w:rPr>
              <w:t>8,7</w:t>
            </w:r>
          </w:p>
        </w:tc>
      </w:tr>
      <w:tr w:rsidR="009951D0" w:rsidRPr="00BA50A7" w:rsidTr="00FA619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1D0" w:rsidRPr="00B4788C" w:rsidRDefault="009951D0" w:rsidP="007029DA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9951D0" w:rsidP="009951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г. Железноводск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FA619C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FA619C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FA619C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41,9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9951D0" w:rsidP="00FA61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</w:t>
            </w:r>
            <w:r w:rsidR="00FA619C" w:rsidRPr="00B4788C">
              <w:rPr>
                <w:rFonts w:ascii="Times New Roman" w:hAnsi="Times New Roman"/>
                <w:sz w:val="20"/>
                <w:szCs w:val="20"/>
              </w:rPr>
              <w:t>15,5</w:t>
            </w:r>
          </w:p>
        </w:tc>
      </w:tr>
      <w:tr w:rsidR="009951D0" w:rsidRPr="00BA50A7" w:rsidTr="00B4788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1D0" w:rsidRPr="00B4788C" w:rsidRDefault="009951D0" w:rsidP="007029DA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1D0" w:rsidRPr="00B4788C" w:rsidRDefault="009951D0" w:rsidP="009951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Изобильненский городской округ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152565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152565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bottom"/>
          </w:tcPr>
          <w:p w:rsidR="009951D0" w:rsidRPr="00B4788C" w:rsidRDefault="00152565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62,9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51D0" w:rsidRPr="00B4788C" w:rsidRDefault="009951D0" w:rsidP="001525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</w:t>
            </w:r>
            <w:r w:rsidR="00152565" w:rsidRPr="00B4788C">
              <w:rPr>
                <w:rFonts w:ascii="Times New Roman" w:hAnsi="Times New Roman"/>
                <w:sz w:val="20"/>
                <w:szCs w:val="20"/>
              </w:rPr>
              <w:t>15,7</w:t>
            </w:r>
          </w:p>
        </w:tc>
      </w:tr>
      <w:tr w:rsidR="00152565" w:rsidRPr="00BA50A7" w:rsidTr="00B4788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565" w:rsidRPr="00B4788C" w:rsidRDefault="00152565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565" w:rsidRPr="00B4788C" w:rsidRDefault="00152565" w:rsidP="006A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г. Кисловодск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212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15,1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-2,1</w:t>
            </w:r>
          </w:p>
        </w:tc>
      </w:tr>
      <w:tr w:rsidR="00152565" w:rsidRPr="00BA50A7" w:rsidTr="00FA619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565" w:rsidRPr="00B4788C" w:rsidRDefault="00152565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565" w:rsidRPr="00B4788C" w:rsidRDefault="00152565" w:rsidP="006A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Кочубеевский район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24,4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-13,0</w:t>
            </w:r>
          </w:p>
        </w:tc>
      </w:tr>
      <w:tr w:rsidR="00152565" w:rsidRPr="00BA50A7" w:rsidTr="00B4788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565" w:rsidRPr="00B4788C" w:rsidRDefault="00152565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565" w:rsidRPr="00B4788C" w:rsidRDefault="00152565" w:rsidP="006A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Курский район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45,2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-31,9</w:t>
            </w:r>
          </w:p>
        </w:tc>
      </w:tr>
      <w:tr w:rsidR="00152565" w:rsidRPr="00BA50A7" w:rsidTr="00B4788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565" w:rsidRPr="00B4788C" w:rsidRDefault="00152565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565" w:rsidRPr="00B4788C" w:rsidRDefault="00152565" w:rsidP="006A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Левокумский район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29,4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-41,7</w:t>
            </w:r>
          </w:p>
        </w:tc>
      </w:tr>
      <w:tr w:rsidR="00152565" w:rsidRPr="00BA50A7" w:rsidTr="00B4788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565" w:rsidRPr="00B4788C" w:rsidRDefault="00152565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565" w:rsidRPr="00B4788C" w:rsidRDefault="00152565" w:rsidP="006A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Ленинский район города Ставрополя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493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355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38,9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-22,9</w:t>
            </w:r>
          </w:p>
        </w:tc>
      </w:tr>
      <w:tr w:rsidR="00152565" w:rsidRPr="00BA50A7" w:rsidTr="00B4788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565" w:rsidRPr="00B4788C" w:rsidRDefault="00152565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565" w:rsidRPr="00B4788C" w:rsidRDefault="00152565" w:rsidP="006A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Минераловодский городской округ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62,1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-14,1</w:t>
            </w:r>
          </w:p>
        </w:tc>
      </w:tr>
      <w:tr w:rsidR="00152565" w:rsidRPr="00BA50A7" w:rsidTr="00B4788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565" w:rsidRPr="00B4788C" w:rsidRDefault="00152565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565" w:rsidRPr="00B4788C" w:rsidRDefault="00152565" w:rsidP="006A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г. Невинномысск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361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247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46,2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-18,3</w:t>
            </w:r>
          </w:p>
        </w:tc>
      </w:tr>
      <w:tr w:rsidR="00152565" w:rsidRPr="00BA50A7" w:rsidTr="00B4788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565" w:rsidRPr="00B4788C" w:rsidRDefault="00152565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565" w:rsidRPr="00B4788C" w:rsidRDefault="00152565" w:rsidP="009951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Нефтекумский городской округ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995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565" w:rsidRPr="00B4788C" w:rsidRDefault="00152565" w:rsidP="001525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-12,5</w:t>
            </w:r>
          </w:p>
        </w:tc>
      </w:tr>
      <w:tr w:rsidR="00B4788C" w:rsidRPr="00BA50A7" w:rsidTr="00FA619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88C" w:rsidRPr="00B4788C" w:rsidRDefault="00B4788C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8C" w:rsidRPr="00B4788C" w:rsidRDefault="00B4788C" w:rsidP="006A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Новоалександровский городской округ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18,8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-13,2</w:t>
            </w:r>
          </w:p>
        </w:tc>
      </w:tr>
      <w:tr w:rsidR="00B4788C" w:rsidRPr="00BA50A7" w:rsidTr="00FA619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88C" w:rsidRPr="00B4788C" w:rsidRDefault="00B4788C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8C" w:rsidRPr="00B4788C" w:rsidRDefault="00B4788C" w:rsidP="006A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Октябрьский район города Ставрополя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213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45,1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-13,0</w:t>
            </w:r>
          </w:p>
        </w:tc>
      </w:tr>
      <w:tr w:rsidR="00B4788C" w:rsidRPr="00BA50A7" w:rsidTr="00B4788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88C" w:rsidRPr="00B4788C" w:rsidRDefault="00B4788C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16.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8C" w:rsidRPr="00B4788C" w:rsidRDefault="00B4788C" w:rsidP="006A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Петровский городской округ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58,9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-14,5</w:t>
            </w:r>
          </w:p>
        </w:tc>
      </w:tr>
      <w:tr w:rsidR="00B4788C" w:rsidRPr="00BA50A7" w:rsidTr="00B4788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88C" w:rsidRPr="00B4788C" w:rsidRDefault="00B4788C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8C" w:rsidRPr="00B4788C" w:rsidRDefault="00B4788C" w:rsidP="006A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Промышленный район города Ставрополя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948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646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46,7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-11,7</w:t>
            </w:r>
          </w:p>
        </w:tc>
      </w:tr>
      <w:tr w:rsidR="00B4788C" w:rsidRPr="00BA50A7" w:rsidTr="006A751A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88C" w:rsidRPr="00B4788C" w:rsidRDefault="00B4788C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18.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г. Пятигорск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581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465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24,9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-2,3</w:t>
            </w:r>
          </w:p>
        </w:tc>
      </w:tr>
      <w:tr w:rsidR="00B4788C" w:rsidRPr="00BA50A7" w:rsidTr="00FA619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88C" w:rsidRPr="00B4788C" w:rsidRDefault="00B4788C" w:rsidP="00286775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Cs/>
                <w:sz w:val="20"/>
                <w:szCs w:val="20"/>
              </w:rPr>
              <w:t>г. Ставрополь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Cs/>
                <w:sz w:val="20"/>
                <w:szCs w:val="20"/>
              </w:rPr>
              <w:t>1750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Cs/>
                <w:sz w:val="20"/>
                <w:szCs w:val="20"/>
              </w:rPr>
              <w:t>1214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Cs/>
                <w:sz w:val="20"/>
                <w:szCs w:val="20"/>
              </w:rPr>
              <w:t>44,2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Cs/>
                <w:sz w:val="20"/>
                <w:szCs w:val="20"/>
              </w:rPr>
              <w:t>-15,0</w:t>
            </w:r>
          </w:p>
        </w:tc>
      </w:tr>
      <w:tr w:rsidR="00B4788C" w:rsidRPr="00BA50A7" w:rsidTr="00FA619C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88C" w:rsidRPr="00B4788C" w:rsidRDefault="00B4788C" w:rsidP="007029DA">
            <w:pPr>
              <w:spacing w:after="0" w:line="240" w:lineRule="exac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20.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Шпаковский район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188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42,4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788C" w:rsidRPr="00B4788C" w:rsidRDefault="00B4788C" w:rsidP="006A7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788C">
              <w:rPr>
                <w:rFonts w:ascii="Times New Roman" w:hAnsi="Times New Roman"/>
                <w:sz w:val="20"/>
                <w:szCs w:val="20"/>
              </w:rPr>
              <w:t>-1,0</w:t>
            </w:r>
          </w:p>
        </w:tc>
      </w:tr>
    </w:tbl>
    <w:p w:rsidR="00711539" w:rsidRPr="00BA50A7" w:rsidRDefault="00711539" w:rsidP="00F157A7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7042B">
        <w:rPr>
          <w:rFonts w:ascii="Times New Roman" w:hAnsi="Times New Roman"/>
          <w:sz w:val="28"/>
          <w:szCs w:val="28"/>
        </w:rPr>
        <w:t xml:space="preserve">Количество особо тяжких преступлений увеличилось на </w:t>
      </w:r>
      <w:r w:rsidR="00B4788C" w:rsidRPr="0067042B">
        <w:rPr>
          <w:rFonts w:ascii="Times New Roman" w:hAnsi="Times New Roman"/>
          <w:sz w:val="28"/>
          <w:szCs w:val="28"/>
        </w:rPr>
        <w:t>43,0</w:t>
      </w:r>
      <w:r w:rsidRPr="0067042B">
        <w:rPr>
          <w:rFonts w:ascii="Times New Roman" w:hAnsi="Times New Roman"/>
          <w:sz w:val="28"/>
          <w:szCs w:val="28"/>
        </w:rPr>
        <w:t xml:space="preserve">% (с </w:t>
      </w:r>
      <w:r w:rsidR="00B4788C" w:rsidRPr="0067042B">
        <w:rPr>
          <w:rFonts w:ascii="Times New Roman" w:hAnsi="Times New Roman"/>
          <w:sz w:val="28"/>
          <w:szCs w:val="28"/>
        </w:rPr>
        <w:t>698</w:t>
      </w:r>
      <w:r w:rsidRPr="0067042B">
        <w:rPr>
          <w:rFonts w:ascii="Times New Roman" w:hAnsi="Times New Roman"/>
          <w:sz w:val="28"/>
          <w:szCs w:val="28"/>
        </w:rPr>
        <w:t xml:space="preserve"> до </w:t>
      </w:r>
      <w:r w:rsidR="00B4788C" w:rsidRPr="0067042B">
        <w:rPr>
          <w:rFonts w:ascii="Times New Roman" w:hAnsi="Times New Roman"/>
          <w:sz w:val="28"/>
          <w:szCs w:val="28"/>
        </w:rPr>
        <w:t>998</w:t>
      </w:r>
      <w:r w:rsidRPr="0067042B">
        <w:rPr>
          <w:rFonts w:ascii="Times New Roman" w:hAnsi="Times New Roman"/>
          <w:sz w:val="28"/>
          <w:szCs w:val="28"/>
        </w:rPr>
        <w:t xml:space="preserve">), их раскрываемость снизилась на </w:t>
      </w:r>
      <w:r w:rsidR="00B4788C" w:rsidRPr="0067042B">
        <w:rPr>
          <w:rFonts w:ascii="Times New Roman" w:hAnsi="Times New Roman"/>
          <w:sz w:val="28"/>
          <w:szCs w:val="28"/>
        </w:rPr>
        <w:t>19,2</w:t>
      </w:r>
      <w:r w:rsidRPr="0067042B">
        <w:rPr>
          <w:rFonts w:ascii="Times New Roman" w:hAnsi="Times New Roman"/>
          <w:sz w:val="28"/>
          <w:szCs w:val="28"/>
        </w:rPr>
        <w:t xml:space="preserve">% (с </w:t>
      </w:r>
      <w:r w:rsidR="00B4788C" w:rsidRPr="0067042B">
        <w:rPr>
          <w:rFonts w:ascii="Times New Roman" w:hAnsi="Times New Roman"/>
          <w:sz w:val="28"/>
          <w:szCs w:val="28"/>
        </w:rPr>
        <w:t>61,4</w:t>
      </w:r>
      <w:r w:rsidRPr="0067042B">
        <w:rPr>
          <w:rFonts w:ascii="Times New Roman" w:hAnsi="Times New Roman"/>
          <w:sz w:val="28"/>
          <w:szCs w:val="28"/>
        </w:rPr>
        <w:t xml:space="preserve">% </w:t>
      </w:r>
      <w:proofErr w:type="gramStart"/>
      <w:r w:rsidRPr="0067042B">
        <w:rPr>
          <w:rFonts w:ascii="Times New Roman" w:hAnsi="Times New Roman"/>
          <w:sz w:val="28"/>
          <w:szCs w:val="28"/>
        </w:rPr>
        <w:t>до</w:t>
      </w:r>
      <w:proofErr w:type="gramEnd"/>
      <w:r w:rsidRPr="0067042B">
        <w:rPr>
          <w:rFonts w:ascii="Times New Roman" w:hAnsi="Times New Roman"/>
          <w:sz w:val="28"/>
          <w:szCs w:val="28"/>
        </w:rPr>
        <w:t xml:space="preserve"> </w:t>
      </w:r>
      <w:r w:rsidR="0067042B" w:rsidRPr="0067042B">
        <w:rPr>
          <w:rFonts w:ascii="Times New Roman" w:hAnsi="Times New Roman"/>
          <w:sz w:val="28"/>
          <w:szCs w:val="28"/>
        </w:rPr>
        <w:t>42,2</w:t>
      </w:r>
      <w:r w:rsidRPr="0067042B">
        <w:rPr>
          <w:rFonts w:ascii="Times New Roman" w:hAnsi="Times New Roman"/>
          <w:sz w:val="28"/>
          <w:szCs w:val="28"/>
        </w:rPr>
        <w:t xml:space="preserve">%). Динамика обусловлена ростом </w:t>
      </w:r>
      <w:r w:rsidR="00831D99" w:rsidRPr="0067042B">
        <w:rPr>
          <w:rFonts w:ascii="Times New Roman" w:hAnsi="Times New Roman"/>
          <w:sz w:val="28"/>
          <w:szCs w:val="28"/>
        </w:rPr>
        <w:t xml:space="preserve">на </w:t>
      </w:r>
      <w:r w:rsidR="0067042B" w:rsidRPr="0067042B">
        <w:rPr>
          <w:rFonts w:ascii="Times New Roman" w:hAnsi="Times New Roman"/>
          <w:sz w:val="28"/>
          <w:szCs w:val="28"/>
        </w:rPr>
        <w:t>79,9</w:t>
      </w:r>
      <w:r w:rsidR="00831D99" w:rsidRPr="0067042B">
        <w:rPr>
          <w:rFonts w:ascii="Times New Roman" w:hAnsi="Times New Roman"/>
          <w:sz w:val="28"/>
          <w:szCs w:val="28"/>
        </w:rPr>
        <w:t xml:space="preserve">% количества преступлений, связанных с незаконным оборотом наркотиков, совершенных путем сбыта (с </w:t>
      </w:r>
      <w:r w:rsidR="0067042B" w:rsidRPr="0067042B">
        <w:rPr>
          <w:rFonts w:ascii="Times New Roman" w:hAnsi="Times New Roman"/>
          <w:sz w:val="28"/>
          <w:szCs w:val="28"/>
        </w:rPr>
        <w:t>643</w:t>
      </w:r>
      <w:r w:rsidR="00831D99" w:rsidRPr="0067042B">
        <w:rPr>
          <w:rFonts w:ascii="Times New Roman" w:hAnsi="Times New Roman"/>
          <w:sz w:val="28"/>
          <w:szCs w:val="28"/>
        </w:rPr>
        <w:t xml:space="preserve"> до </w:t>
      </w:r>
      <w:r w:rsidR="006701D9" w:rsidRPr="0067042B">
        <w:rPr>
          <w:rFonts w:ascii="Times New Roman" w:hAnsi="Times New Roman"/>
          <w:sz w:val="28"/>
          <w:szCs w:val="28"/>
        </w:rPr>
        <w:t>1 </w:t>
      </w:r>
      <w:r w:rsidR="0067042B" w:rsidRPr="0067042B">
        <w:rPr>
          <w:rFonts w:ascii="Times New Roman" w:hAnsi="Times New Roman"/>
          <w:sz w:val="28"/>
          <w:szCs w:val="28"/>
        </w:rPr>
        <w:t>157</w:t>
      </w:r>
      <w:r w:rsidR="00831D99" w:rsidRPr="0067042B">
        <w:rPr>
          <w:rFonts w:ascii="Times New Roman" w:hAnsi="Times New Roman"/>
          <w:sz w:val="28"/>
          <w:szCs w:val="28"/>
        </w:rPr>
        <w:t>).</w:t>
      </w:r>
    </w:p>
    <w:p w:rsidR="00711539" w:rsidRPr="0067042B" w:rsidRDefault="00711539" w:rsidP="00711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042B">
        <w:rPr>
          <w:rFonts w:ascii="Times New Roman" w:hAnsi="Times New Roman"/>
          <w:sz w:val="28"/>
          <w:szCs w:val="28"/>
        </w:rPr>
        <w:t xml:space="preserve">Количество тяжких преступлений увеличилось на </w:t>
      </w:r>
      <w:r w:rsidR="0067042B" w:rsidRPr="0067042B">
        <w:rPr>
          <w:rFonts w:ascii="Times New Roman" w:hAnsi="Times New Roman"/>
          <w:sz w:val="28"/>
          <w:szCs w:val="28"/>
        </w:rPr>
        <w:t>25,5</w:t>
      </w:r>
      <w:r w:rsidRPr="0067042B">
        <w:rPr>
          <w:rFonts w:ascii="Times New Roman" w:hAnsi="Times New Roman"/>
          <w:sz w:val="28"/>
          <w:szCs w:val="28"/>
        </w:rPr>
        <w:t xml:space="preserve">% (с </w:t>
      </w:r>
      <w:r w:rsidR="0067042B" w:rsidRPr="0067042B">
        <w:rPr>
          <w:rFonts w:ascii="Times New Roman" w:hAnsi="Times New Roman"/>
          <w:sz w:val="28"/>
          <w:szCs w:val="28"/>
        </w:rPr>
        <w:t>3 639</w:t>
      </w:r>
      <w:r w:rsidR="00831D99" w:rsidRPr="0067042B">
        <w:rPr>
          <w:rFonts w:ascii="Times New Roman" w:hAnsi="Times New Roman"/>
          <w:sz w:val="28"/>
          <w:szCs w:val="28"/>
        </w:rPr>
        <w:t xml:space="preserve"> </w:t>
      </w:r>
      <w:r w:rsidRPr="0067042B">
        <w:rPr>
          <w:rFonts w:ascii="Times New Roman" w:hAnsi="Times New Roman"/>
          <w:sz w:val="28"/>
          <w:szCs w:val="28"/>
        </w:rPr>
        <w:t xml:space="preserve">до </w:t>
      </w:r>
      <w:r w:rsidR="0067042B" w:rsidRPr="0067042B">
        <w:rPr>
          <w:rFonts w:ascii="Times New Roman" w:hAnsi="Times New Roman"/>
          <w:sz w:val="28"/>
          <w:szCs w:val="28"/>
        </w:rPr>
        <w:t>4 566</w:t>
      </w:r>
      <w:r w:rsidRPr="0067042B">
        <w:rPr>
          <w:rFonts w:ascii="Times New Roman" w:hAnsi="Times New Roman"/>
          <w:sz w:val="28"/>
          <w:szCs w:val="28"/>
        </w:rPr>
        <w:t xml:space="preserve">), при снижении раскрываемости на </w:t>
      </w:r>
      <w:r w:rsidR="0067042B" w:rsidRPr="0067042B">
        <w:rPr>
          <w:rFonts w:ascii="Times New Roman" w:hAnsi="Times New Roman"/>
          <w:sz w:val="28"/>
          <w:szCs w:val="28"/>
        </w:rPr>
        <w:t>8,8</w:t>
      </w:r>
      <w:r w:rsidRPr="0067042B">
        <w:rPr>
          <w:rFonts w:ascii="Times New Roman" w:hAnsi="Times New Roman"/>
          <w:sz w:val="28"/>
          <w:szCs w:val="28"/>
        </w:rPr>
        <w:t xml:space="preserve">% (с </w:t>
      </w:r>
      <w:r w:rsidR="0067042B" w:rsidRPr="0067042B">
        <w:rPr>
          <w:rFonts w:ascii="Times New Roman" w:hAnsi="Times New Roman"/>
          <w:sz w:val="28"/>
          <w:szCs w:val="28"/>
        </w:rPr>
        <w:t>45,7</w:t>
      </w:r>
      <w:r w:rsidRPr="0067042B">
        <w:rPr>
          <w:rFonts w:ascii="Times New Roman" w:hAnsi="Times New Roman"/>
          <w:sz w:val="28"/>
          <w:szCs w:val="28"/>
        </w:rPr>
        <w:t xml:space="preserve">% </w:t>
      </w:r>
      <w:proofErr w:type="gramStart"/>
      <w:r w:rsidRPr="0067042B">
        <w:rPr>
          <w:rFonts w:ascii="Times New Roman" w:hAnsi="Times New Roman"/>
          <w:sz w:val="28"/>
          <w:szCs w:val="28"/>
        </w:rPr>
        <w:t>до</w:t>
      </w:r>
      <w:proofErr w:type="gramEnd"/>
      <w:r w:rsidRPr="0067042B">
        <w:rPr>
          <w:rFonts w:ascii="Times New Roman" w:hAnsi="Times New Roman"/>
          <w:sz w:val="28"/>
          <w:szCs w:val="28"/>
        </w:rPr>
        <w:t xml:space="preserve"> </w:t>
      </w:r>
      <w:r w:rsidR="0067042B" w:rsidRPr="0067042B">
        <w:rPr>
          <w:rFonts w:ascii="Times New Roman" w:hAnsi="Times New Roman"/>
          <w:sz w:val="28"/>
          <w:szCs w:val="28"/>
        </w:rPr>
        <w:t>36,9</w:t>
      </w:r>
      <w:r w:rsidRPr="0067042B">
        <w:rPr>
          <w:rFonts w:ascii="Times New Roman" w:hAnsi="Times New Roman"/>
          <w:sz w:val="28"/>
          <w:szCs w:val="28"/>
        </w:rPr>
        <w:t>%).</w:t>
      </w:r>
    </w:p>
    <w:p w:rsidR="00156A38" w:rsidRPr="00293FDA" w:rsidRDefault="00156A38" w:rsidP="003B7D9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1521">
        <w:rPr>
          <w:rFonts w:ascii="Times New Roman" w:hAnsi="Times New Roman"/>
          <w:sz w:val="28"/>
          <w:szCs w:val="28"/>
        </w:rPr>
        <w:lastRenderedPageBreak/>
        <w:t>Преступления, повлекшие рост количества зарегистрированных тяжких и особо тяжких преступлений, характеризуются следующими составами:</w:t>
      </w:r>
    </w:p>
    <w:tbl>
      <w:tblPr>
        <w:tblW w:w="4894" w:type="pct"/>
        <w:tblInd w:w="108" w:type="dxa"/>
        <w:tblLook w:val="04A0"/>
      </w:tblPr>
      <w:tblGrid>
        <w:gridCol w:w="467"/>
        <w:gridCol w:w="1337"/>
        <w:gridCol w:w="669"/>
        <w:gridCol w:w="673"/>
        <w:gridCol w:w="242"/>
        <w:gridCol w:w="504"/>
        <w:gridCol w:w="1288"/>
        <w:gridCol w:w="669"/>
        <w:gridCol w:w="738"/>
        <w:gridCol w:w="236"/>
        <w:gridCol w:w="504"/>
        <w:gridCol w:w="1183"/>
        <w:gridCol w:w="706"/>
        <w:gridCol w:w="706"/>
      </w:tblGrid>
      <w:tr w:rsidR="0094083E" w:rsidRPr="00BA50A7" w:rsidTr="00511521">
        <w:trPr>
          <w:trHeight w:val="31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3C" w:rsidRPr="005115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C0" w:rsidRPr="00511521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/>
                <w:bCs/>
                <w:sz w:val="20"/>
                <w:szCs w:val="20"/>
              </w:rPr>
              <w:t>с</w:t>
            </w:r>
            <w:r w:rsidR="000F313C" w:rsidRPr="00511521">
              <w:rPr>
                <w:rFonts w:ascii="Times New Roman" w:hAnsi="Times New Roman"/>
                <w:b/>
                <w:bCs/>
                <w:sz w:val="20"/>
                <w:szCs w:val="20"/>
              </w:rPr>
              <w:t>татья</w:t>
            </w:r>
          </w:p>
          <w:p w:rsidR="000F313C" w:rsidRPr="00511521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/>
                <w:bCs/>
                <w:sz w:val="20"/>
                <w:szCs w:val="20"/>
              </w:rPr>
              <w:t>УК РФ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13C" w:rsidRPr="005115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13C" w:rsidRPr="005115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11521" w:rsidRDefault="000F313C" w:rsidP="00F132C0">
            <w:pPr>
              <w:spacing w:after="0" w:line="240" w:lineRule="exact"/>
              <w:ind w:left="-108" w:right="-23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115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C0" w:rsidRPr="00511521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/>
                <w:bCs/>
                <w:sz w:val="20"/>
                <w:szCs w:val="20"/>
              </w:rPr>
              <w:t>статья</w:t>
            </w:r>
          </w:p>
          <w:p w:rsidR="000F313C" w:rsidRPr="00511521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/>
                <w:bCs/>
                <w:sz w:val="20"/>
                <w:szCs w:val="20"/>
              </w:rPr>
              <w:t>УК РФ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115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115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115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115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C0" w:rsidRPr="00511521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/>
                <w:bCs/>
                <w:sz w:val="20"/>
                <w:szCs w:val="20"/>
              </w:rPr>
              <w:t>статья</w:t>
            </w:r>
          </w:p>
          <w:p w:rsidR="000F313C" w:rsidRPr="00511521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/>
                <w:bCs/>
                <w:sz w:val="20"/>
                <w:szCs w:val="20"/>
              </w:rPr>
              <w:t>УК РФ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115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115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</w:tr>
      <w:tr w:rsidR="00511521" w:rsidRPr="00BA50A7" w:rsidTr="00471532">
        <w:trPr>
          <w:trHeight w:val="211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521" w:rsidRPr="00511521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511521" w:rsidRDefault="00511521" w:rsidP="00D5413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110.2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511521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511521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511521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511521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511521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186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511521" w:rsidRPr="00511521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511521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BA50A7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511521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511521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229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511521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511521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52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511521" w:rsidRPr="00471532" w:rsidTr="00F75446">
        <w:trPr>
          <w:trHeight w:val="56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117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199.2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232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511521" w:rsidRPr="00471532" w:rsidTr="00471532">
        <w:trPr>
          <w:trHeight w:val="276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51152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126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205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234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</w:tr>
      <w:tr w:rsidR="00511521" w:rsidRPr="00471532" w:rsidTr="00471532">
        <w:trPr>
          <w:trHeight w:val="276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127.1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205.1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240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511521" w:rsidRPr="00471532" w:rsidTr="00471532">
        <w:trPr>
          <w:trHeight w:val="28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132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205.2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511521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242.2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511521" w:rsidRPr="00471532" w:rsidTr="00471532">
        <w:trPr>
          <w:trHeight w:val="12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134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205.3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260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511521" w:rsidRPr="00471532" w:rsidTr="00471532">
        <w:trPr>
          <w:trHeight w:val="15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135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206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264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511521" w:rsidRPr="00471532" w:rsidTr="00471532">
        <w:trPr>
          <w:trHeight w:val="192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511521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207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282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511521" w:rsidRPr="00471532" w:rsidTr="00471532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158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1441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208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282.3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511521" w:rsidRPr="00471532" w:rsidTr="00471532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159.1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209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290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</w:tr>
      <w:tr w:rsidR="00511521" w:rsidRPr="00471532" w:rsidTr="00471532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442347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159.3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210.1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291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</w:tr>
      <w:tr w:rsidR="00511521" w:rsidRPr="00471532" w:rsidTr="00471532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159.5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306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511521" w:rsidRPr="00471532" w:rsidTr="00471532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163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223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511521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318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511521" w:rsidRPr="00471532" w:rsidTr="00471532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172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226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3</w:t>
            </w:r>
            <w:r w:rsidR="00471532"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471532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471532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511521" w:rsidRPr="00471532" w:rsidTr="00471532">
        <w:trPr>
          <w:trHeight w:val="22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174.1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1521" w:rsidRPr="00471532" w:rsidRDefault="00511521" w:rsidP="006A751A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226.1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28677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359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521" w:rsidRPr="00471532" w:rsidRDefault="00511521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F75446" w:rsidRPr="00471532" w:rsidTr="00F75446">
        <w:trPr>
          <w:gridAfter w:val="5"/>
          <w:wAfter w:w="1681" w:type="pct"/>
          <w:trHeight w:val="56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446" w:rsidRPr="00471532" w:rsidRDefault="00F75446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75446" w:rsidRPr="00471532" w:rsidRDefault="00F75446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180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:rsidR="00F75446" w:rsidRPr="00471532" w:rsidRDefault="00F75446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:rsidR="00F75446" w:rsidRPr="00471532" w:rsidRDefault="00F75446" w:rsidP="006A751A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75446" w:rsidRPr="00471532" w:rsidRDefault="00F75446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75446" w:rsidRPr="00471532" w:rsidRDefault="00F75446" w:rsidP="006A75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32.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75446" w:rsidRPr="00471532" w:rsidRDefault="00F75446" w:rsidP="006A751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228.1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</w:tcPr>
          <w:p w:rsidR="00F75446" w:rsidRPr="00471532" w:rsidRDefault="00F75446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1158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75446" w:rsidRPr="00471532" w:rsidRDefault="00F75446" w:rsidP="006A751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71532">
              <w:rPr>
                <w:rFonts w:ascii="Times New Roman" w:hAnsi="Times New Roman"/>
                <w:color w:val="000000"/>
                <w:sz w:val="20"/>
                <w:szCs w:val="20"/>
              </w:rPr>
              <w:t>643</w:t>
            </w:r>
          </w:p>
        </w:tc>
      </w:tr>
    </w:tbl>
    <w:p w:rsidR="00CA63F1" w:rsidRPr="00BA50A7" w:rsidRDefault="00CA63F1" w:rsidP="00176C26">
      <w:pPr>
        <w:spacing w:before="120"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Количество лиц, здоровью которых причинен тяжкий вред, уменьшилось на </w:t>
      </w:r>
      <w:r w:rsidR="00CE43EB" w:rsidRPr="00CE43EB">
        <w:rPr>
          <w:rFonts w:ascii="Times New Roman" w:hAnsi="Times New Roman"/>
          <w:color w:val="000000" w:themeColor="text1"/>
          <w:sz w:val="28"/>
          <w:szCs w:val="28"/>
        </w:rPr>
        <w:t>12,5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CE43EB" w:rsidRPr="00CE43EB">
        <w:rPr>
          <w:rFonts w:ascii="Times New Roman" w:hAnsi="Times New Roman"/>
          <w:color w:val="000000" w:themeColor="text1"/>
          <w:sz w:val="28"/>
          <w:szCs w:val="28"/>
        </w:rPr>
        <w:t>393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CE43EB" w:rsidRPr="00CE43EB">
        <w:rPr>
          <w:rFonts w:ascii="Times New Roman" w:hAnsi="Times New Roman"/>
          <w:color w:val="000000" w:themeColor="text1"/>
          <w:sz w:val="28"/>
          <w:szCs w:val="28"/>
        </w:rPr>
        <w:t>344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). </w:t>
      </w:r>
      <w:r w:rsidR="000B4DF2" w:rsidRPr="00CE43EB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исло лиц, погибших в результате преступных посягательств, </w:t>
      </w:r>
      <w:r w:rsidR="000B4DF2" w:rsidRPr="00CE43EB">
        <w:rPr>
          <w:rFonts w:ascii="Times New Roman" w:hAnsi="Times New Roman"/>
          <w:color w:val="000000" w:themeColor="text1"/>
          <w:sz w:val="28"/>
          <w:szCs w:val="28"/>
        </w:rPr>
        <w:t>уменьшилось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CE43EB" w:rsidRPr="00CE43EB">
        <w:rPr>
          <w:rFonts w:ascii="Times New Roman" w:hAnsi="Times New Roman"/>
          <w:color w:val="000000" w:themeColor="text1"/>
          <w:sz w:val="28"/>
          <w:szCs w:val="28"/>
        </w:rPr>
        <w:t>18,9</w:t>
      </w:r>
      <w:r w:rsidR="007A02F7" w:rsidRPr="00CE43E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 (с </w:t>
      </w:r>
      <w:r w:rsidR="00CE43EB" w:rsidRPr="00CE43EB">
        <w:rPr>
          <w:rFonts w:ascii="Times New Roman" w:hAnsi="Times New Roman"/>
          <w:color w:val="000000" w:themeColor="text1"/>
          <w:sz w:val="28"/>
          <w:szCs w:val="28"/>
        </w:rPr>
        <w:t>254</w:t>
      </w:r>
      <w:r w:rsidR="000B4DF2"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до </w:t>
      </w:r>
      <w:r w:rsidR="00CE43EB" w:rsidRPr="00CE43EB">
        <w:rPr>
          <w:rFonts w:ascii="Times New Roman" w:hAnsi="Times New Roman"/>
          <w:color w:val="000000" w:themeColor="text1"/>
          <w:sz w:val="28"/>
          <w:szCs w:val="28"/>
        </w:rPr>
        <w:t>206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>).</w:t>
      </w:r>
      <w:r w:rsidR="00507761"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E43EB" w:rsidRPr="00CE43EB">
        <w:rPr>
          <w:rFonts w:ascii="Times New Roman" w:hAnsi="Times New Roman"/>
          <w:color w:val="000000" w:themeColor="text1"/>
          <w:sz w:val="28"/>
          <w:szCs w:val="28"/>
        </w:rPr>
        <w:t>71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CE43EB" w:rsidRPr="00CE43EB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 погибл</w:t>
      </w:r>
      <w:r w:rsidR="000B4DF2" w:rsidRPr="00CE43EB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 в результате совершения особо тяжких преступлений, </w:t>
      </w:r>
      <w:r w:rsidR="00CE43EB" w:rsidRPr="00CE43EB">
        <w:rPr>
          <w:rFonts w:ascii="Times New Roman" w:hAnsi="Times New Roman"/>
          <w:color w:val="000000" w:themeColor="text1"/>
          <w:sz w:val="28"/>
          <w:szCs w:val="28"/>
        </w:rPr>
        <w:t>21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 – от тяжких преступлений, </w:t>
      </w:r>
      <w:r w:rsidR="00CE43EB" w:rsidRPr="00CE43EB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7A02F7" w:rsidRPr="00CE43EB"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 – от преступлений средней тяжести, </w:t>
      </w:r>
      <w:r w:rsidR="007A02F7" w:rsidRPr="00CE43EB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CE43EB" w:rsidRPr="00CE43EB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507761" w:rsidRPr="00CE43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E43EB">
        <w:rPr>
          <w:rFonts w:ascii="Times New Roman" w:hAnsi="Times New Roman"/>
          <w:color w:val="000000" w:themeColor="text1"/>
          <w:sz w:val="28"/>
          <w:szCs w:val="28"/>
        </w:rPr>
        <w:t>– от небольшой тяжести.</w:t>
      </w:r>
    </w:p>
    <w:p w:rsidR="00156A38" w:rsidRPr="00CE43EB" w:rsidRDefault="00156A38" w:rsidP="00CA63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3EB">
        <w:rPr>
          <w:rFonts w:ascii="Times New Roman" w:hAnsi="Times New Roman"/>
          <w:sz w:val="28"/>
          <w:szCs w:val="28"/>
        </w:rPr>
        <w:t>Несмотря на рост числа зарегистрированных тяжких и особо тяжких преступлений, на территори</w:t>
      </w:r>
      <w:r w:rsidR="007B0CD9" w:rsidRPr="00CE43EB">
        <w:rPr>
          <w:rFonts w:ascii="Times New Roman" w:hAnsi="Times New Roman"/>
          <w:sz w:val="28"/>
          <w:szCs w:val="28"/>
        </w:rPr>
        <w:t>и</w:t>
      </w:r>
      <w:r w:rsidRPr="00CE43EB">
        <w:rPr>
          <w:rFonts w:ascii="Times New Roman" w:hAnsi="Times New Roman"/>
          <w:sz w:val="28"/>
          <w:szCs w:val="28"/>
        </w:rPr>
        <w:t xml:space="preserve"> отдельных районов отмечено снижение количества зарегистрированных преступлений анализируемой категории. Снижение отмечено на территориях </w:t>
      </w:r>
      <w:r w:rsidR="00E04014" w:rsidRPr="00CE43EB">
        <w:rPr>
          <w:rFonts w:ascii="Times New Roman" w:hAnsi="Times New Roman"/>
          <w:sz w:val="28"/>
          <w:szCs w:val="28"/>
        </w:rPr>
        <w:t>Александровского (-</w:t>
      </w:r>
      <w:r w:rsidR="00CE43EB" w:rsidRPr="00CE43EB">
        <w:rPr>
          <w:rFonts w:ascii="Times New Roman" w:hAnsi="Times New Roman"/>
          <w:sz w:val="28"/>
          <w:szCs w:val="28"/>
        </w:rPr>
        <w:t>3,4</w:t>
      </w:r>
      <w:r w:rsidR="00E04014" w:rsidRPr="00CE43EB">
        <w:rPr>
          <w:rFonts w:ascii="Times New Roman" w:hAnsi="Times New Roman"/>
          <w:sz w:val="28"/>
          <w:szCs w:val="28"/>
        </w:rPr>
        <w:t xml:space="preserve">%), </w:t>
      </w:r>
      <w:r w:rsidR="008B4477" w:rsidRPr="00CE43EB">
        <w:rPr>
          <w:rFonts w:ascii="Times New Roman" w:hAnsi="Times New Roman"/>
          <w:sz w:val="28"/>
          <w:szCs w:val="28"/>
        </w:rPr>
        <w:t>Апанасенковского (-</w:t>
      </w:r>
      <w:r w:rsidR="00CE43EB" w:rsidRPr="00CE43EB">
        <w:rPr>
          <w:rFonts w:ascii="Times New Roman" w:hAnsi="Times New Roman"/>
          <w:sz w:val="28"/>
          <w:szCs w:val="28"/>
        </w:rPr>
        <w:t>42,9</w:t>
      </w:r>
      <w:r w:rsidR="008B4477" w:rsidRPr="00CE43EB">
        <w:rPr>
          <w:rFonts w:ascii="Times New Roman" w:hAnsi="Times New Roman"/>
          <w:sz w:val="28"/>
          <w:szCs w:val="28"/>
        </w:rPr>
        <w:t xml:space="preserve">%), </w:t>
      </w:r>
      <w:r w:rsidR="00CE43EB">
        <w:rPr>
          <w:rFonts w:ascii="Times New Roman" w:hAnsi="Times New Roman"/>
          <w:sz w:val="28"/>
          <w:szCs w:val="28"/>
        </w:rPr>
        <w:t>Красногвардейского (-10,3</w:t>
      </w:r>
      <w:r w:rsidR="00CE43EB" w:rsidRPr="00CE43EB">
        <w:rPr>
          <w:rFonts w:ascii="Times New Roman" w:hAnsi="Times New Roman"/>
          <w:sz w:val="28"/>
          <w:szCs w:val="28"/>
        </w:rPr>
        <w:t xml:space="preserve">%), </w:t>
      </w:r>
      <w:r w:rsidR="006B40E2" w:rsidRPr="00CE43EB">
        <w:rPr>
          <w:rFonts w:ascii="Times New Roman" w:hAnsi="Times New Roman"/>
          <w:sz w:val="28"/>
          <w:szCs w:val="28"/>
        </w:rPr>
        <w:t>Новоселицкого (-</w:t>
      </w:r>
      <w:r w:rsidR="00CE43EB" w:rsidRPr="00CE43EB">
        <w:rPr>
          <w:rFonts w:ascii="Times New Roman" w:hAnsi="Times New Roman"/>
          <w:sz w:val="28"/>
          <w:szCs w:val="28"/>
        </w:rPr>
        <w:t>50,0</w:t>
      </w:r>
      <w:r w:rsidR="006B40E2" w:rsidRPr="00CE43EB">
        <w:rPr>
          <w:rFonts w:ascii="Times New Roman" w:hAnsi="Times New Roman"/>
          <w:sz w:val="28"/>
          <w:szCs w:val="28"/>
        </w:rPr>
        <w:t xml:space="preserve">%), </w:t>
      </w:r>
      <w:r w:rsidRPr="00CE43EB">
        <w:rPr>
          <w:rFonts w:ascii="Times New Roman" w:hAnsi="Times New Roman"/>
          <w:sz w:val="28"/>
          <w:szCs w:val="28"/>
        </w:rPr>
        <w:t>Предгорного (-</w:t>
      </w:r>
      <w:r w:rsidR="00CE43EB" w:rsidRPr="00CE43EB">
        <w:rPr>
          <w:rFonts w:ascii="Times New Roman" w:hAnsi="Times New Roman"/>
          <w:sz w:val="28"/>
          <w:szCs w:val="28"/>
        </w:rPr>
        <w:t>21,0</w:t>
      </w:r>
      <w:r w:rsidRPr="00CE43EB">
        <w:rPr>
          <w:rFonts w:ascii="Times New Roman" w:hAnsi="Times New Roman"/>
          <w:sz w:val="28"/>
          <w:szCs w:val="28"/>
        </w:rPr>
        <w:t>%),</w:t>
      </w:r>
      <w:r w:rsidR="00D4257F" w:rsidRPr="00CE43EB">
        <w:rPr>
          <w:rFonts w:ascii="Times New Roman" w:hAnsi="Times New Roman"/>
          <w:sz w:val="28"/>
          <w:szCs w:val="28"/>
        </w:rPr>
        <w:t xml:space="preserve"> Труновского (-</w:t>
      </w:r>
      <w:r w:rsidR="00CE43EB" w:rsidRPr="00CE43EB">
        <w:rPr>
          <w:rFonts w:ascii="Times New Roman" w:hAnsi="Times New Roman"/>
          <w:sz w:val="28"/>
          <w:szCs w:val="28"/>
        </w:rPr>
        <w:t>31,4</w:t>
      </w:r>
      <w:r w:rsidR="00D4257F" w:rsidRPr="00CE43EB">
        <w:rPr>
          <w:rFonts w:ascii="Times New Roman" w:hAnsi="Times New Roman"/>
          <w:sz w:val="28"/>
          <w:szCs w:val="28"/>
        </w:rPr>
        <w:t>%)</w:t>
      </w:r>
      <w:r w:rsidR="0072662C" w:rsidRPr="00CE43EB">
        <w:rPr>
          <w:rFonts w:ascii="Times New Roman" w:hAnsi="Times New Roman"/>
          <w:sz w:val="28"/>
          <w:szCs w:val="28"/>
        </w:rPr>
        <w:t>, Туркменского (-</w:t>
      </w:r>
      <w:r w:rsidR="00CE43EB" w:rsidRPr="00CE43EB">
        <w:rPr>
          <w:rFonts w:ascii="Times New Roman" w:hAnsi="Times New Roman"/>
          <w:sz w:val="28"/>
          <w:szCs w:val="28"/>
        </w:rPr>
        <w:t>47,4</w:t>
      </w:r>
      <w:r w:rsidR="0072662C" w:rsidRPr="00CE43EB">
        <w:rPr>
          <w:rFonts w:ascii="Times New Roman" w:hAnsi="Times New Roman"/>
          <w:sz w:val="28"/>
          <w:szCs w:val="28"/>
        </w:rPr>
        <w:t>%)</w:t>
      </w:r>
      <w:r w:rsidRPr="00CE43EB">
        <w:rPr>
          <w:rFonts w:ascii="Times New Roman" w:hAnsi="Times New Roman"/>
          <w:sz w:val="28"/>
          <w:szCs w:val="28"/>
        </w:rPr>
        <w:t xml:space="preserve"> районов,</w:t>
      </w:r>
      <w:r w:rsidR="00F157A7" w:rsidRPr="00CE43EB">
        <w:rPr>
          <w:rFonts w:ascii="Times New Roman" w:hAnsi="Times New Roman"/>
          <w:sz w:val="28"/>
          <w:szCs w:val="28"/>
        </w:rPr>
        <w:t xml:space="preserve"> </w:t>
      </w:r>
      <w:r w:rsidR="0046560C" w:rsidRPr="00CE43EB">
        <w:rPr>
          <w:rFonts w:ascii="Times New Roman" w:hAnsi="Times New Roman"/>
          <w:sz w:val="28"/>
          <w:szCs w:val="28"/>
        </w:rPr>
        <w:t xml:space="preserve">Советского </w:t>
      </w:r>
      <w:r w:rsidR="00CE43EB" w:rsidRPr="00CE43EB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46560C" w:rsidRPr="00CE43EB">
        <w:rPr>
          <w:rFonts w:ascii="Times New Roman" w:hAnsi="Times New Roman"/>
          <w:sz w:val="28"/>
          <w:szCs w:val="28"/>
        </w:rPr>
        <w:t>(-</w:t>
      </w:r>
      <w:r w:rsidR="00CE43EB" w:rsidRPr="00CE43EB">
        <w:rPr>
          <w:rFonts w:ascii="Times New Roman" w:hAnsi="Times New Roman"/>
          <w:sz w:val="28"/>
          <w:szCs w:val="28"/>
        </w:rPr>
        <w:t>35,9</w:t>
      </w:r>
      <w:r w:rsidR="0046560C" w:rsidRPr="00CE43EB">
        <w:rPr>
          <w:rFonts w:ascii="Times New Roman" w:hAnsi="Times New Roman"/>
          <w:sz w:val="28"/>
          <w:szCs w:val="28"/>
        </w:rPr>
        <w:t>%)</w:t>
      </w:r>
      <w:r w:rsidR="00CE43EB" w:rsidRPr="00CE43EB">
        <w:rPr>
          <w:rFonts w:ascii="Times New Roman" w:hAnsi="Times New Roman"/>
          <w:sz w:val="28"/>
          <w:szCs w:val="28"/>
        </w:rPr>
        <w:t>, города Лермонтова (-13,5%)</w:t>
      </w:r>
      <w:r w:rsidRPr="00CE43EB">
        <w:rPr>
          <w:rFonts w:ascii="Times New Roman" w:hAnsi="Times New Roman"/>
          <w:sz w:val="28"/>
          <w:szCs w:val="28"/>
        </w:rPr>
        <w:t xml:space="preserve">. </w:t>
      </w:r>
    </w:p>
    <w:p w:rsidR="0025425E" w:rsidRPr="00F75446" w:rsidRDefault="0025425E" w:rsidP="0025425E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5446">
        <w:rPr>
          <w:rFonts w:ascii="Times New Roman" w:hAnsi="Times New Roman"/>
          <w:sz w:val="28"/>
          <w:szCs w:val="28"/>
        </w:rPr>
        <w:t xml:space="preserve">По сравнению с аналогичным периодом 2019 года на </w:t>
      </w:r>
      <w:r w:rsidR="00F75446" w:rsidRPr="00F75446">
        <w:rPr>
          <w:rFonts w:ascii="Times New Roman" w:hAnsi="Times New Roman"/>
          <w:sz w:val="28"/>
          <w:szCs w:val="28"/>
        </w:rPr>
        <w:t>4,8</w:t>
      </w:r>
      <w:r w:rsidRPr="00F75446">
        <w:rPr>
          <w:rFonts w:ascii="Times New Roman" w:hAnsi="Times New Roman"/>
          <w:sz w:val="28"/>
          <w:szCs w:val="28"/>
        </w:rPr>
        <w:t xml:space="preserve">% увеличилось число зарегистрированных преступлений </w:t>
      </w:r>
      <w:r w:rsidRPr="00F75446">
        <w:rPr>
          <w:rFonts w:ascii="Times New Roman" w:hAnsi="Times New Roman"/>
          <w:b/>
          <w:sz w:val="28"/>
          <w:szCs w:val="28"/>
        </w:rPr>
        <w:t>экономической направленности</w:t>
      </w:r>
      <w:r w:rsidRPr="00F75446">
        <w:rPr>
          <w:rFonts w:ascii="Times New Roman" w:hAnsi="Times New Roman"/>
          <w:sz w:val="28"/>
          <w:szCs w:val="28"/>
        </w:rPr>
        <w:t xml:space="preserve"> (с </w:t>
      </w:r>
      <w:r w:rsidR="007A02F7" w:rsidRPr="00F75446">
        <w:rPr>
          <w:rFonts w:ascii="Times New Roman" w:hAnsi="Times New Roman"/>
          <w:sz w:val="28"/>
          <w:szCs w:val="28"/>
        </w:rPr>
        <w:t>1 </w:t>
      </w:r>
      <w:r w:rsidR="00F75446" w:rsidRPr="00F75446">
        <w:rPr>
          <w:rFonts w:ascii="Times New Roman" w:hAnsi="Times New Roman"/>
          <w:sz w:val="28"/>
          <w:szCs w:val="28"/>
        </w:rPr>
        <w:t>469</w:t>
      </w:r>
      <w:r w:rsidR="0072662C" w:rsidRPr="00F75446">
        <w:rPr>
          <w:rFonts w:ascii="Times New Roman" w:hAnsi="Times New Roman"/>
          <w:sz w:val="28"/>
          <w:szCs w:val="28"/>
        </w:rPr>
        <w:t xml:space="preserve"> </w:t>
      </w:r>
      <w:r w:rsidRPr="00F75446">
        <w:rPr>
          <w:rFonts w:ascii="Times New Roman" w:hAnsi="Times New Roman"/>
          <w:sz w:val="28"/>
          <w:szCs w:val="28"/>
        </w:rPr>
        <w:t xml:space="preserve">до </w:t>
      </w:r>
      <w:r w:rsidR="007A02F7" w:rsidRPr="00F75446">
        <w:rPr>
          <w:rFonts w:ascii="Times New Roman" w:hAnsi="Times New Roman"/>
          <w:sz w:val="28"/>
          <w:szCs w:val="28"/>
        </w:rPr>
        <w:t>1 </w:t>
      </w:r>
      <w:r w:rsidR="00F75446" w:rsidRPr="00F75446">
        <w:rPr>
          <w:rFonts w:ascii="Times New Roman" w:hAnsi="Times New Roman"/>
          <w:sz w:val="28"/>
          <w:szCs w:val="28"/>
        </w:rPr>
        <w:t>539</w:t>
      </w:r>
      <w:r w:rsidRPr="00F75446">
        <w:rPr>
          <w:rFonts w:ascii="Times New Roman" w:hAnsi="Times New Roman"/>
          <w:sz w:val="28"/>
          <w:szCs w:val="28"/>
        </w:rPr>
        <w:t xml:space="preserve">), </w:t>
      </w:r>
      <w:r w:rsidR="007A02F7" w:rsidRPr="00F75446">
        <w:rPr>
          <w:rFonts w:ascii="Times New Roman" w:hAnsi="Times New Roman"/>
          <w:sz w:val="28"/>
          <w:szCs w:val="28"/>
        </w:rPr>
        <w:t xml:space="preserve">при снижении </w:t>
      </w:r>
      <w:r w:rsidRPr="00F75446">
        <w:rPr>
          <w:rFonts w:ascii="Times New Roman" w:hAnsi="Times New Roman"/>
          <w:sz w:val="28"/>
          <w:szCs w:val="28"/>
        </w:rPr>
        <w:t>раскрываемост</w:t>
      </w:r>
      <w:r w:rsidR="007A02F7" w:rsidRPr="00F75446">
        <w:rPr>
          <w:rFonts w:ascii="Times New Roman" w:hAnsi="Times New Roman"/>
          <w:sz w:val="28"/>
          <w:szCs w:val="28"/>
        </w:rPr>
        <w:t>и</w:t>
      </w:r>
      <w:r w:rsidRPr="00F75446">
        <w:rPr>
          <w:rFonts w:ascii="Times New Roman" w:hAnsi="Times New Roman"/>
          <w:sz w:val="28"/>
          <w:szCs w:val="28"/>
        </w:rPr>
        <w:t xml:space="preserve"> на </w:t>
      </w:r>
      <w:r w:rsidR="00F75446" w:rsidRPr="00F75446">
        <w:rPr>
          <w:rFonts w:ascii="Times New Roman" w:hAnsi="Times New Roman"/>
          <w:sz w:val="28"/>
          <w:szCs w:val="28"/>
        </w:rPr>
        <w:t>1</w:t>
      </w:r>
      <w:r w:rsidR="007A02F7" w:rsidRPr="00F75446">
        <w:rPr>
          <w:rFonts w:ascii="Times New Roman" w:hAnsi="Times New Roman"/>
          <w:sz w:val="28"/>
          <w:szCs w:val="28"/>
        </w:rPr>
        <w:t>,3</w:t>
      </w:r>
      <w:r w:rsidRPr="00F75446">
        <w:rPr>
          <w:rFonts w:ascii="Times New Roman" w:hAnsi="Times New Roman"/>
          <w:sz w:val="28"/>
          <w:szCs w:val="28"/>
        </w:rPr>
        <w:t xml:space="preserve">% (с </w:t>
      </w:r>
      <w:r w:rsidR="00F75446" w:rsidRPr="00F75446">
        <w:rPr>
          <w:rFonts w:ascii="Times New Roman" w:hAnsi="Times New Roman"/>
          <w:sz w:val="28"/>
          <w:szCs w:val="28"/>
        </w:rPr>
        <w:t>57,0</w:t>
      </w:r>
      <w:r w:rsidRPr="00F75446">
        <w:rPr>
          <w:rFonts w:ascii="Times New Roman" w:hAnsi="Times New Roman"/>
          <w:sz w:val="28"/>
          <w:szCs w:val="28"/>
        </w:rPr>
        <w:t xml:space="preserve">% </w:t>
      </w:r>
      <w:proofErr w:type="gramStart"/>
      <w:r w:rsidRPr="00F75446">
        <w:rPr>
          <w:rFonts w:ascii="Times New Roman" w:hAnsi="Times New Roman"/>
          <w:sz w:val="28"/>
          <w:szCs w:val="28"/>
        </w:rPr>
        <w:t>до</w:t>
      </w:r>
      <w:proofErr w:type="gramEnd"/>
      <w:r w:rsidRPr="00F75446">
        <w:rPr>
          <w:rFonts w:ascii="Times New Roman" w:hAnsi="Times New Roman"/>
          <w:sz w:val="28"/>
          <w:szCs w:val="28"/>
        </w:rPr>
        <w:t xml:space="preserve"> </w:t>
      </w:r>
      <w:r w:rsidR="00F75446" w:rsidRPr="00F75446">
        <w:rPr>
          <w:rFonts w:ascii="Times New Roman" w:hAnsi="Times New Roman"/>
          <w:sz w:val="28"/>
          <w:szCs w:val="28"/>
        </w:rPr>
        <w:t>55,7</w:t>
      </w:r>
      <w:r w:rsidRPr="00F75446">
        <w:rPr>
          <w:rFonts w:ascii="Times New Roman" w:hAnsi="Times New Roman"/>
          <w:sz w:val="28"/>
          <w:szCs w:val="28"/>
        </w:rPr>
        <w:t>%).</w:t>
      </w:r>
    </w:p>
    <w:p w:rsidR="0025425E" w:rsidRPr="00F75446" w:rsidRDefault="0025425E" w:rsidP="00F75446">
      <w:pPr>
        <w:tabs>
          <w:tab w:val="left" w:pos="6237"/>
        </w:tabs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F75446">
        <w:rPr>
          <w:noProof/>
        </w:rPr>
        <w:drawing>
          <wp:inline distT="0" distB="0" distL="0" distR="0">
            <wp:extent cx="2998647" cy="2604212"/>
            <wp:effectExtent l="19050" t="0" r="11253" b="5638"/>
            <wp:docPr id="4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Pr="00F75446">
        <w:rPr>
          <w:noProof/>
        </w:rPr>
        <w:drawing>
          <wp:inline distT="0" distB="0" distL="0" distR="0">
            <wp:extent cx="3201899" cy="2604211"/>
            <wp:effectExtent l="19050" t="0" r="17551" b="5639"/>
            <wp:docPr id="5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5425E" w:rsidRDefault="0025425E" w:rsidP="002542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5446">
        <w:rPr>
          <w:rFonts w:ascii="Times New Roman" w:hAnsi="Times New Roman"/>
          <w:sz w:val="28"/>
          <w:szCs w:val="28"/>
        </w:rPr>
        <w:lastRenderedPageBreak/>
        <w:t xml:space="preserve">В анализируемый период на </w:t>
      </w:r>
      <w:r w:rsidR="00F75446" w:rsidRPr="00F75446">
        <w:rPr>
          <w:rFonts w:ascii="Times New Roman" w:hAnsi="Times New Roman"/>
          <w:sz w:val="28"/>
          <w:szCs w:val="28"/>
        </w:rPr>
        <w:t>2,6</w:t>
      </w:r>
      <w:r w:rsidRPr="00F75446">
        <w:rPr>
          <w:rFonts w:ascii="Times New Roman" w:hAnsi="Times New Roman"/>
          <w:sz w:val="28"/>
          <w:szCs w:val="28"/>
        </w:rPr>
        <w:t xml:space="preserve">% </w:t>
      </w:r>
      <w:r w:rsidR="00F75446" w:rsidRPr="00F75446">
        <w:rPr>
          <w:rFonts w:ascii="Times New Roman" w:hAnsi="Times New Roman"/>
          <w:sz w:val="28"/>
          <w:szCs w:val="28"/>
        </w:rPr>
        <w:t>снизилос</w:t>
      </w:r>
      <w:r w:rsidR="0046560C" w:rsidRPr="00F75446">
        <w:rPr>
          <w:rFonts w:ascii="Times New Roman" w:hAnsi="Times New Roman"/>
          <w:sz w:val="28"/>
          <w:szCs w:val="28"/>
        </w:rPr>
        <w:t>ь</w:t>
      </w:r>
      <w:r w:rsidRPr="00F75446">
        <w:rPr>
          <w:rFonts w:ascii="Times New Roman" w:hAnsi="Times New Roman"/>
          <w:sz w:val="28"/>
          <w:szCs w:val="28"/>
        </w:rPr>
        <w:t xml:space="preserve"> количество зарегистрированных преступлений </w:t>
      </w:r>
      <w:r w:rsidRPr="00F75446">
        <w:rPr>
          <w:rFonts w:ascii="Times New Roman" w:hAnsi="Times New Roman"/>
          <w:b/>
          <w:sz w:val="28"/>
          <w:szCs w:val="28"/>
        </w:rPr>
        <w:t>коррупционной направленности</w:t>
      </w:r>
      <w:r w:rsidRPr="00F75446">
        <w:rPr>
          <w:rFonts w:ascii="Times New Roman" w:hAnsi="Times New Roman"/>
          <w:sz w:val="28"/>
          <w:szCs w:val="28"/>
        </w:rPr>
        <w:t xml:space="preserve"> (с </w:t>
      </w:r>
      <w:r w:rsidR="00F75446" w:rsidRPr="00F75446">
        <w:rPr>
          <w:rFonts w:ascii="Times New Roman" w:hAnsi="Times New Roman"/>
          <w:sz w:val="28"/>
          <w:szCs w:val="28"/>
        </w:rPr>
        <w:t>341</w:t>
      </w:r>
      <w:r w:rsidRPr="00F75446">
        <w:rPr>
          <w:rFonts w:ascii="Times New Roman" w:hAnsi="Times New Roman"/>
          <w:sz w:val="28"/>
          <w:szCs w:val="28"/>
        </w:rPr>
        <w:t xml:space="preserve"> до </w:t>
      </w:r>
      <w:r w:rsidR="00F75446" w:rsidRPr="00F75446">
        <w:rPr>
          <w:rFonts w:ascii="Times New Roman" w:hAnsi="Times New Roman"/>
          <w:sz w:val="28"/>
          <w:szCs w:val="28"/>
        </w:rPr>
        <w:t>332</w:t>
      </w:r>
      <w:r w:rsidRPr="00F75446">
        <w:rPr>
          <w:rFonts w:ascii="Times New Roman" w:hAnsi="Times New Roman"/>
          <w:sz w:val="28"/>
          <w:szCs w:val="28"/>
        </w:rPr>
        <w:t xml:space="preserve">), при росте раскрываемости на </w:t>
      </w:r>
      <w:r w:rsidR="00096D57" w:rsidRPr="00F75446">
        <w:rPr>
          <w:rFonts w:ascii="Times New Roman" w:hAnsi="Times New Roman"/>
          <w:sz w:val="28"/>
          <w:szCs w:val="28"/>
        </w:rPr>
        <w:t>2,</w:t>
      </w:r>
      <w:r w:rsidR="00F75446" w:rsidRPr="00F75446">
        <w:rPr>
          <w:rFonts w:ascii="Times New Roman" w:hAnsi="Times New Roman"/>
          <w:sz w:val="28"/>
          <w:szCs w:val="28"/>
        </w:rPr>
        <w:t>3</w:t>
      </w:r>
      <w:r w:rsidRPr="00F75446">
        <w:rPr>
          <w:rFonts w:ascii="Times New Roman" w:hAnsi="Times New Roman"/>
          <w:sz w:val="28"/>
          <w:szCs w:val="28"/>
        </w:rPr>
        <w:t xml:space="preserve">% (с </w:t>
      </w:r>
      <w:r w:rsidR="00F75446" w:rsidRPr="00F75446">
        <w:rPr>
          <w:rFonts w:ascii="Times New Roman" w:hAnsi="Times New Roman"/>
          <w:sz w:val="28"/>
          <w:szCs w:val="28"/>
        </w:rPr>
        <w:t>90,0</w:t>
      </w:r>
      <w:r w:rsidRPr="00F75446">
        <w:rPr>
          <w:rFonts w:ascii="Times New Roman" w:hAnsi="Times New Roman"/>
          <w:sz w:val="28"/>
          <w:szCs w:val="28"/>
        </w:rPr>
        <w:t xml:space="preserve">% </w:t>
      </w:r>
      <w:proofErr w:type="gramStart"/>
      <w:r w:rsidRPr="00F75446">
        <w:rPr>
          <w:rFonts w:ascii="Times New Roman" w:hAnsi="Times New Roman"/>
          <w:sz w:val="28"/>
          <w:szCs w:val="28"/>
        </w:rPr>
        <w:t>до</w:t>
      </w:r>
      <w:proofErr w:type="gramEnd"/>
      <w:r w:rsidRPr="00F75446">
        <w:rPr>
          <w:rFonts w:ascii="Times New Roman" w:hAnsi="Times New Roman"/>
          <w:sz w:val="28"/>
          <w:szCs w:val="28"/>
        </w:rPr>
        <w:t xml:space="preserve"> </w:t>
      </w:r>
      <w:r w:rsidR="00F75446" w:rsidRPr="00F75446">
        <w:rPr>
          <w:rFonts w:ascii="Times New Roman" w:hAnsi="Times New Roman"/>
          <w:sz w:val="28"/>
          <w:szCs w:val="28"/>
        </w:rPr>
        <w:t>92,3</w:t>
      </w:r>
      <w:r w:rsidRPr="00F75446">
        <w:rPr>
          <w:rFonts w:ascii="Times New Roman" w:hAnsi="Times New Roman"/>
          <w:sz w:val="28"/>
          <w:szCs w:val="28"/>
        </w:rPr>
        <w:t>%).</w:t>
      </w:r>
    </w:p>
    <w:p w:rsidR="00F75446" w:rsidRPr="00BA50A7" w:rsidRDefault="00F75446" w:rsidP="00F754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75446">
        <w:rPr>
          <w:rFonts w:ascii="Times New Roman" w:hAnsi="Times New Roman"/>
          <w:sz w:val="28"/>
          <w:szCs w:val="28"/>
        </w:rPr>
        <w:t xml:space="preserve">Снижение числа зарегистрированных преступлений коррупционной направленности отмечено на территориях </w:t>
      </w:r>
      <w:r>
        <w:rPr>
          <w:rFonts w:ascii="Times New Roman" w:hAnsi="Times New Roman"/>
          <w:sz w:val="28"/>
          <w:szCs w:val="28"/>
        </w:rPr>
        <w:t xml:space="preserve">Андроповского (-50,0%), </w:t>
      </w:r>
      <w:proofErr w:type="spellStart"/>
      <w:r w:rsidRPr="00F75446">
        <w:rPr>
          <w:rFonts w:ascii="Times New Roman" w:hAnsi="Times New Roman"/>
          <w:sz w:val="28"/>
          <w:szCs w:val="28"/>
        </w:rPr>
        <w:t>Буденновского</w:t>
      </w:r>
      <w:proofErr w:type="spellEnd"/>
      <w:r w:rsidRPr="00F75446">
        <w:rPr>
          <w:rFonts w:ascii="Times New Roman" w:hAnsi="Times New Roman"/>
          <w:sz w:val="28"/>
          <w:szCs w:val="28"/>
        </w:rPr>
        <w:t xml:space="preserve"> (-84,6%), Курского (-40,0%), Левокумского (-50,0%), Новоселицкого (-50,0%), Предгорного (-56,1%), Степновского (-33,3%) районов, Георгиевского (-44,4%), Минераловодского (-47,1%), Нефтекумского (-78,1%)</w:t>
      </w:r>
      <w:r w:rsidR="00FB2920">
        <w:rPr>
          <w:rFonts w:ascii="Times New Roman" w:hAnsi="Times New Roman"/>
          <w:sz w:val="28"/>
          <w:szCs w:val="28"/>
        </w:rPr>
        <w:t xml:space="preserve"> </w:t>
      </w:r>
      <w:r w:rsidRPr="00FB2920">
        <w:rPr>
          <w:rFonts w:ascii="Times New Roman" w:hAnsi="Times New Roman"/>
          <w:sz w:val="28"/>
          <w:szCs w:val="28"/>
        </w:rPr>
        <w:t>городских округов, Ленинского</w:t>
      </w:r>
      <w:r w:rsidRPr="00F75446">
        <w:rPr>
          <w:rFonts w:ascii="Times New Roman" w:hAnsi="Times New Roman"/>
          <w:sz w:val="28"/>
          <w:szCs w:val="28"/>
        </w:rPr>
        <w:t xml:space="preserve"> района города Ставрополя</w:t>
      </w:r>
      <w:r w:rsidR="00E95EE8">
        <w:rPr>
          <w:rFonts w:ascii="Times New Roman" w:hAnsi="Times New Roman"/>
          <w:sz w:val="28"/>
          <w:szCs w:val="28"/>
        </w:rPr>
        <w:t xml:space="preserve"> </w:t>
      </w:r>
      <w:r w:rsidR="00E95EE8" w:rsidRPr="00F75446">
        <w:rPr>
          <w:rFonts w:ascii="Times New Roman" w:hAnsi="Times New Roman"/>
          <w:sz w:val="28"/>
          <w:szCs w:val="28"/>
        </w:rPr>
        <w:t>(-27,8%)</w:t>
      </w:r>
      <w:r w:rsidRPr="00F75446">
        <w:rPr>
          <w:rFonts w:ascii="Times New Roman" w:hAnsi="Times New Roman"/>
          <w:sz w:val="28"/>
          <w:szCs w:val="28"/>
        </w:rPr>
        <w:t xml:space="preserve">, городов Ессентуки (-85,7%), </w:t>
      </w:r>
      <w:r>
        <w:rPr>
          <w:rFonts w:ascii="Times New Roman" w:hAnsi="Times New Roman"/>
          <w:sz w:val="28"/>
          <w:szCs w:val="28"/>
        </w:rPr>
        <w:t>Невинномысска (-66,7%</w:t>
      </w:r>
      <w:r w:rsidRPr="00F75446">
        <w:rPr>
          <w:rFonts w:ascii="Times New Roman" w:hAnsi="Times New Roman"/>
          <w:sz w:val="28"/>
          <w:szCs w:val="28"/>
        </w:rPr>
        <w:t>), Пятигорска (-34,6%).</w:t>
      </w:r>
    </w:p>
    <w:p w:rsidR="0003575E" w:rsidRPr="00BA50A7" w:rsidRDefault="00FB2920" w:rsidP="000357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B2920">
        <w:rPr>
          <w:rFonts w:ascii="Times New Roman" w:hAnsi="Times New Roman"/>
          <w:sz w:val="28"/>
          <w:szCs w:val="28"/>
        </w:rPr>
        <w:t xml:space="preserve">Несмотря на </w:t>
      </w:r>
      <w:r>
        <w:rPr>
          <w:rFonts w:ascii="Times New Roman" w:hAnsi="Times New Roman"/>
          <w:sz w:val="28"/>
          <w:szCs w:val="28"/>
        </w:rPr>
        <w:t>снижение числа</w:t>
      </w:r>
      <w:r w:rsidRPr="00FB2920">
        <w:rPr>
          <w:rFonts w:ascii="Times New Roman" w:hAnsi="Times New Roman"/>
          <w:sz w:val="28"/>
          <w:szCs w:val="28"/>
        </w:rPr>
        <w:t xml:space="preserve"> зарегистрированных преступлений коррупционной</w:t>
      </w:r>
      <w:r w:rsidR="002E3FC7">
        <w:rPr>
          <w:rFonts w:ascii="Times New Roman" w:hAnsi="Times New Roman"/>
          <w:sz w:val="28"/>
          <w:szCs w:val="28"/>
        </w:rPr>
        <w:t xml:space="preserve"> направленности</w:t>
      </w:r>
      <w:r w:rsidRPr="00FB2920">
        <w:rPr>
          <w:rFonts w:ascii="Times New Roman" w:hAnsi="Times New Roman"/>
          <w:sz w:val="28"/>
          <w:szCs w:val="28"/>
        </w:rPr>
        <w:t xml:space="preserve"> на отд</w:t>
      </w:r>
      <w:r>
        <w:rPr>
          <w:rFonts w:ascii="Times New Roman" w:hAnsi="Times New Roman"/>
          <w:sz w:val="28"/>
          <w:szCs w:val="28"/>
        </w:rPr>
        <w:t>ельных территориях края отмечен рост</w:t>
      </w:r>
      <w:r w:rsidRPr="00FB2920">
        <w:rPr>
          <w:rFonts w:ascii="Times New Roman" w:hAnsi="Times New Roman"/>
          <w:sz w:val="28"/>
          <w:szCs w:val="28"/>
        </w:rPr>
        <w:t xml:space="preserve"> преступлений анализируемой категории. </w:t>
      </w:r>
      <w:proofErr w:type="gramStart"/>
      <w:r>
        <w:rPr>
          <w:rFonts w:ascii="Times New Roman" w:hAnsi="Times New Roman"/>
          <w:sz w:val="28"/>
          <w:szCs w:val="28"/>
        </w:rPr>
        <w:t>Рост</w:t>
      </w:r>
      <w:r w:rsidRPr="00FB2920">
        <w:rPr>
          <w:rFonts w:ascii="Times New Roman" w:hAnsi="Times New Roman"/>
          <w:sz w:val="28"/>
          <w:szCs w:val="28"/>
        </w:rPr>
        <w:t xml:space="preserve"> отмечен на территориях Александровского (+100,0%; с 0 до 1), Апанасенковского (+50,0%; с 2 до 3), </w:t>
      </w:r>
      <w:r w:rsidR="0003575E" w:rsidRPr="00FB2920">
        <w:rPr>
          <w:rFonts w:ascii="Times New Roman" w:hAnsi="Times New Roman"/>
          <w:sz w:val="28"/>
          <w:szCs w:val="28"/>
        </w:rPr>
        <w:t>Грачевского (+</w:t>
      </w:r>
      <w:r w:rsidRPr="00FB2920">
        <w:rPr>
          <w:rFonts w:ascii="Times New Roman" w:hAnsi="Times New Roman"/>
          <w:sz w:val="28"/>
          <w:szCs w:val="28"/>
        </w:rPr>
        <w:t>3</w:t>
      </w:r>
      <w:r w:rsidR="0003575E" w:rsidRPr="00FB2920">
        <w:rPr>
          <w:rFonts w:ascii="Times New Roman" w:hAnsi="Times New Roman"/>
          <w:sz w:val="28"/>
          <w:szCs w:val="28"/>
        </w:rPr>
        <w:t xml:space="preserve">00,0%; с </w:t>
      </w:r>
      <w:r w:rsidRPr="00FB2920">
        <w:rPr>
          <w:rFonts w:ascii="Times New Roman" w:hAnsi="Times New Roman"/>
          <w:sz w:val="28"/>
          <w:szCs w:val="28"/>
        </w:rPr>
        <w:t xml:space="preserve">1 </w:t>
      </w:r>
      <w:r w:rsidR="0003575E" w:rsidRPr="00FB2920">
        <w:rPr>
          <w:rFonts w:ascii="Times New Roman" w:hAnsi="Times New Roman"/>
          <w:sz w:val="28"/>
          <w:szCs w:val="28"/>
        </w:rPr>
        <w:t xml:space="preserve">до </w:t>
      </w:r>
      <w:r w:rsidRPr="00FB2920">
        <w:rPr>
          <w:rFonts w:ascii="Times New Roman" w:hAnsi="Times New Roman"/>
          <w:sz w:val="28"/>
          <w:szCs w:val="28"/>
        </w:rPr>
        <w:t>4</w:t>
      </w:r>
      <w:r w:rsidR="0003575E" w:rsidRPr="00FB2920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 xml:space="preserve">Кочубеевского (+28,6%; с 7 до 9), Красногвардейского (+200,0%; с 1 до 3), </w:t>
      </w:r>
      <w:r w:rsidR="0003575E" w:rsidRPr="00FB2920">
        <w:rPr>
          <w:rFonts w:ascii="Times New Roman" w:hAnsi="Times New Roman"/>
          <w:sz w:val="28"/>
          <w:szCs w:val="28"/>
        </w:rPr>
        <w:t>Труновского (+</w:t>
      </w:r>
      <w:r w:rsidRPr="00FB2920">
        <w:rPr>
          <w:rFonts w:ascii="Times New Roman" w:hAnsi="Times New Roman"/>
          <w:sz w:val="28"/>
          <w:szCs w:val="28"/>
        </w:rPr>
        <w:t>5</w:t>
      </w:r>
      <w:r w:rsidR="0003575E" w:rsidRPr="00FB2920">
        <w:rPr>
          <w:rFonts w:ascii="Times New Roman" w:hAnsi="Times New Roman"/>
          <w:sz w:val="28"/>
          <w:szCs w:val="28"/>
        </w:rPr>
        <w:t xml:space="preserve">0,0%; с </w:t>
      </w:r>
      <w:r w:rsidRPr="00FB2920">
        <w:rPr>
          <w:rFonts w:ascii="Times New Roman" w:hAnsi="Times New Roman"/>
          <w:sz w:val="28"/>
          <w:szCs w:val="28"/>
        </w:rPr>
        <w:t xml:space="preserve">2 </w:t>
      </w:r>
      <w:r w:rsidR="0003575E" w:rsidRPr="00FB2920">
        <w:rPr>
          <w:rFonts w:ascii="Times New Roman" w:hAnsi="Times New Roman"/>
          <w:sz w:val="28"/>
          <w:szCs w:val="28"/>
        </w:rPr>
        <w:t xml:space="preserve">до </w:t>
      </w:r>
      <w:r w:rsidR="001F58CF" w:rsidRPr="00FB2920">
        <w:rPr>
          <w:rFonts w:ascii="Times New Roman" w:hAnsi="Times New Roman"/>
          <w:sz w:val="28"/>
          <w:szCs w:val="28"/>
        </w:rPr>
        <w:t>3</w:t>
      </w:r>
      <w:r w:rsidR="0003575E" w:rsidRPr="00FB2920">
        <w:rPr>
          <w:rFonts w:ascii="Times New Roman" w:hAnsi="Times New Roman"/>
          <w:sz w:val="28"/>
          <w:szCs w:val="28"/>
        </w:rPr>
        <w:t>), Туркменского (+</w:t>
      </w:r>
      <w:r w:rsidRPr="00FB2920">
        <w:rPr>
          <w:rFonts w:ascii="Times New Roman" w:hAnsi="Times New Roman"/>
          <w:sz w:val="28"/>
          <w:szCs w:val="28"/>
        </w:rPr>
        <w:t>50</w:t>
      </w:r>
      <w:r w:rsidR="0003575E" w:rsidRPr="00FB2920">
        <w:rPr>
          <w:rFonts w:ascii="Times New Roman" w:hAnsi="Times New Roman"/>
          <w:sz w:val="28"/>
          <w:szCs w:val="28"/>
        </w:rPr>
        <w:t xml:space="preserve">,0%; с </w:t>
      </w:r>
      <w:r w:rsidRPr="00FB2920">
        <w:rPr>
          <w:rFonts w:ascii="Times New Roman" w:hAnsi="Times New Roman"/>
          <w:sz w:val="28"/>
          <w:szCs w:val="28"/>
        </w:rPr>
        <w:t>2</w:t>
      </w:r>
      <w:r w:rsidR="0003575E" w:rsidRPr="00FB2920">
        <w:rPr>
          <w:rFonts w:ascii="Times New Roman" w:hAnsi="Times New Roman"/>
          <w:sz w:val="28"/>
          <w:szCs w:val="28"/>
        </w:rPr>
        <w:t xml:space="preserve"> до </w:t>
      </w:r>
      <w:r w:rsidR="00EA62F2" w:rsidRPr="00FB2920">
        <w:rPr>
          <w:rFonts w:ascii="Times New Roman" w:hAnsi="Times New Roman"/>
          <w:sz w:val="28"/>
          <w:szCs w:val="28"/>
        </w:rPr>
        <w:t>3</w:t>
      </w:r>
      <w:r w:rsidR="0003575E" w:rsidRPr="00FB2920">
        <w:rPr>
          <w:rFonts w:ascii="Times New Roman" w:hAnsi="Times New Roman"/>
          <w:sz w:val="28"/>
          <w:szCs w:val="28"/>
        </w:rPr>
        <w:t>), Шпаковского (+</w:t>
      </w:r>
      <w:r w:rsidRPr="00FB2920">
        <w:rPr>
          <w:rFonts w:ascii="Times New Roman" w:hAnsi="Times New Roman"/>
          <w:sz w:val="28"/>
          <w:szCs w:val="28"/>
        </w:rPr>
        <w:t>163,6</w:t>
      </w:r>
      <w:r w:rsidR="0003575E" w:rsidRPr="00FB2920">
        <w:rPr>
          <w:rFonts w:ascii="Times New Roman" w:hAnsi="Times New Roman"/>
          <w:sz w:val="28"/>
          <w:szCs w:val="28"/>
        </w:rPr>
        <w:t xml:space="preserve">%; с </w:t>
      </w:r>
      <w:r w:rsidRPr="00FB2920">
        <w:rPr>
          <w:rFonts w:ascii="Times New Roman" w:hAnsi="Times New Roman"/>
          <w:sz w:val="28"/>
          <w:szCs w:val="28"/>
        </w:rPr>
        <w:t>11</w:t>
      </w:r>
      <w:r w:rsidR="0003575E" w:rsidRPr="00FB2920">
        <w:rPr>
          <w:rFonts w:ascii="Times New Roman" w:hAnsi="Times New Roman"/>
          <w:sz w:val="28"/>
          <w:szCs w:val="28"/>
        </w:rPr>
        <w:t xml:space="preserve"> до</w:t>
      </w:r>
      <w:r w:rsidR="00F157A7" w:rsidRPr="00FB2920">
        <w:rPr>
          <w:rFonts w:ascii="Times New Roman" w:hAnsi="Times New Roman"/>
          <w:sz w:val="28"/>
          <w:szCs w:val="28"/>
        </w:rPr>
        <w:t xml:space="preserve"> 29</w:t>
      </w:r>
      <w:r w:rsidR="0003575E" w:rsidRPr="00FB2920">
        <w:rPr>
          <w:rFonts w:ascii="Times New Roman" w:hAnsi="Times New Roman"/>
          <w:sz w:val="28"/>
          <w:szCs w:val="28"/>
        </w:rPr>
        <w:t>) районов, Благодарненского (+</w:t>
      </w:r>
      <w:r w:rsidRPr="00FB2920">
        <w:rPr>
          <w:rFonts w:ascii="Times New Roman" w:hAnsi="Times New Roman"/>
          <w:sz w:val="28"/>
          <w:szCs w:val="28"/>
        </w:rPr>
        <w:t>7</w:t>
      </w:r>
      <w:r w:rsidR="0003575E" w:rsidRPr="00FB2920">
        <w:rPr>
          <w:rFonts w:ascii="Times New Roman" w:hAnsi="Times New Roman"/>
          <w:sz w:val="28"/>
          <w:szCs w:val="28"/>
        </w:rPr>
        <w:t>00,0%;</w:t>
      </w:r>
      <w:proofErr w:type="gramEnd"/>
      <w:r w:rsidR="0003575E" w:rsidRPr="00FB292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3575E" w:rsidRPr="00FB2920">
        <w:rPr>
          <w:rFonts w:ascii="Times New Roman" w:hAnsi="Times New Roman"/>
          <w:sz w:val="28"/>
          <w:szCs w:val="28"/>
        </w:rPr>
        <w:t xml:space="preserve">с </w:t>
      </w:r>
      <w:r w:rsidR="00F157A7" w:rsidRPr="00FB2920">
        <w:rPr>
          <w:rFonts w:ascii="Times New Roman" w:hAnsi="Times New Roman"/>
          <w:sz w:val="28"/>
          <w:szCs w:val="28"/>
        </w:rPr>
        <w:t>1</w:t>
      </w:r>
      <w:r w:rsidR="0003575E" w:rsidRPr="00FB2920">
        <w:rPr>
          <w:rFonts w:ascii="Times New Roman" w:hAnsi="Times New Roman"/>
          <w:sz w:val="28"/>
          <w:szCs w:val="28"/>
        </w:rPr>
        <w:t xml:space="preserve"> до </w:t>
      </w:r>
      <w:r w:rsidRPr="00FB2920">
        <w:rPr>
          <w:rFonts w:ascii="Times New Roman" w:hAnsi="Times New Roman"/>
          <w:sz w:val="28"/>
          <w:szCs w:val="28"/>
        </w:rPr>
        <w:t>8</w:t>
      </w:r>
      <w:r w:rsidR="0003575E" w:rsidRPr="00FB2920">
        <w:rPr>
          <w:rFonts w:ascii="Times New Roman" w:hAnsi="Times New Roman"/>
          <w:sz w:val="28"/>
          <w:szCs w:val="28"/>
        </w:rPr>
        <w:t>), Изобильненского (+</w:t>
      </w:r>
      <w:r w:rsidRPr="00FB2920">
        <w:rPr>
          <w:rFonts w:ascii="Times New Roman" w:hAnsi="Times New Roman"/>
          <w:sz w:val="28"/>
          <w:szCs w:val="28"/>
        </w:rPr>
        <w:t>25</w:t>
      </w:r>
      <w:r w:rsidR="0003575E" w:rsidRPr="00FB2920">
        <w:rPr>
          <w:rFonts w:ascii="Times New Roman" w:hAnsi="Times New Roman"/>
          <w:sz w:val="28"/>
          <w:szCs w:val="28"/>
        </w:rPr>
        <w:t xml:space="preserve">,0%; с </w:t>
      </w:r>
      <w:r w:rsidRPr="00FB2920">
        <w:rPr>
          <w:rFonts w:ascii="Times New Roman" w:hAnsi="Times New Roman"/>
          <w:sz w:val="28"/>
          <w:szCs w:val="28"/>
        </w:rPr>
        <w:t>4</w:t>
      </w:r>
      <w:r w:rsidR="0003575E" w:rsidRPr="00FB2920">
        <w:rPr>
          <w:rFonts w:ascii="Times New Roman" w:hAnsi="Times New Roman"/>
          <w:sz w:val="28"/>
          <w:szCs w:val="28"/>
        </w:rPr>
        <w:t xml:space="preserve"> до </w:t>
      </w:r>
      <w:r w:rsidRPr="00FB2920">
        <w:rPr>
          <w:rFonts w:ascii="Times New Roman" w:hAnsi="Times New Roman"/>
          <w:sz w:val="28"/>
          <w:szCs w:val="28"/>
        </w:rPr>
        <w:t>5</w:t>
      </w:r>
      <w:r w:rsidR="0003575E" w:rsidRPr="00FB2920">
        <w:rPr>
          <w:rFonts w:ascii="Times New Roman" w:hAnsi="Times New Roman"/>
          <w:sz w:val="28"/>
          <w:szCs w:val="28"/>
        </w:rPr>
        <w:t>), Ипатовского (+</w:t>
      </w:r>
      <w:r w:rsidRPr="00FB2920">
        <w:rPr>
          <w:rFonts w:ascii="Times New Roman" w:hAnsi="Times New Roman"/>
          <w:sz w:val="28"/>
          <w:szCs w:val="28"/>
        </w:rPr>
        <w:t>50,0</w:t>
      </w:r>
      <w:r w:rsidR="0003575E" w:rsidRPr="00FB2920">
        <w:rPr>
          <w:rFonts w:ascii="Times New Roman" w:hAnsi="Times New Roman"/>
          <w:sz w:val="28"/>
          <w:szCs w:val="28"/>
        </w:rPr>
        <w:t xml:space="preserve">%; с </w:t>
      </w:r>
      <w:r w:rsidRPr="00FB2920">
        <w:rPr>
          <w:rFonts w:ascii="Times New Roman" w:hAnsi="Times New Roman"/>
          <w:sz w:val="28"/>
          <w:szCs w:val="28"/>
        </w:rPr>
        <w:t>4</w:t>
      </w:r>
      <w:r w:rsidR="0003575E" w:rsidRPr="00FB2920">
        <w:rPr>
          <w:rFonts w:ascii="Times New Roman" w:hAnsi="Times New Roman"/>
          <w:sz w:val="28"/>
          <w:szCs w:val="28"/>
        </w:rPr>
        <w:t xml:space="preserve"> до </w:t>
      </w:r>
      <w:r w:rsidRPr="00FB2920">
        <w:rPr>
          <w:rFonts w:ascii="Times New Roman" w:hAnsi="Times New Roman"/>
          <w:sz w:val="28"/>
          <w:szCs w:val="28"/>
        </w:rPr>
        <w:t>6</w:t>
      </w:r>
      <w:r w:rsidR="0003575E" w:rsidRPr="00FB2920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 xml:space="preserve">Кировского (+50,0%; с 2 до 3), </w:t>
      </w:r>
      <w:r w:rsidR="0003575E" w:rsidRPr="00FB2920">
        <w:rPr>
          <w:rFonts w:ascii="Times New Roman" w:hAnsi="Times New Roman"/>
          <w:sz w:val="28"/>
          <w:szCs w:val="28"/>
        </w:rPr>
        <w:t>Новоалександровского (+</w:t>
      </w:r>
      <w:r w:rsidR="00EA62F2" w:rsidRPr="00FB2920">
        <w:rPr>
          <w:rFonts w:ascii="Times New Roman" w:hAnsi="Times New Roman"/>
          <w:sz w:val="28"/>
          <w:szCs w:val="28"/>
        </w:rPr>
        <w:t>2</w:t>
      </w:r>
      <w:r w:rsidR="001F58CF" w:rsidRPr="00FB2920">
        <w:rPr>
          <w:rFonts w:ascii="Times New Roman" w:hAnsi="Times New Roman"/>
          <w:sz w:val="28"/>
          <w:szCs w:val="28"/>
        </w:rPr>
        <w:t>6</w:t>
      </w:r>
      <w:r w:rsidR="00EA62F2" w:rsidRPr="00FB2920">
        <w:rPr>
          <w:rFonts w:ascii="Times New Roman" w:hAnsi="Times New Roman"/>
          <w:sz w:val="28"/>
          <w:szCs w:val="28"/>
        </w:rPr>
        <w:t>0</w:t>
      </w:r>
      <w:r w:rsidR="0003575E" w:rsidRPr="00FB2920">
        <w:rPr>
          <w:rFonts w:ascii="Times New Roman" w:hAnsi="Times New Roman"/>
          <w:sz w:val="28"/>
          <w:szCs w:val="28"/>
        </w:rPr>
        <w:t xml:space="preserve">,0%; с 5 до </w:t>
      </w:r>
      <w:r w:rsidR="00EA62F2" w:rsidRPr="00FB2920">
        <w:rPr>
          <w:rFonts w:ascii="Times New Roman" w:hAnsi="Times New Roman"/>
          <w:sz w:val="28"/>
          <w:szCs w:val="28"/>
        </w:rPr>
        <w:t>1</w:t>
      </w:r>
      <w:r w:rsidR="001F58CF" w:rsidRPr="00FB2920">
        <w:rPr>
          <w:rFonts w:ascii="Times New Roman" w:hAnsi="Times New Roman"/>
          <w:sz w:val="28"/>
          <w:szCs w:val="28"/>
        </w:rPr>
        <w:t>8</w:t>
      </w:r>
      <w:r w:rsidR="0003575E" w:rsidRPr="00FB2920">
        <w:rPr>
          <w:rFonts w:ascii="Times New Roman" w:hAnsi="Times New Roman"/>
          <w:sz w:val="28"/>
          <w:szCs w:val="28"/>
        </w:rPr>
        <w:t>)</w:t>
      </w:r>
      <w:r w:rsidR="00F157A7" w:rsidRPr="00FB292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Петровского (+25,0%; с 4 до 5) </w:t>
      </w:r>
      <w:r w:rsidR="0003575E" w:rsidRPr="00FB2920">
        <w:rPr>
          <w:rFonts w:ascii="Times New Roman" w:hAnsi="Times New Roman"/>
          <w:sz w:val="28"/>
          <w:szCs w:val="28"/>
        </w:rPr>
        <w:t>городских округов, Октябрьского (+</w:t>
      </w:r>
      <w:r w:rsidRPr="00FB2920">
        <w:rPr>
          <w:rFonts w:ascii="Times New Roman" w:hAnsi="Times New Roman"/>
          <w:sz w:val="28"/>
          <w:szCs w:val="28"/>
        </w:rPr>
        <w:t>66,7</w:t>
      </w:r>
      <w:r w:rsidR="0003575E" w:rsidRPr="00FB2920">
        <w:rPr>
          <w:rFonts w:ascii="Times New Roman" w:hAnsi="Times New Roman"/>
          <w:sz w:val="28"/>
          <w:szCs w:val="28"/>
        </w:rPr>
        <w:t xml:space="preserve">%; с </w:t>
      </w:r>
      <w:r w:rsidRPr="00FB2920">
        <w:rPr>
          <w:rFonts w:ascii="Times New Roman" w:hAnsi="Times New Roman"/>
          <w:sz w:val="28"/>
          <w:szCs w:val="28"/>
        </w:rPr>
        <w:t>9</w:t>
      </w:r>
      <w:r w:rsidR="0003575E" w:rsidRPr="00FB2920">
        <w:rPr>
          <w:rFonts w:ascii="Times New Roman" w:hAnsi="Times New Roman"/>
          <w:sz w:val="28"/>
          <w:szCs w:val="28"/>
        </w:rPr>
        <w:t xml:space="preserve"> до </w:t>
      </w:r>
      <w:r w:rsidR="00EA62F2" w:rsidRPr="00FB2920">
        <w:rPr>
          <w:rFonts w:ascii="Times New Roman" w:hAnsi="Times New Roman"/>
          <w:sz w:val="28"/>
          <w:szCs w:val="28"/>
        </w:rPr>
        <w:t>1</w:t>
      </w:r>
      <w:r w:rsidRPr="00FB2920">
        <w:rPr>
          <w:rFonts w:ascii="Times New Roman" w:hAnsi="Times New Roman"/>
          <w:sz w:val="28"/>
          <w:szCs w:val="28"/>
        </w:rPr>
        <w:t>5</w:t>
      </w:r>
      <w:r w:rsidR="0003575E" w:rsidRPr="00FB2920">
        <w:rPr>
          <w:rFonts w:ascii="Times New Roman" w:hAnsi="Times New Roman"/>
          <w:sz w:val="28"/>
          <w:szCs w:val="28"/>
        </w:rPr>
        <w:t>), Промышленного (+</w:t>
      </w:r>
      <w:r w:rsidRPr="00FB2920">
        <w:rPr>
          <w:rFonts w:ascii="Times New Roman" w:hAnsi="Times New Roman"/>
          <w:sz w:val="28"/>
          <w:szCs w:val="28"/>
        </w:rPr>
        <w:t>180,6</w:t>
      </w:r>
      <w:r w:rsidR="0003575E" w:rsidRPr="00FB2920">
        <w:rPr>
          <w:rFonts w:ascii="Times New Roman" w:hAnsi="Times New Roman"/>
          <w:sz w:val="28"/>
          <w:szCs w:val="28"/>
        </w:rPr>
        <w:t xml:space="preserve">%; с </w:t>
      </w:r>
      <w:r w:rsidRPr="00FB2920">
        <w:rPr>
          <w:rFonts w:ascii="Times New Roman" w:hAnsi="Times New Roman"/>
          <w:sz w:val="28"/>
          <w:szCs w:val="28"/>
        </w:rPr>
        <w:t>31</w:t>
      </w:r>
      <w:r w:rsidR="0003575E" w:rsidRPr="00FB2920">
        <w:rPr>
          <w:rFonts w:ascii="Times New Roman" w:hAnsi="Times New Roman"/>
          <w:sz w:val="28"/>
          <w:szCs w:val="28"/>
        </w:rPr>
        <w:t xml:space="preserve"> до </w:t>
      </w:r>
      <w:r w:rsidRPr="00FB2920">
        <w:rPr>
          <w:rFonts w:ascii="Times New Roman" w:hAnsi="Times New Roman"/>
          <w:sz w:val="28"/>
          <w:szCs w:val="28"/>
        </w:rPr>
        <w:t>87</w:t>
      </w:r>
      <w:r w:rsidR="0003575E" w:rsidRPr="00FB2920">
        <w:rPr>
          <w:rFonts w:ascii="Times New Roman" w:hAnsi="Times New Roman"/>
          <w:sz w:val="28"/>
          <w:szCs w:val="28"/>
        </w:rPr>
        <w:t xml:space="preserve">) районов города Ставрополя, городов </w:t>
      </w:r>
      <w:r w:rsidRPr="00FB2920">
        <w:rPr>
          <w:rFonts w:ascii="Times New Roman" w:hAnsi="Times New Roman"/>
          <w:sz w:val="28"/>
          <w:szCs w:val="28"/>
        </w:rPr>
        <w:t>Железноводска (+600,0%;</w:t>
      </w:r>
      <w:proofErr w:type="gramEnd"/>
      <w:r w:rsidR="002E3FC7">
        <w:rPr>
          <w:rFonts w:ascii="Times New Roman" w:hAnsi="Times New Roman"/>
          <w:sz w:val="28"/>
          <w:szCs w:val="28"/>
        </w:rPr>
        <w:t xml:space="preserve">                          </w:t>
      </w:r>
      <w:r w:rsidRPr="00FB2920">
        <w:rPr>
          <w:rFonts w:ascii="Times New Roman" w:hAnsi="Times New Roman"/>
          <w:sz w:val="28"/>
          <w:szCs w:val="28"/>
        </w:rPr>
        <w:t xml:space="preserve"> с 1 до 7), </w:t>
      </w:r>
      <w:r w:rsidR="0003575E" w:rsidRPr="00FB2920">
        <w:rPr>
          <w:rFonts w:ascii="Times New Roman" w:hAnsi="Times New Roman"/>
          <w:sz w:val="28"/>
          <w:szCs w:val="28"/>
        </w:rPr>
        <w:t>Кисловодска (+</w:t>
      </w:r>
      <w:r w:rsidRPr="00FB2920">
        <w:rPr>
          <w:rFonts w:ascii="Times New Roman" w:hAnsi="Times New Roman"/>
          <w:sz w:val="28"/>
          <w:szCs w:val="28"/>
        </w:rPr>
        <w:t>35,7</w:t>
      </w:r>
      <w:r w:rsidR="0003575E" w:rsidRPr="00FB2920">
        <w:rPr>
          <w:rFonts w:ascii="Times New Roman" w:hAnsi="Times New Roman"/>
          <w:sz w:val="28"/>
          <w:szCs w:val="28"/>
        </w:rPr>
        <w:t xml:space="preserve">%; с </w:t>
      </w:r>
      <w:r w:rsidR="00096D57" w:rsidRPr="00FB2920">
        <w:rPr>
          <w:rFonts w:ascii="Times New Roman" w:hAnsi="Times New Roman"/>
          <w:sz w:val="28"/>
          <w:szCs w:val="28"/>
        </w:rPr>
        <w:t>1</w:t>
      </w:r>
      <w:r w:rsidRPr="00FB2920">
        <w:rPr>
          <w:rFonts w:ascii="Times New Roman" w:hAnsi="Times New Roman"/>
          <w:sz w:val="28"/>
          <w:szCs w:val="28"/>
        </w:rPr>
        <w:t>4</w:t>
      </w:r>
      <w:r w:rsidR="0003575E" w:rsidRPr="00FB2920">
        <w:rPr>
          <w:rFonts w:ascii="Times New Roman" w:hAnsi="Times New Roman"/>
          <w:sz w:val="28"/>
          <w:szCs w:val="28"/>
        </w:rPr>
        <w:t xml:space="preserve"> до 1</w:t>
      </w:r>
      <w:r w:rsidRPr="00FB2920">
        <w:rPr>
          <w:rFonts w:ascii="Times New Roman" w:hAnsi="Times New Roman"/>
          <w:sz w:val="28"/>
          <w:szCs w:val="28"/>
        </w:rPr>
        <w:t>9</w:t>
      </w:r>
      <w:r w:rsidR="0003575E" w:rsidRPr="00FB2920">
        <w:rPr>
          <w:rFonts w:ascii="Times New Roman" w:hAnsi="Times New Roman"/>
          <w:sz w:val="28"/>
          <w:szCs w:val="28"/>
        </w:rPr>
        <w:t xml:space="preserve">), </w:t>
      </w:r>
      <w:r w:rsidRPr="00FB2920">
        <w:rPr>
          <w:rFonts w:ascii="Times New Roman" w:hAnsi="Times New Roman"/>
          <w:sz w:val="28"/>
          <w:szCs w:val="28"/>
        </w:rPr>
        <w:t>Ставрополя (98,3</w:t>
      </w:r>
      <w:r w:rsidR="0003575E" w:rsidRPr="00FB2920">
        <w:rPr>
          <w:rFonts w:ascii="Times New Roman" w:hAnsi="Times New Roman"/>
          <w:sz w:val="28"/>
          <w:szCs w:val="28"/>
        </w:rPr>
        <w:t xml:space="preserve">%; с </w:t>
      </w:r>
      <w:r w:rsidRPr="00FB2920">
        <w:rPr>
          <w:rFonts w:ascii="Times New Roman" w:hAnsi="Times New Roman"/>
          <w:sz w:val="28"/>
          <w:szCs w:val="28"/>
        </w:rPr>
        <w:t>58</w:t>
      </w:r>
      <w:r w:rsidR="00F157A7" w:rsidRPr="00FB2920">
        <w:rPr>
          <w:rFonts w:ascii="Times New Roman" w:hAnsi="Times New Roman"/>
          <w:sz w:val="28"/>
          <w:szCs w:val="28"/>
        </w:rPr>
        <w:t xml:space="preserve"> </w:t>
      </w:r>
      <w:r w:rsidR="0003575E" w:rsidRPr="00FB2920">
        <w:rPr>
          <w:rFonts w:ascii="Times New Roman" w:hAnsi="Times New Roman"/>
          <w:sz w:val="28"/>
          <w:szCs w:val="28"/>
        </w:rPr>
        <w:t xml:space="preserve">до </w:t>
      </w:r>
      <w:r w:rsidR="001F58CF" w:rsidRPr="00FB2920">
        <w:rPr>
          <w:rFonts w:ascii="Times New Roman" w:hAnsi="Times New Roman"/>
          <w:sz w:val="28"/>
          <w:szCs w:val="28"/>
        </w:rPr>
        <w:t>1</w:t>
      </w:r>
      <w:r w:rsidRPr="00FB2920">
        <w:rPr>
          <w:rFonts w:ascii="Times New Roman" w:hAnsi="Times New Roman"/>
          <w:sz w:val="28"/>
          <w:szCs w:val="28"/>
        </w:rPr>
        <w:t>15</w:t>
      </w:r>
      <w:r w:rsidR="0003575E" w:rsidRPr="00FB2920">
        <w:rPr>
          <w:rFonts w:ascii="Times New Roman" w:hAnsi="Times New Roman"/>
          <w:sz w:val="28"/>
          <w:szCs w:val="28"/>
        </w:rPr>
        <w:t>).</w:t>
      </w:r>
    </w:p>
    <w:p w:rsidR="0025425E" w:rsidRPr="00063DE5" w:rsidRDefault="0025425E" w:rsidP="0025425E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2920">
        <w:rPr>
          <w:rFonts w:ascii="Times New Roman" w:hAnsi="Times New Roman"/>
          <w:sz w:val="28"/>
          <w:szCs w:val="28"/>
        </w:rPr>
        <w:t>Число преступлений, связанных с взяточничеством</w:t>
      </w:r>
      <w:r w:rsidR="006911D8" w:rsidRPr="00FB2920">
        <w:rPr>
          <w:rFonts w:ascii="Times New Roman" w:hAnsi="Times New Roman"/>
          <w:sz w:val="28"/>
          <w:szCs w:val="28"/>
        </w:rPr>
        <w:t>,</w:t>
      </w:r>
      <w:r w:rsidRPr="00FB2920">
        <w:rPr>
          <w:rFonts w:ascii="Times New Roman" w:hAnsi="Times New Roman"/>
          <w:sz w:val="28"/>
          <w:szCs w:val="28"/>
        </w:rPr>
        <w:t xml:space="preserve"> </w:t>
      </w:r>
      <w:r w:rsidR="0086707C" w:rsidRPr="00FB2920">
        <w:rPr>
          <w:rFonts w:ascii="Times New Roman" w:hAnsi="Times New Roman"/>
          <w:sz w:val="28"/>
          <w:szCs w:val="28"/>
        </w:rPr>
        <w:t xml:space="preserve">увеличилось </w:t>
      </w:r>
      <w:r w:rsidRPr="00FB2920">
        <w:rPr>
          <w:rFonts w:ascii="Times New Roman" w:hAnsi="Times New Roman"/>
          <w:sz w:val="28"/>
          <w:szCs w:val="28"/>
        </w:rPr>
        <w:t xml:space="preserve">на </w:t>
      </w:r>
      <w:r w:rsidR="00FB2920" w:rsidRPr="00FB2920">
        <w:rPr>
          <w:rFonts w:ascii="Times New Roman" w:hAnsi="Times New Roman"/>
          <w:sz w:val="28"/>
          <w:szCs w:val="28"/>
        </w:rPr>
        <w:t>13,3</w:t>
      </w:r>
      <w:r w:rsidRPr="00FB2920">
        <w:rPr>
          <w:rFonts w:ascii="Times New Roman" w:hAnsi="Times New Roman"/>
          <w:sz w:val="28"/>
          <w:szCs w:val="28"/>
        </w:rPr>
        <w:t xml:space="preserve">% (с </w:t>
      </w:r>
      <w:r w:rsidR="00FB2920" w:rsidRPr="00FB2920">
        <w:rPr>
          <w:rFonts w:ascii="Times New Roman" w:hAnsi="Times New Roman"/>
          <w:sz w:val="28"/>
          <w:szCs w:val="28"/>
        </w:rPr>
        <w:t>210</w:t>
      </w:r>
      <w:r w:rsidR="00F157A7" w:rsidRPr="00FB2920">
        <w:rPr>
          <w:rFonts w:ascii="Times New Roman" w:hAnsi="Times New Roman"/>
          <w:sz w:val="28"/>
          <w:szCs w:val="28"/>
        </w:rPr>
        <w:t xml:space="preserve"> </w:t>
      </w:r>
      <w:r w:rsidRPr="00FB2920">
        <w:rPr>
          <w:rFonts w:ascii="Times New Roman" w:hAnsi="Times New Roman"/>
          <w:sz w:val="28"/>
          <w:szCs w:val="28"/>
        </w:rPr>
        <w:t xml:space="preserve">до </w:t>
      </w:r>
      <w:r w:rsidR="001F58CF" w:rsidRPr="00FB2920">
        <w:rPr>
          <w:rFonts w:ascii="Times New Roman" w:hAnsi="Times New Roman"/>
          <w:sz w:val="28"/>
          <w:szCs w:val="28"/>
        </w:rPr>
        <w:t>2</w:t>
      </w:r>
      <w:r w:rsidR="00FB2920" w:rsidRPr="00FB2920">
        <w:rPr>
          <w:rFonts w:ascii="Times New Roman" w:hAnsi="Times New Roman"/>
          <w:sz w:val="28"/>
          <w:szCs w:val="28"/>
        </w:rPr>
        <w:t>38</w:t>
      </w:r>
      <w:r w:rsidRPr="00FB2920">
        <w:rPr>
          <w:rFonts w:ascii="Times New Roman" w:hAnsi="Times New Roman"/>
          <w:sz w:val="28"/>
          <w:szCs w:val="28"/>
        </w:rPr>
        <w:t xml:space="preserve">), </w:t>
      </w:r>
      <w:r w:rsidR="00FB2920" w:rsidRPr="00FB2920">
        <w:rPr>
          <w:rFonts w:ascii="Times New Roman" w:hAnsi="Times New Roman"/>
          <w:sz w:val="28"/>
          <w:szCs w:val="28"/>
        </w:rPr>
        <w:t xml:space="preserve">при росте раскрываемости на 2,7% (с 95,2% </w:t>
      </w:r>
      <w:proofErr w:type="gramStart"/>
      <w:r w:rsidR="00FB2920" w:rsidRPr="00FB2920">
        <w:rPr>
          <w:rFonts w:ascii="Times New Roman" w:hAnsi="Times New Roman"/>
          <w:sz w:val="28"/>
          <w:szCs w:val="28"/>
        </w:rPr>
        <w:t>до</w:t>
      </w:r>
      <w:proofErr w:type="gramEnd"/>
      <w:r w:rsidR="00FB2920" w:rsidRPr="00FB2920">
        <w:rPr>
          <w:rFonts w:ascii="Times New Roman" w:hAnsi="Times New Roman"/>
          <w:sz w:val="28"/>
          <w:szCs w:val="28"/>
        </w:rPr>
        <w:t xml:space="preserve"> 97,9%).</w:t>
      </w:r>
      <w:r w:rsidR="001F58CF" w:rsidRPr="00FB2920">
        <w:rPr>
          <w:rFonts w:ascii="Times New Roman" w:hAnsi="Times New Roman"/>
          <w:sz w:val="28"/>
          <w:szCs w:val="28"/>
        </w:rPr>
        <w:t xml:space="preserve"> </w:t>
      </w:r>
      <w:r w:rsidRPr="00FB2920">
        <w:rPr>
          <w:rFonts w:ascii="Times New Roman" w:hAnsi="Times New Roman"/>
          <w:sz w:val="28"/>
          <w:szCs w:val="28"/>
        </w:rPr>
        <w:t xml:space="preserve">Доля взяток составила </w:t>
      </w:r>
      <w:r w:rsidR="00FB2920" w:rsidRPr="00FB2920">
        <w:rPr>
          <w:rFonts w:ascii="Times New Roman" w:hAnsi="Times New Roman"/>
          <w:sz w:val="28"/>
          <w:szCs w:val="28"/>
        </w:rPr>
        <w:t>71,7</w:t>
      </w:r>
      <w:r w:rsidR="001F58CF" w:rsidRPr="00FB2920">
        <w:rPr>
          <w:rFonts w:ascii="Times New Roman" w:hAnsi="Times New Roman"/>
          <w:sz w:val="28"/>
          <w:szCs w:val="28"/>
        </w:rPr>
        <w:t>%</w:t>
      </w:r>
      <w:r w:rsidRPr="00FB2920">
        <w:rPr>
          <w:rFonts w:ascii="Times New Roman" w:hAnsi="Times New Roman"/>
          <w:sz w:val="28"/>
          <w:szCs w:val="28"/>
        </w:rPr>
        <w:t xml:space="preserve"> от общего числа зарегистрированных преступлений коррупционной направленности. </w:t>
      </w:r>
    </w:p>
    <w:p w:rsidR="0025425E" w:rsidRPr="00063DE5" w:rsidRDefault="0025425E" w:rsidP="0025425E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063DE5">
        <w:rPr>
          <w:noProof/>
        </w:rPr>
        <w:drawing>
          <wp:inline distT="0" distB="0" distL="0" distR="0">
            <wp:extent cx="3201898" cy="3606393"/>
            <wp:effectExtent l="19050" t="0" r="17552" b="0"/>
            <wp:docPr id="1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Pr="00063DE5">
        <w:rPr>
          <w:noProof/>
        </w:rPr>
        <w:drawing>
          <wp:inline distT="0" distB="0" distL="0" distR="0">
            <wp:extent cx="2999918" cy="3606393"/>
            <wp:effectExtent l="19050" t="0" r="9982" b="0"/>
            <wp:docPr id="1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A63F1" w:rsidRPr="00063DE5" w:rsidRDefault="005576F3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3DE5">
        <w:rPr>
          <w:rFonts w:ascii="Times New Roman" w:hAnsi="Times New Roman"/>
          <w:color w:val="000000" w:themeColor="text1"/>
          <w:sz w:val="28"/>
          <w:szCs w:val="28"/>
        </w:rPr>
        <w:lastRenderedPageBreak/>
        <w:t>В анализируемый период произошел рост отдельных категорий преступлений:</w:t>
      </w:r>
    </w:p>
    <w:p w:rsidR="000F380D" w:rsidRPr="00063DE5" w:rsidRDefault="000F380D" w:rsidP="000F380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3DE5">
        <w:rPr>
          <w:rFonts w:ascii="Times New Roman" w:hAnsi="Times New Roman"/>
          <w:sz w:val="28"/>
          <w:szCs w:val="28"/>
        </w:rPr>
        <w:t xml:space="preserve">- террористического характера на </w:t>
      </w:r>
      <w:r w:rsidR="00063DE5" w:rsidRPr="00063DE5">
        <w:rPr>
          <w:rFonts w:ascii="Times New Roman" w:hAnsi="Times New Roman"/>
          <w:sz w:val="28"/>
          <w:szCs w:val="28"/>
        </w:rPr>
        <w:t>45</w:t>
      </w:r>
      <w:r w:rsidRPr="00063DE5">
        <w:rPr>
          <w:rFonts w:ascii="Times New Roman" w:hAnsi="Times New Roman"/>
          <w:sz w:val="28"/>
          <w:szCs w:val="28"/>
        </w:rPr>
        <w:t xml:space="preserve">,5% (с </w:t>
      </w:r>
      <w:r w:rsidR="00063DE5" w:rsidRPr="00063DE5">
        <w:rPr>
          <w:rFonts w:ascii="Times New Roman" w:hAnsi="Times New Roman"/>
          <w:sz w:val="28"/>
          <w:szCs w:val="28"/>
        </w:rPr>
        <w:t>22</w:t>
      </w:r>
      <w:r w:rsidRPr="00063DE5">
        <w:rPr>
          <w:rFonts w:ascii="Times New Roman" w:hAnsi="Times New Roman"/>
          <w:sz w:val="28"/>
          <w:szCs w:val="28"/>
        </w:rPr>
        <w:t xml:space="preserve"> до </w:t>
      </w:r>
      <w:r w:rsidR="00063DE5" w:rsidRPr="00063DE5">
        <w:rPr>
          <w:rFonts w:ascii="Times New Roman" w:hAnsi="Times New Roman"/>
          <w:sz w:val="28"/>
          <w:szCs w:val="28"/>
        </w:rPr>
        <w:t>32</w:t>
      </w:r>
      <w:r w:rsidRPr="00063DE5">
        <w:rPr>
          <w:rFonts w:ascii="Times New Roman" w:hAnsi="Times New Roman"/>
          <w:sz w:val="28"/>
          <w:szCs w:val="28"/>
        </w:rPr>
        <w:t xml:space="preserve">), 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при снижении раскрываемости на 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8,3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33,3% </w:t>
      </w:r>
      <w:proofErr w:type="gramStart"/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 25,0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>%);</w:t>
      </w:r>
    </w:p>
    <w:p w:rsidR="000F380D" w:rsidRPr="00BA50A7" w:rsidRDefault="00513946" w:rsidP="000F380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063DE5">
        <w:rPr>
          <w:rFonts w:ascii="Times New Roman" w:hAnsi="Times New Roman"/>
          <w:sz w:val="28"/>
          <w:szCs w:val="28"/>
        </w:rPr>
        <w:t xml:space="preserve">- </w:t>
      </w:r>
      <w:r w:rsidR="002E3800" w:rsidRPr="00063DE5">
        <w:rPr>
          <w:rFonts w:ascii="Times New Roman" w:hAnsi="Times New Roman"/>
          <w:sz w:val="28"/>
          <w:szCs w:val="28"/>
        </w:rPr>
        <w:t>экстремистского</w:t>
      </w:r>
      <w:r w:rsidRPr="00063DE5">
        <w:rPr>
          <w:rFonts w:ascii="Times New Roman" w:hAnsi="Times New Roman"/>
          <w:sz w:val="28"/>
          <w:szCs w:val="28"/>
        </w:rPr>
        <w:t xml:space="preserve"> характера </w:t>
      </w:r>
      <w:r w:rsidR="0058727B" w:rsidRPr="00063DE5">
        <w:rPr>
          <w:rFonts w:ascii="Times New Roman" w:hAnsi="Times New Roman"/>
          <w:sz w:val="28"/>
          <w:szCs w:val="28"/>
        </w:rPr>
        <w:t xml:space="preserve">на </w:t>
      </w:r>
      <w:r w:rsidR="000F380D" w:rsidRPr="00063DE5">
        <w:rPr>
          <w:rFonts w:ascii="Times New Roman" w:hAnsi="Times New Roman"/>
          <w:sz w:val="28"/>
          <w:szCs w:val="28"/>
        </w:rPr>
        <w:t>5</w:t>
      </w:r>
      <w:r w:rsidR="002E3800" w:rsidRPr="00063DE5">
        <w:rPr>
          <w:rFonts w:ascii="Times New Roman" w:hAnsi="Times New Roman"/>
          <w:sz w:val="28"/>
          <w:szCs w:val="28"/>
        </w:rPr>
        <w:t>0</w:t>
      </w:r>
      <w:r w:rsidR="00063DE5" w:rsidRPr="00063DE5">
        <w:rPr>
          <w:rFonts w:ascii="Times New Roman" w:hAnsi="Times New Roman"/>
          <w:sz w:val="28"/>
          <w:szCs w:val="28"/>
        </w:rPr>
        <w:t>0</w:t>
      </w:r>
      <w:r w:rsidR="002E3800" w:rsidRPr="00063DE5">
        <w:rPr>
          <w:rFonts w:ascii="Times New Roman" w:hAnsi="Times New Roman"/>
          <w:sz w:val="28"/>
          <w:szCs w:val="28"/>
        </w:rPr>
        <w:t>,0</w:t>
      </w:r>
      <w:r w:rsidR="0058727B" w:rsidRPr="00063DE5">
        <w:rPr>
          <w:rFonts w:ascii="Times New Roman" w:hAnsi="Times New Roman"/>
          <w:sz w:val="28"/>
          <w:szCs w:val="28"/>
        </w:rPr>
        <w:t>%</w:t>
      </w:r>
      <w:r w:rsidRPr="00063DE5">
        <w:rPr>
          <w:rFonts w:ascii="Times New Roman" w:hAnsi="Times New Roman"/>
          <w:sz w:val="28"/>
          <w:szCs w:val="28"/>
        </w:rPr>
        <w:t xml:space="preserve"> (</w:t>
      </w:r>
      <w:r w:rsidR="0058727B" w:rsidRPr="00063DE5">
        <w:rPr>
          <w:rFonts w:ascii="Times New Roman" w:hAnsi="Times New Roman"/>
          <w:sz w:val="28"/>
          <w:szCs w:val="28"/>
        </w:rPr>
        <w:t xml:space="preserve">с </w:t>
      </w:r>
      <w:r w:rsidR="00063DE5" w:rsidRPr="00063DE5">
        <w:rPr>
          <w:rFonts w:ascii="Times New Roman" w:hAnsi="Times New Roman"/>
          <w:sz w:val="28"/>
          <w:szCs w:val="28"/>
        </w:rPr>
        <w:t>1</w:t>
      </w:r>
      <w:r w:rsidR="0058727B" w:rsidRPr="00063DE5">
        <w:rPr>
          <w:rFonts w:ascii="Times New Roman" w:hAnsi="Times New Roman"/>
          <w:sz w:val="28"/>
          <w:szCs w:val="28"/>
        </w:rPr>
        <w:t xml:space="preserve"> до </w:t>
      </w:r>
      <w:r w:rsidR="00063DE5" w:rsidRPr="00063DE5">
        <w:rPr>
          <w:rFonts w:ascii="Times New Roman" w:hAnsi="Times New Roman"/>
          <w:sz w:val="28"/>
          <w:szCs w:val="28"/>
        </w:rPr>
        <w:t>6</w:t>
      </w:r>
      <w:r w:rsidR="000F380D" w:rsidRPr="00063DE5">
        <w:rPr>
          <w:rFonts w:ascii="Times New Roman" w:hAnsi="Times New Roman"/>
          <w:sz w:val="28"/>
          <w:szCs w:val="28"/>
        </w:rPr>
        <w:t xml:space="preserve">), </w:t>
      </w:r>
      <w:r w:rsidR="00063DE5" w:rsidRPr="00063DE5">
        <w:rPr>
          <w:rFonts w:ascii="Times New Roman" w:hAnsi="Times New Roman"/>
          <w:sz w:val="28"/>
          <w:szCs w:val="28"/>
        </w:rPr>
        <w:t xml:space="preserve">раскрываемость в сравнении с аналогичным периодом прошлого года не изменилась – 12,5%; </w:t>
      </w:r>
    </w:p>
    <w:p w:rsidR="005576F3" w:rsidRPr="00063DE5" w:rsidRDefault="002473D9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- вымогательство </w:t>
      </w:r>
      <w:r w:rsidR="0058727B"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46,4</w:t>
      </w:r>
      <w:r w:rsidR="0058727B" w:rsidRPr="00063DE5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58727B" w:rsidRPr="00063DE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56</w:t>
      </w:r>
      <w:r w:rsidR="0058727B"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82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), при снижении раскрываемости на 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20,5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286775" w:rsidRPr="00063DE5">
        <w:rPr>
          <w:rFonts w:ascii="Times New Roman" w:hAnsi="Times New Roman"/>
          <w:color w:val="000000" w:themeColor="text1"/>
          <w:sz w:val="28"/>
          <w:szCs w:val="28"/>
        </w:rPr>
        <w:t>65,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proofErr w:type="gramStart"/>
      <w:r w:rsidRPr="00063DE5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44,8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>%);</w:t>
      </w:r>
    </w:p>
    <w:p w:rsidR="002473D9" w:rsidRPr="00063DE5" w:rsidRDefault="002473D9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- мошенничество </w:t>
      </w:r>
      <w:r w:rsidR="001F6C37" w:rsidRPr="00063DE5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BD722A"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86775" w:rsidRPr="00063DE5">
        <w:rPr>
          <w:rFonts w:ascii="Times New Roman" w:hAnsi="Times New Roman"/>
          <w:color w:val="000000" w:themeColor="text1"/>
          <w:sz w:val="28"/>
          <w:szCs w:val="28"/>
        </w:rPr>
        <w:t>11,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BD722A" w:rsidRPr="00063DE5">
        <w:rPr>
          <w:rFonts w:ascii="Times New Roman" w:hAnsi="Times New Roman"/>
          <w:color w:val="000000" w:themeColor="text1"/>
          <w:sz w:val="28"/>
          <w:szCs w:val="28"/>
        </w:rPr>
        <w:t>% (с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F157A7" w:rsidRPr="00063DE5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186</w:t>
      </w:r>
      <w:r w:rsidR="00BD722A"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2E3800" w:rsidRPr="00063DE5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535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), при снижении раскрываемости на 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5,6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32,0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proofErr w:type="gramStart"/>
      <w:r w:rsidRPr="00063DE5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Pr="00063D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3DE5" w:rsidRPr="00063DE5">
        <w:rPr>
          <w:rFonts w:ascii="Times New Roman" w:hAnsi="Times New Roman"/>
          <w:color w:val="000000" w:themeColor="text1"/>
          <w:sz w:val="28"/>
          <w:szCs w:val="28"/>
        </w:rPr>
        <w:t>26,4</w:t>
      </w:r>
      <w:r w:rsidRPr="00063DE5">
        <w:rPr>
          <w:rFonts w:ascii="Times New Roman" w:hAnsi="Times New Roman"/>
          <w:color w:val="000000" w:themeColor="text1"/>
          <w:sz w:val="28"/>
          <w:szCs w:val="28"/>
        </w:rPr>
        <w:t>%);</w:t>
      </w:r>
    </w:p>
    <w:p w:rsidR="002E3800" w:rsidRDefault="002E3800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- поджоги на </w:t>
      </w:r>
      <w:r w:rsidR="00286775" w:rsidRPr="00AB4D05">
        <w:rPr>
          <w:rFonts w:ascii="Times New Roman" w:hAnsi="Times New Roman"/>
          <w:color w:val="000000" w:themeColor="text1"/>
          <w:sz w:val="28"/>
          <w:szCs w:val="28"/>
        </w:rPr>
        <w:t>20,</w:t>
      </w:r>
      <w:r w:rsidR="00063DE5" w:rsidRPr="00AB4D05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063DE5" w:rsidRPr="00AB4D05">
        <w:rPr>
          <w:rFonts w:ascii="Times New Roman" w:hAnsi="Times New Roman"/>
          <w:color w:val="000000" w:themeColor="text1"/>
          <w:sz w:val="28"/>
          <w:szCs w:val="28"/>
        </w:rPr>
        <w:t>68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063DE5" w:rsidRPr="00AB4D05">
        <w:rPr>
          <w:rFonts w:ascii="Times New Roman" w:hAnsi="Times New Roman"/>
          <w:color w:val="000000" w:themeColor="text1"/>
          <w:sz w:val="28"/>
          <w:szCs w:val="28"/>
        </w:rPr>
        <w:t>82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), при снижении раскрываемости на </w:t>
      </w:r>
      <w:r w:rsidR="00063DE5" w:rsidRPr="00AB4D05">
        <w:rPr>
          <w:rFonts w:ascii="Times New Roman" w:hAnsi="Times New Roman"/>
          <w:color w:val="000000" w:themeColor="text1"/>
          <w:sz w:val="28"/>
          <w:szCs w:val="28"/>
        </w:rPr>
        <w:t>5,2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2E3FC7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 (с </w:t>
      </w:r>
      <w:r w:rsidR="00063DE5" w:rsidRPr="00AB4D05">
        <w:rPr>
          <w:rFonts w:ascii="Times New Roman" w:hAnsi="Times New Roman"/>
          <w:color w:val="000000" w:themeColor="text1"/>
          <w:sz w:val="28"/>
          <w:szCs w:val="28"/>
        </w:rPr>
        <w:t>27,8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proofErr w:type="gramStart"/>
      <w:r w:rsidRPr="00AB4D05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3DE5" w:rsidRPr="00AB4D05">
        <w:rPr>
          <w:rFonts w:ascii="Times New Roman" w:hAnsi="Times New Roman"/>
          <w:color w:val="000000" w:themeColor="text1"/>
          <w:sz w:val="28"/>
          <w:szCs w:val="28"/>
        </w:rPr>
        <w:t>22,6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>%);</w:t>
      </w:r>
    </w:p>
    <w:p w:rsidR="00AB4D05" w:rsidRPr="00AB4D05" w:rsidRDefault="00AB4D05" w:rsidP="00AB4D0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>хулиганство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>
        <w:rPr>
          <w:rFonts w:ascii="Times New Roman" w:hAnsi="Times New Roman"/>
          <w:color w:val="000000" w:themeColor="text1"/>
          <w:sz w:val="28"/>
          <w:szCs w:val="28"/>
        </w:rPr>
        <w:t>42,9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>
        <w:rPr>
          <w:rFonts w:ascii="Times New Roman" w:hAnsi="Times New Roman"/>
          <w:color w:val="000000" w:themeColor="text1"/>
          <w:sz w:val="28"/>
          <w:szCs w:val="28"/>
        </w:rPr>
        <w:t>10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), при снижении раскрываемости на </w:t>
      </w:r>
      <w:r>
        <w:rPr>
          <w:rFonts w:ascii="Times New Roman" w:hAnsi="Times New Roman"/>
          <w:color w:val="000000" w:themeColor="text1"/>
          <w:sz w:val="28"/>
          <w:szCs w:val="28"/>
        </w:rPr>
        <w:t>9,8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% (с 64,3% </w:t>
      </w:r>
      <w:proofErr w:type="gramStart"/>
      <w:r w:rsidRPr="00AB4D05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 54,5%);</w:t>
      </w:r>
    </w:p>
    <w:p w:rsidR="00513946" w:rsidRPr="00AB4D05" w:rsidRDefault="00513946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- незаконный оборот оружия </w:t>
      </w:r>
      <w:r w:rsidR="00BD722A"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AB4D05" w:rsidRPr="00AB4D05">
        <w:rPr>
          <w:rFonts w:ascii="Times New Roman" w:hAnsi="Times New Roman"/>
          <w:color w:val="000000" w:themeColor="text1"/>
          <w:sz w:val="28"/>
          <w:szCs w:val="28"/>
        </w:rPr>
        <w:t>9,6</w:t>
      </w:r>
      <w:r w:rsidR="00BD722A"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BD722A" w:rsidRPr="00AB4D0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2E3800"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B4D05" w:rsidRPr="00AB4D05">
        <w:rPr>
          <w:rFonts w:ascii="Times New Roman" w:hAnsi="Times New Roman"/>
          <w:color w:val="000000" w:themeColor="text1"/>
          <w:sz w:val="28"/>
          <w:szCs w:val="28"/>
        </w:rPr>
        <w:t>364</w:t>
      </w:r>
      <w:r w:rsidR="00BD722A"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AB4D05" w:rsidRPr="00AB4D05">
        <w:rPr>
          <w:rFonts w:ascii="Times New Roman" w:hAnsi="Times New Roman"/>
          <w:color w:val="000000" w:themeColor="text1"/>
          <w:sz w:val="28"/>
          <w:szCs w:val="28"/>
        </w:rPr>
        <w:t>399</w:t>
      </w:r>
      <w:r w:rsidR="00BD722A" w:rsidRPr="00AB4D05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, при снижении раскрываемости на </w:t>
      </w:r>
      <w:r w:rsidR="00AB4D05" w:rsidRPr="00AB4D05">
        <w:rPr>
          <w:rFonts w:ascii="Times New Roman" w:hAnsi="Times New Roman"/>
          <w:color w:val="000000" w:themeColor="text1"/>
          <w:sz w:val="28"/>
          <w:szCs w:val="28"/>
        </w:rPr>
        <w:t>13,1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AB4D05" w:rsidRPr="00AB4D05">
        <w:rPr>
          <w:rFonts w:ascii="Times New Roman" w:hAnsi="Times New Roman"/>
          <w:color w:val="000000" w:themeColor="text1"/>
          <w:sz w:val="28"/>
          <w:szCs w:val="28"/>
        </w:rPr>
        <w:t>56,3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proofErr w:type="gramStart"/>
      <w:r w:rsidRPr="00AB4D05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B4D05" w:rsidRPr="00AB4D05">
        <w:rPr>
          <w:rFonts w:ascii="Times New Roman" w:hAnsi="Times New Roman"/>
          <w:color w:val="000000" w:themeColor="text1"/>
          <w:sz w:val="28"/>
          <w:szCs w:val="28"/>
        </w:rPr>
        <w:t>43,2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B44D86" w:rsidRPr="00AB4D0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44D86" w:rsidRPr="00AB4D05" w:rsidRDefault="00B44D86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- фальшивомонетничество на </w:t>
      </w:r>
      <w:r w:rsidR="00AB4D05" w:rsidRPr="00AB4D05">
        <w:rPr>
          <w:rFonts w:ascii="Times New Roman" w:hAnsi="Times New Roman"/>
          <w:color w:val="000000" w:themeColor="text1"/>
          <w:sz w:val="28"/>
          <w:szCs w:val="28"/>
        </w:rPr>
        <w:t>79,8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AB4D05" w:rsidRPr="00AB4D05">
        <w:rPr>
          <w:rFonts w:ascii="Times New Roman" w:hAnsi="Times New Roman"/>
          <w:color w:val="000000" w:themeColor="text1"/>
          <w:sz w:val="28"/>
          <w:szCs w:val="28"/>
        </w:rPr>
        <w:t>173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AB4D05" w:rsidRPr="00AB4D05">
        <w:rPr>
          <w:rFonts w:ascii="Times New Roman" w:hAnsi="Times New Roman"/>
          <w:color w:val="000000" w:themeColor="text1"/>
          <w:sz w:val="28"/>
          <w:szCs w:val="28"/>
        </w:rPr>
        <w:t>311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), при снижении раскрываемости на </w:t>
      </w:r>
      <w:r w:rsidR="00AB4D05" w:rsidRPr="00AB4D05">
        <w:rPr>
          <w:rFonts w:ascii="Times New Roman" w:hAnsi="Times New Roman"/>
          <w:color w:val="000000" w:themeColor="text1"/>
          <w:sz w:val="28"/>
          <w:szCs w:val="28"/>
        </w:rPr>
        <w:t>2,6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AB4D05" w:rsidRPr="00AB4D05">
        <w:rPr>
          <w:rFonts w:ascii="Times New Roman" w:hAnsi="Times New Roman"/>
          <w:color w:val="000000" w:themeColor="text1"/>
          <w:sz w:val="28"/>
          <w:szCs w:val="28"/>
        </w:rPr>
        <w:t>4,5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proofErr w:type="gramStart"/>
      <w:r w:rsidRPr="00AB4D05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Pr="00AB4D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86775" w:rsidRPr="00AB4D05">
        <w:rPr>
          <w:rFonts w:ascii="Times New Roman" w:hAnsi="Times New Roman"/>
          <w:color w:val="000000" w:themeColor="text1"/>
          <w:sz w:val="28"/>
          <w:szCs w:val="28"/>
        </w:rPr>
        <w:t>1,</w:t>
      </w:r>
      <w:r w:rsidR="00AB4D05" w:rsidRPr="00AB4D05">
        <w:rPr>
          <w:rFonts w:ascii="Times New Roman" w:hAnsi="Times New Roman"/>
          <w:color w:val="000000" w:themeColor="text1"/>
          <w:sz w:val="28"/>
          <w:szCs w:val="28"/>
        </w:rPr>
        <w:t>9</w:t>
      </w:r>
      <w:r w:rsidRPr="00AB4D05">
        <w:rPr>
          <w:rFonts w:ascii="Times New Roman" w:hAnsi="Times New Roman"/>
          <w:color w:val="000000" w:themeColor="text1"/>
          <w:sz w:val="28"/>
          <w:szCs w:val="28"/>
        </w:rPr>
        <w:t>%).</w:t>
      </w:r>
    </w:p>
    <w:p w:rsidR="00176C26" w:rsidRPr="00BA50A7" w:rsidRDefault="00F157A7" w:rsidP="00176C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126001">
        <w:rPr>
          <w:rFonts w:ascii="Times New Roman" w:hAnsi="Times New Roman"/>
          <w:color w:val="000000" w:themeColor="text1"/>
          <w:sz w:val="28"/>
          <w:szCs w:val="28"/>
        </w:rPr>
        <w:t xml:space="preserve">Общее количество умышленных убийств снизилось на </w:t>
      </w:r>
      <w:r w:rsidR="00126001" w:rsidRPr="00126001">
        <w:rPr>
          <w:rFonts w:ascii="Times New Roman" w:hAnsi="Times New Roman"/>
          <w:color w:val="000000" w:themeColor="text1"/>
          <w:sz w:val="28"/>
          <w:szCs w:val="28"/>
        </w:rPr>
        <w:t>16,7</w:t>
      </w:r>
      <w:r w:rsidRPr="00126001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126001" w:rsidRPr="00126001">
        <w:rPr>
          <w:rFonts w:ascii="Times New Roman" w:hAnsi="Times New Roman"/>
          <w:color w:val="000000" w:themeColor="text1"/>
          <w:sz w:val="28"/>
          <w:szCs w:val="28"/>
        </w:rPr>
        <w:t>66</w:t>
      </w:r>
      <w:r w:rsidRPr="00126001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126001" w:rsidRPr="00126001">
        <w:rPr>
          <w:rFonts w:ascii="Times New Roman" w:hAnsi="Times New Roman"/>
          <w:color w:val="000000" w:themeColor="text1"/>
          <w:sz w:val="28"/>
          <w:szCs w:val="28"/>
        </w:rPr>
        <w:t>55</w:t>
      </w:r>
      <w:r w:rsidRPr="00126001">
        <w:rPr>
          <w:rFonts w:ascii="Times New Roman" w:hAnsi="Times New Roman"/>
          <w:color w:val="000000" w:themeColor="text1"/>
          <w:sz w:val="28"/>
          <w:szCs w:val="28"/>
        </w:rPr>
        <w:t xml:space="preserve">), при снижении раскрываемости на </w:t>
      </w:r>
      <w:r w:rsidR="00126001" w:rsidRPr="00126001">
        <w:rPr>
          <w:rFonts w:ascii="Times New Roman" w:hAnsi="Times New Roman"/>
          <w:color w:val="000000" w:themeColor="text1"/>
          <w:sz w:val="28"/>
          <w:szCs w:val="28"/>
        </w:rPr>
        <w:t>1,1</w:t>
      </w:r>
      <w:r w:rsidRPr="00126001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126001" w:rsidRPr="00126001">
        <w:rPr>
          <w:rFonts w:ascii="Times New Roman" w:hAnsi="Times New Roman"/>
          <w:color w:val="000000" w:themeColor="text1"/>
          <w:sz w:val="28"/>
          <w:szCs w:val="28"/>
        </w:rPr>
        <w:t>92,6</w:t>
      </w:r>
      <w:r w:rsidRPr="00126001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proofErr w:type="gramStart"/>
      <w:r w:rsidRPr="00126001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Pr="0012600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6001" w:rsidRPr="00126001">
        <w:rPr>
          <w:rFonts w:ascii="Times New Roman" w:hAnsi="Times New Roman"/>
          <w:color w:val="000000" w:themeColor="text1"/>
          <w:sz w:val="28"/>
          <w:szCs w:val="28"/>
        </w:rPr>
        <w:t>91,5</w:t>
      </w:r>
      <w:r w:rsidRPr="00126001">
        <w:rPr>
          <w:rFonts w:ascii="Times New Roman" w:hAnsi="Times New Roman"/>
          <w:color w:val="000000" w:themeColor="text1"/>
          <w:sz w:val="28"/>
          <w:szCs w:val="28"/>
        </w:rPr>
        <w:t xml:space="preserve">%). </w:t>
      </w:r>
      <w:r w:rsidR="00176C26" w:rsidRPr="00126001">
        <w:rPr>
          <w:rFonts w:ascii="Times New Roman" w:hAnsi="Times New Roman"/>
          <w:sz w:val="28"/>
          <w:szCs w:val="28"/>
        </w:rPr>
        <w:t xml:space="preserve">Количество фактов причинения умышленного тяжкого вреда здоровью снизилось на </w:t>
      </w:r>
      <w:r w:rsidR="00126001" w:rsidRPr="00126001">
        <w:rPr>
          <w:rFonts w:ascii="Times New Roman" w:hAnsi="Times New Roman"/>
          <w:sz w:val="28"/>
          <w:szCs w:val="28"/>
        </w:rPr>
        <w:t>12,7</w:t>
      </w:r>
      <w:r w:rsidR="00176C26" w:rsidRPr="00126001">
        <w:rPr>
          <w:rFonts w:ascii="Times New Roman" w:hAnsi="Times New Roman"/>
          <w:sz w:val="28"/>
          <w:szCs w:val="28"/>
        </w:rPr>
        <w:t>% (с 1</w:t>
      </w:r>
      <w:r w:rsidR="00126001" w:rsidRPr="00126001">
        <w:rPr>
          <w:rFonts w:ascii="Times New Roman" w:hAnsi="Times New Roman"/>
          <w:sz w:val="28"/>
          <w:szCs w:val="28"/>
        </w:rPr>
        <w:t>66</w:t>
      </w:r>
      <w:r w:rsidR="00176C26" w:rsidRPr="00126001">
        <w:rPr>
          <w:rFonts w:ascii="Times New Roman" w:hAnsi="Times New Roman"/>
          <w:sz w:val="28"/>
          <w:szCs w:val="28"/>
        </w:rPr>
        <w:t xml:space="preserve"> до 1</w:t>
      </w:r>
      <w:r w:rsidR="00126001" w:rsidRPr="00126001">
        <w:rPr>
          <w:rFonts w:ascii="Times New Roman" w:hAnsi="Times New Roman"/>
          <w:sz w:val="28"/>
          <w:szCs w:val="28"/>
        </w:rPr>
        <w:t>45</w:t>
      </w:r>
      <w:r w:rsidR="00176C26" w:rsidRPr="00126001">
        <w:rPr>
          <w:rFonts w:ascii="Times New Roman" w:hAnsi="Times New Roman"/>
          <w:sz w:val="28"/>
          <w:szCs w:val="28"/>
        </w:rPr>
        <w:t xml:space="preserve">), при этом </w:t>
      </w:r>
      <w:r w:rsidR="002E3FC7">
        <w:rPr>
          <w:rFonts w:ascii="Times New Roman" w:hAnsi="Times New Roman"/>
          <w:sz w:val="28"/>
          <w:szCs w:val="28"/>
        </w:rPr>
        <w:t xml:space="preserve">их </w:t>
      </w:r>
      <w:r w:rsidR="00176C26" w:rsidRPr="00126001">
        <w:rPr>
          <w:rFonts w:ascii="Times New Roman" w:hAnsi="Times New Roman"/>
          <w:sz w:val="28"/>
          <w:szCs w:val="28"/>
        </w:rPr>
        <w:t xml:space="preserve">раскрываемость возросла на </w:t>
      </w:r>
      <w:r w:rsidR="00126001" w:rsidRPr="00126001">
        <w:rPr>
          <w:rFonts w:ascii="Times New Roman" w:hAnsi="Times New Roman"/>
          <w:sz w:val="28"/>
          <w:szCs w:val="28"/>
        </w:rPr>
        <w:t>4,3</w:t>
      </w:r>
      <w:r w:rsidR="00176C26" w:rsidRPr="00126001">
        <w:rPr>
          <w:rFonts w:ascii="Times New Roman" w:hAnsi="Times New Roman"/>
          <w:sz w:val="28"/>
          <w:szCs w:val="28"/>
        </w:rPr>
        <w:t xml:space="preserve">% (с </w:t>
      </w:r>
      <w:r w:rsidR="00126001" w:rsidRPr="00126001">
        <w:rPr>
          <w:rFonts w:ascii="Times New Roman" w:hAnsi="Times New Roman"/>
          <w:sz w:val="28"/>
          <w:szCs w:val="28"/>
        </w:rPr>
        <w:t>93,0</w:t>
      </w:r>
      <w:r w:rsidR="00176C26" w:rsidRPr="00126001">
        <w:rPr>
          <w:rFonts w:ascii="Times New Roman" w:hAnsi="Times New Roman"/>
          <w:sz w:val="28"/>
          <w:szCs w:val="28"/>
        </w:rPr>
        <w:t xml:space="preserve">% </w:t>
      </w:r>
      <w:proofErr w:type="gramStart"/>
      <w:r w:rsidR="00176C26" w:rsidRPr="00126001">
        <w:rPr>
          <w:rFonts w:ascii="Times New Roman" w:hAnsi="Times New Roman"/>
          <w:sz w:val="28"/>
          <w:szCs w:val="28"/>
        </w:rPr>
        <w:t>до</w:t>
      </w:r>
      <w:proofErr w:type="gramEnd"/>
      <w:r w:rsidR="00176C26" w:rsidRPr="00126001">
        <w:rPr>
          <w:rFonts w:ascii="Times New Roman" w:hAnsi="Times New Roman"/>
          <w:sz w:val="28"/>
          <w:szCs w:val="28"/>
        </w:rPr>
        <w:t xml:space="preserve"> 97,</w:t>
      </w:r>
      <w:r w:rsidR="00126001" w:rsidRPr="00126001">
        <w:rPr>
          <w:rFonts w:ascii="Times New Roman" w:hAnsi="Times New Roman"/>
          <w:sz w:val="28"/>
          <w:szCs w:val="28"/>
        </w:rPr>
        <w:t>3</w:t>
      </w:r>
      <w:r w:rsidR="00176C26" w:rsidRPr="00126001">
        <w:rPr>
          <w:rFonts w:ascii="Times New Roman" w:hAnsi="Times New Roman"/>
          <w:sz w:val="28"/>
          <w:szCs w:val="28"/>
        </w:rPr>
        <w:t xml:space="preserve">%). </w:t>
      </w:r>
    </w:p>
    <w:p w:rsidR="009F5994" w:rsidRPr="00BA50A7" w:rsidRDefault="002E3800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proofErr w:type="gramStart"/>
      <w:r w:rsidRPr="000F6A27">
        <w:rPr>
          <w:rFonts w:ascii="Times New Roman" w:hAnsi="Times New Roman"/>
          <w:color w:val="000000" w:themeColor="text1"/>
          <w:sz w:val="28"/>
          <w:szCs w:val="28"/>
        </w:rPr>
        <w:t>Рост изнасилований отмечен на территориях</w:t>
      </w:r>
      <w:r w:rsidR="00FA0B75" w:rsidRPr="000F6A2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157A7" w:rsidRPr="000F6A27">
        <w:rPr>
          <w:rFonts w:ascii="Times New Roman" w:hAnsi="Times New Roman"/>
          <w:color w:val="000000" w:themeColor="text1"/>
          <w:sz w:val="28"/>
          <w:szCs w:val="28"/>
        </w:rPr>
        <w:t xml:space="preserve">Александровского (+100,0%; с 0 до 1), </w:t>
      </w:r>
      <w:r w:rsidR="00FA0B75" w:rsidRPr="000F6A27">
        <w:rPr>
          <w:rFonts w:ascii="Times New Roman" w:hAnsi="Times New Roman"/>
          <w:color w:val="000000" w:themeColor="text1"/>
          <w:sz w:val="28"/>
          <w:szCs w:val="28"/>
        </w:rPr>
        <w:t>Апанасенковского (+100,0%; с 0 до 1),</w:t>
      </w:r>
      <w:r w:rsidRPr="000F6A2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A0B75" w:rsidRPr="000F6A27">
        <w:rPr>
          <w:rFonts w:ascii="Times New Roman" w:hAnsi="Times New Roman"/>
          <w:color w:val="000000" w:themeColor="text1"/>
          <w:sz w:val="28"/>
          <w:szCs w:val="28"/>
        </w:rPr>
        <w:t xml:space="preserve">Курского (+100,0%; с 0 до 1), </w:t>
      </w:r>
      <w:r w:rsidRPr="000F6A27">
        <w:rPr>
          <w:rFonts w:ascii="Times New Roman" w:hAnsi="Times New Roman"/>
          <w:color w:val="000000" w:themeColor="text1"/>
          <w:sz w:val="28"/>
          <w:szCs w:val="28"/>
        </w:rPr>
        <w:t xml:space="preserve">Предгорного (+100,0%; с 0 до </w:t>
      </w:r>
      <w:r w:rsidR="008D1AA2" w:rsidRPr="000F6A27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FA0B75" w:rsidRPr="000F6A27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8D1AA2" w:rsidRPr="000F6A27">
        <w:rPr>
          <w:rFonts w:ascii="Times New Roman" w:hAnsi="Times New Roman"/>
          <w:color w:val="000000" w:themeColor="text1"/>
          <w:sz w:val="28"/>
          <w:szCs w:val="28"/>
        </w:rPr>
        <w:t>, Степновского (+100,0%; с 0 до 2)</w:t>
      </w:r>
      <w:r w:rsidR="00FA0B75" w:rsidRPr="000F6A27">
        <w:rPr>
          <w:rFonts w:ascii="Times New Roman" w:hAnsi="Times New Roman"/>
          <w:color w:val="000000" w:themeColor="text1"/>
          <w:sz w:val="28"/>
          <w:szCs w:val="28"/>
        </w:rPr>
        <w:t xml:space="preserve"> районов, </w:t>
      </w:r>
      <w:r w:rsidRPr="000F6A27">
        <w:rPr>
          <w:rFonts w:ascii="Times New Roman" w:hAnsi="Times New Roman"/>
          <w:color w:val="000000" w:themeColor="text1"/>
          <w:sz w:val="28"/>
          <w:szCs w:val="28"/>
        </w:rPr>
        <w:t xml:space="preserve">Изобильненского (+100,0%; с </w:t>
      </w:r>
      <w:r w:rsidR="000F6A27" w:rsidRPr="000F6A27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0F6A27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0F6A27" w:rsidRPr="000F6A27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6A27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="000F6A27">
        <w:rPr>
          <w:rFonts w:ascii="Times New Roman" w:hAnsi="Times New Roman"/>
          <w:color w:val="000000" w:themeColor="text1"/>
          <w:sz w:val="28"/>
          <w:szCs w:val="28"/>
        </w:rPr>
        <w:t>Ипатовского (+100,0%; с 0 до 1), Кировского (+100,0%;</w:t>
      </w:r>
      <w:proofErr w:type="gramEnd"/>
      <w:r w:rsidR="000F6A27">
        <w:rPr>
          <w:rFonts w:ascii="Times New Roman" w:hAnsi="Times New Roman"/>
          <w:color w:val="000000" w:themeColor="text1"/>
          <w:sz w:val="28"/>
          <w:szCs w:val="28"/>
        </w:rPr>
        <w:t xml:space="preserve"> с 0 до 1</w:t>
      </w:r>
      <w:r w:rsidR="000F6A27" w:rsidRPr="000F6A27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proofErr w:type="gramStart"/>
      <w:r w:rsidRPr="000F6A27">
        <w:rPr>
          <w:rFonts w:ascii="Times New Roman" w:hAnsi="Times New Roman"/>
          <w:color w:val="000000" w:themeColor="text1"/>
          <w:sz w:val="28"/>
          <w:szCs w:val="28"/>
        </w:rPr>
        <w:t>Минераловодского</w:t>
      </w:r>
      <w:proofErr w:type="gramEnd"/>
      <w:r w:rsidRPr="000F6A27">
        <w:rPr>
          <w:rFonts w:ascii="Times New Roman" w:hAnsi="Times New Roman"/>
          <w:color w:val="000000" w:themeColor="text1"/>
          <w:sz w:val="28"/>
          <w:szCs w:val="28"/>
        </w:rPr>
        <w:t xml:space="preserve"> (+100,0%; с </w:t>
      </w:r>
      <w:r w:rsidR="008D1AA2" w:rsidRPr="000F6A27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0F6A27">
        <w:rPr>
          <w:rFonts w:ascii="Times New Roman" w:hAnsi="Times New Roman"/>
          <w:color w:val="000000" w:themeColor="text1"/>
          <w:sz w:val="28"/>
          <w:szCs w:val="28"/>
        </w:rPr>
        <w:t xml:space="preserve"> до 2)</w:t>
      </w:r>
      <w:r w:rsidR="00FA0B75" w:rsidRPr="000F6A27">
        <w:rPr>
          <w:rFonts w:ascii="Times New Roman" w:hAnsi="Times New Roman"/>
          <w:color w:val="000000" w:themeColor="text1"/>
          <w:sz w:val="28"/>
          <w:szCs w:val="28"/>
        </w:rPr>
        <w:t xml:space="preserve">, Советского (+100,0%; с 0 до </w:t>
      </w:r>
      <w:r w:rsidR="008D1AA2" w:rsidRPr="000D0B9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FA0B75" w:rsidRPr="000D0B9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 городских округов</w:t>
      </w:r>
      <w:r w:rsidR="00FA0B75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8D1AA2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Ленинского (+100,0%; </w:t>
      </w:r>
      <w:r w:rsidR="000F2EEF" w:rsidRPr="000D0B96">
        <w:rPr>
          <w:rFonts w:ascii="Times New Roman" w:hAnsi="Times New Roman"/>
          <w:color w:val="000000" w:themeColor="text1"/>
          <w:sz w:val="28"/>
          <w:szCs w:val="28"/>
        </w:rPr>
        <w:br/>
      </w:r>
      <w:r w:rsidR="008D1AA2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с 0 до 1), </w:t>
      </w:r>
      <w:r w:rsidR="00FA0B75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Октябрьского </w:t>
      </w:r>
      <w:r w:rsidR="008D1AA2" w:rsidRPr="000D0B96">
        <w:rPr>
          <w:rFonts w:ascii="Times New Roman" w:hAnsi="Times New Roman"/>
          <w:color w:val="000000" w:themeColor="text1"/>
          <w:sz w:val="28"/>
          <w:szCs w:val="28"/>
        </w:rPr>
        <w:t>(+</w:t>
      </w:r>
      <w:r w:rsidR="000F6A27" w:rsidRPr="000D0B9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8D1AA2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00,0%; с </w:t>
      </w:r>
      <w:r w:rsidR="000F6A27" w:rsidRPr="000D0B96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8D1AA2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0F6A27" w:rsidRPr="000D0B96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95EE8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0D0B96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 районов города Ставрополя, городов Ессентуки (+100,0%; с 0 до 1), Ставрополя (+25,0</w:t>
      </w:r>
      <w:r w:rsidR="008D1AA2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%; с </w:t>
      </w:r>
      <w:r w:rsidR="000D0B96" w:rsidRPr="000D0B9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8D1AA2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0D0B96" w:rsidRPr="000D0B96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8D1AA2" w:rsidRPr="000D0B9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FA0B75" w:rsidRPr="000D0B9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257A6" w:rsidRPr="00BA50A7" w:rsidRDefault="005257A6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Общее количество преступлений, предусмотренных </w:t>
      </w:r>
      <w:r w:rsidRPr="000D0B96">
        <w:rPr>
          <w:rFonts w:ascii="Times New Roman" w:hAnsi="Times New Roman"/>
          <w:b/>
          <w:color w:val="000000" w:themeColor="text1"/>
          <w:sz w:val="28"/>
          <w:szCs w:val="28"/>
        </w:rPr>
        <w:t>ст. 161 УК РФ</w:t>
      </w:r>
      <w:r w:rsidR="00E95EE8" w:rsidRPr="00E95EE8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E95EE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D0B96" w:rsidRPr="000D0B96">
        <w:rPr>
          <w:rFonts w:ascii="Times New Roman" w:hAnsi="Times New Roman"/>
          <w:color w:val="000000" w:themeColor="text1"/>
          <w:sz w:val="28"/>
          <w:szCs w:val="28"/>
        </w:rPr>
        <w:t>снизилось</w:t>
      </w:r>
      <w:r w:rsidR="002E3FC7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157A7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0D0B96" w:rsidRPr="000D0B96">
        <w:rPr>
          <w:rFonts w:ascii="Times New Roman" w:hAnsi="Times New Roman"/>
          <w:color w:val="000000" w:themeColor="text1"/>
          <w:sz w:val="28"/>
          <w:szCs w:val="28"/>
        </w:rPr>
        <w:t>3,3</w:t>
      </w:r>
      <w:r w:rsidR="00F157A7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617AAE" w:rsidRPr="000D0B96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F157A7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0D0B96" w:rsidRPr="000D0B96">
        <w:rPr>
          <w:rFonts w:ascii="Times New Roman" w:hAnsi="Times New Roman"/>
          <w:color w:val="000000" w:themeColor="text1"/>
          <w:sz w:val="28"/>
          <w:szCs w:val="28"/>
        </w:rPr>
        <w:t>299</w:t>
      </w:r>
      <w:r w:rsidR="00F157A7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8D1AA2" w:rsidRPr="000D0B9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0D0B96" w:rsidRPr="000D0B96">
        <w:rPr>
          <w:rFonts w:ascii="Times New Roman" w:hAnsi="Times New Roman"/>
          <w:color w:val="000000" w:themeColor="text1"/>
          <w:sz w:val="28"/>
          <w:szCs w:val="28"/>
        </w:rPr>
        <w:t>89</w:t>
      </w:r>
      <w:r w:rsidR="00F157A7" w:rsidRPr="000D0B96">
        <w:rPr>
          <w:rFonts w:ascii="Times New Roman" w:hAnsi="Times New Roman"/>
          <w:color w:val="000000" w:themeColor="text1"/>
          <w:sz w:val="28"/>
          <w:szCs w:val="28"/>
        </w:rPr>
        <w:t>),</w:t>
      </w:r>
      <w:r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 при этом их раскрываемость повысилась на </w:t>
      </w:r>
      <w:r w:rsidR="008D1AA2" w:rsidRPr="000D0B96">
        <w:rPr>
          <w:rFonts w:ascii="Times New Roman" w:hAnsi="Times New Roman"/>
          <w:color w:val="000000" w:themeColor="text1"/>
          <w:sz w:val="28"/>
          <w:szCs w:val="28"/>
        </w:rPr>
        <w:t>6,</w:t>
      </w:r>
      <w:r w:rsidR="000D0B96" w:rsidRPr="000D0B96">
        <w:rPr>
          <w:rFonts w:ascii="Times New Roman" w:hAnsi="Times New Roman"/>
          <w:color w:val="000000" w:themeColor="text1"/>
          <w:sz w:val="28"/>
          <w:szCs w:val="28"/>
        </w:rPr>
        <w:t>9</w:t>
      </w:r>
      <w:r w:rsidRPr="000D0B96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617AAE"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(с </w:t>
      </w:r>
      <w:r w:rsidR="000D0B96" w:rsidRPr="000D0B96">
        <w:rPr>
          <w:rFonts w:ascii="Times New Roman" w:hAnsi="Times New Roman"/>
          <w:color w:val="000000" w:themeColor="text1"/>
          <w:sz w:val="28"/>
          <w:szCs w:val="28"/>
        </w:rPr>
        <w:t>71,3</w:t>
      </w:r>
      <w:r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proofErr w:type="gramStart"/>
      <w:r w:rsidRPr="000D0B96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D0B96" w:rsidRPr="000D0B96">
        <w:rPr>
          <w:rFonts w:ascii="Times New Roman" w:hAnsi="Times New Roman"/>
          <w:color w:val="000000" w:themeColor="text1"/>
          <w:sz w:val="28"/>
          <w:szCs w:val="28"/>
        </w:rPr>
        <w:t>78,2</w:t>
      </w:r>
      <w:r w:rsidRPr="000D0B96">
        <w:rPr>
          <w:rFonts w:ascii="Times New Roman" w:hAnsi="Times New Roman"/>
          <w:color w:val="000000" w:themeColor="text1"/>
          <w:sz w:val="28"/>
          <w:szCs w:val="28"/>
        </w:rPr>
        <w:t xml:space="preserve">%). </w:t>
      </w:r>
      <w:r w:rsidR="004867FD" w:rsidRPr="0079741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аскрываемость указанных преступлений снизилась на территориях </w:t>
      </w:r>
      <w:r w:rsidR="002E3800" w:rsidRPr="00797417">
        <w:rPr>
          <w:rFonts w:ascii="Times New Roman" w:hAnsi="Times New Roman"/>
          <w:color w:val="000000" w:themeColor="text1"/>
          <w:sz w:val="28"/>
          <w:szCs w:val="28"/>
        </w:rPr>
        <w:t>Але</w:t>
      </w:r>
      <w:r w:rsidR="00473C29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ксандровского </w:t>
      </w:r>
      <w:r w:rsidR="00797417">
        <w:rPr>
          <w:rFonts w:ascii="Times New Roman" w:hAnsi="Times New Roman"/>
          <w:color w:val="000000" w:themeColor="text1"/>
          <w:sz w:val="28"/>
          <w:szCs w:val="28"/>
        </w:rPr>
        <w:t xml:space="preserve">(-12,5%) </w:t>
      </w:r>
      <w:r w:rsidR="00473C29" w:rsidRPr="00797417">
        <w:rPr>
          <w:rFonts w:ascii="Times New Roman" w:hAnsi="Times New Roman"/>
          <w:color w:val="000000" w:themeColor="text1"/>
          <w:sz w:val="28"/>
          <w:szCs w:val="28"/>
        </w:rPr>
        <w:t>район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2E3800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Благодарненского (-20,0%), </w:t>
      </w:r>
      <w:proofErr w:type="gramStart"/>
      <w:r w:rsidR="00617AAE" w:rsidRPr="00797417">
        <w:rPr>
          <w:rFonts w:ascii="Times New Roman" w:hAnsi="Times New Roman"/>
          <w:color w:val="000000" w:themeColor="text1"/>
          <w:sz w:val="28"/>
          <w:szCs w:val="28"/>
        </w:rPr>
        <w:t>Минераловодского</w:t>
      </w:r>
      <w:proofErr w:type="gramEnd"/>
      <w:r w:rsidR="00617AAE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 (-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>6,7</w:t>
      </w:r>
      <w:r w:rsidR="00617AAE" w:rsidRPr="00797417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EB769A" w:rsidRPr="00797417">
        <w:rPr>
          <w:rFonts w:ascii="Times New Roman" w:hAnsi="Times New Roman"/>
          <w:color w:val="000000" w:themeColor="text1"/>
          <w:sz w:val="28"/>
          <w:szCs w:val="28"/>
        </w:rPr>
        <w:t>, Нефтекумского (-75,0%)</w:t>
      </w:r>
      <w:r w:rsidR="00176C26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17AAE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городских округов, </w:t>
      </w:r>
      <w:r w:rsidR="00176C26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Октябрьского 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>район</w:t>
      </w:r>
      <w:r w:rsidR="00176C26" w:rsidRPr="00797417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 города Ставрополя</w:t>
      </w:r>
      <w:r w:rsidR="00176C26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 (-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>22,2</w:t>
      </w:r>
      <w:r w:rsidR="00176C26" w:rsidRPr="00797417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, городов </w:t>
      </w:r>
      <w:r w:rsidR="00F157A7" w:rsidRPr="00797417">
        <w:rPr>
          <w:rFonts w:ascii="Times New Roman" w:hAnsi="Times New Roman"/>
          <w:color w:val="000000" w:themeColor="text1"/>
          <w:sz w:val="28"/>
          <w:szCs w:val="28"/>
        </w:rPr>
        <w:t>Ессентуки (-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>15,1</w:t>
      </w:r>
      <w:r w:rsidR="00F157A7" w:rsidRPr="00797417">
        <w:rPr>
          <w:rFonts w:ascii="Times New Roman" w:hAnsi="Times New Roman"/>
          <w:color w:val="000000" w:themeColor="text1"/>
          <w:sz w:val="28"/>
          <w:szCs w:val="28"/>
        </w:rPr>
        <w:t>%), Железноводска (-2</w:t>
      </w:r>
      <w:r w:rsidR="008D1AA2" w:rsidRPr="00797417">
        <w:rPr>
          <w:rFonts w:ascii="Times New Roman" w:hAnsi="Times New Roman"/>
          <w:color w:val="000000" w:themeColor="text1"/>
          <w:sz w:val="28"/>
          <w:szCs w:val="28"/>
        </w:rPr>
        <w:t>0,</w:t>
      </w:r>
      <w:r w:rsidR="00F157A7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0%), 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>Ставрополя (-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>1,6</w:t>
      </w:r>
      <w:r w:rsidR="00F157A7" w:rsidRPr="00797417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5257A6" w:rsidRPr="00797417" w:rsidRDefault="005257A6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При </w:t>
      </w:r>
      <w:proofErr w:type="spellStart"/>
      <w:r w:rsidRPr="00797417">
        <w:rPr>
          <w:rFonts w:ascii="Times New Roman" w:hAnsi="Times New Roman"/>
          <w:color w:val="000000" w:themeColor="text1"/>
          <w:sz w:val="28"/>
          <w:szCs w:val="28"/>
        </w:rPr>
        <w:t>общекраевом</w:t>
      </w:r>
      <w:proofErr w:type="spellEnd"/>
      <w:r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 снижении количества зарегистрированных преступлений, предусмотренных </w:t>
      </w:r>
      <w:r w:rsidRPr="00797417">
        <w:rPr>
          <w:rFonts w:ascii="Times New Roman" w:hAnsi="Times New Roman"/>
          <w:b/>
          <w:color w:val="000000" w:themeColor="text1"/>
          <w:sz w:val="28"/>
          <w:szCs w:val="28"/>
        </w:rPr>
        <w:t>ст. 162 УК РФ</w:t>
      </w:r>
      <w:r w:rsidR="005257DB" w:rsidRPr="005257DB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79741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Pr="0079741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>17,0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>53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>44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B769A" w:rsidRPr="00797417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 их раскрываемость повысилась на 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>3,6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>% (</w:t>
      </w:r>
      <w:proofErr w:type="gramStart"/>
      <w:r w:rsidRPr="00797417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>81,9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% до 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>85,5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>%). Вместе с тем, на территори</w:t>
      </w:r>
      <w:r w:rsidR="009A6FD3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ях 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Александровского (-100,0%), </w:t>
      </w:r>
      <w:proofErr w:type="spellStart"/>
      <w:r w:rsidR="00F157A7" w:rsidRPr="00797417">
        <w:rPr>
          <w:rFonts w:ascii="Times New Roman" w:hAnsi="Times New Roman"/>
          <w:color w:val="000000" w:themeColor="text1"/>
          <w:sz w:val="28"/>
          <w:szCs w:val="28"/>
        </w:rPr>
        <w:t>Буденновского</w:t>
      </w:r>
      <w:proofErr w:type="spellEnd"/>
      <w:r w:rsidR="00F157A7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(-25,0%) </w:t>
      </w:r>
      <w:r w:rsidR="00F157A7" w:rsidRPr="00797417">
        <w:rPr>
          <w:rFonts w:ascii="Times New Roman" w:hAnsi="Times New Roman"/>
          <w:color w:val="000000" w:themeColor="text1"/>
          <w:sz w:val="28"/>
          <w:szCs w:val="28"/>
        </w:rPr>
        <w:t>район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="00F157A7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76C26" w:rsidRPr="00797417">
        <w:rPr>
          <w:rFonts w:ascii="Times New Roman" w:hAnsi="Times New Roman"/>
          <w:color w:val="000000" w:themeColor="text1"/>
          <w:sz w:val="28"/>
          <w:szCs w:val="28"/>
        </w:rPr>
        <w:t>Новоалександровского</w:t>
      </w:r>
      <w:r w:rsidR="009A6FD3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 городского округа (-</w:t>
      </w:r>
      <w:r w:rsidR="00EB769A" w:rsidRPr="00797417">
        <w:rPr>
          <w:rFonts w:ascii="Times New Roman" w:hAnsi="Times New Roman"/>
          <w:color w:val="000000" w:themeColor="text1"/>
          <w:sz w:val="28"/>
          <w:szCs w:val="28"/>
        </w:rPr>
        <w:t>100,0</w:t>
      </w:r>
      <w:r w:rsidR="00F157A7" w:rsidRPr="00797417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9A6FD3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города Невинномысска </w:t>
      </w:r>
      <w:r w:rsidR="00797417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9A6FD3" w:rsidRPr="00797417">
        <w:rPr>
          <w:rFonts w:ascii="Times New Roman" w:hAnsi="Times New Roman"/>
          <w:color w:val="000000" w:themeColor="text1"/>
          <w:sz w:val="28"/>
          <w:szCs w:val="28"/>
        </w:rPr>
        <w:t>(-</w:t>
      </w:r>
      <w:r w:rsidR="00797417" w:rsidRPr="00797417">
        <w:rPr>
          <w:rFonts w:ascii="Times New Roman" w:hAnsi="Times New Roman"/>
          <w:color w:val="000000" w:themeColor="text1"/>
          <w:sz w:val="28"/>
          <w:szCs w:val="28"/>
        </w:rPr>
        <w:t>33,3</w:t>
      </w:r>
      <w:r w:rsidR="009A6FD3" w:rsidRPr="00797417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F157A7" w:rsidRPr="00797417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>отмечено снижение раскрываемости указ</w:t>
      </w:r>
      <w:r w:rsidR="009A6FD3" w:rsidRPr="00797417">
        <w:rPr>
          <w:rFonts w:ascii="Times New Roman" w:hAnsi="Times New Roman"/>
          <w:color w:val="000000" w:themeColor="text1"/>
          <w:sz w:val="28"/>
          <w:szCs w:val="28"/>
        </w:rPr>
        <w:t>анных преступлений</w:t>
      </w:r>
      <w:r w:rsidRPr="0079741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13946" w:rsidRPr="00EC662B" w:rsidRDefault="002E3800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C662B">
        <w:rPr>
          <w:rFonts w:ascii="Times New Roman" w:hAnsi="Times New Roman"/>
          <w:color w:val="000000" w:themeColor="text1"/>
          <w:sz w:val="28"/>
          <w:szCs w:val="28"/>
        </w:rPr>
        <w:lastRenderedPageBreak/>
        <w:t>Увеличилось</w:t>
      </w:r>
      <w:r w:rsidR="00513946" w:rsidRPr="00EC662B">
        <w:rPr>
          <w:rFonts w:ascii="Times New Roman" w:hAnsi="Times New Roman"/>
          <w:color w:val="000000" w:themeColor="text1"/>
          <w:sz w:val="28"/>
          <w:szCs w:val="28"/>
        </w:rPr>
        <w:t xml:space="preserve"> число </w:t>
      </w:r>
      <w:r w:rsidR="008A282B" w:rsidRPr="00EC662B">
        <w:rPr>
          <w:rFonts w:ascii="Times New Roman" w:hAnsi="Times New Roman"/>
          <w:color w:val="000000" w:themeColor="text1"/>
          <w:sz w:val="28"/>
          <w:szCs w:val="28"/>
        </w:rPr>
        <w:t xml:space="preserve">зарегистрированных </w:t>
      </w:r>
      <w:r w:rsidR="00513946" w:rsidRPr="00EC662B">
        <w:rPr>
          <w:rFonts w:ascii="Times New Roman" w:hAnsi="Times New Roman"/>
          <w:color w:val="000000" w:themeColor="text1"/>
          <w:sz w:val="28"/>
          <w:szCs w:val="28"/>
        </w:rPr>
        <w:t>преступлений «</w:t>
      </w:r>
      <w:r w:rsidR="00513946" w:rsidRPr="00EC662B">
        <w:rPr>
          <w:rFonts w:ascii="Times New Roman" w:hAnsi="Times New Roman"/>
          <w:b/>
          <w:color w:val="000000" w:themeColor="text1"/>
          <w:sz w:val="28"/>
          <w:szCs w:val="28"/>
        </w:rPr>
        <w:t>двойной превенции</w:t>
      </w:r>
      <w:r w:rsidR="00513946" w:rsidRPr="00EC662B">
        <w:rPr>
          <w:rFonts w:ascii="Times New Roman" w:hAnsi="Times New Roman"/>
          <w:color w:val="000000" w:themeColor="text1"/>
          <w:sz w:val="28"/>
          <w:szCs w:val="28"/>
        </w:rPr>
        <w:t xml:space="preserve">» на </w:t>
      </w:r>
      <w:r w:rsidR="00176C26" w:rsidRPr="00EC662B">
        <w:rPr>
          <w:rFonts w:ascii="Times New Roman" w:hAnsi="Times New Roman"/>
          <w:color w:val="000000" w:themeColor="text1"/>
          <w:sz w:val="28"/>
          <w:szCs w:val="28"/>
        </w:rPr>
        <w:t>3,6</w:t>
      </w:r>
      <w:r w:rsidR="00513946" w:rsidRPr="00EC662B">
        <w:rPr>
          <w:rFonts w:ascii="Times New Roman" w:hAnsi="Times New Roman"/>
          <w:color w:val="000000" w:themeColor="text1"/>
          <w:sz w:val="28"/>
          <w:szCs w:val="28"/>
        </w:rPr>
        <w:t xml:space="preserve">% (с </w:t>
      </w:r>
      <w:r w:rsidR="00F157A7" w:rsidRPr="00EC662B">
        <w:rPr>
          <w:rFonts w:ascii="Times New Roman" w:hAnsi="Times New Roman"/>
          <w:color w:val="000000" w:themeColor="text1"/>
          <w:sz w:val="28"/>
          <w:szCs w:val="28"/>
        </w:rPr>
        <w:t>1 </w:t>
      </w:r>
      <w:r w:rsidR="00EC662B" w:rsidRPr="00EC662B">
        <w:rPr>
          <w:rFonts w:ascii="Times New Roman" w:hAnsi="Times New Roman"/>
          <w:color w:val="000000" w:themeColor="text1"/>
          <w:sz w:val="28"/>
          <w:szCs w:val="28"/>
        </w:rPr>
        <w:t>951</w:t>
      </w:r>
      <w:r w:rsidRPr="00EC662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3946" w:rsidRPr="00EC662B">
        <w:rPr>
          <w:rFonts w:ascii="Times New Roman" w:hAnsi="Times New Roman"/>
          <w:color w:val="000000" w:themeColor="text1"/>
          <w:sz w:val="28"/>
          <w:szCs w:val="28"/>
        </w:rPr>
        <w:t xml:space="preserve">до </w:t>
      </w:r>
      <w:r w:rsidR="00EC662B" w:rsidRPr="00EC662B">
        <w:rPr>
          <w:rFonts w:ascii="Times New Roman" w:hAnsi="Times New Roman"/>
          <w:color w:val="000000" w:themeColor="text1"/>
          <w:sz w:val="28"/>
          <w:szCs w:val="28"/>
        </w:rPr>
        <w:t>2 022</w:t>
      </w:r>
      <w:r w:rsidR="00513946" w:rsidRPr="00EC662B">
        <w:rPr>
          <w:rFonts w:ascii="Times New Roman" w:hAnsi="Times New Roman"/>
          <w:color w:val="000000" w:themeColor="text1"/>
          <w:sz w:val="28"/>
          <w:szCs w:val="28"/>
        </w:rPr>
        <w:t xml:space="preserve">), раскрываемость составила </w:t>
      </w:r>
      <w:r w:rsidR="009A6FD3" w:rsidRPr="00EC662B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EC662B" w:rsidRPr="00EC662B">
        <w:rPr>
          <w:rFonts w:ascii="Times New Roman" w:hAnsi="Times New Roman"/>
          <w:color w:val="000000" w:themeColor="text1"/>
          <w:sz w:val="28"/>
          <w:szCs w:val="28"/>
        </w:rPr>
        <w:t>7,5</w:t>
      </w:r>
      <w:r w:rsidR="00513946" w:rsidRPr="00EC662B">
        <w:rPr>
          <w:rFonts w:ascii="Times New Roman" w:hAnsi="Times New Roman"/>
          <w:color w:val="000000" w:themeColor="text1"/>
          <w:sz w:val="28"/>
          <w:szCs w:val="28"/>
        </w:rPr>
        <w:t>% (</w:t>
      </w:r>
      <w:r w:rsidR="009A6FD3" w:rsidRPr="00EC662B">
        <w:rPr>
          <w:rFonts w:ascii="Times New Roman" w:hAnsi="Times New Roman"/>
          <w:color w:val="000000" w:themeColor="text1"/>
          <w:sz w:val="28"/>
          <w:szCs w:val="28"/>
        </w:rPr>
        <w:t xml:space="preserve">АППГ – </w:t>
      </w:r>
      <w:r w:rsidR="00EC662B" w:rsidRPr="00EC662B">
        <w:rPr>
          <w:rFonts w:ascii="Times New Roman" w:hAnsi="Times New Roman"/>
          <w:color w:val="000000" w:themeColor="text1"/>
          <w:sz w:val="28"/>
          <w:szCs w:val="28"/>
        </w:rPr>
        <w:t>84,8</w:t>
      </w:r>
      <w:r w:rsidR="009A6FD3" w:rsidRPr="00EC662B">
        <w:rPr>
          <w:rFonts w:ascii="Times New Roman" w:hAnsi="Times New Roman"/>
          <w:color w:val="000000" w:themeColor="text1"/>
          <w:sz w:val="28"/>
          <w:szCs w:val="28"/>
        </w:rPr>
        <w:t>%; +</w:t>
      </w:r>
      <w:r w:rsidR="00EC662B" w:rsidRPr="00EC662B">
        <w:rPr>
          <w:rFonts w:ascii="Times New Roman" w:hAnsi="Times New Roman"/>
          <w:color w:val="000000" w:themeColor="text1"/>
          <w:sz w:val="28"/>
          <w:szCs w:val="28"/>
        </w:rPr>
        <w:t>2,7</w:t>
      </w:r>
      <w:r w:rsidR="009A6FD3" w:rsidRPr="00EC662B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513946" w:rsidRPr="00EC662B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513946" w:rsidRPr="00AD1E94" w:rsidRDefault="002E3800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AD1E94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F5994"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76C26" w:rsidRPr="00AD1E94">
        <w:rPr>
          <w:rFonts w:ascii="Times New Roman" w:hAnsi="Times New Roman"/>
          <w:color w:val="000000" w:themeColor="text1"/>
          <w:sz w:val="28"/>
          <w:szCs w:val="28"/>
        </w:rPr>
        <w:t>Арзгирском</w:t>
      </w:r>
      <w:proofErr w:type="spellEnd"/>
      <w:r w:rsidR="00176C26"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05C62"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Буденновском, </w:t>
      </w:r>
      <w:proofErr w:type="spellStart"/>
      <w:r w:rsidR="00AD1E94" w:rsidRPr="00AD1E94">
        <w:rPr>
          <w:rFonts w:ascii="Times New Roman" w:hAnsi="Times New Roman"/>
          <w:color w:val="000000" w:themeColor="text1"/>
          <w:sz w:val="28"/>
          <w:szCs w:val="28"/>
        </w:rPr>
        <w:t>Грачевском</w:t>
      </w:r>
      <w:proofErr w:type="spellEnd"/>
      <w:r w:rsidR="00AD1E94"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A6FD3"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Кочубеевском, </w:t>
      </w:r>
      <w:r w:rsidR="009F5994" w:rsidRPr="00AD1E94">
        <w:rPr>
          <w:rFonts w:ascii="Times New Roman" w:hAnsi="Times New Roman"/>
          <w:color w:val="000000" w:themeColor="text1"/>
          <w:sz w:val="28"/>
          <w:szCs w:val="28"/>
        </w:rPr>
        <w:t>Левокумском</w:t>
      </w:r>
      <w:r w:rsidR="009A6FD3"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9A6FD3" w:rsidRPr="00AD1E94">
        <w:rPr>
          <w:rFonts w:ascii="Times New Roman" w:hAnsi="Times New Roman"/>
          <w:color w:val="000000" w:themeColor="text1"/>
          <w:sz w:val="28"/>
          <w:szCs w:val="28"/>
        </w:rPr>
        <w:t>Степновском</w:t>
      </w:r>
      <w:proofErr w:type="spellEnd"/>
      <w:r w:rsidR="00600465"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 районах</w:t>
      </w:r>
      <w:r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, Георгиевском, </w:t>
      </w:r>
      <w:r w:rsidR="00176C26"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Петровском </w:t>
      </w:r>
      <w:r w:rsidR="009F5994"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городских округах, Ленинском, </w:t>
      </w:r>
      <w:r w:rsidR="00AD1E94"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Октябрьском, </w:t>
      </w:r>
      <w:r w:rsidR="009F5994"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Промышленном районах города Ставрополя, городах </w:t>
      </w:r>
      <w:r w:rsidR="00705C62"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Кисловодске, </w:t>
      </w:r>
      <w:r w:rsidR="009F5994" w:rsidRPr="00AD1E94">
        <w:rPr>
          <w:rFonts w:ascii="Times New Roman" w:hAnsi="Times New Roman"/>
          <w:color w:val="000000" w:themeColor="text1"/>
          <w:sz w:val="28"/>
          <w:szCs w:val="28"/>
        </w:rPr>
        <w:t>Пятигорске</w:t>
      </w:r>
      <w:r w:rsidR="009A6FD3" w:rsidRPr="00AD1E94">
        <w:rPr>
          <w:rFonts w:ascii="Times New Roman" w:hAnsi="Times New Roman"/>
          <w:color w:val="000000" w:themeColor="text1"/>
          <w:sz w:val="28"/>
          <w:szCs w:val="28"/>
        </w:rPr>
        <w:t>, Ставрополе</w:t>
      </w:r>
      <w:r w:rsidR="009F5994" w:rsidRPr="00AD1E94">
        <w:rPr>
          <w:rFonts w:ascii="Times New Roman" w:hAnsi="Times New Roman"/>
          <w:color w:val="000000" w:themeColor="text1"/>
          <w:sz w:val="28"/>
          <w:szCs w:val="28"/>
        </w:rPr>
        <w:t xml:space="preserve"> при снижении числа выявленных преступлений «двойной превенции» возросло количество зарегистрированных тяжких и особо тяжких преступлений.</w:t>
      </w:r>
      <w:proofErr w:type="gramEnd"/>
    </w:p>
    <w:p w:rsidR="00156A38" w:rsidRPr="00AD1E94" w:rsidRDefault="00156A38" w:rsidP="008D3C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D1E94">
        <w:rPr>
          <w:rFonts w:ascii="Times New Roman" w:hAnsi="Times New Roman"/>
          <w:sz w:val="28"/>
          <w:szCs w:val="28"/>
        </w:rPr>
        <w:t xml:space="preserve">На </w:t>
      </w:r>
      <w:r w:rsidR="00AD1E94" w:rsidRPr="00AD1E94">
        <w:rPr>
          <w:rFonts w:ascii="Times New Roman" w:hAnsi="Times New Roman"/>
          <w:sz w:val="28"/>
          <w:szCs w:val="28"/>
        </w:rPr>
        <w:t>31</w:t>
      </w:r>
      <w:r w:rsidR="00176C26" w:rsidRPr="00AD1E94">
        <w:rPr>
          <w:rFonts w:ascii="Times New Roman" w:hAnsi="Times New Roman"/>
          <w:sz w:val="28"/>
          <w:szCs w:val="28"/>
        </w:rPr>
        <w:t>,0</w:t>
      </w:r>
      <w:r w:rsidRPr="00AD1E94">
        <w:rPr>
          <w:rFonts w:ascii="Times New Roman" w:hAnsi="Times New Roman"/>
          <w:sz w:val="28"/>
          <w:szCs w:val="28"/>
        </w:rPr>
        <w:t xml:space="preserve">% </w:t>
      </w:r>
      <w:r w:rsidR="00EF094D" w:rsidRPr="00AD1E94">
        <w:rPr>
          <w:rFonts w:ascii="Times New Roman" w:hAnsi="Times New Roman"/>
          <w:sz w:val="28"/>
          <w:szCs w:val="28"/>
        </w:rPr>
        <w:t>увеличилос</w:t>
      </w:r>
      <w:r w:rsidRPr="00AD1E94">
        <w:rPr>
          <w:rFonts w:ascii="Times New Roman" w:hAnsi="Times New Roman"/>
          <w:sz w:val="28"/>
          <w:szCs w:val="28"/>
        </w:rPr>
        <w:t xml:space="preserve">ь количество зарегистрированных преступлений, </w:t>
      </w:r>
      <w:r w:rsidRPr="00AD1E94">
        <w:rPr>
          <w:rFonts w:ascii="Times New Roman" w:hAnsi="Times New Roman"/>
          <w:b/>
          <w:sz w:val="28"/>
          <w:szCs w:val="28"/>
        </w:rPr>
        <w:t>связанных с</w:t>
      </w:r>
      <w:r w:rsidRPr="00AD1E94">
        <w:rPr>
          <w:rFonts w:ascii="Times New Roman" w:hAnsi="Times New Roman"/>
          <w:sz w:val="28"/>
          <w:szCs w:val="28"/>
        </w:rPr>
        <w:t xml:space="preserve"> </w:t>
      </w:r>
      <w:r w:rsidRPr="00AD1E94">
        <w:rPr>
          <w:rFonts w:ascii="Times New Roman" w:hAnsi="Times New Roman"/>
          <w:b/>
          <w:sz w:val="28"/>
          <w:szCs w:val="28"/>
        </w:rPr>
        <w:t>незаконным оборотом наркотиков</w:t>
      </w:r>
      <w:r w:rsidRPr="00AD1E94">
        <w:rPr>
          <w:rFonts w:ascii="Times New Roman" w:hAnsi="Times New Roman"/>
          <w:sz w:val="28"/>
          <w:szCs w:val="28"/>
        </w:rPr>
        <w:t xml:space="preserve"> (</w:t>
      </w:r>
      <w:r w:rsidR="00DC5449" w:rsidRPr="00AD1E94">
        <w:rPr>
          <w:rFonts w:ascii="Times New Roman" w:hAnsi="Times New Roman"/>
          <w:sz w:val="28"/>
          <w:szCs w:val="28"/>
        </w:rPr>
        <w:t>с</w:t>
      </w:r>
      <w:r w:rsidR="002E3800" w:rsidRPr="00AD1E94">
        <w:rPr>
          <w:rFonts w:ascii="Times New Roman" w:hAnsi="Times New Roman"/>
          <w:sz w:val="28"/>
          <w:szCs w:val="28"/>
        </w:rPr>
        <w:t xml:space="preserve"> </w:t>
      </w:r>
      <w:r w:rsidR="00705C62" w:rsidRPr="00AD1E94">
        <w:rPr>
          <w:rFonts w:ascii="Times New Roman" w:hAnsi="Times New Roman"/>
          <w:sz w:val="28"/>
          <w:szCs w:val="28"/>
        </w:rPr>
        <w:t>1 </w:t>
      </w:r>
      <w:r w:rsidR="00AD1E94" w:rsidRPr="00AD1E94">
        <w:rPr>
          <w:rFonts w:ascii="Times New Roman" w:hAnsi="Times New Roman"/>
          <w:sz w:val="28"/>
          <w:szCs w:val="28"/>
        </w:rPr>
        <w:t>544</w:t>
      </w:r>
      <w:r w:rsidR="008D3C33" w:rsidRPr="00AD1E94">
        <w:rPr>
          <w:rFonts w:ascii="Times New Roman" w:hAnsi="Times New Roman"/>
          <w:sz w:val="28"/>
          <w:szCs w:val="28"/>
        </w:rPr>
        <w:t xml:space="preserve"> </w:t>
      </w:r>
      <w:r w:rsidRPr="00AD1E94">
        <w:rPr>
          <w:rFonts w:ascii="Times New Roman" w:hAnsi="Times New Roman"/>
          <w:sz w:val="28"/>
          <w:szCs w:val="28"/>
        </w:rPr>
        <w:t xml:space="preserve">до </w:t>
      </w:r>
      <w:r w:rsidR="00AD1E94" w:rsidRPr="00AD1E94">
        <w:rPr>
          <w:rFonts w:ascii="Times New Roman" w:hAnsi="Times New Roman"/>
          <w:sz w:val="28"/>
          <w:szCs w:val="28"/>
        </w:rPr>
        <w:t>2</w:t>
      </w:r>
      <w:r w:rsidR="009A6FD3" w:rsidRPr="00AD1E94">
        <w:rPr>
          <w:rFonts w:ascii="Times New Roman" w:hAnsi="Times New Roman"/>
          <w:sz w:val="28"/>
          <w:szCs w:val="28"/>
        </w:rPr>
        <w:t> </w:t>
      </w:r>
      <w:r w:rsidR="00AD1E94" w:rsidRPr="00AD1E94">
        <w:rPr>
          <w:rFonts w:ascii="Times New Roman" w:hAnsi="Times New Roman"/>
          <w:sz w:val="28"/>
          <w:szCs w:val="28"/>
        </w:rPr>
        <w:t>023</w:t>
      </w:r>
      <w:r w:rsidRPr="00AD1E94">
        <w:rPr>
          <w:rFonts w:ascii="Times New Roman" w:hAnsi="Times New Roman"/>
          <w:sz w:val="28"/>
          <w:szCs w:val="28"/>
        </w:rPr>
        <w:t>)</w:t>
      </w:r>
      <w:r w:rsidR="00176C26" w:rsidRPr="00AD1E94">
        <w:rPr>
          <w:rFonts w:ascii="Times New Roman" w:hAnsi="Times New Roman"/>
          <w:sz w:val="28"/>
          <w:szCs w:val="28"/>
        </w:rPr>
        <w:t xml:space="preserve">, при снижении раскрываемости на </w:t>
      </w:r>
      <w:r w:rsidR="00AD1E94" w:rsidRPr="00AD1E94">
        <w:rPr>
          <w:rFonts w:ascii="Times New Roman" w:hAnsi="Times New Roman"/>
          <w:sz w:val="28"/>
          <w:szCs w:val="28"/>
        </w:rPr>
        <w:t>17,7</w:t>
      </w:r>
      <w:r w:rsidR="00176C26" w:rsidRPr="00AD1E94">
        <w:rPr>
          <w:rFonts w:ascii="Times New Roman" w:hAnsi="Times New Roman"/>
          <w:sz w:val="28"/>
          <w:szCs w:val="28"/>
        </w:rPr>
        <w:t>% (с 7</w:t>
      </w:r>
      <w:r w:rsidR="00AD1E94" w:rsidRPr="00AD1E94">
        <w:rPr>
          <w:rFonts w:ascii="Times New Roman" w:hAnsi="Times New Roman"/>
          <w:sz w:val="28"/>
          <w:szCs w:val="28"/>
        </w:rPr>
        <w:t>2</w:t>
      </w:r>
      <w:r w:rsidR="00176C26" w:rsidRPr="00AD1E94">
        <w:rPr>
          <w:rFonts w:ascii="Times New Roman" w:hAnsi="Times New Roman"/>
          <w:sz w:val="28"/>
          <w:szCs w:val="28"/>
        </w:rPr>
        <w:t>,</w:t>
      </w:r>
      <w:r w:rsidR="00AD1E94" w:rsidRPr="00AD1E94">
        <w:rPr>
          <w:rFonts w:ascii="Times New Roman" w:hAnsi="Times New Roman"/>
          <w:sz w:val="28"/>
          <w:szCs w:val="28"/>
        </w:rPr>
        <w:t>4</w:t>
      </w:r>
      <w:r w:rsidR="00176C26" w:rsidRPr="00AD1E94">
        <w:rPr>
          <w:rFonts w:ascii="Times New Roman" w:hAnsi="Times New Roman"/>
          <w:sz w:val="28"/>
          <w:szCs w:val="28"/>
        </w:rPr>
        <w:t xml:space="preserve">% </w:t>
      </w:r>
      <w:proofErr w:type="gramStart"/>
      <w:r w:rsidR="00176C26" w:rsidRPr="00AD1E94">
        <w:rPr>
          <w:rFonts w:ascii="Times New Roman" w:hAnsi="Times New Roman"/>
          <w:sz w:val="28"/>
          <w:szCs w:val="28"/>
        </w:rPr>
        <w:t>до</w:t>
      </w:r>
      <w:proofErr w:type="gramEnd"/>
      <w:r w:rsidR="00176C26" w:rsidRPr="00AD1E94">
        <w:rPr>
          <w:rFonts w:ascii="Times New Roman" w:hAnsi="Times New Roman"/>
          <w:sz w:val="28"/>
          <w:szCs w:val="28"/>
        </w:rPr>
        <w:t xml:space="preserve"> 5</w:t>
      </w:r>
      <w:r w:rsidR="00AD1E94" w:rsidRPr="00AD1E94">
        <w:rPr>
          <w:rFonts w:ascii="Times New Roman" w:hAnsi="Times New Roman"/>
          <w:sz w:val="28"/>
          <w:szCs w:val="28"/>
        </w:rPr>
        <w:t>4</w:t>
      </w:r>
      <w:r w:rsidR="00176C26" w:rsidRPr="00AD1E94">
        <w:rPr>
          <w:rFonts w:ascii="Times New Roman" w:hAnsi="Times New Roman"/>
          <w:sz w:val="28"/>
          <w:szCs w:val="28"/>
        </w:rPr>
        <w:t>,</w:t>
      </w:r>
      <w:r w:rsidR="00AD1E94" w:rsidRPr="00AD1E94">
        <w:rPr>
          <w:rFonts w:ascii="Times New Roman" w:hAnsi="Times New Roman"/>
          <w:sz w:val="28"/>
          <w:szCs w:val="28"/>
        </w:rPr>
        <w:t>7</w:t>
      </w:r>
      <w:r w:rsidR="00176C26" w:rsidRPr="00AD1E94">
        <w:rPr>
          <w:rFonts w:ascii="Times New Roman" w:hAnsi="Times New Roman"/>
          <w:sz w:val="28"/>
          <w:szCs w:val="28"/>
        </w:rPr>
        <w:t>%)</w:t>
      </w:r>
      <w:r w:rsidRPr="00AD1E94">
        <w:rPr>
          <w:rFonts w:ascii="Times New Roman" w:hAnsi="Times New Roman"/>
          <w:sz w:val="28"/>
          <w:szCs w:val="28"/>
        </w:rPr>
        <w:t>.</w:t>
      </w:r>
    </w:p>
    <w:p w:rsidR="00156A38" w:rsidRDefault="00156A38" w:rsidP="00156A3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057FA">
        <w:rPr>
          <w:rFonts w:ascii="Times New Roman" w:hAnsi="Times New Roman"/>
          <w:sz w:val="28"/>
          <w:szCs w:val="28"/>
        </w:rPr>
        <w:t xml:space="preserve">Рост отмечен на территориях </w:t>
      </w:r>
      <w:r w:rsidR="002E3800" w:rsidRPr="00F057FA">
        <w:rPr>
          <w:rFonts w:ascii="Times New Roman" w:hAnsi="Times New Roman"/>
          <w:sz w:val="28"/>
          <w:szCs w:val="28"/>
        </w:rPr>
        <w:t>Андроповского (+</w:t>
      </w:r>
      <w:r w:rsidR="00F057FA" w:rsidRPr="00F057FA">
        <w:rPr>
          <w:rFonts w:ascii="Times New Roman" w:hAnsi="Times New Roman"/>
          <w:sz w:val="28"/>
          <w:szCs w:val="28"/>
        </w:rPr>
        <w:t>8</w:t>
      </w:r>
      <w:r w:rsidR="0049687A" w:rsidRPr="00F057FA">
        <w:rPr>
          <w:rFonts w:ascii="Times New Roman" w:hAnsi="Times New Roman"/>
          <w:sz w:val="28"/>
          <w:szCs w:val="28"/>
        </w:rPr>
        <w:t>0,0</w:t>
      </w:r>
      <w:r w:rsidR="002E3800" w:rsidRPr="00F057FA">
        <w:rPr>
          <w:rFonts w:ascii="Times New Roman" w:hAnsi="Times New Roman"/>
          <w:sz w:val="28"/>
          <w:szCs w:val="28"/>
        </w:rPr>
        <w:t xml:space="preserve">%), </w:t>
      </w:r>
      <w:r w:rsidR="00F057FA" w:rsidRPr="00F057FA">
        <w:rPr>
          <w:rFonts w:ascii="Times New Roman" w:hAnsi="Times New Roman"/>
          <w:sz w:val="28"/>
          <w:szCs w:val="28"/>
        </w:rPr>
        <w:t>Апанасенковского (+16,7%),</w:t>
      </w:r>
      <w:r w:rsidR="00F057FA">
        <w:rPr>
          <w:rFonts w:ascii="Times New Roman" w:hAnsi="Times New Roman"/>
          <w:sz w:val="28"/>
          <w:szCs w:val="28"/>
        </w:rPr>
        <w:t xml:space="preserve"> Арзгирского (+16,7%), </w:t>
      </w:r>
      <w:r w:rsidR="00DC5449" w:rsidRPr="00F057FA">
        <w:rPr>
          <w:rFonts w:ascii="Times New Roman" w:hAnsi="Times New Roman"/>
          <w:sz w:val="28"/>
          <w:szCs w:val="28"/>
        </w:rPr>
        <w:t>Грачевского (+</w:t>
      </w:r>
      <w:r w:rsidR="00F057FA" w:rsidRPr="00F057FA">
        <w:rPr>
          <w:rFonts w:ascii="Times New Roman" w:hAnsi="Times New Roman"/>
          <w:sz w:val="28"/>
          <w:szCs w:val="28"/>
        </w:rPr>
        <w:t>85,7</w:t>
      </w:r>
      <w:r w:rsidR="00DC5449" w:rsidRPr="00F057FA">
        <w:rPr>
          <w:rFonts w:ascii="Times New Roman" w:hAnsi="Times New Roman"/>
          <w:sz w:val="28"/>
          <w:szCs w:val="28"/>
        </w:rPr>
        <w:t>%)</w:t>
      </w:r>
      <w:r w:rsidR="005B366D" w:rsidRPr="00F057FA">
        <w:rPr>
          <w:rFonts w:ascii="Times New Roman" w:hAnsi="Times New Roman"/>
          <w:sz w:val="28"/>
          <w:szCs w:val="28"/>
        </w:rPr>
        <w:t>, Красногвардейского (+</w:t>
      </w:r>
      <w:r w:rsidR="00F057FA" w:rsidRPr="00F057FA">
        <w:rPr>
          <w:rFonts w:ascii="Times New Roman" w:hAnsi="Times New Roman"/>
          <w:sz w:val="28"/>
          <w:szCs w:val="28"/>
        </w:rPr>
        <w:t>11,1</w:t>
      </w:r>
      <w:r w:rsidR="005B366D" w:rsidRPr="00F057FA">
        <w:rPr>
          <w:rFonts w:ascii="Times New Roman" w:hAnsi="Times New Roman"/>
          <w:sz w:val="28"/>
          <w:szCs w:val="28"/>
        </w:rPr>
        <w:t>%), Курского (+</w:t>
      </w:r>
      <w:r w:rsidR="00F057FA" w:rsidRPr="00F057FA">
        <w:rPr>
          <w:rFonts w:ascii="Times New Roman" w:hAnsi="Times New Roman"/>
          <w:sz w:val="28"/>
          <w:szCs w:val="28"/>
        </w:rPr>
        <w:t>96,7</w:t>
      </w:r>
      <w:r w:rsidR="005B366D" w:rsidRPr="00F057FA">
        <w:rPr>
          <w:rFonts w:ascii="Times New Roman" w:hAnsi="Times New Roman"/>
          <w:sz w:val="28"/>
          <w:szCs w:val="28"/>
        </w:rPr>
        <w:t>%)</w:t>
      </w:r>
      <w:r w:rsidR="00925AD8" w:rsidRPr="00F057FA">
        <w:rPr>
          <w:rFonts w:ascii="Times New Roman" w:hAnsi="Times New Roman"/>
          <w:sz w:val="28"/>
          <w:szCs w:val="28"/>
        </w:rPr>
        <w:t xml:space="preserve"> </w:t>
      </w:r>
      <w:r w:rsidR="005B366D" w:rsidRPr="00F057FA">
        <w:rPr>
          <w:rFonts w:ascii="Times New Roman" w:hAnsi="Times New Roman"/>
          <w:sz w:val="28"/>
          <w:szCs w:val="28"/>
        </w:rPr>
        <w:t xml:space="preserve">районов, </w:t>
      </w:r>
      <w:r w:rsidR="00F057FA" w:rsidRPr="00F057FA">
        <w:rPr>
          <w:rFonts w:ascii="Times New Roman" w:hAnsi="Times New Roman"/>
          <w:sz w:val="28"/>
          <w:szCs w:val="28"/>
        </w:rPr>
        <w:t xml:space="preserve">Благодарненского (+9,1%), </w:t>
      </w:r>
      <w:r w:rsidR="005B366D" w:rsidRPr="00F057FA">
        <w:rPr>
          <w:rFonts w:ascii="Times New Roman" w:hAnsi="Times New Roman"/>
          <w:sz w:val="28"/>
          <w:szCs w:val="28"/>
        </w:rPr>
        <w:t>Ипатовского (+</w:t>
      </w:r>
      <w:r w:rsidR="00F057FA" w:rsidRPr="00F057FA">
        <w:rPr>
          <w:rFonts w:ascii="Times New Roman" w:hAnsi="Times New Roman"/>
          <w:sz w:val="28"/>
          <w:szCs w:val="28"/>
        </w:rPr>
        <w:t>66,7</w:t>
      </w:r>
      <w:r w:rsidR="005B366D" w:rsidRPr="00F057FA">
        <w:rPr>
          <w:rFonts w:ascii="Times New Roman" w:hAnsi="Times New Roman"/>
          <w:sz w:val="28"/>
          <w:szCs w:val="28"/>
        </w:rPr>
        <w:t>%), Минераловодского (+</w:t>
      </w:r>
      <w:r w:rsidR="00F057FA" w:rsidRPr="00F057FA">
        <w:rPr>
          <w:rFonts w:ascii="Times New Roman" w:hAnsi="Times New Roman"/>
          <w:sz w:val="28"/>
          <w:szCs w:val="28"/>
        </w:rPr>
        <w:t>66,7</w:t>
      </w:r>
      <w:r w:rsidR="005B366D" w:rsidRPr="00F057FA">
        <w:rPr>
          <w:rFonts w:ascii="Times New Roman" w:hAnsi="Times New Roman"/>
          <w:sz w:val="28"/>
          <w:szCs w:val="28"/>
        </w:rPr>
        <w:t>%)</w:t>
      </w:r>
      <w:r w:rsidR="002E3800" w:rsidRPr="00F057FA">
        <w:rPr>
          <w:rFonts w:ascii="Times New Roman" w:hAnsi="Times New Roman"/>
          <w:sz w:val="28"/>
          <w:szCs w:val="28"/>
        </w:rPr>
        <w:t>, Новоалександровского (+</w:t>
      </w:r>
      <w:r w:rsidR="00F057FA" w:rsidRPr="00F057FA">
        <w:rPr>
          <w:rFonts w:ascii="Times New Roman" w:hAnsi="Times New Roman"/>
          <w:sz w:val="28"/>
          <w:szCs w:val="28"/>
        </w:rPr>
        <w:t>55,6</w:t>
      </w:r>
      <w:r w:rsidR="002E3800" w:rsidRPr="00F057FA">
        <w:rPr>
          <w:rFonts w:ascii="Times New Roman" w:hAnsi="Times New Roman"/>
          <w:sz w:val="28"/>
          <w:szCs w:val="28"/>
        </w:rPr>
        <w:t>%), Советского (+</w:t>
      </w:r>
      <w:r w:rsidR="00F057FA" w:rsidRPr="00F057FA">
        <w:rPr>
          <w:rFonts w:ascii="Times New Roman" w:hAnsi="Times New Roman"/>
          <w:sz w:val="28"/>
          <w:szCs w:val="28"/>
        </w:rPr>
        <w:t>25,0</w:t>
      </w:r>
      <w:r w:rsidR="002E3800" w:rsidRPr="00F057FA">
        <w:rPr>
          <w:rFonts w:ascii="Times New Roman" w:hAnsi="Times New Roman"/>
          <w:sz w:val="28"/>
          <w:szCs w:val="28"/>
        </w:rPr>
        <w:t>%)</w:t>
      </w:r>
      <w:r w:rsidR="005B366D" w:rsidRPr="00F057FA">
        <w:rPr>
          <w:rFonts w:ascii="Times New Roman" w:hAnsi="Times New Roman"/>
          <w:sz w:val="28"/>
          <w:szCs w:val="28"/>
        </w:rPr>
        <w:t xml:space="preserve"> городских округов, </w:t>
      </w:r>
      <w:r w:rsidRPr="00F057FA">
        <w:rPr>
          <w:rFonts w:ascii="Times New Roman" w:hAnsi="Times New Roman"/>
          <w:sz w:val="28"/>
          <w:szCs w:val="28"/>
        </w:rPr>
        <w:t>Ленинского</w:t>
      </w:r>
      <w:r w:rsidR="00DF662A" w:rsidRPr="00F057FA">
        <w:rPr>
          <w:rFonts w:ascii="Times New Roman" w:hAnsi="Times New Roman"/>
          <w:sz w:val="28"/>
          <w:szCs w:val="28"/>
        </w:rPr>
        <w:t xml:space="preserve"> (+</w:t>
      </w:r>
      <w:r w:rsidR="00F057FA" w:rsidRPr="00F057FA">
        <w:rPr>
          <w:rFonts w:ascii="Times New Roman" w:hAnsi="Times New Roman"/>
          <w:sz w:val="28"/>
          <w:szCs w:val="28"/>
        </w:rPr>
        <w:t>72,5</w:t>
      </w:r>
      <w:r w:rsidR="00DF662A" w:rsidRPr="00F057FA">
        <w:rPr>
          <w:rFonts w:ascii="Times New Roman" w:hAnsi="Times New Roman"/>
          <w:sz w:val="28"/>
          <w:szCs w:val="28"/>
        </w:rPr>
        <w:t xml:space="preserve">%), Октябрьского </w:t>
      </w:r>
      <w:r w:rsidR="005B366D" w:rsidRPr="00F057FA">
        <w:rPr>
          <w:rFonts w:ascii="Times New Roman" w:hAnsi="Times New Roman"/>
          <w:sz w:val="28"/>
          <w:szCs w:val="28"/>
        </w:rPr>
        <w:t>(+</w:t>
      </w:r>
      <w:r w:rsidR="00F057FA" w:rsidRPr="00F057FA">
        <w:rPr>
          <w:rFonts w:ascii="Times New Roman" w:hAnsi="Times New Roman"/>
          <w:sz w:val="28"/>
          <w:szCs w:val="28"/>
        </w:rPr>
        <w:t>59,0</w:t>
      </w:r>
      <w:r w:rsidR="00DF662A" w:rsidRPr="00F057FA">
        <w:rPr>
          <w:rFonts w:ascii="Times New Roman" w:hAnsi="Times New Roman"/>
          <w:sz w:val="28"/>
          <w:szCs w:val="28"/>
        </w:rPr>
        <w:t>%), Промышленного (+</w:t>
      </w:r>
      <w:r w:rsidR="005257DB">
        <w:rPr>
          <w:rFonts w:ascii="Times New Roman" w:hAnsi="Times New Roman"/>
          <w:sz w:val="28"/>
          <w:szCs w:val="28"/>
        </w:rPr>
        <w:t>53,4</w:t>
      </w:r>
      <w:r w:rsidR="00DF662A" w:rsidRPr="00F057FA">
        <w:rPr>
          <w:rFonts w:ascii="Times New Roman" w:hAnsi="Times New Roman"/>
          <w:sz w:val="28"/>
          <w:szCs w:val="28"/>
        </w:rPr>
        <w:t>%)</w:t>
      </w:r>
      <w:r w:rsidRPr="00F057FA">
        <w:rPr>
          <w:rFonts w:ascii="Times New Roman" w:hAnsi="Times New Roman"/>
          <w:sz w:val="28"/>
          <w:szCs w:val="28"/>
        </w:rPr>
        <w:t xml:space="preserve"> район</w:t>
      </w:r>
      <w:r w:rsidR="00DF662A" w:rsidRPr="00F057FA">
        <w:rPr>
          <w:rFonts w:ascii="Times New Roman" w:hAnsi="Times New Roman"/>
          <w:sz w:val="28"/>
          <w:szCs w:val="28"/>
        </w:rPr>
        <w:t>ов</w:t>
      </w:r>
      <w:r w:rsidRPr="00F057FA">
        <w:rPr>
          <w:rFonts w:ascii="Times New Roman" w:hAnsi="Times New Roman"/>
          <w:sz w:val="28"/>
          <w:szCs w:val="28"/>
        </w:rPr>
        <w:t xml:space="preserve"> города Ставрополя, город</w:t>
      </w:r>
      <w:r w:rsidR="005B366D" w:rsidRPr="00F057FA">
        <w:rPr>
          <w:rFonts w:ascii="Times New Roman" w:hAnsi="Times New Roman"/>
          <w:sz w:val="28"/>
          <w:szCs w:val="28"/>
        </w:rPr>
        <w:t>ов Ессентуки (+</w:t>
      </w:r>
      <w:r w:rsidR="00F057FA" w:rsidRPr="00F057FA">
        <w:rPr>
          <w:rFonts w:ascii="Times New Roman" w:hAnsi="Times New Roman"/>
          <w:sz w:val="28"/>
          <w:szCs w:val="28"/>
        </w:rPr>
        <w:t>92,6</w:t>
      </w:r>
      <w:r w:rsidR="005B366D" w:rsidRPr="00F057FA">
        <w:rPr>
          <w:rFonts w:ascii="Times New Roman" w:hAnsi="Times New Roman"/>
          <w:sz w:val="28"/>
          <w:szCs w:val="28"/>
        </w:rPr>
        <w:t>%),</w:t>
      </w:r>
      <w:r w:rsidRPr="00F057FA">
        <w:rPr>
          <w:rFonts w:ascii="Times New Roman" w:hAnsi="Times New Roman"/>
          <w:sz w:val="28"/>
          <w:szCs w:val="28"/>
        </w:rPr>
        <w:t xml:space="preserve"> </w:t>
      </w:r>
      <w:r w:rsidR="005B366D" w:rsidRPr="00F057FA">
        <w:rPr>
          <w:rFonts w:ascii="Times New Roman" w:hAnsi="Times New Roman"/>
          <w:sz w:val="28"/>
          <w:szCs w:val="28"/>
        </w:rPr>
        <w:t>Железноводска (+</w:t>
      </w:r>
      <w:r w:rsidR="00F057FA" w:rsidRPr="00F057FA">
        <w:rPr>
          <w:rFonts w:ascii="Times New Roman" w:hAnsi="Times New Roman"/>
          <w:sz w:val="28"/>
          <w:szCs w:val="28"/>
        </w:rPr>
        <w:t>78,9</w:t>
      </w:r>
      <w:r w:rsidR="005B366D" w:rsidRPr="00F057FA">
        <w:rPr>
          <w:rFonts w:ascii="Times New Roman" w:hAnsi="Times New Roman"/>
          <w:sz w:val="28"/>
          <w:szCs w:val="28"/>
        </w:rPr>
        <w:t xml:space="preserve">%), </w:t>
      </w:r>
      <w:r w:rsidR="002E3800" w:rsidRPr="00F057FA">
        <w:rPr>
          <w:rFonts w:ascii="Times New Roman" w:hAnsi="Times New Roman"/>
          <w:sz w:val="28"/>
          <w:szCs w:val="28"/>
        </w:rPr>
        <w:t>Кисловодска (+</w:t>
      </w:r>
      <w:r w:rsidR="00F057FA" w:rsidRPr="00F057FA">
        <w:rPr>
          <w:rFonts w:ascii="Times New Roman" w:hAnsi="Times New Roman"/>
          <w:sz w:val="28"/>
          <w:szCs w:val="28"/>
        </w:rPr>
        <w:t>60,5</w:t>
      </w:r>
      <w:r w:rsidR="002E3800" w:rsidRPr="00F057FA">
        <w:rPr>
          <w:rFonts w:ascii="Times New Roman" w:hAnsi="Times New Roman"/>
          <w:sz w:val="28"/>
          <w:szCs w:val="28"/>
        </w:rPr>
        <w:t xml:space="preserve">%), </w:t>
      </w:r>
      <w:r w:rsidR="005B366D" w:rsidRPr="00F057FA">
        <w:rPr>
          <w:rFonts w:ascii="Times New Roman" w:hAnsi="Times New Roman"/>
          <w:sz w:val="28"/>
          <w:szCs w:val="28"/>
        </w:rPr>
        <w:t>Лермонтова (+</w:t>
      </w:r>
      <w:r w:rsidR="00F057FA" w:rsidRPr="00F057FA">
        <w:rPr>
          <w:rFonts w:ascii="Times New Roman" w:hAnsi="Times New Roman"/>
          <w:sz w:val="28"/>
          <w:szCs w:val="28"/>
        </w:rPr>
        <w:t>137,5</w:t>
      </w:r>
      <w:r w:rsidR="005B366D" w:rsidRPr="00F057FA">
        <w:rPr>
          <w:rFonts w:ascii="Times New Roman" w:hAnsi="Times New Roman"/>
          <w:sz w:val="28"/>
          <w:szCs w:val="28"/>
        </w:rPr>
        <w:t>%),</w:t>
      </w:r>
      <w:r w:rsidR="002E3800" w:rsidRPr="00F057FA">
        <w:rPr>
          <w:rFonts w:ascii="Times New Roman" w:hAnsi="Times New Roman"/>
          <w:sz w:val="28"/>
          <w:szCs w:val="28"/>
        </w:rPr>
        <w:t xml:space="preserve"> Невинномысска (+</w:t>
      </w:r>
      <w:r w:rsidR="00F057FA" w:rsidRPr="00F057FA">
        <w:rPr>
          <w:rFonts w:ascii="Times New Roman" w:hAnsi="Times New Roman"/>
          <w:sz w:val="28"/>
          <w:szCs w:val="28"/>
        </w:rPr>
        <w:t>63,8</w:t>
      </w:r>
      <w:r w:rsidR="002E3800" w:rsidRPr="00F057FA">
        <w:rPr>
          <w:rFonts w:ascii="Times New Roman" w:hAnsi="Times New Roman"/>
          <w:sz w:val="28"/>
          <w:szCs w:val="28"/>
        </w:rPr>
        <w:t>%), Пятигорска (+</w:t>
      </w:r>
      <w:r w:rsidR="00F057FA" w:rsidRPr="00F057FA">
        <w:rPr>
          <w:rFonts w:ascii="Times New Roman" w:hAnsi="Times New Roman"/>
          <w:sz w:val="28"/>
          <w:szCs w:val="28"/>
        </w:rPr>
        <w:t>78,3</w:t>
      </w:r>
      <w:r w:rsidR="002E3800" w:rsidRPr="00F057FA">
        <w:rPr>
          <w:rFonts w:ascii="Times New Roman" w:hAnsi="Times New Roman"/>
          <w:sz w:val="28"/>
          <w:szCs w:val="28"/>
        </w:rPr>
        <w:t>%),</w:t>
      </w:r>
      <w:r w:rsidR="005B366D" w:rsidRPr="00F057FA">
        <w:rPr>
          <w:rFonts w:ascii="Times New Roman" w:hAnsi="Times New Roman"/>
          <w:sz w:val="28"/>
          <w:szCs w:val="28"/>
        </w:rPr>
        <w:t xml:space="preserve"> </w:t>
      </w:r>
      <w:r w:rsidRPr="00F057FA">
        <w:rPr>
          <w:rFonts w:ascii="Times New Roman" w:hAnsi="Times New Roman"/>
          <w:sz w:val="28"/>
          <w:szCs w:val="28"/>
        </w:rPr>
        <w:t>Ставрополя (+</w:t>
      </w:r>
      <w:r w:rsidR="00F057FA" w:rsidRPr="00F057FA">
        <w:rPr>
          <w:rFonts w:ascii="Times New Roman" w:hAnsi="Times New Roman"/>
          <w:sz w:val="28"/>
          <w:szCs w:val="28"/>
        </w:rPr>
        <w:t>60,0</w:t>
      </w:r>
      <w:r w:rsidRPr="00F057FA">
        <w:rPr>
          <w:rFonts w:ascii="Times New Roman" w:hAnsi="Times New Roman"/>
          <w:sz w:val="28"/>
          <w:szCs w:val="28"/>
        </w:rPr>
        <w:t xml:space="preserve">%). </w:t>
      </w:r>
      <w:proofErr w:type="gramEnd"/>
    </w:p>
    <w:p w:rsidR="00F057FA" w:rsidRPr="00BA50A7" w:rsidRDefault="00F057FA" w:rsidP="00F057FA">
      <w:pPr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057F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301282" cy="3079699"/>
            <wp:effectExtent l="19050" t="0" r="23318" b="6401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156A38" w:rsidRPr="00F057FA" w:rsidRDefault="00156A38" w:rsidP="00156A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57FA">
        <w:rPr>
          <w:rFonts w:ascii="Times New Roman" w:hAnsi="Times New Roman"/>
          <w:sz w:val="28"/>
          <w:szCs w:val="28"/>
        </w:rPr>
        <w:t>На</w:t>
      </w:r>
      <w:r w:rsidR="00402D5C" w:rsidRPr="00F057FA">
        <w:rPr>
          <w:rFonts w:ascii="Times New Roman" w:hAnsi="Times New Roman"/>
          <w:sz w:val="28"/>
          <w:szCs w:val="28"/>
        </w:rPr>
        <w:t xml:space="preserve"> </w:t>
      </w:r>
      <w:r w:rsidR="00F057FA" w:rsidRPr="00F057FA">
        <w:rPr>
          <w:rFonts w:ascii="Times New Roman" w:hAnsi="Times New Roman"/>
          <w:sz w:val="28"/>
          <w:szCs w:val="28"/>
        </w:rPr>
        <w:t>79,9</w:t>
      </w:r>
      <w:r w:rsidRPr="00F057FA">
        <w:rPr>
          <w:rFonts w:ascii="Times New Roman" w:hAnsi="Times New Roman"/>
          <w:sz w:val="28"/>
          <w:szCs w:val="28"/>
        </w:rPr>
        <w:t xml:space="preserve">% </w:t>
      </w:r>
      <w:r w:rsidR="00A02BBD" w:rsidRPr="00F057FA">
        <w:rPr>
          <w:rFonts w:ascii="Times New Roman" w:hAnsi="Times New Roman"/>
          <w:sz w:val="28"/>
          <w:szCs w:val="28"/>
        </w:rPr>
        <w:t xml:space="preserve">увеличилось </w:t>
      </w:r>
      <w:r w:rsidRPr="00F057FA">
        <w:rPr>
          <w:rFonts w:ascii="Times New Roman" w:hAnsi="Times New Roman"/>
          <w:sz w:val="28"/>
          <w:szCs w:val="28"/>
        </w:rPr>
        <w:t xml:space="preserve">количество </w:t>
      </w:r>
      <w:r w:rsidR="00AA5E0A" w:rsidRPr="00F057FA">
        <w:rPr>
          <w:rFonts w:ascii="Times New Roman" w:hAnsi="Times New Roman"/>
          <w:sz w:val="28"/>
          <w:szCs w:val="28"/>
        </w:rPr>
        <w:t xml:space="preserve">зарегистрированных </w:t>
      </w:r>
      <w:r w:rsidRPr="00F057FA">
        <w:rPr>
          <w:rFonts w:ascii="Times New Roman" w:hAnsi="Times New Roman"/>
          <w:sz w:val="28"/>
          <w:szCs w:val="28"/>
        </w:rPr>
        <w:t xml:space="preserve">преступлений, связанных с незаконным оборотом наркотиков, совершенных путем сбыта (с </w:t>
      </w:r>
      <w:r w:rsidR="00F057FA" w:rsidRPr="00F057FA">
        <w:rPr>
          <w:rFonts w:ascii="Times New Roman" w:hAnsi="Times New Roman"/>
          <w:sz w:val="28"/>
          <w:szCs w:val="28"/>
        </w:rPr>
        <w:t>643</w:t>
      </w:r>
      <w:r w:rsidR="0049687A" w:rsidRPr="00F057FA">
        <w:rPr>
          <w:rFonts w:ascii="Times New Roman" w:hAnsi="Times New Roman"/>
          <w:sz w:val="28"/>
          <w:szCs w:val="28"/>
        </w:rPr>
        <w:t xml:space="preserve"> </w:t>
      </w:r>
      <w:r w:rsidRPr="00F057FA">
        <w:rPr>
          <w:rFonts w:ascii="Times New Roman" w:hAnsi="Times New Roman"/>
          <w:sz w:val="28"/>
          <w:szCs w:val="28"/>
        </w:rPr>
        <w:t xml:space="preserve">до </w:t>
      </w:r>
      <w:r w:rsidR="00F02ACB" w:rsidRPr="00F057FA">
        <w:rPr>
          <w:rFonts w:ascii="Times New Roman" w:hAnsi="Times New Roman"/>
          <w:sz w:val="28"/>
          <w:szCs w:val="28"/>
        </w:rPr>
        <w:t>1 </w:t>
      </w:r>
      <w:r w:rsidR="00F057FA" w:rsidRPr="00F057FA">
        <w:rPr>
          <w:rFonts w:ascii="Times New Roman" w:hAnsi="Times New Roman"/>
          <w:sz w:val="28"/>
          <w:szCs w:val="28"/>
        </w:rPr>
        <w:t>157</w:t>
      </w:r>
      <w:r w:rsidRPr="00F057FA">
        <w:rPr>
          <w:rFonts w:ascii="Times New Roman" w:hAnsi="Times New Roman"/>
          <w:sz w:val="28"/>
          <w:szCs w:val="28"/>
        </w:rPr>
        <w:t>).</w:t>
      </w:r>
    </w:p>
    <w:p w:rsidR="00156A38" w:rsidRPr="00BA50A7" w:rsidRDefault="00156A38" w:rsidP="00156A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proofErr w:type="gramStart"/>
      <w:r w:rsidRPr="00F057FA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02BBD" w:rsidRPr="00F057FA">
        <w:rPr>
          <w:rFonts w:ascii="Times New Roman" w:hAnsi="Times New Roman"/>
          <w:color w:val="000000" w:themeColor="text1"/>
          <w:sz w:val="28"/>
          <w:szCs w:val="28"/>
        </w:rPr>
        <w:t xml:space="preserve"> январе</w:t>
      </w:r>
      <w:r w:rsidR="002E3800" w:rsidRPr="00F057FA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F057FA" w:rsidRPr="00F057FA">
        <w:rPr>
          <w:rFonts w:ascii="Times New Roman" w:hAnsi="Times New Roman"/>
          <w:color w:val="000000" w:themeColor="text1"/>
          <w:sz w:val="28"/>
          <w:szCs w:val="28"/>
        </w:rPr>
        <w:t xml:space="preserve">июне </w:t>
      </w:r>
      <w:r w:rsidRPr="00F057FA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A02BBD" w:rsidRPr="00F057FA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F057FA">
        <w:rPr>
          <w:rFonts w:ascii="Times New Roman" w:hAnsi="Times New Roman"/>
          <w:color w:val="000000" w:themeColor="text1"/>
          <w:sz w:val="28"/>
          <w:szCs w:val="28"/>
        </w:rPr>
        <w:t xml:space="preserve"> год</w:t>
      </w:r>
      <w:r w:rsidR="00A02BBD" w:rsidRPr="00F057FA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F057FA">
        <w:rPr>
          <w:rFonts w:ascii="Times New Roman" w:hAnsi="Times New Roman"/>
          <w:color w:val="000000" w:themeColor="text1"/>
          <w:sz w:val="28"/>
          <w:szCs w:val="28"/>
        </w:rPr>
        <w:t xml:space="preserve"> зарегистрировано </w:t>
      </w:r>
      <w:r w:rsidR="00F057FA" w:rsidRPr="00F057FA">
        <w:rPr>
          <w:rFonts w:ascii="Times New Roman" w:hAnsi="Times New Roman"/>
          <w:color w:val="000000" w:themeColor="text1"/>
          <w:sz w:val="28"/>
          <w:szCs w:val="28"/>
        </w:rPr>
        <w:t>287</w:t>
      </w:r>
      <w:r w:rsidR="0025473B" w:rsidRPr="00F057F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057FA">
        <w:rPr>
          <w:rFonts w:ascii="Times New Roman" w:hAnsi="Times New Roman"/>
          <w:color w:val="000000" w:themeColor="text1"/>
          <w:sz w:val="28"/>
          <w:szCs w:val="28"/>
        </w:rPr>
        <w:t>преступлени</w:t>
      </w:r>
      <w:r w:rsidR="0025473B" w:rsidRPr="00F057FA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F057F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F057FA">
        <w:rPr>
          <w:rFonts w:ascii="Times New Roman" w:hAnsi="Times New Roman"/>
          <w:b/>
          <w:color w:val="000000" w:themeColor="text1"/>
          <w:sz w:val="28"/>
          <w:szCs w:val="28"/>
        </w:rPr>
        <w:t>совершенных субъектами п</w:t>
      </w:r>
      <w:r w:rsidR="00AC685A" w:rsidRPr="00F057FA">
        <w:rPr>
          <w:rFonts w:ascii="Times New Roman" w:hAnsi="Times New Roman"/>
          <w:b/>
          <w:color w:val="000000" w:themeColor="text1"/>
          <w:sz w:val="28"/>
          <w:szCs w:val="28"/>
        </w:rPr>
        <w:t>редпринимательской</w:t>
      </w:r>
      <w:r w:rsidR="00AC685A" w:rsidRPr="00F057FA">
        <w:rPr>
          <w:rFonts w:ascii="Times New Roman" w:hAnsi="Times New Roman"/>
          <w:color w:val="000000" w:themeColor="text1"/>
          <w:sz w:val="28"/>
          <w:szCs w:val="28"/>
        </w:rPr>
        <w:t xml:space="preserve"> деятельности,</w:t>
      </w:r>
      <w:r w:rsidRPr="00F057FA">
        <w:rPr>
          <w:rFonts w:ascii="Times New Roman" w:hAnsi="Times New Roman"/>
          <w:color w:val="000000" w:themeColor="text1"/>
          <w:sz w:val="28"/>
          <w:szCs w:val="28"/>
        </w:rPr>
        <w:t xml:space="preserve"> на территориях </w:t>
      </w:r>
      <w:r w:rsidR="00C51F0C" w:rsidRPr="00F057FA">
        <w:rPr>
          <w:rFonts w:ascii="Times New Roman" w:hAnsi="Times New Roman"/>
          <w:color w:val="000000" w:themeColor="text1"/>
          <w:sz w:val="28"/>
          <w:szCs w:val="28"/>
        </w:rPr>
        <w:t>Александровского (</w:t>
      </w:r>
      <w:r w:rsidR="00AC685A" w:rsidRPr="00F057FA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C51F0C" w:rsidRPr="00F057FA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="00AC685A" w:rsidRPr="00F057FA">
        <w:rPr>
          <w:rFonts w:ascii="Times New Roman" w:hAnsi="Times New Roman"/>
          <w:color w:val="000000" w:themeColor="text1"/>
          <w:sz w:val="28"/>
          <w:szCs w:val="28"/>
        </w:rPr>
        <w:t xml:space="preserve">Андроповского (1), </w:t>
      </w:r>
      <w:r w:rsidR="00AC685A" w:rsidRPr="00B9197B">
        <w:rPr>
          <w:rFonts w:ascii="Times New Roman" w:hAnsi="Times New Roman"/>
          <w:color w:val="000000" w:themeColor="text1"/>
          <w:sz w:val="28"/>
          <w:szCs w:val="28"/>
        </w:rPr>
        <w:t>Апанасенковского (</w:t>
      </w:r>
      <w:r w:rsidR="0025473B" w:rsidRPr="00B9197B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AC685A"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proofErr w:type="spellStart"/>
      <w:r w:rsidR="00AC685A" w:rsidRPr="00B9197B">
        <w:rPr>
          <w:rFonts w:ascii="Times New Roman" w:hAnsi="Times New Roman"/>
          <w:color w:val="000000" w:themeColor="text1"/>
          <w:sz w:val="28"/>
          <w:szCs w:val="28"/>
        </w:rPr>
        <w:t>Буденновского</w:t>
      </w:r>
      <w:proofErr w:type="spellEnd"/>
      <w:r w:rsidR="00AC685A"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C51F0C" w:rsidRPr="00B9197B">
        <w:rPr>
          <w:rFonts w:ascii="Times New Roman" w:hAnsi="Times New Roman"/>
          <w:color w:val="000000" w:themeColor="text1"/>
          <w:sz w:val="28"/>
          <w:szCs w:val="28"/>
        </w:rPr>
        <w:t>), Кочубеевского (1), Красногвардейского</w:t>
      </w:r>
      <w:r w:rsidR="002E3800"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2E3800" w:rsidRPr="00B9197B">
        <w:rPr>
          <w:rFonts w:ascii="Times New Roman" w:hAnsi="Times New Roman"/>
          <w:color w:val="000000" w:themeColor="text1"/>
          <w:sz w:val="28"/>
          <w:szCs w:val="28"/>
        </w:rPr>
        <w:t>),</w:t>
      </w:r>
      <w:r w:rsidR="00C51F0C"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 Курского (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C51F0C" w:rsidRPr="00B9197B">
        <w:rPr>
          <w:rFonts w:ascii="Times New Roman" w:hAnsi="Times New Roman"/>
          <w:color w:val="000000" w:themeColor="text1"/>
          <w:sz w:val="28"/>
          <w:szCs w:val="28"/>
        </w:rPr>
        <w:t>),</w:t>
      </w:r>
      <w:r w:rsidR="002E3800"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9197B">
        <w:rPr>
          <w:rFonts w:ascii="Times New Roman" w:hAnsi="Times New Roman"/>
          <w:color w:val="000000" w:themeColor="text1"/>
          <w:sz w:val="28"/>
          <w:szCs w:val="28"/>
        </w:rPr>
        <w:t xml:space="preserve">Левокумского (1), </w:t>
      </w:r>
      <w:r w:rsidR="002E3800" w:rsidRPr="00B9197B">
        <w:rPr>
          <w:rFonts w:ascii="Times New Roman" w:hAnsi="Times New Roman"/>
          <w:color w:val="000000" w:themeColor="text1"/>
          <w:sz w:val="28"/>
          <w:szCs w:val="28"/>
        </w:rPr>
        <w:t>Предгорного (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>11</w:t>
      </w:r>
      <w:r w:rsidR="002E3800"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="00EF4B91" w:rsidRPr="00B9197B">
        <w:rPr>
          <w:rFonts w:ascii="Times New Roman" w:hAnsi="Times New Roman"/>
          <w:color w:val="000000" w:themeColor="text1"/>
          <w:sz w:val="28"/>
          <w:szCs w:val="28"/>
        </w:rPr>
        <w:t>Туркменского (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F4B91"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Шпаковского </w:t>
      </w:r>
      <w:r w:rsidR="00825DD7" w:rsidRPr="00B9197B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2E3800" w:rsidRPr="00B9197B">
        <w:rPr>
          <w:rFonts w:ascii="Times New Roman" w:hAnsi="Times New Roman"/>
          <w:color w:val="000000" w:themeColor="text1"/>
          <w:sz w:val="28"/>
          <w:szCs w:val="28"/>
        </w:rPr>
        <w:t>) районов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Благодарненского (1), 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Георгиевского (</w:t>
      </w:r>
      <w:r w:rsidR="00AC685A" w:rsidRPr="00B9197B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), Ипатовского (</w:t>
      </w:r>
      <w:r w:rsidR="00AC685A" w:rsidRPr="00B9197B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), Кировского (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), Минераловодского (</w:t>
      </w:r>
      <w:r w:rsidR="00EF4B91" w:rsidRPr="00B9197B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),</w:t>
      </w:r>
      <w:r w:rsidR="00EF4B91"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F4B91" w:rsidRPr="00B9197B">
        <w:rPr>
          <w:rFonts w:ascii="Times New Roman" w:hAnsi="Times New Roman"/>
          <w:color w:val="000000" w:themeColor="text1"/>
          <w:sz w:val="28"/>
          <w:szCs w:val="28"/>
        </w:rPr>
        <w:lastRenderedPageBreak/>
        <w:t>Нефтекумского (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F4B91" w:rsidRPr="00B9197B">
        <w:rPr>
          <w:rFonts w:ascii="Times New Roman" w:hAnsi="Times New Roman"/>
          <w:color w:val="000000" w:themeColor="text1"/>
          <w:sz w:val="28"/>
          <w:szCs w:val="28"/>
        </w:rPr>
        <w:t>),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E3800" w:rsidRPr="00B9197B">
        <w:rPr>
          <w:rFonts w:ascii="Times New Roman" w:hAnsi="Times New Roman"/>
          <w:color w:val="000000" w:themeColor="text1"/>
          <w:sz w:val="28"/>
          <w:szCs w:val="28"/>
        </w:rPr>
        <w:t>Новоалександровского (</w:t>
      </w:r>
      <w:r w:rsidR="00C51F0C" w:rsidRPr="00B9197B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2E3800"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Петровского (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), Советского (</w:t>
      </w:r>
      <w:r w:rsidR="002E3800" w:rsidRPr="00B9197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) городских округов, Ленинского (</w:t>
      </w:r>
      <w:r w:rsidR="00EF4B91" w:rsidRPr="00B9197B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="00B9197B">
        <w:rPr>
          <w:rFonts w:ascii="Times New Roman" w:hAnsi="Times New Roman"/>
          <w:color w:val="000000" w:themeColor="text1"/>
          <w:sz w:val="28"/>
          <w:szCs w:val="28"/>
        </w:rPr>
        <w:t>Октябрьского (1</w:t>
      </w:r>
      <w:proofErr w:type="gramEnd"/>
      <w:r w:rsidR="00B9197B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Промышленного (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>29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) районов города Ставрополя, городов Ессентуки (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>79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="002E3800" w:rsidRPr="00B9197B">
        <w:rPr>
          <w:rFonts w:ascii="Times New Roman" w:hAnsi="Times New Roman"/>
          <w:color w:val="000000" w:themeColor="text1"/>
          <w:sz w:val="28"/>
          <w:szCs w:val="28"/>
        </w:rPr>
        <w:t>Железноводска (</w:t>
      </w:r>
      <w:r w:rsidR="00C51F0C" w:rsidRPr="00B9197B">
        <w:rPr>
          <w:rFonts w:ascii="Times New Roman" w:hAnsi="Times New Roman"/>
          <w:color w:val="000000" w:themeColor="text1"/>
          <w:sz w:val="28"/>
          <w:szCs w:val="28"/>
        </w:rPr>
        <w:t>12</w:t>
      </w:r>
      <w:r w:rsidR="002E3800" w:rsidRPr="00B9197B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Кисловодска (</w:t>
      </w:r>
      <w:r w:rsidR="00AC685A" w:rsidRPr="00B9197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), Невинномысска (</w:t>
      </w:r>
      <w:r w:rsidR="00AC685A" w:rsidRPr="00B9197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), Пятигорска (</w:t>
      </w:r>
      <w:r w:rsidR="00EF4B91" w:rsidRPr="00B9197B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B9197B" w:rsidRPr="00B9197B"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B9197B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156A38" w:rsidRPr="00BA50A7" w:rsidRDefault="00156A38" w:rsidP="00156A38">
      <w:pPr>
        <w:pStyle w:val="a9"/>
        <w:tabs>
          <w:tab w:val="left" w:pos="142"/>
          <w:tab w:val="left" w:pos="3686"/>
        </w:tabs>
        <w:ind w:firstLine="709"/>
        <w:jc w:val="both"/>
        <w:rPr>
          <w:color w:val="000000" w:themeColor="text1"/>
          <w:szCs w:val="28"/>
          <w:highlight w:val="yellow"/>
        </w:rPr>
      </w:pPr>
      <w:proofErr w:type="gramStart"/>
      <w:r w:rsidRPr="00B9197B">
        <w:rPr>
          <w:color w:val="000000" w:themeColor="text1"/>
        </w:rPr>
        <w:t>Также, зарегистрировано</w:t>
      </w:r>
      <w:r w:rsidR="00B9197B" w:rsidRPr="00B9197B">
        <w:rPr>
          <w:color w:val="000000" w:themeColor="text1"/>
        </w:rPr>
        <w:t xml:space="preserve"> 69</w:t>
      </w:r>
      <w:r w:rsidRPr="00B9197B">
        <w:rPr>
          <w:color w:val="000000" w:themeColor="text1"/>
        </w:rPr>
        <w:t xml:space="preserve"> преступлени</w:t>
      </w:r>
      <w:r w:rsidR="00EB2F52" w:rsidRPr="00B9197B">
        <w:rPr>
          <w:color w:val="000000" w:themeColor="text1"/>
        </w:rPr>
        <w:t>й</w:t>
      </w:r>
      <w:r w:rsidRPr="00B9197B">
        <w:rPr>
          <w:color w:val="000000" w:themeColor="text1"/>
        </w:rPr>
        <w:t>, совершенн</w:t>
      </w:r>
      <w:r w:rsidR="00EB2F52" w:rsidRPr="00B9197B">
        <w:rPr>
          <w:color w:val="000000" w:themeColor="text1"/>
        </w:rPr>
        <w:t>ых</w:t>
      </w:r>
      <w:r w:rsidRPr="00B9197B">
        <w:rPr>
          <w:color w:val="000000" w:themeColor="text1"/>
        </w:rPr>
        <w:t xml:space="preserve"> в отношении субъектов предпринимательской деятельности</w:t>
      </w:r>
      <w:r w:rsidR="006911D8" w:rsidRPr="00B9197B">
        <w:rPr>
          <w:color w:val="000000" w:themeColor="text1"/>
        </w:rPr>
        <w:t>,</w:t>
      </w:r>
      <w:r w:rsidRPr="00B9197B">
        <w:rPr>
          <w:color w:val="000000" w:themeColor="text1"/>
        </w:rPr>
        <w:t xml:space="preserve"> </w:t>
      </w:r>
      <w:r w:rsidRPr="00B9197B">
        <w:rPr>
          <w:color w:val="000000" w:themeColor="text1"/>
          <w:szCs w:val="28"/>
        </w:rPr>
        <w:t xml:space="preserve">на территориях </w:t>
      </w:r>
      <w:r w:rsidR="00C51F0C" w:rsidRPr="00B9197B">
        <w:rPr>
          <w:color w:val="000000" w:themeColor="text1"/>
          <w:szCs w:val="28"/>
        </w:rPr>
        <w:t>Александровского (</w:t>
      </w:r>
      <w:r w:rsidR="00EF4B91" w:rsidRPr="00B9197B">
        <w:rPr>
          <w:color w:val="000000" w:themeColor="text1"/>
          <w:szCs w:val="28"/>
        </w:rPr>
        <w:t>3</w:t>
      </w:r>
      <w:r w:rsidR="00C51F0C" w:rsidRPr="00B9197B">
        <w:rPr>
          <w:color w:val="000000" w:themeColor="text1"/>
          <w:szCs w:val="28"/>
        </w:rPr>
        <w:t xml:space="preserve">), </w:t>
      </w:r>
      <w:r w:rsidR="00EB2F52" w:rsidRPr="00B9197B">
        <w:rPr>
          <w:color w:val="000000" w:themeColor="text1"/>
          <w:szCs w:val="28"/>
        </w:rPr>
        <w:t xml:space="preserve">Андроповского (1), </w:t>
      </w:r>
      <w:proofErr w:type="spellStart"/>
      <w:r w:rsidR="00825DD7" w:rsidRPr="00B9197B">
        <w:rPr>
          <w:color w:val="000000" w:themeColor="text1"/>
          <w:szCs w:val="28"/>
        </w:rPr>
        <w:t>Буденновского</w:t>
      </w:r>
      <w:proofErr w:type="spellEnd"/>
      <w:r w:rsidR="00825DD7" w:rsidRPr="00B9197B">
        <w:rPr>
          <w:color w:val="000000" w:themeColor="text1"/>
          <w:szCs w:val="28"/>
        </w:rPr>
        <w:t xml:space="preserve"> (</w:t>
      </w:r>
      <w:r w:rsidR="00B9197B" w:rsidRPr="00B9197B">
        <w:rPr>
          <w:color w:val="000000" w:themeColor="text1"/>
          <w:szCs w:val="28"/>
        </w:rPr>
        <w:t>8</w:t>
      </w:r>
      <w:r w:rsidR="00825DD7" w:rsidRPr="00B9197B">
        <w:rPr>
          <w:color w:val="000000" w:themeColor="text1"/>
          <w:szCs w:val="28"/>
        </w:rPr>
        <w:t>)</w:t>
      </w:r>
      <w:r w:rsidR="002E3800" w:rsidRPr="00B9197B">
        <w:rPr>
          <w:color w:val="000000" w:themeColor="text1"/>
          <w:szCs w:val="28"/>
        </w:rPr>
        <w:t xml:space="preserve">, </w:t>
      </w:r>
      <w:r w:rsidR="00776B2C" w:rsidRPr="00B9197B">
        <w:rPr>
          <w:color w:val="000000" w:themeColor="text1"/>
          <w:szCs w:val="28"/>
        </w:rPr>
        <w:t xml:space="preserve">Кочубеевского (1), Красногвардейского (1), </w:t>
      </w:r>
      <w:r w:rsidR="002E3800" w:rsidRPr="00B9197B">
        <w:rPr>
          <w:color w:val="000000" w:themeColor="text1"/>
          <w:szCs w:val="28"/>
        </w:rPr>
        <w:t>Предгорного (1)</w:t>
      </w:r>
      <w:r w:rsidR="00EF4B91" w:rsidRPr="00B9197B">
        <w:rPr>
          <w:color w:val="000000" w:themeColor="text1"/>
          <w:szCs w:val="28"/>
        </w:rPr>
        <w:t xml:space="preserve">, </w:t>
      </w:r>
      <w:r w:rsidR="00B9197B">
        <w:rPr>
          <w:color w:val="000000" w:themeColor="text1"/>
          <w:szCs w:val="28"/>
        </w:rPr>
        <w:t xml:space="preserve">Труновского (1), </w:t>
      </w:r>
      <w:r w:rsidR="00EF4B91" w:rsidRPr="00B9197B">
        <w:rPr>
          <w:color w:val="000000" w:themeColor="text1"/>
          <w:szCs w:val="28"/>
        </w:rPr>
        <w:t>Туркменского (</w:t>
      </w:r>
      <w:r w:rsidR="00B9197B" w:rsidRPr="00B9197B">
        <w:rPr>
          <w:color w:val="000000" w:themeColor="text1"/>
          <w:szCs w:val="28"/>
        </w:rPr>
        <w:t>2</w:t>
      </w:r>
      <w:r w:rsidR="00EF4B91" w:rsidRPr="00B9197B">
        <w:rPr>
          <w:color w:val="000000" w:themeColor="text1"/>
          <w:szCs w:val="28"/>
        </w:rPr>
        <w:t>)</w:t>
      </w:r>
      <w:r w:rsidR="002E3800" w:rsidRPr="00B9197B">
        <w:rPr>
          <w:color w:val="000000" w:themeColor="text1"/>
          <w:szCs w:val="28"/>
        </w:rPr>
        <w:t xml:space="preserve"> районов</w:t>
      </w:r>
      <w:r w:rsidRPr="00B9197B">
        <w:rPr>
          <w:color w:val="000000" w:themeColor="text1"/>
          <w:szCs w:val="28"/>
        </w:rPr>
        <w:t xml:space="preserve">, </w:t>
      </w:r>
      <w:r w:rsidR="00EF4B91" w:rsidRPr="00B9197B">
        <w:rPr>
          <w:color w:val="000000" w:themeColor="text1"/>
          <w:szCs w:val="28"/>
        </w:rPr>
        <w:t xml:space="preserve">Благодарненского (1), </w:t>
      </w:r>
      <w:r w:rsidR="002E3800" w:rsidRPr="00B9197B">
        <w:rPr>
          <w:color w:val="000000" w:themeColor="text1"/>
          <w:szCs w:val="28"/>
        </w:rPr>
        <w:t xml:space="preserve">Изобильненского (1), </w:t>
      </w:r>
      <w:r w:rsidR="00776B2C" w:rsidRPr="00B9197B">
        <w:rPr>
          <w:color w:val="000000" w:themeColor="text1"/>
          <w:szCs w:val="28"/>
        </w:rPr>
        <w:t xml:space="preserve">Ипатовского (1), </w:t>
      </w:r>
      <w:r w:rsidR="002E3800" w:rsidRPr="00B9197B">
        <w:rPr>
          <w:color w:val="000000" w:themeColor="text1"/>
          <w:szCs w:val="28"/>
        </w:rPr>
        <w:t>Кировского (</w:t>
      </w:r>
      <w:r w:rsidR="00EF4B91" w:rsidRPr="00B9197B">
        <w:rPr>
          <w:color w:val="000000" w:themeColor="text1"/>
          <w:szCs w:val="28"/>
        </w:rPr>
        <w:t>4</w:t>
      </w:r>
      <w:r w:rsidR="00EB2F52" w:rsidRPr="00B9197B">
        <w:rPr>
          <w:color w:val="000000" w:themeColor="text1"/>
          <w:szCs w:val="28"/>
        </w:rPr>
        <w:t xml:space="preserve">), </w:t>
      </w:r>
      <w:r w:rsidR="00B9197B" w:rsidRPr="00B9197B">
        <w:rPr>
          <w:color w:val="000000" w:themeColor="text1"/>
          <w:szCs w:val="28"/>
        </w:rPr>
        <w:t xml:space="preserve">Минераловодского (1), </w:t>
      </w:r>
      <w:r w:rsidRPr="00B9197B">
        <w:rPr>
          <w:color w:val="000000" w:themeColor="text1"/>
          <w:szCs w:val="28"/>
        </w:rPr>
        <w:t>Новоалександровского (</w:t>
      </w:r>
      <w:r w:rsidR="00B9197B" w:rsidRPr="00B9197B">
        <w:rPr>
          <w:color w:val="000000" w:themeColor="text1"/>
          <w:szCs w:val="28"/>
        </w:rPr>
        <w:t>6</w:t>
      </w:r>
      <w:r w:rsidRPr="00B9197B">
        <w:rPr>
          <w:color w:val="000000" w:themeColor="text1"/>
          <w:szCs w:val="28"/>
        </w:rPr>
        <w:t>), Петровского (</w:t>
      </w:r>
      <w:r w:rsidR="00EF4B91" w:rsidRPr="00B9197B">
        <w:rPr>
          <w:color w:val="000000" w:themeColor="text1"/>
          <w:szCs w:val="28"/>
        </w:rPr>
        <w:t>3</w:t>
      </w:r>
      <w:r w:rsidR="00825DD7" w:rsidRPr="00B9197B">
        <w:rPr>
          <w:color w:val="000000" w:themeColor="text1"/>
          <w:szCs w:val="28"/>
        </w:rPr>
        <w:t>)</w:t>
      </w:r>
      <w:r w:rsidR="00776B2C" w:rsidRPr="00B9197B">
        <w:rPr>
          <w:color w:val="000000" w:themeColor="text1"/>
          <w:szCs w:val="28"/>
        </w:rPr>
        <w:t>, Советского (2)</w:t>
      </w:r>
      <w:r w:rsidR="00825DD7" w:rsidRPr="00B9197B">
        <w:rPr>
          <w:color w:val="000000" w:themeColor="text1"/>
          <w:szCs w:val="28"/>
        </w:rPr>
        <w:t xml:space="preserve"> </w:t>
      </w:r>
      <w:r w:rsidRPr="00B9197B">
        <w:rPr>
          <w:color w:val="000000" w:themeColor="text1"/>
          <w:szCs w:val="28"/>
        </w:rPr>
        <w:t>городских округов, Ленинского (</w:t>
      </w:r>
      <w:r w:rsidR="00EB2F52" w:rsidRPr="00B9197B">
        <w:rPr>
          <w:color w:val="000000" w:themeColor="text1"/>
          <w:szCs w:val="28"/>
        </w:rPr>
        <w:t>5</w:t>
      </w:r>
      <w:r w:rsidRPr="00B9197B">
        <w:rPr>
          <w:color w:val="000000" w:themeColor="text1"/>
          <w:szCs w:val="28"/>
        </w:rPr>
        <w:t xml:space="preserve">), </w:t>
      </w:r>
      <w:r w:rsidR="00EA6AB0" w:rsidRPr="00B9197B">
        <w:rPr>
          <w:color w:val="000000" w:themeColor="text1"/>
          <w:szCs w:val="28"/>
        </w:rPr>
        <w:t>Октябрьского (</w:t>
      </w:r>
      <w:r w:rsidR="00EB2F52" w:rsidRPr="00B9197B">
        <w:rPr>
          <w:color w:val="000000" w:themeColor="text1"/>
          <w:szCs w:val="28"/>
        </w:rPr>
        <w:t>2</w:t>
      </w:r>
      <w:r w:rsidR="00EA6AB0" w:rsidRPr="00B9197B">
        <w:rPr>
          <w:color w:val="000000" w:themeColor="text1"/>
          <w:szCs w:val="28"/>
        </w:rPr>
        <w:t>)</w:t>
      </w:r>
      <w:r w:rsidR="002E3800" w:rsidRPr="00B9197B">
        <w:rPr>
          <w:color w:val="000000" w:themeColor="text1"/>
          <w:szCs w:val="28"/>
        </w:rPr>
        <w:t>, Промышленного (</w:t>
      </w:r>
      <w:r w:rsidR="00B9197B" w:rsidRPr="00B9197B">
        <w:rPr>
          <w:color w:val="000000" w:themeColor="text1"/>
          <w:szCs w:val="28"/>
        </w:rPr>
        <w:t>7</w:t>
      </w:r>
      <w:r w:rsidR="002E3800" w:rsidRPr="00B9197B">
        <w:rPr>
          <w:color w:val="000000" w:themeColor="text1"/>
          <w:szCs w:val="28"/>
        </w:rPr>
        <w:t>)</w:t>
      </w:r>
      <w:r w:rsidRPr="00B9197B">
        <w:rPr>
          <w:color w:val="000000" w:themeColor="text1"/>
          <w:szCs w:val="28"/>
        </w:rPr>
        <w:t xml:space="preserve"> районов города Ставрополя, </w:t>
      </w:r>
      <w:r w:rsidR="00825DD7" w:rsidRPr="00B9197B">
        <w:rPr>
          <w:color w:val="000000" w:themeColor="text1"/>
          <w:szCs w:val="28"/>
        </w:rPr>
        <w:t>город</w:t>
      </w:r>
      <w:r w:rsidR="00C51F0C" w:rsidRPr="00B9197B">
        <w:rPr>
          <w:color w:val="000000" w:themeColor="text1"/>
          <w:szCs w:val="28"/>
        </w:rPr>
        <w:t xml:space="preserve">ов </w:t>
      </w:r>
      <w:r w:rsidR="00B9197B" w:rsidRPr="00B9197B">
        <w:rPr>
          <w:color w:val="000000" w:themeColor="text1"/>
          <w:szCs w:val="28"/>
        </w:rPr>
        <w:t xml:space="preserve">Ессентуки (1), </w:t>
      </w:r>
      <w:r w:rsidR="00C51F0C" w:rsidRPr="00B9197B">
        <w:rPr>
          <w:color w:val="000000" w:themeColor="text1"/>
          <w:szCs w:val="28"/>
        </w:rPr>
        <w:t>Железноводска</w:t>
      </w:r>
      <w:proofErr w:type="gramEnd"/>
      <w:r w:rsidR="00C51F0C" w:rsidRPr="00B9197B">
        <w:rPr>
          <w:color w:val="000000" w:themeColor="text1"/>
          <w:szCs w:val="28"/>
        </w:rPr>
        <w:t xml:space="preserve"> (</w:t>
      </w:r>
      <w:r w:rsidR="00B9197B" w:rsidRPr="00B9197B">
        <w:rPr>
          <w:color w:val="000000" w:themeColor="text1"/>
          <w:szCs w:val="28"/>
        </w:rPr>
        <w:t>4</w:t>
      </w:r>
      <w:r w:rsidR="00C51F0C" w:rsidRPr="00B9197B">
        <w:rPr>
          <w:color w:val="000000" w:themeColor="text1"/>
          <w:szCs w:val="28"/>
        </w:rPr>
        <w:t>),</w:t>
      </w:r>
      <w:r w:rsidRPr="00B9197B">
        <w:rPr>
          <w:color w:val="000000" w:themeColor="text1"/>
          <w:szCs w:val="28"/>
        </w:rPr>
        <w:t xml:space="preserve"> </w:t>
      </w:r>
      <w:r w:rsidR="00776B2C" w:rsidRPr="00B9197B">
        <w:rPr>
          <w:color w:val="000000" w:themeColor="text1"/>
          <w:szCs w:val="28"/>
        </w:rPr>
        <w:t>Невинномысска (</w:t>
      </w:r>
      <w:r w:rsidR="00EF4B91" w:rsidRPr="00B9197B">
        <w:rPr>
          <w:color w:val="000000" w:themeColor="text1"/>
          <w:szCs w:val="28"/>
        </w:rPr>
        <w:t>2</w:t>
      </w:r>
      <w:r w:rsidR="00776B2C" w:rsidRPr="00B9197B">
        <w:rPr>
          <w:color w:val="000000" w:themeColor="text1"/>
          <w:szCs w:val="28"/>
        </w:rPr>
        <w:t xml:space="preserve">), </w:t>
      </w:r>
      <w:r w:rsidRPr="00B9197B">
        <w:rPr>
          <w:color w:val="000000" w:themeColor="text1"/>
          <w:szCs w:val="28"/>
        </w:rPr>
        <w:t>Пятигорска (</w:t>
      </w:r>
      <w:r w:rsidR="00EF4B91" w:rsidRPr="00B9197B">
        <w:rPr>
          <w:color w:val="000000" w:themeColor="text1"/>
          <w:szCs w:val="28"/>
        </w:rPr>
        <w:t>1</w:t>
      </w:r>
      <w:r w:rsidR="00B9197B" w:rsidRPr="00B9197B">
        <w:rPr>
          <w:color w:val="000000" w:themeColor="text1"/>
          <w:szCs w:val="28"/>
        </w:rPr>
        <w:t>1</w:t>
      </w:r>
      <w:r w:rsidRPr="00B9197B">
        <w:rPr>
          <w:color w:val="000000" w:themeColor="text1"/>
          <w:szCs w:val="28"/>
        </w:rPr>
        <w:t>).</w:t>
      </w:r>
    </w:p>
    <w:p w:rsidR="007E3482" w:rsidRPr="00FC6A9E" w:rsidRDefault="00156A38" w:rsidP="007E3482">
      <w:pPr>
        <w:spacing w:after="24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6A9E">
        <w:rPr>
          <w:rFonts w:ascii="Times New Roman" w:hAnsi="Times New Roman"/>
          <w:color w:val="000000" w:themeColor="text1"/>
          <w:sz w:val="28"/>
          <w:szCs w:val="28"/>
        </w:rPr>
        <w:t>Удельный вес преступлений, совершенных субъектами п</w:t>
      </w:r>
      <w:r w:rsidR="008F6FFA" w:rsidRPr="00FC6A9E">
        <w:rPr>
          <w:rFonts w:ascii="Times New Roman" w:hAnsi="Times New Roman"/>
          <w:color w:val="000000" w:themeColor="text1"/>
          <w:sz w:val="28"/>
          <w:szCs w:val="28"/>
        </w:rPr>
        <w:t>редпринимательской деятельности</w:t>
      </w:r>
      <w:r w:rsidR="007B0CD9" w:rsidRPr="00FC6A9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C6A9E">
        <w:rPr>
          <w:rFonts w:ascii="Times New Roman" w:hAnsi="Times New Roman"/>
          <w:color w:val="000000" w:themeColor="text1"/>
          <w:sz w:val="28"/>
          <w:szCs w:val="28"/>
        </w:rPr>
        <w:t xml:space="preserve"> составил </w:t>
      </w:r>
      <w:r w:rsidR="00EB2F52" w:rsidRPr="00FC6A9E">
        <w:rPr>
          <w:rFonts w:ascii="Times New Roman" w:hAnsi="Times New Roman"/>
          <w:color w:val="000000" w:themeColor="text1"/>
          <w:sz w:val="28"/>
          <w:szCs w:val="28"/>
        </w:rPr>
        <w:t>1,6</w:t>
      </w:r>
      <w:r w:rsidRPr="00FC6A9E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7B0CD9" w:rsidRPr="00FC6A9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C6A9E">
        <w:rPr>
          <w:rFonts w:ascii="Times New Roman" w:hAnsi="Times New Roman"/>
          <w:color w:val="000000" w:themeColor="text1"/>
          <w:sz w:val="28"/>
          <w:szCs w:val="28"/>
        </w:rPr>
        <w:t xml:space="preserve"> в отношении данной </w:t>
      </w:r>
      <w:r w:rsidR="007E3482" w:rsidRPr="00FC6A9E">
        <w:rPr>
          <w:rFonts w:ascii="Times New Roman" w:hAnsi="Times New Roman"/>
          <w:color w:val="000000" w:themeColor="text1"/>
          <w:sz w:val="28"/>
          <w:szCs w:val="28"/>
        </w:rPr>
        <w:t>категории лиц – 0,</w:t>
      </w:r>
      <w:r w:rsidR="002E3800" w:rsidRPr="00FC6A9E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7E3482" w:rsidRPr="00FC6A9E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</w:p>
    <w:p w:rsidR="00156A38" w:rsidRPr="00FC6A9E" w:rsidRDefault="00DF3C26" w:rsidP="007E3482">
      <w:pPr>
        <w:spacing w:after="24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6A9E"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17920" cy="2695492"/>
            <wp:effectExtent l="0" t="0" r="0" b="0"/>
            <wp:docPr id="15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156A38" w:rsidRPr="00FC6A9E" w:rsidRDefault="00156A38" w:rsidP="00156A3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6A9E">
        <w:rPr>
          <w:rFonts w:ascii="Times New Roman" w:hAnsi="Times New Roman"/>
          <w:color w:val="000000" w:themeColor="text1"/>
          <w:sz w:val="28"/>
          <w:szCs w:val="28"/>
        </w:rPr>
        <w:t xml:space="preserve">Ущерб от преступлений (по оконченным делам) составил </w:t>
      </w:r>
      <w:r w:rsidR="00264E63" w:rsidRPr="00FC6A9E">
        <w:rPr>
          <w:rFonts w:ascii="Times New Roman" w:hAnsi="Times New Roman"/>
          <w:color w:val="000000" w:themeColor="text1"/>
          <w:sz w:val="28"/>
          <w:szCs w:val="28"/>
        </w:rPr>
        <w:t>1 </w:t>
      </w:r>
      <w:r w:rsidR="00FC6A9E" w:rsidRPr="00FC6A9E">
        <w:rPr>
          <w:rFonts w:ascii="Times New Roman" w:hAnsi="Times New Roman"/>
          <w:color w:val="000000" w:themeColor="text1"/>
          <w:sz w:val="28"/>
          <w:szCs w:val="28"/>
        </w:rPr>
        <w:t>305</w:t>
      </w:r>
      <w:r w:rsidR="002E3FC7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FC6A9E" w:rsidRPr="00FC6A9E">
        <w:rPr>
          <w:rFonts w:ascii="Times New Roman" w:hAnsi="Times New Roman"/>
          <w:color w:val="000000" w:themeColor="text1"/>
          <w:sz w:val="28"/>
          <w:szCs w:val="28"/>
        </w:rPr>
        <w:t>449</w:t>
      </w:r>
      <w:r w:rsidR="002E3FC7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</w:t>
      </w:r>
      <w:r w:rsidR="002A67E5" w:rsidRPr="00FC6A9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C6A9E">
        <w:rPr>
          <w:rFonts w:ascii="Times New Roman" w:hAnsi="Times New Roman"/>
          <w:color w:val="000000" w:themeColor="text1"/>
          <w:sz w:val="28"/>
          <w:szCs w:val="28"/>
        </w:rPr>
        <w:t xml:space="preserve">тыс. руб., что на </w:t>
      </w:r>
      <w:r w:rsidR="00264E63" w:rsidRPr="00FC6A9E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FC6A9E" w:rsidRPr="00FC6A9E">
        <w:rPr>
          <w:rFonts w:ascii="Times New Roman" w:hAnsi="Times New Roman"/>
          <w:color w:val="000000" w:themeColor="text1"/>
          <w:sz w:val="28"/>
          <w:szCs w:val="28"/>
        </w:rPr>
        <w:t>2,5</w:t>
      </w:r>
      <w:r w:rsidRPr="00FC6A9E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264E63" w:rsidRPr="00FC6A9E">
        <w:rPr>
          <w:rFonts w:ascii="Times New Roman" w:hAnsi="Times New Roman"/>
          <w:color w:val="000000" w:themeColor="text1"/>
          <w:sz w:val="28"/>
          <w:szCs w:val="28"/>
        </w:rPr>
        <w:t>меньше,</w:t>
      </w:r>
      <w:r w:rsidRPr="00FC6A9E">
        <w:rPr>
          <w:rFonts w:ascii="Times New Roman" w:hAnsi="Times New Roman"/>
          <w:color w:val="000000" w:themeColor="text1"/>
          <w:sz w:val="28"/>
          <w:szCs w:val="28"/>
        </w:rPr>
        <w:t xml:space="preserve"> чем в </w:t>
      </w:r>
      <w:r w:rsidR="002A67E5" w:rsidRPr="00FC6A9E">
        <w:rPr>
          <w:rFonts w:ascii="Times New Roman" w:hAnsi="Times New Roman"/>
          <w:color w:val="000000" w:themeColor="text1"/>
          <w:sz w:val="28"/>
          <w:szCs w:val="28"/>
        </w:rPr>
        <w:t>аналогичном периоде прошлого года</w:t>
      </w:r>
      <w:r w:rsidRPr="00FC6A9E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264E63" w:rsidRPr="00FC6A9E">
        <w:rPr>
          <w:rFonts w:ascii="Times New Roman" w:hAnsi="Times New Roman"/>
          <w:color w:val="000000" w:themeColor="text1"/>
          <w:sz w:val="28"/>
          <w:szCs w:val="28"/>
        </w:rPr>
        <w:t>1 </w:t>
      </w:r>
      <w:r w:rsidR="00FC6A9E">
        <w:rPr>
          <w:rFonts w:ascii="Times New Roman" w:hAnsi="Times New Roman"/>
          <w:color w:val="000000" w:themeColor="text1"/>
          <w:sz w:val="28"/>
          <w:szCs w:val="28"/>
        </w:rPr>
        <w:t>684</w:t>
      </w:r>
      <w:r w:rsidR="00264E63" w:rsidRPr="00FC6A9E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FC6A9E">
        <w:rPr>
          <w:rFonts w:ascii="Times New Roman" w:hAnsi="Times New Roman"/>
          <w:color w:val="000000" w:themeColor="text1"/>
          <w:sz w:val="28"/>
          <w:szCs w:val="28"/>
        </w:rPr>
        <w:t>687</w:t>
      </w:r>
      <w:r w:rsidR="002744E3" w:rsidRPr="00FC6A9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C6A9E">
        <w:rPr>
          <w:rFonts w:ascii="Times New Roman" w:hAnsi="Times New Roman"/>
          <w:color w:val="000000" w:themeColor="text1"/>
          <w:sz w:val="28"/>
          <w:szCs w:val="28"/>
        </w:rPr>
        <w:t>тыс. руб.).</w:t>
      </w:r>
    </w:p>
    <w:p w:rsidR="00156A38" w:rsidRPr="00113F0B" w:rsidRDefault="00156A38" w:rsidP="00FB23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3F0B">
        <w:rPr>
          <w:rFonts w:ascii="Times New Roman" w:hAnsi="Times New Roman"/>
          <w:sz w:val="28"/>
          <w:szCs w:val="28"/>
        </w:rPr>
        <w:t xml:space="preserve">На </w:t>
      </w:r>
      <w:r w:rsidR="00264E63" w:rsidRPr="00113F0B">
        <w:rPr>
          <w:rFonts w:ascii="Times New Roman" w:hAnsi="Times New Roman"/>
          <w:sz w:val="28"/>
          <w:szCs w:val="28"/>
        </w:rPr>
        <w:t>0,</w:t>
      </w:r>
      <w:r w:rsidR="00113F0B" w:rsidRPr="00113F0B">
        <w:rPr>
          <w:rFonts w:ascii="Times New Roman" w:hAnsi="Times New Roman"/>
          <w:sz w:val="28"/>
          <w:szCs w:val="28"/>
        </w:rPr>
        <w:t>9</w:t>
      </w:r>
      <w:r w:rsidRPr="00113F0B">
        <w:rPr>
          <w:rFonts w:ascii="Times New Roman" w:hAnsi="Times New Roman"/>
          <w:sz w:val="28"/>
          <w:szCs w:val="28"/>
        </w:rPr>
        <w:t xml:space="preserve">% </w:t>
      </w:r>
      <w:r w:rsidR="002E3800" w:rsidRPr="00113F0B">
        <w:rPr>
          <w:rFonts w:ascii="Times New Roman" w:hAnsi="Times New Roman"/>
          <w:sz w:val="28"/>
          <w:szCs w:val="28"/>
        </w:rPr>
        <w:t>увеличился</w:t>
      </w:r>
      <w:r w:rsidRPr="00113F0B">
        <w:rPr>
          <w:rFonts w:ascii="Times New Roman" w:hAnsi="Times New Roman"/>
          <w:sz w:val="28"/>
          <w:szCs w:val="28"/>
        </w:rPr>
        <w:t xml:space="preserve"> </w:t>
      </w:r>
      <w:r w:rsidRPr="00113F0B">
        <w:rPr>
          <w:rFonts w:ascii="Times New Roman" w:hAnsi="Times New Roman"/>
          <w:b/>
          <w:sz w:val="28"/>
          <w:szCs w:val="28"/>
        </w:rPr>
        <w:t>уровень преступности среди несовершеннолетних</w:t>
      </w:r>
      <w:r w:rsidR="002E3FC7"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113F0B">
        <w:rPr>
          <w:rFonts w:ascii="Times New Roman" w:hAnsi="Times New Roman"/>
          <w:sz w:val="28"/>
          <w:szCs w:val="28"/>
        </w:rPr>
        <w:t xml:space="preserve"> (с </w:t>
      </w:r>
      <w:r w:rsidR="00113F0B" w:rsidRPr="00113F0B">
        <w:rPr>
          <w:rFonts w:ascii="Times New Roman" w:hAnsi="Times New Roman"/>
          <w:sz w:val="28"/>
          <w:szCs w:val="28"/>
        </w:rPr>
        <w:t>324</w:t>
      </w:r>
      <w:r w:rsidRPr="00113F0B">
        <w:rPr>
          <w:rFonts w:ascii="Times New Roman" w:hAnsi="Times New Roman"/>
          <w:sz w:val="28"/>
          <w:szCs w:val="28"/>
        </w:rPr>
        <w:t xml:space="preserve"> до </w:t>
      </w:r>
      <w:r w:rsidR="00113F0B" w:rsidRPr="00113F0B">
        <w:rPr>
          <w:rFonts w:ascii="Times New Roman" w:hAnsi="Times New Roman"/>
          <w:sz w:val="28"/>
          <w:szCs w:val="28"/>
        </w:rPr>
        <w:t>327</w:t>
      </w:r>
      <w:r w:rsidRPr="00113F0B">
        <w:rPr>
          <w:rFonts w:ascii="Times New Roman" w:hAnsi="Times New Roman"/>
          <w:sz w:val="28"/>
          <w:szCs w:val="28"/>
        </w:rPr>
        <w:t>), при этом</w:t>
      </w:r>
      <w:r w:rsidR="006911D8" w:rsidRPr="00113F0B">
        <w:rPr>
          <w:rFonts w:ascii="Times New Roman" w:hAnsi="Times New Roman"/>
          <w:sz w:val="28"/>
          <w:szCs w:val="28"/>
        </w:rPr>
        <w:t>,</w:t>
      </w:r>
      <w:r w:rsidRPr="00113F0B">
        <w:rPr>
          <w:rFonts w:ascii="Times New Roman" w:hAnsi="Times New Roman"/>
          <w:sz w:val="28"/>
          <w:szCs w:val="28"/>
        </w:rPr>
        <w:t xml:space="preserve"> удельный вес преступлений, совершенных несове</w:t>
      </w:r>
      <w:r w:rsidR="00E86169" w:rsidRPr="00113F0B">
        <w:rPr>
          <w:rFonts w:ascii="Times New Roman" w:hAnsi="Times New Roman"/>
          <w:sz w:val="28"/>
          <w:szCs w:val="28"/>
        </w:rPr>
        <w:t xml:space="preserve">ршеннолетними и с их участием, </w:t>
      </w:r>
      <w:r w:rsidR="00264E63" w:rsidRPr="00113F0B">
        <w:rPr>
          <w:rFonts w:ascii="Times New Roman" w:hAnsi="Times New Roman"/>
          <w:sz w:val="28"/>
          <w:szCs w:val="28"/>
        </w:rPr>
        <w:t>уменьшился</w:t>
      </w:r>
      <w:r w:rsidRPr="00113F0B">
        <w:rPr>
          <w:rFonts w:ascii="Times New Roman" w:hAnsi="Times New Roman"/>
          <w:sz w:val="28"/>
          <w:szCs w:val="28"/>
        </w:rPr>
        <w:t xml:space="preserve"> на </w:t>
      </w:r>
      <w:r w:rsidR="002E3800" w:rsidRPr="00113F0B">
        <w:rPr>
          <w:rFonts w:ascii="Times New Roman" w:hAnsi="Times New Roman"/>
          <w:sz w:val="28"/>
          <w:szCs w:val="28"/>
        </w:rPr>
        <w:t>0,</w:t>
      </w:r>
      <w:r w:rsidR="00264E63" w:rsidRPr="00113F0B">
        <w:rPr>
          <w:rFonts w:ascii="Times New Roman" w:hAnsi="Times New Roman"/>
          <w:sz w:val="28"/>
          <w:szCs w:val="28"/>
        </w:rPr>
        <w:t>3</w:t>
      </w:r>
      <w:r w:rsidRPr="00113F0B">
        <w:rPr>
          <w:rFonts w:ascii="Times New Roman" w:hAnsi="Times New Roman"/>
          <w:sz w:val="28"/>
          <w:szCs w:val="28"/>
        </w:rPr>
        <w:t xml:space="preserve"> % и составил </w:t>
      </w:r>
      <w:r w:rsidR="002E3800" w:rsidRPr="00113F0B">
        <w:rPr>
          <w:rFonts w:ascii="Times New Roman" w:hAnsi="Times New Roman"/>
          <w:sz w:val="28"/>
          <w:szCs w:val="28"/>
        </w:rPr>
        <w:t>3</w:t>
      </w:r>
      <w:r w:rsidR="00A44AAD" w:rsidRPr="00113F0B">
        <w:rPr>
          <w:rFonts w:ascii="Times New Roman" w:hAnsi="Times New Roman"/>
          <w:sz w:val="28"/>
          <w:szCs w:val="28"/>
        </w:rPr>
        <w:t>,</w:t>
      </w:r>
      <w:r w:rsidR="00264E63" w:rsidRPr="00113F0B">
        <w:rPr>
          <w:rFonts w:ascii="Times New Roman" w:hAnsi="Times New Roman"/>
          <w:sz w:val="28"/>
          <w:szCs w:val="28"/>
        </w:rPr>
        <w:t>6</w:t>
      </w:r>
      <w:r w:rsidRPr="00113F0B">
        <w:rPr>
          <w:rFonts w:ascii="Times New Roman" w:hAnsi="Times New Roman"/>
          <w:sz w:val="28"/>
          <w:szCs w:val="28"/>
        </w:rPr>
        <w:t xml:space="preserve">%. </w:t>
      </w:r>
    </w:p>
    <w:p w:rsidR="00B17C90" w:rsidRPr="00A60145" w:rsidRDefault="00156A38" w:rsidP="00264E63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3F0B">
        <w:rPr>
          <w:rFonts w:ascii="Times New Roman" w:hAnsi="Times New Roman"/>
          <w:sz w:val="28"/>
          <w:szCs w:val="28"/>
        </w:rPr>
        <w:t xml:space="preserve">Рост </w:t>
      </w:r>
      <w:r w:rsidR="002E3800" w:rsidRPr="00113F0B">
        <w:rPr>
          <w:rFonts w:ascii="Times New Roman" w:hAnsi="Times New Roman"/>
          <w:sz w:val="28"/>
          <w:szCs w:val="28"/>
        </w:rPr>
        <w:t xml:space="preserve">количества преступлений, совершенных несовершеннолетними, </w:t>
      </w:r>
      <w:r w:rsidRPr="00113F0B">
        <w:rPr>
          <w:rFonts w:ascii="Times New Roman" w:hAnsi="Times New Roman"/>
          <w:sz w:val="28"/>
          <w:szCs w:val="28"/>
        </w:rPr>
        <w:t xml:space="preserve">отмечен на территориях </w:t>
      </w:r>
      <w:r w:rsidR="00D5309B" w:rsidRPr="00113F0B">
        <w:rPr>
          <w:rFonts w:ascii="Times New Roman" w:hAnsi="Times New Roman"/>
          <w:sz w:val="28"/>
          <w:szCs w:val="28"/>
        </w:rPr>
        <w:t>Александровского (+</w:t>
      </w:r>
      <w:r w:rsidR="00113F0B" w:rsidRPr="00113F0B">
        <w:rPr>
          <w:rFonts w:ascii="Times New Roman" w:hAnsi="Times New Roman"/>
          <w:sz w:val="28"/>
          <w:szCs w:val="28"/>
        </w:rPr>
        <w:t>20,0</w:t>
      </w:r>
      <w:r w:rsidR="00D5309B" w:rsidRPr="00113F0B">
        <w:rPr>
          <w:rFonts w:ascii="Times New Roman" w:hAnsi="Times New Roman"/>
          <w:sz w:val="28"/>
          <w:szCs w:val="28"/>
        </w:rPr>
        <w:t>%; с 1</w:t>
      </w:r>
      <w:r w:rsidR="00113F0B" w:rsidRPr="00113F0B">
        <w:rPr>
          <w:rFonts w:ascii="Times New Roman" w:hAnsi="Times New Roman"/>
          <w:sz w:val="28"/>
          <w:szCs w:val="28"/>
        </w:rPr>
        <w:t>5</w:t>
      </w:r>
      <w:r w:rsidR="00E86169" w:rsidRPr="00113F0B">
        <w:rPr>
          <w:rFonts w:ascii="Times New Roman" w:hAnsi="Times New Roman"/>
          <w:sz w:val="28"/>
          <w:szCs w:val="28"/>
        </w:rPr>
        <w:t xml:space="preserve"> до 1</w:t>
      </w:r>
      <w:r w:rsidR="00113F0B" w:rsidRPr="00113F0B">
        <w:rPr>
          <w:rFonts w:ascii="Times New Roman" w:hAnsi="Times New Roman"/>
          <w:sz w:val="28"/>
          <w:szCs w:val="28"/>
        </w:rPr>
        <w:t>8</w:t>
      </w:r>
      <w:r w:rsidR="00E86169" w:rsidRPr="00113F0B">
        <w:rPr>
          <w:rFonts w:ascii="Times New Roman" w:hAnsi="Times New Roman"/>
          <w:sz w:val="28"/>
          <w:szCs w:val="28"/>
        </w:rPr>
        <w:t xml:space="preserve">), </w:t>
      </w:r>
      <w:r w:rsidR="002E3800" w:rsidRPr="00113F0B">
        <w:rPr>
          <w:rFonts w:ascii="Times New Roman" w:hAnsi="Times New Roman"/>
          <w:sz w:val="28"/>
          <w:szCs w:val="28"/>
        </w:rPr>
        <w:t>Грачевского</w:t>
      </w:r>
      <w:r w:rsidR="00F87611" w:rsidRPr="00113F0B">
        <w:rPr>
          <w:rFonts w:ascii="Times New Roman" w:hAnsi="Times New Roman"/>
          <w:sz w:val="28"/>
          <w:szCs w:val="28"/>
        </w:rPr>
        <w:t xml:space="preserve"> (+</w:t>
      </w:r>
      <w:r w:rsidR="00113F0B" w:rsidRPr="00113F0B">
        <w:rPr>
          <w:rFonts w:ascii="Times New Roman" w:hAnsi="Times New Roman"/>
          <w:sz w:val="28"/>
          <w:szCs w:val="28"/>
        </w:rPr>
        <w:t>42,9</w:t>
      </w:r>
      <w:r w:rsidR="00F87611" w:rsidRPr="00113F0B">
        <w:rPr>
          <w:rFonts w:ascii="Times New Roman" w:hAnsi="Times New Roman"/>
          <w:sz w:val="28"/>
          <w:szCs w:val="28"/>
        </w:rPr>
        <w:t xml:space="preserve">%; с </w:t>
      </w:r>
      <w:r w:rsidR="00264E63" w:rsidRPr="00113F0B">
        <w:rPr>
          <w:rFonts w:ascii="Times New Roman" w:hAnsi="Times New Roman"/>
          <w:sz w:val="28"/>
          <w:szCs w:val="28"/>
        </w:rPr>
        <w:t xml:space="preserve">7 </w:t>
      </w:r>
      <w:r w:rsidR="00F87611" w:rsidRPr="00113F0B">
        <w:rPr>
          <w:rFonts w:ascii="Times New Roman" w:hAnsi="Times New Roman"/>
          <w:sz w:val="28"/>
          <w:szCs w:val="28"/>
        </w:rPr>
        <w:t xml:space="preserve">до </w:t>
      </w:r>
      <w:r w:rsidR="00113F0B" w:rsidRPr="00113F0B">
        <w:rPr>
          <w:rFonts w:ascii="Times New Roman" w:hAnsi="Times New Roman"/>
          <w:sz w:val="28"/>
          <w:szCs w:val="28"/>
        </w:rPr>
        <w:t>10</w:t>
      </w:r>
      <w:r w:rsidR="00F87611" w:rsidRPr="00113F0B">
        <w:rPr>
          <w:rFonts w:ascii="Times New Roman" w:hAnsi="Times New Roman"/>
          <w:sz w:val="28"/>
          <w:szCs w:val="28"/>
        </w:rPr>
        <w:t xml:space="preserve">), </w:t>
      </w:r>
      <w:r w:rsidR="00E86169" w:rsidRPr="00113F0B">
        <w:rPr>
          <w:rFonts w:ascii="Times New Roman" w:hAnsi="Times New Roman"/>
          <w:sz w:val="28"/>
          <w:szCs w:val="28"/>
        </w:rPr>
        <w:t>Ко</w:t>
      </w:r>
      <w:r w:rsidR="00EE2816" w:rsidRPr="00113F0B">
        <w:rPr>
          <w:rFonts w:ascii="Times New Roman" w:hAnsi="Times New Roman"/>
          <w:sz w:val="28"/>
          <w:szCs w:val="28"/>
        </w:rPr>
        <w:t>чубеевского (+</w:t>
      </w:r>
      <w:r w:rsidR="00113F0B" w:rsidRPr="00113F0B">
        <w:rPr>
          <w:rFonts w:ascii="Times New Roman" w:hAnsi="Times New Roman"/>
          <w:sz w:val="28"/>
          <w:szCs w:val="28"/>
        </w:rPr>
        <w:t>33,3</w:t>
      </w:r>
      <w:r w:rsidR="00E86169" w:rsidRPr="00113F0B">
        <w:rPr>
          <w:rFonts w:ascii="Times New Roman" w:hAnsi="Times New Roman"/>
          <w:sz w:val="28"/>
          <w:szCs w:val="28"/>
        </w:rPr>
        <w:t>%; с 1</w:t>
      </w:r>
      <w:r w:rsidR="00113F0B" w:rsidRPr="00113F0B">
        <w:rPr>
          <w:rFonts w:ascii="Times New Roman" w:hAnsi="Times New Roman"/>
          <w:sz w:val="28"/>
          <w:szCs w:val="28"/>
        </w:rPr>
        <w:t>8</w:t>
      </w:r>
      <w:r w:rsidR="00EE2816" w:rsidRPr="00113F0B">
        <w:rPr>
          <w:rFonts w:ascii="Times New Roman" w:hAnsi="Times New Roman"/>
          <w:sz w:val="28"/>
          <w:szCs w:val="28"/>
        </w:rPr>
        <w:t xml:space="preserve"> до </w:t>
      </w:r>
      <w:r w:rsidR="00113F0B" w:rsidRPr="00113F0B">
        <w:rPr>
          <w:rFonts w:ascii="Times New Roman" w:hAnsi="Times New Roman"/>
          <w:sz w:val="28"/>
          <w:szCs w:val="28"/>
        </w:rPr>
        <w:t>24</w:t>
      </w:r>
      <w:r w:rsidR="00E86169" w:rsidRPr="00113F0B">
        <w:rPr>
          <w:rFonts w:ascii="Times New Roman" w:hAnsi="Times New Roman"/>
          <w:sz w:val="28"/>
          <w:szCs w:val="28"/>
        </w:rPr>
        <w:t>), Курского (+</w:t>
      </w:r>
      <w:r w:rsidR="00113F0B" w:rsidRPr="00113F0B">
        <w:rPr>
          <w:rFonts w:ascii="Times New Roman" w:hAnsi="Times New Roman"/>
          <w:sz w:val="28"/>
          <w:szCs w:val="28"/>
        </w:rPr>
        <w:t>10</w:t>
      </w:r>
      <w:r w:rsidR="00E86169" w:rsidRPr="00113F0B">
        <w:rPr>
          <w:rFonts w:ascii="Times New Roman" w:hAnsi="Times New Roman"/>
          <w:sz w:val="28"/>
          <w:szCs w:val="28"/>
        </w:rPr>
        <w:t xml:space="preserve">0,0%; с 2 до </w:t>
      </w:r>
      <w:r w:rsidR="00113F0B" w:rsidRPr="00113F0B">
        <w:rPr>
          <w:rFonts w:ascii="Times New Roman" w:hAnsi="Times New Roman"/>
          <w:sz w:val="28"/>
          <w:szCs w:val="28"/>
        </w:rPr>
        <w:t>4</w:t>
      </w:r>
      <w:r w:rsidR="00E86169" w:rsidRPr="00113F0B">
        <w:rPr>
          <w:rFonts w:ascii="Times New Roman" w:hAnsi="Times New Roman"/>
          <w:sz w:val="28"/>
          <w:szCs w:val="28"/>
        </w:rPr>
        <w:t xml:space="preserve">), </w:t>
      </w:r>
      <w:r w:rsidR="00EE2816" w:rsidRPr="00113F0B">
        <w:rPr>
          <w:rFonts w:ascii="Times New Roman" w:hAnsi="Times New Roman"/>
          <w:sz w:val="28"/>
          <w:szCs w:val="28"/>
        </w:rPr>
        <w:t>Левокумского (+</w:t>
      </w:r>
      <w:r w:rsidR="00264E63" w:rsidRPr="00113F0B">
        <w:rPr>
          <w:rFonts w:ascii="Times New Roman" w:hAnsi="Times New Roman"/>
          <w:sz w:val="28"/>
          <w:szCs w:val="28"/>
        </w:rPr>
        <w:t>10</w:t>
      </w:r>
      <w:r w:rsidR="00EE2816" w:rsidRPr="00113F0B">
        <w:rPr>
          <w:rFonts w:ascii="Times New Roman" w:hAnsi="Times New Roman"/>
          <w:sz w:val="28"/>
          <w:szCs w:val="28"/>
        </w:rPr>
        <w:t xml:space="preserve">0,0%; с 2 до </w:t>
      </w:r>
      <w:r w:rsidR="00264E63" w:rsidRPr="00113F0B">
        <w:rPr>
          <w:rFonts w:ascii="Times New Roman" w:hAnsi="Times New Roman"/>
          <w:sz w:val="28"/>
          <w:szCs w:val="28"/>
        </w:rPr>
        <w:t>4</w:t>
      </w:r>
      <w:r w:rsidR="00E86169" w:rsidRPr="00113F0B">
        <w:rPr>
          <w:rFonts w:ascii="Times New Roman" w:hAnsi="Times New Roman"/>
          <w:sz w:val="28"/>
          <w:szCs w:val="28"/>
        </w:rPr>
        <w:t xml:space="preserve">), </w:t>
      </w:r>
      <w:r w:rsidR="00EE2816" w:rsidRPr="00A60145">
        <w:rPr>
          <w:rFonts w:ascii="Times New Roman" w:hAnsi="Times New Roman"/>
          <w:sz w:val="28"/>
          <w:szCs w:val="28"/>
        </w:rPr>
        <w:t>Степновского (+1</w:t>
      </w:r>
      <w:r w:rsidR="00264E63" w:rsidRPr="00A60145">
        <w:rPr>
          <w:rFonts w:ascii="Times New Roman" w:hAnsi="Times New Roman"/>
          <w:sz w:val="28"/>
          <w:szCs w:val="28"/>
        </w:rPr>
        <w:t>0</w:t>
      </w:r>
      <w:r w:rsidR="00EE2816" w:rsidRPr="00A60145">
        <w:rPr>
          <w:rFonts w:ascii="Times New Roman" w:hAnsi="Times New Roman"/>
          <w:sz w:val="28"/>
          <w:szCs w:val="28"/>
        </w:rPr>
        <w:t xml:space="preserve">0,0%; с </w:t>
      </w:r>
      <w:r w:rsidR="007309F3" w:rsidRPr="00A60145">
        <w:rPr>
          <w:rFonts w:ascii="Times New Roman" w:hAnsi="Times New Roman"/>
          <w:sz w:val="28"/>
          <w:szCs w:val="28"/>
        </w:rPr>
        <w:t>3</w:t>
      </w:r>
      <w:r w:rsidR="00EE2816" w:rsidRPr="00A60145">
        <w:rPr>
          <w:rFonts w:ascii="Times New Roman" w:hAnsi="Times New Roman"/>
          <w:sz w:val="28"/>
          <w:szCs w:val="28"/>
        </w:rPr>
        <w:t xml:space="preserve"> до </w:t>
      </w:r>
      <w:r w:rsidR="00A60145" w:rsidRPr="00A60145">
        <w:rPr>
          <w:rFonts w:ascii="Times New Roman" w:hAnsi="Times New Roman"/>
          <w:sz w:val="28"/>
          <w:szCs w:val="28"/>
        </w:rPr>
        <w:t>6</w:t>
      </w:r>
      <w:r w:rsidR="00F87611" w:rsidRPr="00A60145">
        <w:rPr>
          <w:rFonts w:ascii="Times New Roman" w:hAnsi="Times New Roman"/>
          <w:sz w:val="28"/>
          <w:szCs w:val="28"/>
        </w:rPr>
        <w:t xml:space="preserve">), </w:t>
      </w:r>
      <w:r w:rsidR="00A60145">
        <w:rPr>
          <w:rFonts w:ascii="Times New Roman" w:hAnsi="Times New Roman"/>
          <w:sz w:val="28"/>
          <w:szCs w:val="28"/>
        </w:rPr>
        <w:t xml:space="preserve">Туркменского (+100,0%; с 0 до 1), </w:t>
      </w:r>
      <w:r w:rsidR="00B17C90" w:rsidRPr="00A60145">
        <w:rPr>
          <w:rFonts w:ascii="Times New Roman" w:hAnsi="Times New Roman"/>
          <w:sz w:val="28"/>
          <w:szCs w:val="28"/>
        </w:rPr>
        <w:t xml:space="preserve">Шпаковского </w:t>
      </w:r>
      <w:r w:rsidRPr="00A60145">
        <w:rPr>
          <w:rFonts w:ascii="Times New Roman" w:hAnsi="Times New Roman"/>
          <w:sz w:val="28"/>
          <w:szCs w:val="28"/>
        </w:rPr>
        <w:t>(+</w:t>
      </w:r>
      <w:r w:rsidR="00A60145" w:rsidRPr="00A60145">
        <w:rPr>
          <w:rFonts w:ascii="Times New Roman" w:hAnsi="Times New Roman"/>
          <w:sz w:val="28"/>
          <w:szCs w:val="28"/>
        </w:rPr>
        <w:t>37,5</w:t>
      </w:r>
      <w:r w:rsidRPr="00A60145">
        <w:rPr>
          <w:rFonts w:ascii="Times New Roman" w:hAnsi="Times New Roman"/>
          <w:sz w:val="28"/>
          <w:szCs w:val="28"/>
        </w:rPr>
        <w:t>%</w:t>
      </w:r>
      <w:r w:rsidR="00DF3C26" w:rsidRPr="00A60145">
        <w:rPr>
          <w:rFonts w:ascii="Times New Roman" w:hAnsi="Times New Roman"/>
          <w:sz w:val="28"/>
          <w:szCs w:val="28"/>
        </w:rPr>
        <w:t>;</w:t>
      </w:r>
      <w:proofErr w:type="gramEnd"/>
      <w:r w:rsidR="00DF3C26" w:rsidRPr="00A6014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F3C26" w:rsidRPr="00A60145">
        <w:rPr>
          <w:rFonts w:ascii="Times New Roman" w:hAnsi="Times New Roman"/>
          <w:sz w:val="28"/>
          <w:szCs w:val="28"/>
        </w:rPr>
        <w:t xml:space="preserve">с </w:t>
      </w:r>
      <w:r w:rsidR="00A60145" w:rsidRPr="00A60145">
        <w:rPr>
          <w:rFonts w:ascii="Times New Roman" w:hAnsi="Times New Roman"/>
          <w:sz w:val="28"/>
          <w:szCs w:val="28"/>
        </w:rPr>
        <w:t>8</w:t>
      </w:r>
      <w:r w:rsidR="00DF3C26" w:rsidRPr="00A60145">
        <w:rPr>
          <w:rFonts w:ascii="Times New Roman" w:hAnsi="Times New Roman"/>
          <w:sz w:val="28"/>
          <w:szCs w:val="28"/>
        </w:rPr>
        <w:t xml:space="preserve"> до </w:t>
      </w:r>
      <w:r w:rsidR="00A60145" w:rsidRPr="00A60145">
        <w:rPr>
          <w:rFonts w:ascii="Times New Roman" w:hAnsi="Times New Roman"/>
          <w:sz w:val="28"/>
          <w:szCs w:val="28"/>
        </w:rPr>
        <w:t>11</w:t>
      </w:r>
      <w:r w:rsidR="00F87611" w:rsidRPr="00A60145">
        <w:rPr>
          <w:rFonts w:ascii="Times New Roman" w:hAnsi="Times New Roman"/>
          <w:sz w:val="28"/>
          <w:szCs w:val="28"/>
        </w:rPr>
        <w:t xml:space="preserve">) районов, </w:t>
      </w:r>
      <w:r w:rsidR="00EE2816" w:rsidRPr="00A60145">
        <w:rPr>
          <w:rFonts w:ascii="Times New Roman" w:hAnsi="Times New Roman"/>
          <w:sz w:val="28"/>
          <w:szCs w:val="28"/>
        </w:rPr>
        <w:t>Б</w:t>
      </w:r>
      <w:r w:rsidR="00EE2816" w:rsidRPr="00113F0B">
        <w:rPr>
          <w:rFonts w:ascii="Times New Roman" w:hAnsi="Times New Roman"/>
          <w:sz w:val="28"/>
          <w:szCs w:val="28"/>
        </w:rPr>
        <w:t>лагодарненского (+</w:t>
      </w:r>
      <w:r w:rsidR="00113F0B" w:rsidRPr="00113F0B">
        <w:rPr>
          <w:rFonts w:ascii="Times New Roman" w:hAnsi="Times New Roman"/>
          <w:sz w:val="28"/>
          <w:szCs w:val="28"/>
        </w:rPr>
        <w:t>83,3</w:t>
      </w:r>
      <w:r w:rsidR="00EE2816" w:rsidRPr="00113F0B">
        <w:rPr>
          <w:rFonts w:ascii="Times New Roman" w:hAnsi="Times New Roman"/>
          <w:sz w:val="28"/>
          <w:szCs w:val="28"/>
        </w:rPr>
        <w:t xml:space="preserve">%; с </w:t>
      </w:r>
      <w:r w:rsidR="00113F0B" w:rsidRPr="00113F0B">
        <w:rPr>
          <w:rFonts w:ascii="Times New Roman" w:hAnsi="Times New Roman"/>
          <w:sz w:val="28"/>
          <w:szCs w:val="28"/>
        </w:rPr>
        <w:t>6</w:t>
      </w:r>
      <w:r w:rsidR="00EE2816" w:rsidRPr="00113F0B">
        <w:rPr>
          <w:rFonts w:ascii="Times New Roman" w:hAnsi="Times New Roman"/>
          <w:sz w:val="28"/>
          <w:szCs w:val="28"/>
        </w:rPr>
        <w:t xml:space="preserve"> до </w:t>
      </w:r>
      <w:r w:rsidR="00264E63" w:rsidRPr="00113F0B">
        <w:rPr>
          <w:rFonts w:ascii="Times New Roman" w:hAnsi="Times New Roman"/>
          <w:sz w:val="28"/>
          <w:szCs w:val="28"/>
        </w:rPr>
        <w:t>9</w:t>
      </w:r>
      <w:r w:rsidR="00EE2816" w:rsidRPr="00113F0B">
        <w:rPr>
          <w:rFonts w:ascii="Times New Roman" w:hAnsi="Times New Roman"/>
          <w:sz w:val="28"/>
          <w:szCs w:val="28"/>
        </w:rPr>
        <w:t xml:space="preserve">), </w:t>
      </w:r>
      <w:r w:rsidR="002E3800" w:rsidRPr="00113F0B">
        <w:rPr>
          <w:rFonts w:ascii="Times New Roman" w:hAnsi="Times New Roman"/>
          <w:sz w:val="28"/>
          <w:szCs w:val="28"/>
        </w:rPr>
        <w:t>Георгиевского (+</w:t>
      </w:r>
      <w:r w:rsidR="00113F0B" w:rsidRPr="00113F0B">
        <w:rPr>
          <w:rFonts w:ascii="Times New Roman" w:hAnsi="Times New Roman"/>
          <w:sz w:val="28"/>
          <w:szCs w:val="28"/>
        </w:rPr>
        <w:t>24,0</w:t>
      </w:r>
      <w:r w:rsidR="002E3800" w:rsidRPr="00113F0B">
        <w:rPr>
          <w:rFonts w:ascii="Times New Roman" w:hAnsi="Times New Roman"/>
          <w:sz w:val="28"/>
          <w:szCs w:val="28"/>
        </w:rPr>
        <w:t xml:space="preserve">%; с </w:t>
      </w:r>
      <w:r w:rsidR="00113F0B" w:rsidRPr="00113F0B">
        <w:rPr>
          <w:rFonts w:ascii="Times New Roman" w:hAnsi="Times New Roman"/>
          <w:sz w:val="28"/>
          <w:szCs w:val="28"/>
        </w:rPr>
        <w:t>25</w:t>
      </w:r>
      <w:r w:rsidR="002E3800" w:rsidRPr="00113F0B">
        <w:rPr>
          <w:rFonts w:ascii="Times New Roman" w:hAnsi="Times New Roman"/>
          <w:sz w:val="28"/>
          <w:szCs w:val="28"/>
        </w:rPr>
        <w:t xml:space="preserve"> до </w:t>
      </w:r>
      <w:r w:rsidR="00113F0B" w:rsidRPr="00113F0B">
        <w:rPr>
          <w:rFonts w:ascii="Times New Roman" w:hAnsi="Times New Roman"/>
          <w:sz w:val="28"/>
          <w:szCs w:val="28"/>
        </w:rPr>
        <w:t>31</w:t>
      </w:r>
      <w:r w:rsidR="002E3800" w:rsidRPr="00113F0B">
        <w:rPr>
          <w:rFonts w:ascii="Times New Roman" w:hAnsi="Times New Roman"/>
          <w:sz w:val="28"/>
          <w:szCs w:val="28"/>
        </w:rPr>
        <w:t>),</w:t>
      </w:r>
      <w:r w:rsidR="00F87611" w:rsidRPr="00113F0B">
        <w:rPr>
          <w:rFonts w:ascii="Times New Roman" w:hAnsi="Times New Roman"/>
          <w:sz w:val="28"/>
          <w:szCs w:val="28"/>
        </w:rPr>
        <w:t xml:space="preserve"> Изобильненского (+</w:t>
      </w:r>
      <w:r w:rsidR="00113F0B" w:rsidRPr="00113F0B">
        <w:rPr>
          <w:rFonts w:ascii="Times New Roman" w:hAnsi="Times New Roman"/>
          <w:sz w:val="28"/>
          <w:szCs w:val="28"/>
        </w:rPr>
        <w:t>16,7</w:t>
      </w:r>
      <w:r w:rsidR="00F87611" w:rsidRPr="00113F0B">
        <w:rPr>
          <w:rFonts w:ascii="Times New Roman" w:hAnsi="Times New Roman"/>
          <w:sz w:val="28"/>
          <w:szCs w:val="28"/>
        </w:rPr>
        <w:t xml:space="preserve">%; с </w:t>
      </w:r>
      <w:r w:rsidR="00113F0B" w:rsidRPr="00113F0B">
        <w:rPr>
          <w:rFonts w:ascii="Times New Roman" w:hAnsi="Times New Roman"/>
          <w:sz w:val="28"/>
          <w:szCs w:val="28"/>
        </w:rPr>
        <w:t>6</w:t>
      </w:r>
      <w:r w:rsidR="00F87611" w:rsidRPr="00113F0B">
        <w:rPr>
          <w:rFonts w:ascii="Times New Roman" w:hAnsi="Times New Roman"/>
          <w:sz w:val="28"/>
          <w:szCs w:val="28"/>
        </w:rPr>
        <w:t xml:space="preserve"> до </w:t>
      </w:r>
      <w:r w:rsidR="00113F0B" w:rsidRPr="00113F0B">
        <w:rPr>
          <w:rFonts w:ascii="Times New Roman" w:hAnsi="Times New Roman"/>
          <w:sz w:val="28"/>
          <w:szCs w:val="28"/>
        </w:rPr>
        <w:t>7</w:t>
      </w:r>
      <w:r w:rsidR="00F87611" w:rsidRPr="00113F0B">
        <w:rPr>
          <w:rFonts w:ascii="Times New Roman" w:hAnsi="Times New Roman"/>
          <w:sz w:val="28"/>
          <w:szCs w:val="28"/>
        </w:rPr>
        <w:t xml:space="preserve">), </w:t>
      </w:r>
      <w:r w:rsidR="00264E63" w:rsidRPr="00113F0B">
        <w:rPr>
          <w:rFonts w:ascii="Times New Roman" w:hAnsi="Times New Roman"/>
          <w:sz w:val="28"/>
          <w:szCs w:val="28"/>
        </w:rPr>
        <w:t>Ипатовского (+</w:t>
      </w:r>
      <w:r w:rsidR="00113F0B" w:rsidRPr="00113F0B">
        <w:rPr>
          <w:rFonts w:ascii="Times New Roman" w:hAnsi="Times New Roman"/>
          <w:sz w:val="28"/>
          <w:szCs w:val="28"/>
        </w:rPr>
        <w:t>5</w:t>
      </w:r>
      <w:r w:rsidR="00264E63" w:rsidRPr="00113F0B">
        <w:rPr>
          <w:rFonts w:ascii="Times New Roman" w:hAnsi="Times New Roman"/>
          <w:sz w:val="28"/>
          <w:szCs w:val="28"/>
        </w:rPr>
        <w:t xml:space="preserve">0,0%; с </w:t>
      </w:r>
      <w:r w:rsidR="00113F0B" w:rsidRPr="00113F0B">
        <w:rPr>
          <w:rFonts w:ascii="Times New Roman" w:hAnsi="Times New Roman"/>
          <w:sz w:val="28"/>
          <w:szCs w:val="28"/>
        </w:rPr>
        <w:t>6</w:t>
      </w:r>
      <w:r w:rsidR="00264E63" w:rsidRPr="00113F0B">
        <w:rPr>
          <w:rFonts w:ascii="Times New Roman" w:hAnsi="Times New Roman"/>
          <w:sz w:val="28"/>
          <w:szCs w:val="28"/>
        </w:rPr>
        <w:t xml:space="preserve"> до </w:t>
      </w:r>
      <w:r w:rsidR="00113F0B" w:rsidRPr="00113F0B">
        <w:rPr>
          <w:rFonts w:ascii="Times New Roman" w:hAnsi="Times New Roman"/>
          <w:sz w:val="28"/>
          <w:szCs w:val="28"/>
        </w:rPr>
        <w:t>9</w:t>
      </w:r>
      <w:r w:rsidR="00264E63" w:rsidRPr="00113F0B">
        <w:rPr>
          <w:rFonts w:ascii="Times New Roman" w:hAnsi="Times New Roman"/>
          <w:sz w:val="28"/>
          <w:szCs w:val="28"/>
        </w:rPr>
        <w:t xml:space="preserve">), </w:t>
      </w:r>
      <w:r w:rsidR="00E86169" w:rsidRPr="00A60145">
        <w:rPr>
          <w:rFonts w:ascii="Times New Roman" w:hAnsi="Times New Roman"/>
          <w:sz w:val="28"/>
          <w:szCs w:val="28"/>
        </w:rPr>
        <w:t>Советского (</w:t>
      </w:r>
      <w:r w:rsidR="00EE2816" w:rsidRPr="00A60145">
        <w:rPr>
          <w:rFonts w:ascii="Times New Roman" w:hAnsi="Times New Roman"/>
          <w:sz w:val="28"/>
          <w:szCs w:val="28"/>
        </w:rPr>
        <w:t>+</w:t>
      </w:r>
      <w:r w:rsidR="00A60145" w:rsidRPr="00A60145">
        <w:rPr>
          <w:rFonts w:ascii="Times New Roman" w:hAnsi="Times New Roman"/>
          <w:sz w:val="28"/>
          <w:szCs w:val="28"/>
        </w:rPr>
        <w:t>111,1</w:t>
      </w:r>
      <w:r w:rsidR="00EE2816" w:rsidRPr="00A60145">
        <w:rPr>
          <w:rFonts w:ascii="Times New Roman" w:hAnsi="Times New Roman"/>
          <w:sz w:val="28"/>
          <w:szCs w:val="28"/>
        </w:rPr>
        <w:t xml:space="preserve">%; с </w:t>
      </w:r>
      <w:r w:rsidR="00A60145" w:rsidRPr="00A60145">
        <w:rPr>
          <w:rFonts w:ascii="Times New Roman" w:hAnsi="Times New Roman"/>
          <w:sz w:val="28"/>
          <w:szCs w:val="28"/>
        </w:rPr>
        <w:t>9</w:t>
      </w:r>
      <w:r w:rsidR="00E86169" w:rsidRPr="00A60145">
        <w:rPr>
          <w:rFonts w:ascii="Times New Roman" w:hAnsi="Times New Roman"/>
          <w:sz w:val="28"/>
          <w:szCs w:val="28"/>
        </w:rPr>
        <w:t xml:space="preserve"> до 1</w:t>
      </w:r>
      <w:r w:rsidR="00A60145" w:rsidRPr="00A60145">
        <w:rPr>
          <w:rFonts w:ascii="Times New Roman" w:hAnsi="Times New Roman"/>
          <w:sz w:val="28"/>
          <w:szCs w:val="28"/>
        </w:rPr>
        <w:t>9</w:t>
      </w:r>
      <w:r w:rsidR="00E86169" w:rsidRPr="00A60145">
        <w:rPr>
          <w:rFonts w:ascii="Times New Roman" w:hAnsi="Times New Roman"/>
          <w:sz w:val="28"/>
          <w:szCs w:val="28"/>
        </w:rPr>
        <w:t xml:space="preserve">) </w:t>
      </w:r>
      <w:r w:rsidR="00B17C90" w:rsidRPr="00A60145">
        <w:rPr>
          <w:rFonts w:ascii="Times New Roman" w:hAnsi="Times New Roman"/>
          <w:sz w:val="28"/>
          <w:szCs w:val="28"/>
        </w:rPr>
        <w:t xml:space="preserve">городских округов, </w:t>
      </w:r>
      <w:r w:rsidR="00EE2816" w:rsidRPr="00A60145">
        <w:rPr>
          <w:rFonts w:ascii="Times New Roman" w:hAnsi="Times New Roman"/>
          <w:sz w:val="28"/>
          <w:szCs w:val="28"/>
        </w:rPr>
        <w:t xml:space="preserve">Промышленного </w:t>
      </w:r>
      <w:r w:rsidR="00B17C90" w:rsidRPr="00A60145">
        <w:rPr>
          <w:rFonts w:ascii="Times New Roman" w:hAnsi="Times New Roman"/>
          <w:sz w:val="28"/>
          <w:szCs w:val="28"/>
        </w:rPr>
        <w:t>район</w:t>
      </w:r>
      <w:r w:rsidR="00264E63" w:rsidRPr="00A60145">
        <w:rPr>
          <w:rFonts w:ascii="Times New Roman" w:hAnsi="Times New Roman"/>
          <w:sz w:val="28"/>
          <w:szCs w:val="28"/>
        </w:rPr>
        <w:t>а</w:t>
      </w:r>
      <w:r w:rsidR="00B17C90" w:rsidRPr="00A60145">
        <w:rPr>
          <w:rFonts w:ascii="Times New Roman" w:hAnsi="Times New Roman"/>
          <w:sz w:val="28"/>
          <w:szCs w:val="28"/>
        </w:rPr>
        <w:t xml:space="preserve"> города </w:t>
      </w:r>
      <w:r w:rsidR="00B17C90" w:rsidRPr="00A60145">
        <w:rPr>
          <w:rFonts w:ascii="Times New Roman" w:hAnsi="Times New Roman"/>
          <w:sz w:val="28"/>
          <w:szCs w:val="28"/>
        </w:rPr>
        <w:lastRenderedPageBreak/>
        <w:t>Ставрополя</w:t>
      </w:r>
      <w:r w:rsidR="00264E63" w:rsidRPr="00A60145">
        <w:rPr>
          <w:rFonts w:ascii="Times New Roman" w:hAnsi="Times New Roman"/>
          <w:sz w:val="28"/>
          <w:szCs w:val="28"/>
        </w:rPr>
        <w:t xml:space="preserve"> (+</w:t>
      </w:r>
      <w:r w:rsidR="00113F0B" w:rsidRPr="00A60145">
        <w:rPr>
          <w:rFonts w:ascii="Times New Roman" w:hAnsi="Times New Roman"/>
          <w:sz w:val="28"/>
          <w:szCs w:val="28"/>
        </w:rPr>
        <w:t>24,0</w:t>
      </w:r>
      <w:r w:rsidR="00264E63" w:rsidRPr="00A60145">
        <w:rPr>
          <w:rFonts w:ascii="Times New Roman" w:hAnsi="Times New Roman"/>
          <w:sz w:val="28"/>
          <w:szCs w:val="28"/>
        </w:rPr>
        <w:t>%; с 2</w:t>
      </w:r>
      <w:r w:rsidR="00A60145" w:rsidRPr="00A60145">
        <w:rPr>
          <w:rFonts w:ascii="Times New Roman" w:hAnsi="Times New Roman"/>
          <w:sz w:val="28"/>
          <w:szCs w:val="28"/>
        </w:rPr>
        <w:t>5</w:t>
      </w:r>
      <w:r w:rsidR="00264E63" w:rsidRPr="00A60145">
        <w:rPr>
          <w:rFonts w:ascii="Times New Roman" w:hAnsi="Times New Roman"/>
          <w:sz w:val="28"/>
          <w:szCs w:val="28"/>
        </w:rPr>
        <w:t xml:space="preserve"> до </w:t>
      </w:r>
      <w:r w:rsidR="00A60145" w:rsidRPr="00A60145">
        <w:rPr>
          <w:rFonts w:ascii="Times New Roman" w:hAnsi="Times New Roman"/>
          <w:sz w:val="28"/>
          <w:szCs w:val="28"/>
        </w:rPr>
        <w:t>31</w:t>
      </w:r>
      <w:r w:rsidR="00264E63" w:rsidRPr="00A60145">
        <w:rPr>
          <w:rFonts w:ascii="Times New Roman" w:hAnsi="Times New Roman"/>
          <w:sz w:val="28"/>
          <w:szCs w:val="28"/>
        </w:rPr>
        <w:t>)</w:t>
      </w:r>
      <w:r w:rsidR="00B17C90" w:rsidRPr="00A60145">
        <w:rPr>
          <w:rFonts w:ascii="Times New Roman" w:hAnsi="Times New Roman"/>
          <w:sz w:val="28"/>
          <w:szCs w:val="28"/>
        </w:rPr>
        <w:t xml:space="preserve">, городов </w:t>
      </w:r>
      <w:r w:rsidR="00F87611" w:rsidRPr="00A60145">
        <w:rPr>
          <w:rFonts w:ascii="Times New Roman" w:hAnsi="Times New Roman"/>
          <w:sz w:val="28"/>
          <w:szCs w:val="28"/>
        </w:rPr>
        <w:t>Лермонтова</w:t>
      </w:r>
      <w:r w:rsidR="00F87611" w:rsidRPr="00113F0B">
        <w:rPr>
          <w:rFonts w:ascii="Times New Roman" w:hAnsi="Times New Roman"/>
          <w:sz w:val="28"/>
          <w:szCs w:val="28"/>
        </w:rPr>
        <w:t xml:space="preserve"> (+100,0%; 0 до </w:t>
      </w:r>
      <w:r w:rsidR="00113F0B" w:rsidRPr="00113F0B">
        <w:rPr>
          <w:rFonts w:ascii="Times New Roman" w:hAnsi="Times New Roman"/>
          <w:sz w:val="28"/>
          <w:szCs w:val="28"/>
        </w:rPr>
        <w:t>8</w:t>
      </w:r>
      <w:r w:rsidR="00F87611" w:rsidRPr="00113F0B">
        <w:rPr>
          <w:rFonts w:ascii="Times New Roman" w:hAnsi="Times New Roman"/>
          <w:sz w:val="28"/>
          <w:szCs w:val="28"/>
        </w:rPr>
        <w:t xml:space="preserve">), </w:t>
      </w:r>
      <w:r w:rsidR="00B17C90" w:rsidRPr="00A60145">
        <w:rPr>
          <w:rFonts w:ascii="Times New Roman" w:hAnsi="Times New Roman"/>
          <w:sz w:val="28"/>
          <w:szCs w:val="28"/>
        </w:rPr>
        <w:t>Пятигорска (+</w:t>
      </w:r>
      <w:r w:rsidR="00A60145" w:rsidRPr="00A60145">
        <w:rPr>
          <w:rFonts w:ascii="Times New Roman" w:hAnsi="Times New Roman"/>
          <w:sz w:val="28"/>
          <w:szCs w:val="28"/>
        </w:rPr>
        <w:t>161,5</w:t>
      </w:r>
      <w:r w:rsidR="00B17C90" w:rsidRPr="00A60145">
        <w:rPr>
          <w:rFonts w:ascii="Times New Roman" w:hAnsi="Times New Roman"/>
          <w:sz w:val="28"/>
          <w:szCs w:val="28"/>
        </w:rPr>
        <w:t>%</w:t>
      </w:r>
      <w:r w:rsidR="00DF3C26" w:rsidRPr="00A60145">
        <w:rPr>
          <w:rFonts w:ascii="Times New Roman" w:hAnsi="Times New Roman"/>
          <w:sz w:val="28"/>
          <w:szCs w:val="28"/>
        </w:rPr>
        <w:t>;</w:t>
      </w:r>
      <w:proofErr w:type="gramEnd"/>
      <w:r w:rsidR="00DF3C26" w:rsidRPr="00A60145">
        <w:rPr>
          <w:rFonts w:ascii="Times New Roman" w:hAnsi="Times New Roman"/>
          <w:sz w:val="28"/>
          <w:szCs w:val="28"/>
        </w:rPr>
        <w:t xml:space="preserve"> с </w:t>
      </w:r>
      <w:r w:rsidR="00EE2816" w:rsidRPr="00A60145">
        <w:rPr>
          <w:rFonts w:ascii="Times New Roman" w:hAnsi="Times New Roman"/>
          <w:sz w:val="28"/>
          <w:szCs w:val="28"/>
        </w:rPr>
        <w:t>1</w:t>
      </w:r>
      <w:r w:rsidR="00A60145" w:rsidRPr="00A60145">
        <w:rPr>
          <w:rFonts w:ascii="Times New Roman" w:hAnsi="Times New Roman"/>
          <w:sz w:val="28"/>
          <w:szCs w:val="28"/>
        </w:rPr>
        <w:t>3</w:t>
      </w:r>
      <w:r w:rsidR="00DF3C26" w:rsidRPr="00A60145">
        <w:rPr>
          <w:rFonts w:ascii="Times New Roman" w:hAnsi="Times New Roman"/>
          <w:sz w:val="28"/>
          <w:szCs w:val="28"/>
        </w:rPr>
        <w:t xml:space="preserve"> до </w:t>
      </w:r>
      <w:r w:rsidR="00A60145" w:rsidRPr="00A60145">
        <w:rPr>
          <w:rFonts w:ascii="Times New Roman" w:hAnsi="Times New Roman"/>
          <w:sz w:val="28"/>
          <w:szCs w:val="28"/>
        </w:rPr>
        <w:t>3</w:t>
      </w:r>
      <w:r w:rsidR="00264E63" w:rsidRPr="00A60145">
        <w:rPr>
          <w:rFonts w:ascii="Times New Roman" w:hAnsi="Times New Roman"/>
          <w:sz w:val="28"/>
          <w:szCs w:val="28"/>
        </w:rPr>
        <w:t>4</w:t>
      </w:r>
      <w:r w:rsidR="00B17C90" w:rsidRPr="00A60145">
        <w:rPr>
          <w:rFonts w:ascii="Times New Roman" w:hAnsi="Times New Roman"/>
          <w:sz w:val="28"/>
          <w:szCs w:val="28"/>
        </w:rPr>
        <w:t>)</w:t>
      </w:r>
      <w:r w:rsidR="00EE2816" w:rsidRPr="00A60145">
        <w:rPr>
          <w:rFonts w:ascii="Times New Roman" w:hAnsi="Times New Roman"/>
          <w:sz w:val="28"/>
          <w:szCs w:val="28"/>
        </w:rPr>
        <w:t>, Ставрополя (+</w:t>
      </w:r>
      <w:r w:rsidR="00A60145" w:rsidRPr="00A60145">
        <w:rPr>
          <w:rFonts w:ascii="Times New Roman" w:hAnsi="Times New Roman"/>
          <w:sz w:val="28"/>
          <w:szCs w:val="28"/>
        </w:rPr>
        <w:t>4,8</w:t>
      </w:r>
      <w:r w:rsidR="00E86169" w:rsidRPr="00A60145">
        <w:rPr>
          <w:rFonts w:ascii="Times New Roman" w:hAnsi="Times New Roman"/>
          <w:sz w:val="28"/>
          <w:szCs w:val="28"/>
        </w:rPr>
        <w:t>%</w:t>
      </w:r>
      <w:r w:rsidR="00EE2816" w:rsidRPr="00A60145">
        <w:rPr>
          <w:rFonts w:ascii="Times New Roman" w:hAnsi="Times New Roman"/>
          <w:sz w:val="28"/>
          <w:szCs w:val="28"/>
        </w:rPr>
        <w:t xml:space="preserve">; с </w:t>
      </w:r>
      <w:r w:rsidR="00A60145" w:rsidRPr="00A60145">
        <w:rPr>
          <w:rFonts w:ascii="Times New Roman" w:hAnsi="Times New Roman"/>
          <w:sz w:val="28"/>
          <w:szCs w:val="28"/>
        </w:rPr>
        <w:t>42</w:t>
      </w:r>
      <w:r w:rsidR="00E86169" w:rsidRPr="00A60145">
        <w:rPr>
          <w:rFonts w:ascii="Times New Roman" w:hAnsi="Times New Roman"/>
          <w:sz w:val="28"/>
          <w:szCs w:val="28"/>
        </w:rPr>
        <w:t xml:space="preserve"> до </w:t>
      </w:r>
      <w:r w:rsidR="00A60145" w:rsidRPr="00A60145">
        <w:rPr>
          <w:rFonts w:ascii="Times New Roman" w:hAnsi="Times New Roman"/>
          <w:sz w:val="28"/>
          <w:szCs w:val="28"/>
        </w:rPr>
        <w:t>44</w:t>
      </w:r>
      <w:r w:rsidR="00E86169" w:rsidRPr="00A60145">
        <w:rPr>
          <w:rFonts w:ascii="Times New Roman" w:hAnsi="Times New Roman"/>
          <w:sz w:val="28"/>
          <w:szCs w:val="28"/>
        </w:rPr>
        <w:t>)</w:t>
      </w:r>
      <w:r w:rsidR="00B17C90" w:rsidRPr="00A60145">
        <w:rPr>
          <w:rFonts w:ascii="Times New Roman" w:hAnsi="Times New Roman"/>
          <w:sz w:val="28"/>
          <w:szCs w:val="28"/>
        </w:rPr>
        <w:t>.</w:t>
      </w:r>
    </w:p>
    <w:p w:rsidR="00273D48" w:rsidRPr="00A60145" w:rsidRDefault="00156A38" w:rsidP="00273D48">
      <w:pPr>
        <w:spacing w:after="0" w:line="240" w:lineRule="auto"/>
        <w:ind w:firstLine="1"/>
        <w:jc w:val="both"/>
        <w:rPr>
          <w:rFonts w:ascii="Times New Roman" w:hAnsi="Times New Roman"/>
          <w:sz w:val="28"/>
          <w:szCs w:val="28"/>
        </w:rPr>
      </w:pPr>
      <w:r w:rsidRPr="00A60145">
        <w:rPr>
          <w:rFonts w:ascii="Times New Roman" w:hAnsi="Times New Roman"/>
          <w:noProof/>
          <w:color w:val="D99594" w:themeColor="accent2" w:themeTint="99"/>
          <w:sz w:val="28"/>
          <w:szCs w:val="28"/>
        </w:rPr>
        <w:drawing>
          <wp:inline distT="0" distB="0" distL="0" distR="0">
            <wp:extent cx="6314054" cy="2719346"/>
            <wp:effectExtent l="19050" t="0" r="10546" b="4804"/>
            <wp:docPr id="36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81223" w:rsidRPr="00BA50A7" w:rsidRDefault="00273D48" w:rsidP="004C1709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 w:rsidRPr="00A60145">
        <w:rPr>
          <w:rFonts w:ascii="Times New Roman" w:hAnsi="Times New Roman"/>
          <w:sz w:val="28"/>
          <w:szCs w:val="28"/>
        </w:rPr>
        <w:t xml:space="preserve">В </w:t>
      </w:r>
      <w:r w:rsidRPr="00EA1F34">
        <w:rPr>
          <w:rFonts w:ascii="Times New Roman" w:hAnsi="Times New Roman"/>
          <w:sz w:val="28"/>
          <w:szCs w:val="28"/>
        </w:rPr>
        <w:t>январе</w:t>
      </w:r>
      <w:r w:rsidR="00081223" w:rsidRPr="00EA1F34">
        <w:rPr>
          <w:rFonts w:ascii="Times New Roman" w:hAnsi="Times New Roman"/>
          <w:sz w:val="28"/>
          <w:szCs w:val="28"/>
        </w:rPr>
        <w:t>-</w:t>
      </w:r>
      <w:r w:rsidR="00A60145" w:rsidRPr="00EA1F34">
        <w:rPr>
          <w:rFonts w:ascii="Times New Roman" w:hAnsi="Times New Roman"/>
          <w:sz w:val="28"/>
          <w:szCs w:val="28"/>
        </w:rPr>
        <w:t>июн</w:t>
      </w:r>
      <w:r w:rsidR="004C1709" w:rsidRPr="00EA1F34">
        <w:rPr>
          <w:rFonts w:ascii="Times New Roman" w:hAnsi="Times New Roman"/>
          <w:sz w:val="28"/>
          <w:szCs w:val="28"/>
        </w:rPr>
        <w:t>е</w:t>
      </w:r>
      <w:r w:rsidRPr="00EA1F34">
        <w:rPr>
          <w:rFonts w:ascii="Times New Roman" w:hAnsi="Times New Roman"/>
          <w:sz w:val="28"/>
          <w:szCs w:val="28"/>
        </w:rPr>
        <w:t xml:space="preserve"> 2020 года наблюдается </w:t>
      </w:r>
      <w:r w:rsidR="00653DE5" w:rsidRPr="00EA1F34">
        <w:rPr>
          <w:rFonts w:ascii="Times New Roman" w:hAnsi="Times New Roman"/>
          <w:sz w:val="28"/>
          <w:szCs w:val="28"/>
        </w:rPr>
        <w:t>рост</w:t>
      </w:r>
      <w:r w:rsidRPr="00EA1F34">
        <w:rPr>
          <w:rFonts w:ascii="Times New Roman" w:hAnsi="Times New Roman"/>
          <w:sz w:val="28"/>
          <w:szCs w:val="28"/>
        </w:rPr>
        <w:t xml:space="preserve"> на </w:t>
      </w:r>
      <w:r w:rsidR="00EA1F34" w:rsidRPr="00EA1F34">
        <w:rPr>
          <w:rFonts w:ascii="Times New Roman" w:hAnsi="Times New Roman"/>
          <w:sz w:val="28"/>
          <w:szCs w:val="28"/>
        </w:rPr>
        <w:t>18,2</w:t>
      </w:r>
      <w:r w:rsidRPr="00EA1F34">
        <w:rPr>
          <w:rFonts w:ascii="Times New Roman" w:hAnsi="Times New Roman"/>
          <w:sz w:val="28"/>
          <w:szCs w:val="28"/>
        </w:rPr>
        <w:t xml:space="preserve">% (с </w:t>
      </w:r>
      <w:r w:rsidR="004C1709" w:rsidRPr="00EA1F34">
        <w:rPr>
          <w:rFonts w:ascii="Times New Roman" w:hAnsi="Times New Roman"/>
          <w:sz w:val="28"/>
          <w:szCs w:val="28"/>
        </w:rPr>
        <w:t>1</w:t>
      </w:r>
      <w:r w:rsidR="00EA1F34" w:rsidRPr="00EA1F34">
        <w:rPr>
          <w:rFonts w:ascii="Times New Roman" w:hAnsi="Times New Roman"/>
          <w:sz w:val="28"/>
          <w:szCs w:val="28"/>
        </w:rPr>
        <w:t>37</w:t>
      </w:r>
      <w:r w:rsidR="004C1709" w:rsidRPr="00EA1F34">
        <w:rPr>
          <w:rFonts w:ascii="Times New Roman" w:hAnsi="Times New Roman"/>
          <w:sz w:val="28"/>
          <w:szCs w:val="28"/>
        </w:rPr>
        <w:t xml:space="preserve"> </w:t>
      </w:r>
      <w:r w:rsidRPr="00EA1F34">
        <w:rPr>
          <w:rFonts w:ascii="Times New Roman" w:hAnsi="Times New Roman"/>
          <w:sz w:val="28"/>
          <w:szCs w:val="28"/>
        </w:rPr>
        <w:t xml:space="preserve">до </w:t>
      </w:r>
      <w:r w:rsidR="00F04219" w:rsidRPr="00EA1F34">
        <w:rPr>
          <w:rFonts w:ascii="Times New Roman" w:hAnsi="Times New Roman"/>
          <w:sz w:val="28"/>
          <w:szCs w:val="28"/>
        </w:rPr>
        <w:t>1</w:t>
      </w:r>
      <w:r w:rsidR="00EA1F34" w:rsidRPr="00EA1F34">
        <w:rPr>
          <w:rFonts w:ascii="Times New Roman" w:hAnsi="Times New Roman"/>
          <w:sz w:val="28"/>
          <w:szCs w:val="28"/>
        </w:rPr>
        <w:t>6</w:t>
      </w:r>
      <w:r w:rsidR="004C1709" w:rsidRPr="00EA1F34">
        <w:rPr>
          <w:rFonts w:ascii="Times New Roman" w:hAnsi="Times New Roman"/>
          <w:sz w:val="28"/>
          <w:szCs w:val="28"/>
        </w:rPr>
        <w:t>2</w:t>
      </w:r>
      <w:r w:rsidRPr="00EA1F34">
        <w:rPr>
          <w:rFonts w:ascii="Times New Roman" w:hAnsi="Times New Roman"/>
          <w:sz w:val="28"/>
          <w:szCs w:val="28"/>
        </w:rPr>
        <w:t>) половых преступлений</w:t>
      </w:r>
      <w:r w:rsidR="007B0CD9" w:rsidRPr="00EA1F34">
        <w:rPr>
          <w:rFonts w:ascii="Times New Roman" w:hAnsi="Times New Roman"/>
          <w:sz w:val="28"/>
          <w:szCs w:val="28"/>
        </w:rPr>
        <w:t>,</w:t>
      </w:r>
      <w:r w:rsidRPr="00EA1F34">
        <w:rPr>
          <w:rFonts w:ascii="Times New Roman" w:hAnsi="Times New Roman"/>
          <w:sz w:val="28"/>
          <w:szCs w:val="28"/>
        </w:rPr>
        <w:t xml:space="preserve"> совершенных в отношении несовершеннолетних</w:t>
      </w:r>
      <w:r w:rsidR="007B0CD9" w:rsidRPr="00EA1F34">
        <w:rPr>
          <w:rFonts w:ascii="Times New Roman" w:hAnsi="Times New Roman"/>
          <w:sz w:val="28"/>
          <w:szCs w:val="28"/>
        </w:rPr>
        <w:t>:</w:t>
      </w:r>
      <w:r w:rsidRPr="00EA1F34">
        <w:rPr>
          <w:rFonts w:ascii="Times New Roman" w:hAnsi="Times New Roman"/>
          <w:sz w:val="28"/>
          <w:szCs w:val="28"/>
        </w:rPr>
        <w:t xml:space="preserve"> по</w:t>
      </w:r>
      <w:r w:rsidR="00081223" w:rsidRPr="00EA1F34">
        <w:rPr>
          <w:rFonts w:ascii="Times New Roman" w:hAnsi="Times New Roman"/>
          <w:sz w:val="28"/>
          <w:szCs w:val="28"/>
        </w:rPr>
        <w:t xml:space="preserve"> </w:t>
      </w:r>
      <w:r w:rsidRPr="00EA1F34">
        <w:rPr>
          <w:rFonts w:ascii="Times New Roman" w:hAnsi="Times New Roman"/>
          <w:sz w:val="28"/>
          <w:szCs w:val="28"/>
        </w:rPr>
        <w:t xml:space="preserve">ст. 131 УК РФ – </w:t>
      </w:r>
      <w:r w:rsidR="004C1709" w:rsidRPr="00EA1F34">
        <w:rPr>
          <w:rFonts w:ascii="Times New Roman" w:hAnsi="Times New Roman"/>
          <w:sz w:val="28"/>
          <w:szCs w:val="28"/>
        </w:rPr>
        <w:t>16</w:t>
      </w:r>
      <w:r w:rsidRPr="00EA1F34">
        <w:rPr>
          <w:rFonts w:ascii="Times New Roman" w:hAnsi="Times New Roman"/>
          <w:sz w:val="28"/>
          <w:szCs w:val="28"/>
        </w:rPr>
        <w:t xml:space="preserve"> (АППГ – </w:t>
      </w:r>
      <w:r w:rsidR="00F04219" w:rsidRPr="00EA1F34">
        <w:rPr>
          <w:rFonts w:ascii="Times New Roman" w:hAnsi="Times New Roman"/>
          <w:sz w:val="28"/>
          <w:szCs w:val="28"/>
        </w:rPr>
        <w:t>1</w:t>
      </w:r>
      <w:r w:rsidR="00EA1F34" w:rsidRPr="00EA1F34">
        <w:rPr>
          <w:rFonts w:ascii="Times New Roman" w:hAnsi="Times New Roman"/>
          <w:sz w:val="28"/>
          <w:szCs w:val="28"/>
        </w:rPr>
        <w:t>9</w:t>
      </w:r>
      <w:r w:rsidR="00F04219" w:rsidRPr="00EA1F34">
        <w:rPr>
          <w:rFonts w:ascii="Times New Roman" w:hAnsi="Times New Roman"/>
          <w:sz w:val="28"/>
          <w:szCs w:val="28"/>
        </w:rPr>
        <w:t xml:space="preserve">; </w:t>
      </w:r>
      <w:r w:rsidR="00EA1F34" w:rsidRPr="00EA1F34">
        <w:rPr>
          <w:rFonts w:ascii="Times New Roman" w:hAnsi="Times New Roman"/>
          <w:sz w:val="28"/>
          <w:szCs w:val="28"/>
        </w:rPr>
        <w:t>-15,8</w:t>
      </w:r>
      <w:r w:rsidR="00653DE5" w:rsidRPr="00EA1F34">
        <w:rPr>
          <w:rFonts w:ascii="Times New Roman" w:hAnsi="Times New Roman"/>
          <w:sz w:val="28"/>
          <w:szCs w:val="28"/>
        </w:rPr>
        <w:t>%</w:t>
      </w:r>
      <w:r w:rsidRPr="00EA1F34">
        <w:rPr>
          <w:rFonts w:ascii="Times New Roman" w:hAnsi="Times New Roman"/>
          <w:sz w:val="28"/>
          <w:szCs w:val="28"/>
        </w:rPr>
        <w:t xml:space="preserve">), </w:t>
      </w:r>
      <w:r w:rsidR="00081223" w:rsidRPr="00EA1F34">
        <w:rPr>
          <w:rFonts w:ascii="Times New Roman" w:hAnsi="Times New Roman"/>
          <w:sz w:val="28"/>
          <w:szCs w:val="28"/>
        </w:rPr>
        <w:t xml:space="preserve">ст. 132 УК РФ – </w:t>
      </w:r>
      <w:r w:rsidR="00EA1F34" w:rsidRPr="00EA1F34">
        <w:rPr>
          <w:rFonts w:ascii="Times New Roman" w:hAnsi="Times New Roman"/>
          <w:sz w:val="28"/>
          <w:szCs w:val="28"/>
        </w:rPr>
        <w:t>21</w:t>
      </w:r>
      <w:r w:rsidR="00081223" w:rsidRPr="00EA1F34">
        <w:rPr>
          <w:rFonts w:ascii="Times New Roman" w:hAnsi="Times New Roman"/>
          <w:sz w:val="28"/>
          <w:szCs w:val="28"/>
        </w:rPr>
        <w:t xml:space="preserve"> (АППГ – </w:t>
      </w:r>
      <w:r w:rsidR="004C1709" w:rsidRPr="00EA1F34">
        <w:rPr>
          <w:rFonts w:ascii="Times New Roman" w:hAnsi="Times New Roman"/>
          <w:sz w:val="28"/>
          <w:szCs w:val="28"/>
        </w:rPr>
        <w:t>1</w:t>
      </w:r>
      <w:r w:rsidR="00EA1F34" w:rsidRPr="00EA1F34">
        <w:rPr>
          <w:rFonts w:ascii="Times New Roman" w:hAnsi="Times New Roman"/>
          <w:sz w:val="28"/>
          <w:szCs w:val="28"/>
        </w:rPr>
        <w:t>7</w:t>
      </w:r>
      <w:r w:rsidR="00F04219" w:rsidRPr="00EA1F34">
        <w:rPr>
          <w:rFonts w:ascii="Times New Roman" w:hAnsi="Times New Roman"/>
          <w:sz w:val="28"/>
          <w:szCs w:val="28"/>
        </w:rPr>
        <w:t>; +</w:t>
      </w:r>
      <w:r w:rsidR="00EA1F34" w:rsidRPr="00EA1F34">
        <w:rPr>
          <w:rFonts w:ascii="Times New Roman" w:hAnsi="Times New Roman"/>
          <w:sz w:val="28"/>
          <w:szCs w:val="28"/>
        </w:rPr>
        <w:t>23,5</w:t>
      </w:r>
      <w:r w:rsidR="00081223" w:rsidRPr="00EA1F34">
        <w:rPr>
          <w:rFonts w:ascii="Times New Roman" w:hAnsi="Times New Roman"/>
          <w:sz w:val="28"/>
          <w:szCs w:val="28"/>
        </w:rPr>
        <w:t xml:space="preserve">%), </w:t>
      </w:r>
      <w:r w:rsidRPr="00EA1F34">
        <w:rPr>
          <w:rFonts w:ascii="Times New Roman" w:hAnsi="Times New Roman"/>
          <w:sz w:val="28"/>
          <w:szCs w:val="28"/>
        </w:rPr>
        <w:t xml:space="preserve">ст. 133, </w:t>
      </w:r>
      <w:r w:rsidR="00653DE5" w:rsidRPr="00EA1F34">
        <w:rPr>
          <w:rFonts w:ascii="Times New Roman" w:hAnsi="Times New Roman"/>
          <w:sz w:val="28"/>
          <w:szCs w:val="28"/>
        </w:rPr>
        <w:t xml:space="preserve">                        </w:t>
      </w:r>
      <w:r w:rsidRPr="00EA1F34">
        <w:rPr>
          <w:rFonts w:ascii="Times New Roman" w:hAnsi="Times New Roman"/>
          <w:sz w:val="28"/>
          <w:szCs w:val="28"/>
        </w:rPr>
        <w:t>134 УК РФ</w:t>
      </w:r>
      <w:r w:rsidR="00081223" w:rsidRPr="00EA1F34">
        <w:rPr>
          <w:rFonts w:ascii="Times New Roman" w:hAnsi="Times New Roman"/>
          <w:sz w:val="28"/>
          <w:szCs w:val="28"/>
        </w:rPr>
        <w:t xml:space="preserve"> – </w:t>
      </w:r>
      <w:r w:rsidR="00EA1F34" w:rsidRPr="00EA1F34">
        <w:rPr>
          <w:rFonts w:ascii="Times New Roman" w:hAnsi="Times New Roman"/>
          <w:sz w:val="28"/>
          <w:szCs w:val="28"/>
        </w:rPr>
        <w:t xml:space="preserve">110 </w:t>
      </w:r>
      <w:r w:rsidRPr="00EA1F34">
        <w:rPr>
          <w:rFonts w:ascii="Times New Roman" w:hAnsi="Times New Roman"/>
          <w:sz w:val="28"/>
          <w:szCs w:val="28"/>
        </w:rPr>
        <w:t xml:space="preserve">(АППГ – </w:t>
      </w:r>
      <w:r w:rsidR="00EA1F34" w:rsidRPr="00EA1F34">
        <w:rPr>
          <w:rFonts w:ascii="Times New Roman" w:hAnsi="Times New Roman"/>
          <w:sz w:val="28"/>
          <w:szCs w:val="28"/>
        </w:rPr>
        <w:t>95</w:t>
      </w:r>
      <w:r w:rsidRPr="00EA1F34">
        <w:rPr>
          <w:rFonts w:ascii="Times New Roman" w:hAnsi="Times New Roman"/>
          <w:sz w:val="28"/>
          <w:szCs w:val="28"/>
        </w:rPr>
        <w:t xml:space="preserve">, </w:t>
      </w:r>
      <w:r w:rsidR="00F04219" w:rsidRPr="00EA1F34">
        <w:rPr>
          <w:rFonts w:ascii="Times New Roman" w:hAnsi="Times New Roman"/>
          <w:sz w:val="28"/>
          <w:szCs w:val="28"/>
        </w:rPr>
        <w:t>+</w:t>
      </w:r>
      <w:r w:rsidR="004C1709" w:rsidRPr="00EA1F34">
        <w:rPr>
          <w:rFonts w:ascii="Times New Roman" w:hAnsi="Times New Roman"/>
          <w:sz w:val="28"/>
          <w:szCs w:val="28"/>
        </w:rPr>
        <w:t>15,</w:t>
      </w:r>
      <w:r w:rsidR="00EA1F34" w:rsidRPr="00EA1F34">
        <w:rPr>
          <w:rFonts w:ascii="Times New Roman" w:hAnsi="Times New Roman"/>
          <w:sz w:val="28"/>
          <w:szCs w:val="28"/>
        </w:rPr>
        <w:t>8</w:t>
      </w:r>
      <w:r w:rsidRPr="00EA1F34">
        <w:rPr>
          <w:rFonts w:ascii="Times New Roman" w:hAnsi="Times New Roman"/>
          <w:sz w:val="28"/>
          <w:szCs w:val="28"/>
        </w:rPr>
        <w:t>%)</w:t>
      </w:r>
      <w:r w:rsidR="00653DE5" w:rsidRPr="00EA1F34">
        <w:rPr>
          <w:rFonts w:ascii="Times New Roman" w:hAnsi="Times New Roman"/>
          <w:sz w:val="28"/>
          <w:szCs w:val="28"/>
        </w:rPr>
        <w:t xml:space="preserve">, </w:t>
      </w:r>
      <w:r w:rsidR="00081223" w:rsidRPr="00EA1F34">
        <w:rPr>
          <w:rFonts w:ascii="Times New Roman" w:hAnsi="Times New Roman"/>
          <w:sz w:val="28"/>
          <w:szCs w:val="28"/>
        </w:rPr>
        <w:t xml:space="preserve">ст. 135 УК РФ </w:t>
      </w:r>
      <w:r w:rsidR="00F04219" w:rsidRPr="00EA1F34">
        <w:rPr>
          <w:rFonts w:ascii="Times New Roman" w:hAnsi="Times New Roman"/>
          <w:sz w:val="28"/>
          <w:szCs w:val="28"/>
        </w:rPr>
        <w:t>– 1</w:t>
      </w:r>
      <w:r w:rsidR="00EA1F34" w:rsidRPr="00EA1F34">
        <w:rPr>
          <w:rFonts w:ascii="Times New Roman" w:hAnsi="Times New Roman"/>
          <w:sz w:val="28"/>
          <w:szCs w:val="28"/>
        </w:rPr>
        <w:t>5</w:t>
      </w:r>
      <w:r w:rsidR="00653DE5" w:rsidRPr="00EA1F34">
        <w:rPr>
          <w:rFonts w:ascii="Times New Roman" w:hAnsi="Times New Roman"/>
          <w:sz w:val="28"/>
          <w:szCs w:val="28"/>
        </w:rPr>
        <w:t xml:space="preserve"> (АППГ</w:t>
      </w:r>
      <w:r w:rsidR="00081223" w:rsidRPr="00EA1F34">
        <w:rPr>
          <w:rFonts w:ascii="Times New Roman" w:hAnsi="Times New Roman"/>
          <w:sz w:val="28"/>
          <w:szCs w:val="28"/>
        </w:rPr>
        <w:t xml:space="preserve"> </w:t>
      </w:r>
      <w:r w:rsidR="00F04219" w:rsidRPr="00EA1F34">
        <w:rPr>
          <w:rFonts w:ascii="Times New Roman" w:hAnsi="Times New Roman"/>
          <w:sz w:val="28"/>
          <w:szCs w:val="28"/>
        </w:rPr>
        <w:t xml:space="preserve">– </w:t>
      </w:r>
      <w:r w:rsidR="00EA1F34" w:rsidRPr="00EA1F34">
        <w:rPr>
          <w:rFonts w:ascii="Times New Roman" w:hAnsi="Times New Roman"/>
          <w:sz w:val="28"/>
          <w:szCs w:val="28"/>
        </w:rPr>
        <w:t>6</w:t>
      </w:r>
      <w:r w:rsidR="00F04219" w:rsidRPr="00EA1F34">
        <w:rPr>
          <w:rFonts w:ascii="Times New Roman" w:hAnsi="Times New Roman"/>
          <w:sz w:val="28"/>
          <w:szCs w:val="28"/>
        </w:rPr>
        <w:t>;</w:t>
      </w:r>
      <w:proofErr w:type="gramEnd"/>
      <w:r w:rsidR="00F04219" w:rsidRPr="00EA1F34">
        <w:rPr>
          <w:rFonts w:ascii="Times New Roman" w:hAnsi="Times New Roman"/>
          <w:sz w:val="28"/>
          <w:szCs w:val="28"/>
        </w:rPr>
        <w:t xml:space="preserve"> +</w:t>
      </w:r>
      <w:r w:rsidR="00EA1F34" w:rsidRPr="00EA1F34">
        <w:rPr>
          <w:rFonts w:ascii="Times New Roman" w:hAnsi="Times New Roman"/>
          <w:sz w:val="28"/>
          <w:szCs w:val="28"/>
        </w:rPr>
        <w:t>15</w:t>
      </w:r>
      <w:r w:rsidR="004C1709" w:rsidRPr="00EA1F34">
        <w:rPr>
          <w:rFonts w:ascii="Times New Roman" w:hAnsi="Times New Roman"/>
          <w:sz w:val="28"/>
          <w:szCs w:val="28"/>
        </w:rPr>
        <w:t>0,0</w:t>
      </w:r>
      <w:r w:rsidR="00653DE5" w:rsidRPr="00EA1F34">
        <w:rPr>
          <w:rFonts w:ascii="Times New Roman" w:hAnsi="Times New Roman"/>
          <w:sz w:val="28"/>
          <w:szCs w:val="28"/>
        </w:rPr>
        <w:t>%</w:t>
      </w:r>
      <w:r w:rsidR="00081223" w:rsidRPr="00EA1F34">
        <w:rPr>
          <w:rFonts w:ascii="Times New Roman" w:hAnsi="Times New Roman"/>
          <w:sz w:val="28"/>
          <w:szCs w:val="28"/>
        </w:rPr>
        <w:t xml:space="preserve">). </w:t>
      </w:r>
    </w:p>
    <w:p w:rsidR="00156A38" w:rsidRPr="00966995" w:rsidRDefault="00273D48" w:rsidP="00273D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A1F34">
        <w:rPr>
          <w:rFonts w:ascii="Times New Roman" w:hAnsi="Times New Roman"/>
          <w:sz w:val="28"/>
          <w:szCs w:val="28"/>
        </w:rPr>
        <w:t>Значительный рост</w:t>
      </w:r>
      <w:r w:rsidR="002E3FC7">
        <w:rPr>
          <w:rFonts w:ascii="Times New Roman" w:hAnsi="Times New Roman"/>
          <w:sz w:val="28"/>
          <w:szCs w:val="28"/>
        </w:rPr>
        <w:t xml:space="preserve"> указанных</w:t>
      </w:r>
      <w:r w:rsidRPr="00EA1F34">
        <w:rPr>
          <w:rFonts w:ascii="Times New Roman" w:hAnsi="Times New Roman"/>
          <w:sz w:val="28"/>
          <w:szCs w:val="28"/>
        </w:rPr>
        <w:t xml:space="preserve"> преступлений произошел на территори</w:t>
      </w:r>
      <w:r w:rsidR="00CA6837" w:rsidRPr="00EA1F34">
        <w:rPr>
          <w:rFonts w:ascii="Times New Roman" w:hAnsi="Times New Roman"/>
          <w:sz w:val="28"/>
          <w:szCs w:val="28"/>
        </w:rPr>
        <w:t>ях</w:t>
      </w:r>
      <w:r w:rsidRPr="00EA1F34">
        <w:rPr>
          <w:rFonts w:ascii="Times New Roman" w:hAnsi="Times New Roman"/>
          <w:sz w:val="28"/>
          <w:szCs w:val="28"/>
        </w:rPr>
        <w:t xml:space="preserve"> Предгорного района </w:t>
      </w:r>
      <w:r w:rsidR="00CA6837" w:rsidRPr="00EA1F34">
        <w:rPr>
          <w:rFonts w:ascii="Times New Roman" w:hAnsi="Times New Roman"/>
          <w:sz w:val="28"/>
          <w:szCs w:val="28"/>
        </w:rPr>
        <w:t>(+</w:t>
      </w:r>
      <w:r w:rsidR="004C1709" w:rsidRPr="00EA1F34">
        <w:rPr>
          <w:rFonts w:ascii="Times New Roman" w:hAnsi="Times New Roman"/>
          <w:sz w:val="28"/>
          <w:szCs w:val="28"/>
        </w:rPr>
        <w:t>177,8</w:t>
      </w:r>
      <w:r w:rsidRPr="00EA1F34">
        <w:rPr>
          <w:rFonts w:ascii="Times New Roman" w:hAnsi="Times New Roman"/>
          <w:sz w:val="28"/>
          <w:szCs w:val="28"/>
        </w:rPr>
        <w:t xml:space="preserve">% с </w:t>
      </w:r>
      <w:r w:rsidR="004C1709" w:rsidRPr="00EA1F34">
        <w:rPr>
          <w:rFonts w:ascii="Times New Roman" w:hAnsi="Times New Roman"/>
          <w:sz w:val="28"/>
          <w:szCs w:val="28"/>
        </w:rPr>
        <w:t>9</w:t>
      </w:r>
      <w:r w:rsidRPr="00EA1F34">
        <w:rPr>
          <w:rFonts w:ascii="Times New Roman" w:hAnsi="Times New Roman"/>
          <w:sz w:val="28"/>
          <w:szCs w:val="28"/>
        </w:rPr>
        <w:t xml:space="preserve"> до </w:t>
      </w:r>
      <w:r w:rsidR="004C1709" w:rsidRPr="00EA1F34">
        <w:rPr>
          <w:rFonts w:ascii="Times New Roman" w:hAnsi="Times New Roman"/>
          <w:sz w:val="28"/>
          <w:szCs w:val="28"/>
        </w:rPr>
        <w:t>25</w:t>
      </w:r>
      <w:r w:rsidRPr="00EA1F34">
        <w:rPr>
          <w:rFonts w:ascii="Times New Roman" w:hAnsi="Times New Roman"/>
          <w:sz w:val="28"/>
          <w:szCs w:val="28"/>
        </w:rPr>
        <w:t>)</w:t>
      </w:r>
      <w:r w:rsidR="00F51A4F" w:rsidRPr="00EA1F34">
        <w:rPr>
          <w:rFonts w:ascii="Times New Roman" w:hAnsi="Times New Roman"/>
          <w:sz w:val="28"/>
          <w:szCs w:val="28"/>
        </w:rPr>
        <w:t>,</w:t>
      </w:r>
      <w:r w:rsidR="00CA6837" w:rsidRPr="00EA1F34">
        <w:rPr>
          <w:rFonts w:ascii="Times New Roman" w:hAnsi="Times New Roman"/>
          <w:sz w:val="28"/>
          <w:szCs w:val="28"/>
        </w:rPr>
        <w:t xml:space="preserve"> </w:t>
      </w:r>
      <w:r w:rsidR="00EA1F34">
        <w:rPr>
          <w:rFonts w:ascii="Times New Roman" w:hAnsi="Times New Roman"/>
          <w:sz w:val="28"/>
          <w:szCs w:val="28"/>
        </w:rPr>
        <w:t xml:space="preserve">Изобильненского (+300,0%; с 1 до 4), </w:t>
      </w:r>
      <w:r w:rsidR="004C1709" w:rsidRPr="00EA1F34">
        <w:rPr>
          <w:rFonts w:ascii="Times New Roman" w:hAnsi="Times New Roman"/>
          <w:sz w:val="28"/>
          <w:szCs w:val="28"/>
        </w:rPr>
        <w:t>Нефтекумского (+200,0%; с 1 до 3), Новоалександровского</w:t>
      </w:r>
      <w:r w:rsidR="00EA1F34">
        <w:rPr>
          <w:rFonts w:ascii="Times New Roman" w:hAnsi="Times New Roman"/>
          <w:sz w:val="28"/>
          <w:szCs w:val="28"/>
        </w:rPr>
        <w:t xml:space="preserve"> </w:t>
      </w:r>
      <w:r w:rsidR="004C1709" w:rsidRPr="00EA1F34">
        <w:rPr>
          <w:rFonts w:ascii="Times New Roman" w:hAnsi="Times New Roman"/>
          <w:sz w:val="28"/>
          <w:szCs w:val="28"/>
        </w:rPr>
        <w:t>(+133,3%; с 3 до 7)</w:t>
      </w:r>
      <w:r w:rsidR="00CA6837" w:rsidRPr="00EA1F34">
        <w:rPr>
          <w:rFonts w:ascii="Times New Roman" w:hAnsi="Times New Roman"/>
          <w:sz w:val="28"/>
          <w:szCs w:val="28"/>
        </w:rPr>
        <w:t xml:space="preserve"> городск</w:t>
      </w:r>
      <w:r w:rsidR="004C1709" w:rsidRPr="00EA1F34">
        <w:rPr>
          <w:rFonts w:ascii="Times New Roman" w:hAnsi="Times New Roman"/>
          <w:sz w:val="28"/>
          <w:szCs w:val="28"/>
        </w:rPr>
        <w:t>их</w:t>
      </w:r>
      <w:r w:rsidR="00CA6837" w:rsidRPr="00EA1F34">
        <w:rPr>
          <w:rFonts w:ascii="Times New Roman" w:hAnsi="Times New Roman"/>
          <w:sz w:val="28"/>
          <w:szCs w:val="28"/>
        </w:rPr>
        <w:t xml:space="preserve"> округ</w:t>
      </w:r>
      <w:r w:rsidR="004C1709" w:rsidRPr="00EA1F34">
        <w:rPr>
          <w:rFonts w:ascii="Times New Roman" w:hAnsi="Times New Roman"/>
          <w:sz w:val="28"/>
          <w:szCs w:val="28"/>
        </w:rPr>
        <w:t>ов</w:t>
      </w:r>
      <w:r w:rsidR="00F04219" w:rsidRPr="00EA1F34">
        <w:rPr>
          <w:rFonts w:ascii="Times New Roman" w:hAnsi="Times New Roman"/>
          <w:sz w:val="28"/>
          <w:szCs w:val="28"/>
        </w:rPr>
        <w:t xml:space="preserve">, </w:t>
      </w:r>
      <w:r w:rsidR="00EA1F34">
        <w:rPr>
          <w:rFonts w:ascii="Times New Roman" w:hAnsi="Times New Roman"/>
          <w:sz w:val="28"/>
          <w:szCs w:val="28"/>
        </w:rPr>
        <w:t xml:space="preserve">Промышленного района города Ставрополя (+100,0%; с 7 до 14), </w:t>
      </w:r>
      <w:r w:rsidR="00F04219" w:rsidRPr="00EA1F34">
        <w:rPr>
          <w:rFonts w:ascii="Times New Roman" w:hAnsi="Times New Roman"/>
          <w:sz w:val="28"/>
          <w:szCs w:val="28"/>
        </w:rPr>
        <w:t>город</w:t>
      </w:r>
      <w:r w:rsidR="00EA1F34">
        <w:rPr>
          <w:rFonts w:ascii="Times New Roman" w:hAnsi="Times New Roman"/>
          <w:sz w:val="28"/>
          <w:szCs w:val="28"/>
        </w:rPr>
        <w:t xml:space="preserve">ов </w:t>
      </w:r>
      <w:r w:rsidR="00EA1F34" w:rsidRPr="00966995">
        <w:rPr>
          <w:rFonts w:ascii="Times New Roman" w:hAnsi="Times New Roman"/>
          <w:sz w:val="28"/>
          <w:szCs w:val="28"/>
        </w:rPr>
        <w:t xml:space="preserve">Ессентуки (+100,0%; с 0 до 3), </w:t>
      </w:r>
      <w:r w:rsidR="00F04219" w:rsidRPr="00966995">
        <w:rPr>
          <w:rFonts w:ascii="Times New Roman" w:hAnsi="Times New Roman"/>
          <w:sz w:val="28"/>
          <w:szCs w:val="28"/>
        </w:rPr>
        <w:t>Кисловодска (+</w:t>
      </w:r>
      <w:r w:rsidR="00EA1F34" w:rsidRPr="00966995">
        <w:rPr>
          <w:rFonts w:ascii="Times New Roman" w:hAnsi="Times New Roman"/>
          <w:sz w:val="28"/>
          <w:szCs w:val="28"/>
        </w:rPr>
        <w:t>180,0</w:t>
      </w:r>
      <w:r w:rsidR="00F04219" w:rsidRPr="00966995">
        <w:rPr>
          <w:rFonts w:ascii="Times New Roman" w:hAnsi="Times New Roman"/>
          <w:sz w:val="28"/>
          <w:szCs w:val="28"/>
        </w:rPr>
        <w:t>%;</w:t>
      </w:r>
      <w:proofErr w:type="gramEnd"/>
      <w:r w:rsidR="00F04219" w:rsidRPr="00966995">
        <w:rPr>
          <w:rFonts w:ascii="Times New Roman" w:hAnsi="Times New Roman"/>
          <w:sz w:val="28"/>
          <w:szCs w:val="28"/>
        </w:rPr>
        <w:t xml:space="preserve"> с </w:t>
      </w:r>
      <w:r w:rsidR="00EA1F34" w:rsidRPr="00966995">
        <w:rPr>
          <w:rFonts w:ascii="Times New Roman" w:hAnsi="Times New Roman"/>
          <w:sz w:val="28"/>
          <w:szCs w:val="28"/>
        </w:rPr>
        <w:t>10</w:t>
      </w:r>
      <w:r w:rsidR="00F04219" w:rsidRPr="00966995">
        <w:rPr>
          <w:rFonts w:ascii="Times New Roman" w:hAnsi="Times New Roman"/>
          <w:sz w:val="28"/>
          <w:szCs w:val="28"/>
        </w:rPr>
        <w:t xml:space="preserve"> до </w:t>
      </w:r>
      <w:r w:rsidR="004C1709" w:rsidRPr="00966995">
        <w:rPr>
          <w:rFonts w:ascii="Times New Roman" w:hAnsi="Times New Roman"/>
          <w:sz w:val="28"/>
          <w:szCs w:val="28"/>
        </w:rPr>
        <w:t>2</w:t>
      </w:r>
      <w:r w:rsidR="00EA1F34" w:rsidRPr="00966995">
        <w:rPr>
          <w:rFonts w:ascii="Times New Roman" w:hAnsi="Times New Roman"/>
          <w:sz w:val="28"/>
          <w:szCs w:val="28"/>
        </w:rPr>
        <w:t>8</w:t>
      </w:r>
      <w:r w:rsidR="00F04219" w:rsidRPr="00966995">
        <w:rPr>
          <w:rFonts w:ascii="Times New Roman" w:hAnsi="Times New Roman"/>
          <w:sz w:val="28"/>
          <w:szCs w:val="28"/>
        </w:rPr>
        <w:t>)</w:t>
      </w:r>
      <w:r w:rsidRPr="00966995">
        <w:rPr>
          <w:rFonts w:ascii="Times New Roman" w:hAnsi="Times New Roman"/>
          <w:sz w:val="28"/>
          <w:szCs w:val="28"/>
        </w:rPr>
        <w:t>.</w:t>
      </w:r>
    </w:p>
    <w:p w:rsidR="00156A38" w:rsidRPr="00BA50A7" w:rsidRDefault="00156A38" w:rsidP="009A430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Иностранными гражданами и лицами без гражданства совершено </w:t>
      </w:r>
      <w:r w:rsidR="0043196F" w:rsidRPr="00966995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966995" w:rsidRPr="00966995">
        <w:rPr>
          <w:rFonts w:ascii="Times New Roman" w:hAnsi="Times New Roman"/>
          <w:color w:val="000000" w:themeColor="text1"/>
          <w:sz w:val="28"/>
          <w:szCs w:val="28"/>
        </w:rPr>
        <w:t>80</w:t>
      </w:r>
      <w:r w:rsidR="0043196F"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66995">
        <w:rPr>
          <w:rFonts w:ascii="Times New Roman" w:hAnsi="Times New Roman"/>
          <w:color w:val="000000" w:themeColor="text1"/>
          <w:sz w:val="28"/>
          <w:szCs w:val="28"/>
        </w:rPr>
        <w:t>преступлени</w:t>
      </w:r>
      <w:r w:rsidR="00966995" w:rsidRPr="00966995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, что на </w:t>
      </w:r>
      <w:r w:rsidR="00966995" w:rsidRPr="00966995">
        <w:rPr>
          <w:rFonts w:ascii="Times New Roman" w:hAnsi="Times New Roman"/>
          <w:color w:val="000000" w:themeColor="text1"/>
          <w:sz w:val="28"/>
          <w:szCs w:val="28"/>
        </w:rPr>
        <w:t>9,1</w:t>
      </w:r>
      <w:r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2A67E5"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больше </w:t>
      </w:r>
      <w:r w:rsidRPr="00966995">
        <w:rPr>
          <w:rFonts w:ascii="Times New Roman" w:hAnsi="Times New Roman"/>
          <w:color w:val="000000" w:themeColor="text1"/>
          <w:sz w:val="28"/>
          <w:szCs w:val="28"/>
        </w:rPr>
        <w:t>показателя</w:t>
      </w:r>
      <w:r w:rsidR="001D04F6"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 аналогичного периода</w:t>
      </w:r>
      <w:r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 прошлого года (</w:t>
      </w:r>
      <w:r w:rsidR="00F51A4F" w:rsidRPr="00966995">
        <w:rPr>
          <w:rFonts w:ascii="Times New Roman" w:hAnsi="Times New Roman"/>
          <w:color w:val="000000" w:themeColor="text1"/>
          <w:sz w:val="28"/>
          <w:szCs w:val="28"/>
        </w:rPr>
        <w:t>АППГ – 1</w:t>
      </w:r>
      <w:r w:rsidR="00966995" w:rsidRPr="00966995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43196F" w:rsidRPr="00966995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). Из них </w:t>
      </w:r>
      <w:r w:rsidR="0043196F" w:rsidRPr="00966995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966995" w:rsidRPr="00966995">
        <w:rPr>
          <w:rFonts w:ascii="Times New Roman" w:hAnsi="Times New Roman"/>
          <w:color w:val="000000" w:themeColor="text1"/>
          <w:sz w:val="28"/>
          <w:szCs w:val="28"/>
        </w:rPr>
        <w:t>28</w:t>
      </w:r>
      <w:r w:rsidR="00FB1C68"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66995">
        <w:rPr>
          <w:rFonts w:ascii="Times New Roman" w:hAnsi="Times New Roman"/>
          <w:color w:val="000000" w:themeColor="text1"/>
          <w:sz w:val="28"/>
          <w:szCs w:val="28"/>
        </w:rPr>
        <w:t>преступлени</w:t>
      </w:r>
      <w:r w:rsidR="00966995" w:rsidRPr="00966995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 совершено гражданами государств – участников СНГ (</w:t>
      </w:r>
      <w:r w:rsidR="002A67E5"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АППГ </w:t>
      </w:r>
      <w:r w:rsidR="001D04F6" w:rsidRPr="00966995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43196F"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66995" w:rsidRPr="00966995">
        <w:rPr>
          <w:rFonts w:ascii="Times New Roman" w:hAnsi="Times New Roman"/>
          <w:color w:val="000000" w:themeColor="text1"/>
          <w:sz w:val="28"/>
          <w:szCs w:val="28"/>
        </w:rPr>
        <w:t>116</w:t>
      </w:r>
      <w:r w:rsidR="001D04F6" w:rsidRPr="00966995">
        <w:rPr>
          <w:rFonts w:ascii="Times New Roman" w:hAnsi="Times New Roman"/>
          <w:color w:val="000000" w:themeColor="text1"/>
          <w:sz w:val="28"/>
          <w:szCs w:val="28"/>
        </w:rPr>
        <w:t>; +</w:t>
      </w:r>
      <w:r w:rsidR="00966995" w:rsidRPr="00966995">
        <w:rPr>
          <w:rFonts w:ascii="Times New Roman" w:hAnsi="Times New Roman"/>
          <w:color w:val="000000" w:themeColor="text1"/>
          <w:sz w:val="28"/>
          <w:szCs w:val="28"/>
        </w:rPr>
        <w:t>10,3</w:t>
      </w:r>
      <w:r w:rsidR="001D04F6" w:rsidRPr="00966995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). </w:t>
      </w:r>
    </w:p>
    <w:p w:rsidR="00156A38" w:rsidRPr="00966995" w:rsidRDefault="00156A38" w:rsidP="00156A3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Количество зарегистрированных преступлений, совершенных в отношении иностранных граждан и лиц без гражданства, </w:t>
      </w:r>
      <w:r w:rsidR="00F51A4F"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снизилось </w:t>
      </w:r>
      <w:r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966995" w:rsidRPr="00966995">
        <w:rPr>
          <w:rFonts w:ascii="Times New Roman" w:hAnsi="Times New Roman"/>
          <w:color w:val="000000" w:themeColor="text1"/>
          <w:sz w:val="28"/>
          <w:szCs w:val="28"/>
        </w:rPr>
        <w:t>20,5</w:t>
      </w:r>
      <w:r w:rsidRPr="00966995">
        <w:rPr>
          <w:rFonts w:ascii="Times New Roman" w:hAnsi="Times New Roman"/>
          <w:color w:val="000000" w:themeColor="text1"/>
          <w:sz w:val="28"/>
          <w:szCs w:val="28"/>
        </w:rPr>
        <w:t>% (с</w:t>
      </w:r>
      <w:r w:rsidR="00F51A4F"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66995" w:rsidRPr="00966995">
        <w:rPr>
          <w:rFonts w:ascii="Times New Roman" w:hAnsi="Times New Roman"/>
          <w:color w:val="000000" w:themeColor="text1"/>
          <w:sz w:val="28"/>
          <w:szCs w:val="28"/>
        </w:rPr>
        <w:t>83</w:t>
      </w:r>
      <w:r w:rsidR="0043196F"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до </w:t>
      </w:r>
      <w:r w:rsidR="00966995" w:rsidRPr="00966995">
        <w:rPr>
          <w:rFonts w:ascii="Times New Roman" w:hAnsi="Times New Roman"/>
          <w:color w:val="000000" w:themeColor="text1"/>
          <w:sz w:val="28"/>
          <w:szCs w:val="28"/>
        </w:rPr>
        <w:t>66</w:t>
      </w:r>
      <w:r w:rsidRPr="00966995">
        <w:rPr>
          <w:rFonts w:ascii="Times New Roman" w:hAnsi="Times New Roman"/>
          <w:color w:val="000000" w:themeColor="text1"/>
          <w:sz w:val="28"/>
          <w:szCs w:val="28"/>
        </w:rPr>
        <w:t xml:space="preserve">). </w:t>
      </w:r>
    </w:p>
    <w:p w:rsidR="00156A38" w:rsidRDefault="00156A38" w:rsidP="00156A3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0162">
        <w:rPr>
          <w:rFonts w:ascii="Times New Roman" w:hAnsi="Times New Roman"/>
          <w:sz w:val="28"/>
          <w:szCs w:val="28"/>
        </w:rPr>
        <w:t xml:space="preserve">Анализ социально-криминологической характеристики преступности на территории края показал, что </w:t>
      </w:r>
      <w:r w:rsidR="002B1519" w:rsidRPr="00C70162">
        <w:rPr>
          <w:rFonts w:ascii="Times New Roman" w:hAnsi="Times New Roman"/>
          <w:sz w:val="28"/>
          <w:szCs w:val="28"/>
        </w:rPr>
        <w:t xml:space="preserve">количество </w:t>
      </w:r>
      <w:r w:rsidRPr="00C70162">
        <w:rPr>
          <w:rFonts w:ascii="Times New Roman" w:hAnsi="Times New Roman"/>
          <w:sz w:val="28"/>
          <w:szCs w:val="28"/>
        </w:rPr>
        <w:t xml:space="preserve">преступлений, </w:t>
      </w:r>
      <w:r w:rsidR="002B1519" w:rsidRPr="00C70162">
        <w:rPr>
          <w:rFonts w:ascii="Times New Roman" w:hAnsi="Times New Roman"/>
          <w:b/>
          <w:sz w:val="28"/>
          <w:szCs w:val="28"/>
        </w:rPr>
        <w:t>совершенных лицами ранее их совершавшими</w:t>
      </w:r>
      <w:r w:rsidR="002B1519" w:rsidRPr="00C70162">
        <w:rPr>
          <w:rFonts w:ascii="Times New Roman" w:hAnsi="Times New Roman"/>
          <w:sz w:val="28"/>
          <w:szCs w:val="28"/>
        </w:rPr>
        <w:t xml:space="preserve">, увеличилось на </w:t>
      </w:r>
      <w:r w:rsidR="00C70162" w:rsidRPr="00C70162">
        <w:rPr>
          <w:rFonts w:ascii="Times New Roman" w:hAnsi="Times New Roman"/>
          <w:sz w:val="28"/>
          <w:szCs w:val="28"/>
        </w:rPr>
        <w:t>17,1</w:t>
      </w:r>
      <w:r w:rsidR="002B1519" w:rsidRPr="00C70162">
        <w:rPr>
          <w:rFonts w:ascii="Times New Roman" w:hAnsi="Times New Roman"/>
          <w:sz w:val="28"/>
          <w:szCs w:val="28"/>
        </w:rPr>
        <w:t xml:space="preserve">% (с </w:t>
      </w:r>
      <w:r w:rsidR="00C70162" w:rsidRPr="00C70162">
        <w:rPr>
          <w:rFonts w:ascii="Times New Roman" w:hAnsi="Times New Roman"/>
          <w:sz w:val="28"/>
          <w:szCs w:val="28"/>
        </w:rPr>
        <w:t>4</w:t>
      </w:r>
      <w:r w:rsidR="00F51A4F" w:rsidRPr="00C70162">
        <w:rPr>
          <w:rFonts w:ascii="Times New Roman" w:hAnsi="Times New Roman"/>
          <w:sz w:val="28"/>
          <w:szCs w:val="28"/>
        </w:rPr>
        <w:t> </w:t>
      </w:r>
      <w:r w:rsidR="00C70162" w:rsidRPr="00C70162">
        <w:rPr>
          <w:rFonts w:ascii="Times New Roman" w:hAnsi="Times New Roman"/>
          <w:sz w:val="28"/>
          <w:szCs w:val="28"/>
        </w:rPr>
        <w:t>741</w:t>
      </w:r>
      <w:r w:rsidR="00D43751" w:rsidRPr="00C70162">
        <w:rPr>
          <w:rFonts w:ascii="Times New Roman" w:hAnsi="Times New Roman"/>
          <w:sz w:val="28"/>
          <w:szCs w:val="28"/>
        </w:rPr>
        <w:t xml:space="preserve"> </w:t>
      </w:r>
      <w:r w:rsidR="002B1519" w:rsidRPr="00C70162">
        <w:rPr>
          <w:rFonts w:ascii="Times New Roman" w:hAnsi="Times New Roman"/>
          <w:sz w:val="28"/>
          <w:szCs w:val="28"/>
        </w:rPr>
        <w:t xml:space="preserve">до </w:t>
      </w:r>
      <w:r w:rsidR="00C70162" w:rsidRPr="00C70162">
        <w:rPr>
          <w:rFonts w:ascii="Times New Roman" w:hAnsi="Times New Roman"/>
          <w:sz w:val="28"/>
          <w:szCs w:val="28"/>
        </w:rPr>
        <w:t>5</w:t>
      </w:r>
      <w:r w:rsidR="00F51A4F" w:rsidRPr="00C70162">
        <w:rPr>
          <w:rFonts w:ascii="Times New Roman" w:hAnsi="Times New Roman"/>
          <w:sz w:val="28"/>
          <w:szCs w:val="28"/>
        </w:rPr>
        <w:t> </w:t>
      </w:r>
      <w:r w:rsidR="00C70162" w:rsidRPr="00C70162">
        <w:rPr>
          <w:rFonts w:ascii="Times New Roman" w:hAnsi="Times New Roman"/>
          <w:sz w:val="28"/>
          <w:szCs w:val="28"/>
        </w:rPr>
        <w:t>553</w:t>
      </w:r>
      <w:r w:rsidR="002B1519" w:rsidRPr="00C70162">
        <w:rPr>
          <w:rFonts w:ascii="Times New Roman" w:hAnsi="Times New Roman"/>
          <w:sz w:val="28"/>
          <w:szCs w:val="28"/>
        </w:rPr>
        <w:t>).</w:t>
      </w:r>
    </w:p>
    <w:p w:rsidR="00C70162" w:rsidRPr="00BA50A7" w:rsidRDefault="00C70162" w:rsidP="00C70162">
      <w:pPr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C70162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10985" cy="2194560"/>
            <wp:effectExtent l="19050" t="0" r="18365" b="0"/>
            <wp:docPr id="16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C6098" w:rsidRDefault="006F0EAE" w:rsidP="006F0EAE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0162">
        <w:rPr>
          <w:rFonts w:ascii="Times New Roman" w:hAnsi="Times New Roman"/>
          <w:sz w:val="28"/>
          <w:szCs w:val="28"/>
        </w:rPr>
        <w:lastRenderedPageBreak/>
        <w:t>Число преступлений, совершенных лицами, ранее совершавшими преступные деяния</w:t>
      </w:r>
      <w:r w:rsidR="006911D8" w:rsidRPr="00C70162">
        <w:rPr>
          <w:rFonts w:ascii="Times New Roman" w:hAnsi="Times New Roman"/>
          <w:sz w:val="28"/>
          <w:szCs w:val="28"/>
        </w:rPr>
        <w:t>,</w:t>
      </w:r>
      <w:r w:rsidRPr="00C70162">
        <w:rPr>
          <w:rFonts w:ascii="Times New Roman" w:hAnsi="Times New Roman"/>
          <w:sz w:val="28"/>
          <w:szCs w:val="28"/>
        </w:rPr>
        <w:t xml:space="preserve"> возросл</w:t>
      </w:r>
      <w:r w:rsidR="00DF3C26" w:rsidRPr="00C70162">
        <w:rPr>
          <w:rFonts w:ascii="Times New Roman" w:hAnsi="Times New Roman"/>
          <w:sz w:val="28"/>
          <w:szCs w:val="28"/>
        </w:rPr>
        <w:t>о</w:t>
      </w:r>
      <w:r w:rsidRPr="00C70162">
        <w:rPr>
          <w:rFonts w:ascii="Times New Roman" w:hAnsi="Times New Roman"/>
          <w:sz w:val="28"/>
          <w:szCs w:val="28"/>
        </w:rPr>
        <w:t xml:space="preserve"> на территориях </w:t>
      </w:r>
      <w:r w:rsidR="00F5719D" w:rsidRPr="00C70162">
        <w:rPr>
          <w:rFonts w:ascii="Times New Roman" w:hAnsi="Times New Roman"/>
          <w:sz w:val="28"/>
          <w:szCs w:val="28"/>
        </w:rPr>
        <w:t>Александровского (+</w:t>
      </w:r>
      <w:r w:rsidR="00C70162" w:rsidRPr="00C70162">
        <w:rPr>
          <w:rFonts w:ascii="Times New Roman" w:hAnsi="Times New Roman"/>
          <w:sz w:val="28"/>
          <w:szCs w:val="28"/>
        </w:rPr>
        <w:t>30,6</w:t>
      </w:r>
      <w:r w:rsidR="00F5719D" w:rsidRPr="00C70162">
        <w:rPr>
          <w:rFonts w:ascii="Times New Roman" w:hAnsi="Times New Roman"/>
          <w:sz w:val="28"/>
          <w:szCs w:val="28"/>
        </w:rPr>
        <w:t xml:space="preserve">%; с </w:t>
      </w:r>
      <w:r w:rsidR="00C70162" w:rsidRPr="00C70162">
        <w:rPr>
          <w:rFonts w:ascii="Times New Roman" w:hAnsi="Times New Roman"/>
          <w:sz w:val="28"/>
          <w:szCs w:val="28"/>
        </w:rPr>
        <w:t>98</w:t>
      </w:r>
      <w:r w:rsidR="00F53408" w:rsidRPr="00C70162">
        <w:rPr>
          <w:rFonts w:ascii="Times New Roman" w:hAnsi="Times New Roman"/>
          <w:sz w:val="28"/>
          <w:szCs w:val="28"/>
        </w:rPr>
        <w:t xml:space="preserve"> </w:t>
      </w:r>
      <w:r w:rsidR="00F5719D" w:rsidRPr="00C70162">
        <w:rPr>
          <w:rFonts w:ascii="Times New Roman" w:hAnsi="Times New Roman"/>
          <w:sz w:val="28"/>
          <w:szCs w:val="28"/>
        </w:rPr>
        <w:t xml:space="preserve">до </w:t>
      </w:r>
      <w:r w:rsidR="00DE1C63" w:rsidRPr="00C70162">
        <w:rPr>
          <w:rFonts w:ascii="Times New Roman" w:hAnsi="Times New Roman"/>
          <w:sz w:val="28"/>
          <w:szCs w:val="28"/>
        </w:rPr>
        <w:t>1</w:t>
      </w:r>
      <w:r w:rsidR="00C70162" w:rsidRPr="00C70162">
        <w:rPr>
          <w:rFonts w:ascii="Times New Roman" w:hAnsi="Times New Roman"/>
          <w:sz w:val="28"/>
          <w:szCs w:val="28"/>
        </w:rPr>
        <w:t>28</w:t>
      </w:r>
      <w:r w:rsidR="009A430A" w:rsidRPr="00C70162">
        <w:rPr>
          <w:rFonts w:ascii="Times New Roman" w:hAnsi="Times New Roman"/>
          <w:sz w:val="28"/>
          <w:szCs w:val="28"/>
        </w:rPr>
        <w:t xml:space="preserve">), </w:t>
      </w:r>
      <w:r w:rsidRPr="00C70162">
        <w:rPr>
          <w:rFonts w:ascii="Times New Roman" w:hAnsi="Times New Roman"/>
          <w:sz w:val="28"/>
          <w:szCs w:val="28"/>
        </w:rPr>
        <w:t>Андроповского (+</w:t>
      </w:r>
      <w:r w:rsidR="00C70162" w:rsidRPr="00C70162">
        <w:rPr>
          <w:rFonts w:ascii="Times New Roman" w:hAnsi="Times New Roman"/>
          <w:sz w:val="28"/>
          <w:szCs w:val="28"/>
        </w:rPr>
        <w:t>75,6</w:t>
      </w:r>
      <w:r w:rsidRPr="00C70162">
        <w:rPr>
          <w:rFonts w:ascii="Times New Roman" w:hAnsi="Times New Roman"/>
          <w:sz w:val="28"/>
          <w:szCs w:val="28"/>
        </w:rPr>
        <w:t xml:space="preserve">%; с </w:t>
      </w:r>
      <w:r w:rsidR="00C70162" w:rsidRPr="00C70162">
        <w:rPr>
          <w:rFonts w:ascii="Times New Roman" w:hAnsi="Times New Roman"/>
          <w:sz w:val="28"/>
          <w:szCs w:val="28"/>
        </w:rPr>
        <w:t>45</w:t>
      </w:r>
      <w:r w:rsidRPr="00C70162">
        <w:rPr>
          <w:rFonts w:ascii="Times New Roman" w:hAnsi="Times New Roman"/>
          <w:sz w:val="28"/>
          <w:szCs w:val="28"/>
        </w:rPr>
        <w:t xml:space="preserve"> до </w:t>
      </w:r>
      <w:r w:rsidR="00C70162" w:rsidRPr="00C70162">
        <w:rPr>
          <w:rFonts w:ascii="Times New Roman" w:hAnsi="Times New Roman"/>
          <w:sz w:val="28"/>
          <w:szCs w:val="28"/>
        </w:rPr>
        <w:t>79</w:t>
      </w:r>
      <w:r w:rsidRPr="00C70162">
        <w:rPr>
          <w:rFonts w:ascii="Times New Roman" w:hAnsi="Times New Roman"/>
          <w:sz w:val="28"/>
          <w:szCs w:val="28"/>
        </w:rPr>
        <w:t xml:space="preserve">), </w:t>
      </w:r>
      <w:r w:rsidR="00F5719D" w:rsidRPr="00C70162">
        <w:rPr>
          <w:rFonts w:ascii="Times New Roman" w:hAnsi="Times New Roman"/>
          <w:sz w:val="28"/>
          <w:szCs w:val="28"/>
        </w:rPr>
        <w:t>Арзгирского (+</w:t>
      </w:r>
      <w:r w:rsidR="00C70162" w:rsidRPr="00C70162">
        <w:rPr>
          <w:rFonts w:ascii="Times New Roman" w:hAnsi="Times New Roman"/>
          <w:sz w:val="28"/>
          <w:szCs w:val="28"/>
        </w:rPr>
        <w:t>27,5</w:t>
      </w:r>
      <w:r w:rsidR="009A430A" w:rsidRPr="00C70162">
        <w:rPr>
          <w:rFonts w:ascii="Times New Roman" w:hAnsi="Times New Roman"/>
          <w:sz w:val="28"/>
          <w:szCs w:val="28"/>
        </w:rPr>
        <w:t>%</w:t>
      </w:r>
      <w:r w:rsidR="00F5719D" w:rsidRPr="00C70162">
        <w:rPr>
          <w:rFonts w:ascii="Times New Roman" w:hAnsi="Times New Roman"/>
          <w:sz w:val="28"/>
          <w:szCs w:val="28"/>
        </w:rPr>
        <w:t xml:space="preserve">; с </w:t>
      </w:r>
      <w:r w:rsidR="00C70162" w:rsidRPr="00C70162">
        <w:rPr>
          <w:rFonts w:ascii="Times New Roman" w:hAnsi="Times New Roman"/>
          <w:sz w:val="28"/>
          <w:szCs w:val="28"/>
        </w:rPr>
        <w:t>40</w:t>
      </w:r>
      <w:r w:rsidR="00F5719D" w:rsidRPr="00C70162">
        <w:rPr>
          <w:rFonts w:ascii="Times New Roman" w:hAnsi="Times New Roman"/>
          <w:sz w:val="28"/>
          <w:szCs w:val="28"/>
        </w:rPr>
        <w:t xml:space="preserve"> до </w:t>
      </w:r>
      <w:r w:rsidR="00C70162" w:rsidRPr="00C70162">
        <w:rPr>
          <w:rFonts w:ascii="Times New Roman" w:hAnsi="Times New Roman"/>
          <w:sz w:val="28"/>
          <w:szCs w:val="28"/>
        </w:rPr>
        <w:t>51</w:t>
      </w:r>
      <w:r w:rsidR="00DE1C63" w:rsidRPr="00C70162">
        <w:rPr>
          <w:rFonts w:ascii="Times New Roman" w:hAnsi="Times New Roman"/>
          <w:sz w:val="28"/>
          <w:szCs w:val="28"/>
        </w:rPr>
        <w:t>)</w:t>
      </w:r>
      <w:r w:rsidR="009A430A" w:rsidRPr="00C70162">
        <w:rPr>
          <w:rFonts w:ascii="Times New Roman" w:hAnsi="Times New Roman"/>
          <w:sz w:val="28"/>
          <w:szCs w:val="28"/>
        </w:rPr>
        <w:t xml:space="preserve">, </w:t>
      </w:r>
      <w:r w:rsidR="00EC6098" w:rsidRPr="009427AB">
        <w:rPr>
          <w:rFonts w:ascii="Times New Roman" w:hAnsi="Times New Roman"/>
          <w:sz w:val="28"/>
          <w:szCs w:val="28"/>
        </w:rPr>
        <w:t>Грачевского (+</w:t>
      </w:r>
      <w:r w:rsidR="009427AB" w:rsidRPr="009427AB">
        <w:rPr>
          <w:rFonts w:ascii="Times New Roman" w:hAnsi="Times New Roman"/>
          <w:sz w:val="28"/>
          <w:szCs w:val="28"/>
        </w:rPr>
        <w:t>36,8</w:t>
      </w:r>
      <w:r w:rsidR="00EC6098" w:rsidRPr="009427AB">
        <w:rPr>
          <w:rFonts w:ascii="Times New Roman" w:hAnsi="Times New Roman"/>
          <w:sz w:val="28"/>
          <w:szCs w:val="28"/>
        </w:rPr>
        <w:t xml:space="preserve">%; с </w:t>
      </w:r>
      <w:r w:rsidR="009427AB" w:rsidRPr="009427AB">
        <w:rPr>
          <w:rFonts w:ascii="Times New Roman" w:hAnsi="Times New Roman"/>
          <w:sz w:val="28"/>
          <w:szCs w:val="28"/>
        </w:rPr>
        <w:t>76</w:t>
      </w:r>
      <w:r w:rsidR="00EC6098" w:rsidRPr="009427AB">
        <w:rPr>
          <w:rFonts w:ascii="Times New Roman" w:hAnsi="Times New Roman"/>
          <w:sz w:val="28"/>
          <w:szCs w:val="28"/>
        </w:rPr>
        <w:t xml:space="preserve"> до </w:t>
      </w:r>
      <w:r w:rsidR="009427AB" w:rsidRPr="009427AB">
        <w:rPr>
          <w:rFonts w:ascii="Times New Roman" w:hAnsi="Times New Roman"/>
          <w:sz w:val="28"/>
          <w:szCs w:val="28"/>
        </w:rPr>
        <w:t>104</w:t>
      </w:r>
      <w:r w:rsidR="00EC6098" w:rsidRPr="009427AB">
        <w:rPr>
          <w:rFonts w:ascii="Times New Roman" w:hAnsi="Times New Roman"/>
          <w:sz w:val="28"/>
          <w:szCs w:val="28"/>
        </w:rPr>
        <w:t xml:space="preserve">), </w:t>
      </w:r>
      <w:r w:rsidR="00731765" w:rsidRPr="009427AB">
        <w:rPr>
          <w:rFonts w:ascii="Times New Roman" w:hAnsi="Times New Roman"/>
          <w:sz w:val="28"/>
          <w:szCs w:val="28"/>
        </w:rPr>
        <w:t>Красногвардейского (+</w:t>
      </w:r>
      <w:r w:rsidR="009427AB" w:rsidRPr="009427AB">
        <w:rPr>
          <w:rFonts w:ascii="Times New Roman" w:hAnsi="Times New Roman"/>
          <w:sz w:val="28"/>
          <w:szCs w:val="28"/>
        </w:rPr>
        <w:t>22,4</w:t>
      </w:r>
      <w:r w:rsidR="00731765" w:rsidRPr="009427AB">
        <w:rPr>
          <w:rFonts w:ascii="Times New Roman" w:hAnsi="Times New Roman"/>
          <w:sz w:val="28"/>
          <w:szCs w:val="28"/>
        </w:rPr>
        <w:t xml:space="preserve">%; с </w:t>
      </w:r>
      <w:r w:rsidR="009427AB" w:rsidRPr="009427AB">
        <w:rPr>
          <w:rFonts w:ascii="Times New Roman" w:hAnsi="Times New Roman"/>
          <w:sz w:val="28"/>
          <w:szCs w:val="28"/>
        </w:rPr>
        <w:t>85</w:t>
      </w:r>
      <w:r w:rsidR="00731765" w:rsidRPr="009427AB">
        <w:rPr>
          <w:rFonts w:ascii="Times New Roman" w:hAnsi="Times New Roman"/>
          <w:sz w:val="28"/>
          <w:szCs w:val="28"/>
        </w:rPr>
        <w:t xml:space="preserve"> до </w:t>
      </w:r>
      <w:r w:rsidR="009427AB" w:rsidRPr="009427AB">
        <w:rPr>
          <w:rFonts w:ascii="Times New Roman" w:hAnsi="Times New Roman"/>
          <w:sz w:val="28"/>
          <w:szCs w:val="28"/>
        </w:rPr>
        <w:t>104</w:t>
      </w:r>
      <w:r w:rsidR="00731765" w:rsidRPr="009427AB">
        <w:rPr>
          <w:rFonts w:ascii="Times New Roman" w:hAnsi="Times New Roman"/>
          <w:sz w:val="28"/>
          <w:szCs w:val="28"/>
        </w:rPr>
        <w:t xml:space="preserve">), </w:t>
      </w:r>
      <w:r w:rsidR="00EC6098" w:rsidRPr="009427AB">
        <w:rPr>
          <w:rFonts w:ascii="Times New Roman" w:hAnsi="Times New Roman"/>
          <w:sz w:val="28"/>
          <w:szCs w:val="28"/>
        </w:rPr>
        <w:t>Курского (+</w:t>
      </w:r>
      <w:r w:rsidR="009427AB" w:rsidRPr="009427AB">
        <w:rPr>
          <w:rFonts w:ascii="Times New Roman" w:hAnsi="Times New Roman"/>
          <w:sz w:val="28"/>
          <w:szCs w:val="28"/>
        </w:rPr>
        <w:t>24,0</w:t>
      </w:r>
      <w:r w:rsidR="00EC6098" w:rsidRPr="009427AB">
        <w:rPr>
          <w:rFonts w:ascii="Times New Roman" w:hAnsi="Times New Roman"/>
          <w:sz w:val="28"/>
          <w:szCs w:val="28"/>
        </w:rPr>
        <w:t xml:space="preserve">%; с </w:t>
      </w:r>
      <w:r w:rsidR="009427AB" w:rsidRPr="009427AB">
        <w:rPr>
          <w:rFonts w:ascii="Times New Roman" w:hAnsi="Times New Roman"/>
          <w:sz w:val="28"/>
          <w:szCs w:val="28"/>
        </w:rPr>
        <w:t>100</w:t>
      </w:r>
      <w:r w:rsidR="00EC6098" w:rsidRPr="009427AB">
        <w:rPr>
          <w:rFonts w:ascii="Times New Roman" w:hAnsi="Times New Roman"/>
          <w:sz w:val="28"/>
          <w:szCs w:val="28"/>
        </w:rPr>
        <w:t xml:space="preserve"> до </w:t>
      </w:r>
      <w:r w:rsidR="009427AB" w:rsidRPr="009427AB">
        <w:rPr>
          <w:rFonts w:ascii="Times New Roman" w:hAnsi="Times New Roman"/>
          <w:sz w:val="28"/>
          <w:szCs w:val="28"/>
        </w:rPr>
        <w:t>124</w:t>
      </w:r>
      <w:r w:rsidR="00EC6098" w:rsidRPr="009427AB">
        <w:rPr>
          <w:rFonts w:ascii="Times New Roman" w:hAnsi="Times New Roman"/>
          <w:sz w:val="28"/>
          <w:szCs w:val="28"/>
        </w:rPr>
        <w:t>),</w:t>
      </w:r>
      <w:r w:rsidR="00A91EC8" w:rsidRPr="009427AB">
        <w:rPr>
          <w:rFonts w:ascii="Times New Roman" w:hAnsi="Times New Roman"/>
          <w:sz w:val="28"/>
          <w:szCs w:val="28"/>
        </w:rPr>
        <w:t xml:space="preserve"> </w:t>
      </w:r>
      <w:r w:rsidR="00901946">
        <w:rPr>
          <w:rFonts w:ascii="Times New Roman" w:hAnsi="Times New Roman"/>
          <w:sz w:val="28"/>
          <w:szCs w:val="28"/>
        </w:rPr>
        <w:t xml:space="preserve">Предгорного (+3,0%; с 166 до 171), </w:t>
      </w:r>
      <w:r w:rsidR="000C094F" w:rsidRPr="00901946">
        <w:rPr>
          <w:rFonts w:ascii="Times New Roman" w:hAnsi="Times New Roman"/>
          <w:sz w:val="28"/>
          <w:szCs w:val="28"/>
        </w:rPr>
        <w:t>Степновского (+</w:t>
      </w:r>
      <w:r w:rsidR="00901946" w:rsidRPr="00901946">
        <w:rPr>
          <w:rFonts w:ascii="Times New Roman" w:hAnsi="Times New Roman"/>
          <w:sz w:val="28"/>
          <w:szCs w:val="28"/>
        </w:rPr>
        <w:t>6,5</w:t>
      </w:r>
      <w:r w:rsidR="000C094F" w:rsidRPr="00901946">
        <w:rPr>
          <w:rFonts w:ascii="Times New Roman" w:hAnsi="Times New Roman"/>
          <w:sz w:val="28"/>
          <w:szCs w:val="28"/>
        </w:rPr>
        <w:t>%;</w:t>
      </w:r>
      <w:proofErr w:type="gramEnd"/>
      <w:r w:rsidR="000C094F" w:rsidRPr="0090194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C094F" w:rsidRPr="00901946">
        <w:rPr>
          <w:rFonts w:ascii="Times New Roman" w:hAnsi="Times New Roman"/>
          <w:sz w:val="28"/>
          <w:szCs w:val="28"/>
        </w:rPr>
        <w:t>с</w:t>
      </w:r>
      <w:r w:rsidR="00901946" w:rsidRPr="00901946">
        <w:rPr>
          <w:rFonts w:ascii="Times New Roman" w:hAnsi="Times New Roman"/>
          <w:sz w:val="28"/>
          <w:szCs w:val="28"/>
        </w:rPr>
        <w:t xml:space="preserve"> 31</w:t>
      </w:r>
      <w:r w:rsidR="000C094F" w:rsidRPr="00901946">
        <w:rPr>
          <w:rFonts w:ascii="Times New Roman" w:hAnsi="Times New Roman"/>
          <w:sz w:val="28"/>
          <w:szCs w:val="28"/>
        </w:rPr>
        <w:t xml:space="preserve"> до </w:t>
      </w:r>
      <w:r w:rsidR="00901946" w:rsidRPr="00901946">
        <w:rPr>
          <w:rFonts w:ascii="Times New Roman" w:hAnsi="Times New Roman"/>
          <w:sz w:val="28"/>
          <w:szCs w:val="28"/>
        </w:rPr>
        <w:t>33</w:t>
      </w:r>
      <w:r w:rsidR="00A91EC8" w:rsidRPr="00901946">
        <w:rPr>
          <w:rFonts w:ascii="Times New Roman" w:hAnsi="Times New Roman"/>
          <w:sz w:val="28"/>
          <w:szCs w:val="28"/>
        </w:rPr>
        <w:t>)</w:t>
      </w:r>
      <w:r w:rsidR="00901946">
        <w:rPr>
          <w:rFonts w:ascii="Times New Roman" w:hAnsi="Times New Roman"/>
          <w:sz w:val="28"/>
          <w:szCs w:val="28"/>
        </w:rPr>
        <w:t>, Труновского (+1,5%; с 65 до 66)</w:t>
      </w:r>
      <w:r w:rsidR="00A91EC8" w:rsidRPr="00901946">
        <w:rPr>
          <w:rFonts w:ascii="Times New Roman" w:hAnsi="Times New Roman"/>
          <w:sz w:val="28"/>
          <w:szCs w:val="28"/>
        </w:rPr>
        <w:t xml:space="preserve"> </w:t>
      </w:r>
      <w:r w:rsidR="001C756C" w:rsidRPr="00901946">
        <w:rPr>
          <w:rFonts w:ascii="Times New Roman" w:hAnsi="Times New Roman"/>
          <w:sz w:val="28"/>
          <w:szCs w:val="28"/>
        </w:rPr>
        <w:t xml:space="preserve">районов, </w:t>
      </w:r>
      <w:r w:rsidR="00EC6098" w:rsidRPr="009427AB">
        <w:rPr>
          <w:rFonts w:ascii="Times New Roman" w:hAnsi="Times New Roman"/>
          <w:sz w:val="28"/>
          <w:szCs w:val="28"/>
        </w:rPr>
        <w:t>Георгиевского (+</w:t>
      </w:r>
      <w:r w:rsidR="00C70162" w:rsidRPr="009427AB">
        <w:rPr>
          <w:rFonts w:ascii="Times New Roman" w:hAnsi="Times New Roman"/>
          <w:sz w:val="28"/>
          <w:szCs w:val="28"/>
        </w:rPr>
        <w:t>3</w:t>
      </w:r>
      <w:r w:rsidR="00DE1C63" w:rsidRPr="009427AB">
        <w:rPr>
          <w:rFonts w:ascii="Times New Roman" w:hAnsi="Times New Roman"/>
          <w:sz w:val="28"/>
          <w:szCs w:val="28"/>
        </w:rPr>
        <w:t>,1%</w:t>
      </w:r>
      <w:r w:rsidR="00EC6098" w:rsidRPr="009427AB">
        <w:rPr>
          <w:rFonts w:ascii="Times New Roman" w:hAnsi="Times New Roman"/>
          <w:sz w:val="28"/>
          <w:szCs w:val="28"/>
        </w:rPr>
        <w:t xml:space="preserve">; с </w:t>
      </w:r>
      <w:r w:rsidR="009427AB" w:rsidRPr="009427AB">
        <w:rPr>
          <w:rFonts w:ascii="Times New Roman" w:hAnsi="Times New Roman"/>
          <w:sz w:val="28"/>
          <w:szCs w:val="28"/>
        </w:rPr>
        <w:t>291</w:t>
      </w:r>
      <w:r w:rsidR="00EC6098" w:rsidRPr="009427AB">
        <w:rPr>
          <w:rFonts w:ascii="Times New Roman" w:hAnsi="Times New Roman"/>
          <w:sz w:val="28"/>
          <w:szCs w:val="28"/>
        </w:rPr>
        <w:t xml:space="preserve"> до </w:t>
      </w:r>
      <w:r w:rsidR="009427AB" w:rsidRPr="009427AB">
        <w:rPr>
          <w:rFonts w:ascii="Times New Roman" w:hAnsi="Times New Roman"/>
          <w:sz w:val="28"/>
          <w:szCs w:val="28"/>
        </w:rPr>
        <w:t>300</w:t>
      </w:r>
      <w:r w:rsidR="00EC6098" w:rsidRPr="009427AB">
        <w:rPr>
          <w:rFonts w:ascii="Times New Roman" w:hAnsi="Times New Roman"/>
          <w:sz w:val="28"/>
          <w:szCs w:val="28"/>
        </w:rPr>
        <w:t>), Изобильненского (+</w:t>
      </w:r>
      <w:r w:rsidR="009427AB" w:rsidRPr="009427AB">
        <w:rPr>
          <w:rFonts w:ascii="Times New Roman" w:hAnsi="Times New Roman"/>
          <w:sz w:val="28"/>
          <w:szCs w:val="28"/>
        </w:rPr>
        <w:t>16,2</w:t>
      </w:r>
      <w:r w:rsidR="00EC6098" w:rsidRPr="009427AB">
        <w:rPr>
          <w:rFonts w:ascii="Times New Roman" w:hAnsi="Times New Roman"/>
          <w:sz w:val="28"/>
          <w:szCs w:val="28"/>
        </w:rPr>
        <w:t xml:space="preserve">%; </w:t>
      </w:r>
      <w:r w:rsidR="00892CF6" w:rsidRPr="009427AB">
        <w:rPr>
          <w:rFonts w:ascii="Times New Roman" w:hAnsi="Times New Roman"/>
          <w:sz w:val="28"/>
          <w:szCs w:val="28"/>
        </w:rPr>
        <w:t>с 1</w:t>
      </w:r>
      <w:r w:rsidR="009427AB" w:rsidRPr="009427AB">
        <w:rPr>
          <w:rFonts w:ascii="Times New Roman" w:hAnsi="Times New Roman"/>
          <w:sz w:val="28"/>
          <w:szCs w:val="28"/>
        </w:rPr>
        <w:t>42</w:t>
      </w:r>
      <w:r w:rsidR="00EC6098" w:rsidRPr="009427AB">
        <w:rPr>
          <w:rFonts w:ascii="Times New Roman" w:hAnsi="Times New Roman"/>
          <w:sz w:val="28"/>
          <w:szCs w:val="28"/>
        </w:rPr>
        <w:t xml:space="preserve"> до </w:t>
      </w:r>
      <w:r w:rsidR="00892CF6" w:rsidRPr="009427AB">
        <w:rPr>
          <w:rFonts w:ascii="Times New Roman" w:hAnsi="Times New Roman"/>
          <w:sz w:val="28"/>
          <w:szCs w:val="28"/>
        </w:rPr>
        <w:t>1</w:t>
      </w:r>
      <w:r w:rsidR="009427AB" w:rsidRPr="009427AB">
        <w:rPr>
          <w:rFonts w:ascii="Times New Roman" w:hAnsi="Times New Roman"/>
          <w:sz w:val="28"/>
          <w:szCs w:val="28"/>
        </w:rPr>
        <w:t>65</w:t>
      </w:r>
      <w:r w:rsidR="00EC6098" w:rsidRPr="009427AB">
        <w:rPr>
          <w:rFonts w:ascii="Times New Roman" w:hAnsi="Times New Roman"/>
          <w:sz w:val="28"/>
          <w:szCs w:val="28"/>
        </w:rPr>
        <w:t>), Ипатовского (+</w:t>
      </w:r>
      <w:r w:rsidR="009427AB" w:rsidRPr="009427AB">
        <w:rPr>
          <w:rFonts w:ascii="Times New Roman" w:hAnsi="Times New Roman"/>
          <w:sz w:val="28"/>
          <w:szCs w:val="28"/>
        </w:rPr>
        <w:t>50,0</w:t>
      </w:r>
      <w:r w:rsidR="00EC6098" w:rsidRPr="009427AB">
        <w:rPr>
          <w:rFonts w:ascii="Times New Roman" w:hAnsi="Times New Roman"/>
          <w:sz w:val="28"/>
          <w:szCs w:val="28"/>
        </w:rPr>
        <w:t xml:space="preserve">%; с </w:t>
      </w:r>
      <w:r w:rsidR="009427AB" w:rsidRPr="009427AB">
        <w:rPr>
          <w:rFonts w:ascii="Times New Roman" w:hAnsi="Times New Roman"/>
          <w:sz w:val="28"/>
          <w:szCs w:val="28"/>
        </w:rPr>
        <w:t>76</w:t>
      </w:r>
      <w:r w:rsidR="00EC6098" w:rsidRPr="009427AB">
        <w:rPr>
          <w:rFonts w:ascii="Times New Roman" w:hAnsi="Times New Roman"/>
          <w:sz w:val="28"/>
          <w:szCs w:val="28"/>
        </w:rPr>
        <w:t xml:space="preserve"> до </w:t>
      </w:r>
      <w:r w:rsidR="009427AB" w:rsidRPr="009427AB">
        <w:rPr>
          <w:rFonts w:ascii="Times New Roman" w:hAnsi="Times New Roman"/>
          <w:sz w:val="28"/>
          <w:szCs w:val="28"/>
        </w:rPr>
        <w:t>114</w:t>
      </w:r>
      <w:r w:rsidR="00EC6098" w:rsidRPr="009427AB">
        <w:rPr>
          <w:rFonts w:ascii="Times New Roman" w:hAnsi="Times New Roman"/>
          <w:sz w:val="28"/>
          <w:szCs w:val="28"/>
        </w:rPr>
        <w:t xml:space="preserve">), </w:t>
      </w:r>
      <w:r w:rsidR="00731765" w:rsidRPr="009427AB">
        <w:rPr>
          <w:rFonts w:ascii="Times New Roman" w:hAnsi="Times New Roman"/>
          <w:sz w:val="28"/>
          <w:szCs w:val="28"/>
        </w:rPr>
        <w:t>Кировского (+</w:t>
      </w:r>
      <w:r w:rsidR="00892CF6" w:rsidRPr="009427AB">
        <w:rPr>
          <w:rFonts w:ascii="Times New Roman" w:hAnsi="Times New Roman"/>
          <w:sz w:val="28"/>
          <w:szCs w:val="28"/>
        </w:rPr>
        <w:t>21</w:t>
      </w:r>
      <w:r w:rsidR="00F5719D" w:rsidRPr="009427AB">
        <w:rPr>
          <w:rFonts w:ascii="Times New Roman" w:hAnsi="Times New Roman"/>
          <w:sz w:val="28"/>
          <w:szCs w:val="28"/>
        </w:rPr>
        <w:t>,</w:t>
      </w:r>
      <w:r w:rsidR="009427AB" w:rsidRPr="009427AB">
        <w:rPr>
          <w:rFonts w:ascii="Times New Roman" w:hAnsi="Times New Roman"/>
          <w:sz w:val="28"/>
          <w:szCs w:val="28"/>
        </w:rPr>
        <w:t>0</w:t>
      </w:r>
      <w:r w:rsidR="00731765" w:rsidRPr="009427AB">
        <w:rPr>
          <w:rFonts w:ascii="Times New Roman" w:hAnsi="Times New Roman"/>
          <w:sz w:val="28"/>
          <w:szCs w:val="28"/>
        </w:rPr>
        <w:t xml:space="preserve">%; с </w:t>
      </w:r>
      <w:r w:rsidR="009427AB" w:rsidRPr="009427AB">
        <w:rPr>
          <w:rFonts w:ascii="Times New Roman" w:hAnsi="Times New Roman"/>
          <w:sz w:val="28"/>
          <w:szCs w:val="28"/>
        </w:rPr>
        <w:t>12</w:t>
      </w:r>
      <w:r w:rsidR="00892CF6" w:rsidRPr="009427AB">
        <w:rPr>
          <w:rFonts w:ascii="Times New Roman" w:hAnsi="Times New Roman"/>
          <w:sz w:val="28"/>
          <w:szCs w:val="28"/>
        </w:rPr>
        <w:t>4</w:t>
      </w:r>
      <w:r w:rsidR="00731765" w:rsidRPr="009427AB">
        <w:rPr>
          <w:rFonts w:ascii="Times New Roman" w:hAnsi="Times New Roman"/>
          <w:sz w:val="28"/>
          <w:szCs w:val="28"/>
        </w:rPr>
        <w:t xml:space="preserve"> до </w:t>
      </w:r>
      <w:r w:rsidR="00892CF6" w:rsidRPr="009427AB">
        <w:rPr>
          <w:rFonts w:ascii="Times New Roman" w:hAnsi="Times New Roman"/>
          <w:sz w:val="28"/>
          <w:szCs w:val="28"/>
        </w:rPr>
        <w:t>1</w:t>
      </w:r>
      <w:r w:rsidR="009427AB" w:rsidRPr="009427AB">
        <w:rPr>
          <w:rFonts w:ascii="Times New Roman" w:hAnsi="Times New Roman"/>
          <w:sz w:val="28"/>
          <w:szCs w:val="28"/>
        </w:rPr>
        <w:t>50</w:t>
      </w:r>
      <w:r w:rsidR="00731765" w:rsidRPr="009427AB">
        <w:rPr>
          <w:rFonts w:ascii="Times New Roman" w:hAnsi="Times New Roman"/>
          <w:sz w:val="28"/>
          <w:szCs w:val="28"/>
        </w:rPr>
        <w:t xml:space="preserve">), </w:t>
      </w:r>
      <w:r w:rsidR="009427AB">
        <w:rPr>
          <w:rFonts w:ascii="Times New Roman" w:hAnsi="Times New Roman"/>
          <w:sz w:val="28"/>
          <w:szCs w:val="28"/>
        </w:rPr>
        <w:t>Минера</w:t>
      </w:r>
      <w:r w:rsidR="009427AB" w:rsidRPr="009427AB">
        <w:rPr>
          <w:rFonts w:ascii="Times New Roman" w:hAnsi="Times New Roman"/>
          <w:sz w:val="28"/>
          <w:szCs w:val="28"/>
        </w:rPr>
        <w:t xml:space="preserve">ловодского (+6,5%; с 262 до 279), </w:t>
      </w:r>
      <w:r w:rsidR="000C094F" w:rsidRPr="009427AB">
        <w:rPr>
          <w:rFonts w:ascii="Times New Roman" w:hAnsi="Times New Roman"/>
          <w:sz w:val="28"/>
          <w:szCs w:val="28"/>
        </w:rPr>
        <w:t>Новоалександровского (+</w:t>
      </w:r>
      <w:r w:rsidR="009427AB" w:rsidRPr="009427AB">
        <w:rPr>
          <w:rFonts w:ascii="Times New Roman" w:hAnsi="Times New Roman"/>
          <w:sz w:val="28"/>
          <w:szCs w:val="28"/>
        </w:rPr>
        <w:t>18,0</w:t>
      </w:r>
      <w:r w:rsidR="000C094F" w:rsidRPr="009427AB">
        <w:rPr>
          <w:rFonts w:ascii="Times New Roman" w:hAnsi="Times New Roman"/>
          <w:sz w:val="28"/>
          <w:szCs w:val="28"/>
        </w:rPr>
        <w:t xml:space="preserve">%; с </w:t>
      </w:r>
      <w:r w:rsidR="009427AB" w:rsidRPr="009427AB">
        <w:rPr>
          <w:rFonts w:ascii="Times New Roman" w:hAnsi="Times New Roman"/>
          <w:sz w:val="28"/>
          <w:szCs w:val="28"/>
        </w:rPr>
        <w:t>100</w:t>
      </w:r>
      <w:r w:rsidR="000C094F" w:rsidRPr="009427AB">
        <w:rPr>
          <w:rFonts w:ascii="Times New Roman" w:hAnsi="Times New Roman"/>
          <w:sz w:val="28"/>
          <w:szCs w:val="28"/>
        </w:rPr>
        <w:t xml:space="preserve"> до </w:t>
      </w:r>
      <w:r w:rsidR="009427AB" w:rsidRPr="009427AB">
        <w:rPr>
          <w:rFonts w:ascii="Times New Roman" w:hAnsi="Times New Roman"/>
          <w:sz w:val="28"/>
          <w:szCs w:val="28"/>
        </w:rPr>
        <w:t>118</w:t>
      </w:r>
      <w:r w:rsidR="000C094F" w:rsidRPr="009427AB">
        <w:rPr>
          <w:rFonts w:ascii="Times New Roman" w:hAnsi="Times New Roman"/>
          <w:sz w:val="28"/>
          <w:szCs w:val="28"/>
        </w:rPr>
        <w:t xml:space="preserve">), </w:t>
      </w:r>
      <w:r w:rsidR="001C756C" w:rsidRPr="00901946">
        <w:rPr>
          <w:rFonts w:ascii="Times New Roman" w:hAnsi="Times New Roman"/>
          <w:sz w:val="28"/>
          <w:szCs w:val="28"/>
        </w:rPr>
        <w:t>Петровского (+</w:t>
      </w:r>
      <w:r w:rsidR="00901946" w:rsidRPr="00901946">
        <w:rPr>
          <w:rFonts w:ascii="Times New Roman" w:hAnsi="Times New Roman"/>
          <w:sz w:val="28"/>
          <w:szCs w:val="28"/>
        </w:rPr>
        <w:t>15,5</w:t>
      </w:r>
      <w:r w:rsidR="001C756C" w:rsidRPr="00901946">
        <w:rPr>
          <w:rFonts w:ascii="Times New Roman" w:hAnsi="Times New Roman"/>
          <w:sz w:val="28"/>
          <w:szCs w:val="28"/>
        </w:rPr>
        <w:t xml:space="preserve">%; с </w:t>
      </w:r>
      <w:r w:rsidR="00901946" w:rsidRPr="00901946">
        <w:rPr>
          <w:rFonts w:ascii="Times New Roman" w:hAnsi="Times New Roman"/>
          <w:sz w:val="28"/>
          <w:szCs w:val="28"/>
        </w:rPr>
        <w:t>129</w:t>
      </w:r>
      <w:r w:rsidR="001C756C" w:rsidRPr="00901946">
        <w:rPr>
          <w:rFonts w:ascii="Times New Roman" w:hAnsi="Times New Roman"/>
          <w:sz w:val="28"/>
          <w:szCs w:val="28"/>
        </w:rPr>
        <w:t xml:space="preserve"> до </w:t>
      </w:r>
      <w:r w:rsidR="00892CF6" w:rsidRPr="00901946">
        <w:rPr>
          <w:rFonts w:ascii="Times New Roman" w:hAnsi="Times New Roman"/>
          <w:sz w:val="28"/>
          <w:szCs w:val="28"/>
        </w:rPr>
        <w:t>1</w:t>
      </w:r>
      <w:r w:rsidR="00901946" w:rsidRPr="00901946">
        <w:rPr>
          <w:rFonts w:ascii="Times New Roman" w:hAnsi="Times New Roman"/>
          <w:sz w:val="28"/>
          <w:szCs w:val="28"/>
        </w:rPr>
        <w:t>4</w:t>
      </w:r>
      <w:r w:rsidR="00892CF6" w:rsidRPr="00901946">
        <w:rPr>
          <w:rFonts w:ascii="Times New Roman" w:hAnsi="Times New Roman"/>
          <w:sz w:val="28"/>
          <w:szCs w:val="28"/>
        </w:rPr>
        <w:t>9</w:t>
      </w:r>
      <w:r w:rsidR="001C756C" w:rsidRPr="00901946">
        <w:rPr>
          <w:rFonts w:ascii="Times New Roman" w:hAnsi="Times New Roman"/>
          <w:sz w:val="28"/>
          <w:szCs w:val="28"/>
        </w:rPr>
        <w:t>), Советского (+</w:t>
      </w:r>
      <w:r w:rsidR="00901946" w:rsidRPr="00901946">
        <w:rPr>
          <w:rFonts w:ascii="Times New Roman" w:hAnsi="Times New Roman"/>
          <w:sz w:val="28"/>
          <w:szCs w:val="28"/>
        </w:rPr>
        <w:t>20,9</w:t>
      </w:r>
      <w:r w:rsidR="001C756C" w:rsidRPr="00901946">
        <w:rPr>
          <w:rFonts w:ascii="Times New Roman" w:hAnsi="Times New Roman"/>
          <w:sz w:val="28"/>
          <w:szCs w:val="28"/>
        </w:rPr>
        <w:t>%;</w:t>
      </w:r>
      <w:proofErr w:type="gramEnd"/>
      <w:r w:rsidR="001C756C" w:rsidRPr="0090194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C756C" w:rsidRPr="00901946">
        <w:rPr>
          <w:rFonts w:ascii="Times New Roman" w:hAnsi="Times New Roman"/>
          <w:sz w:val="28"/>
          <w:szCs w:val="28"/>
        </w:rPr>
        <w:t xml:space="preserve">с </w:t>
      </w:r>
      <w:r w:rsidR="00901946" w:rsidRPr="00901946">
        <w:rPr>
          <w:rFonts w:ascii="Times New Roman" w:hAnsi="Times New Roman"/>
          <w:sz w:val="28"/>
          <w:szCs w:val="28"/>
        </w:rPr>
        <w:t>91</w:t>
      </w:r>
      <w:r w:rsidR="00892CF6" w:rsidRPr="00901946">
        <w:rPr>
          <w:rFonts w:ascii="Times New Roman" w:hAnsi="Times New Roman"/>
          <w:sz w:val="28"/>
          <w:szCs w:val="28"/>
        </w:rPr>
        <w:t xml:space="preserve"> </w:t>
      </w:r>
      <w:r w:rsidR="001C756C" w:rsidRPr="00901946">
        <w:rPr>
          <w:rFonts w:ascii="Times New Roman" w:hAnsi="Times New Roman"/>
          <w:sz w:val="28"/>
          <w:szCs w:val="28"/>
        </w:rPr>
        <w:t xml:space="preserve">до </w:t>
      </w:r>
      <w:r w:rsidR="00901946" w:rsidRPr="00901946">
        <w:rPr>
          <w:rFonts w:ascii="Times New Roman" w:hAnsi="Times New Roman"/>
          <w:sz w:val="28"/>
          <w:szCs w:val="28"/>
        </w:rPr>
        <w:t>110</w:t>
      </w:r>
      <w:r w:rsidR="001C756C" w:rsidRPr="00901946">
        <w:rPr>
          <w:rFonts w:ascii="Times New Roman" w:hAnsi="Times New Roman"/>
          <w:sz w:val="28"/>
          <w:szCs w:val="28"/>
        </w:rPr>
        <w:t xml:space="preserve">) городских округов, </w:t>
      </w:r>
      <w:r w:rsidR="00731765" w:rsidRPr="009427AB">
        <w:rPr>
          <w:rFonts w:ascii="Times New Roman" w:hAnsi="Times New Roman"/>
          <w:sz w:val="28"/>
          <w:szCs w:val="28"/>
        </w:rPr>
        <w:t>Ленинского (+</w:t>
      </w:r>
      <w:r w:rsidR="009427AB" w:rsidRPr="009427AB">
        <w:rPr>
          <w:rFonts w:ascii="Times New Roman" w:hAnsi="Times New Roman"/>
          <w:sz w:val="28"/>
          <w:szCs w:val="28"/>
        </w:rPr>
        <w:t>62,1</w:t>
      </w:r>
      <w:r w:rsidR="00731765" w:rsidRPr="009427AB">
        <w:rPr>
          <w:rFonts w:ascii="Times New Roman" w:hAnsi="Times New Roman"/>
          <w:sz w:val="28"/>
          <w:szCs w:val="28"/>
        </w:rPr>
        <w:t xml:space="preserve">%; с </w:t>
      </w:r>
      <w:r w:rsidR="00892CF6" w:rsidRPr="009427AB">
        <w:rPr>
          <w:rFonts w:ascii="Times New Roman" w:hAnsi="Times New Roman"/>
          <w:sz w:val="28"/>
          <w:szCs w:val="28"/>
        </w:rPr>
        <w:t>2</w:t>
      </w:r>
      <w:r w:rsidR="009427AB" w:rsidRPr="009427AB">
        <w:rPr>
          <w:rFonts w:ascii="Times New Roman" w:hAnsi="Times New Roman"/>
          <w:sz w:val="28"/>
          <w:szCs w:val="28"/>
        </w:rPr>
        <w:t>69</w:t>
      </w:r>
      <w:r w:rsidR="00731765" w:rsidRPr="009427AB">
        <w:rPr>
          <w:rFonts w:ascii="Times New Roman" w:hAnsi="Times New Roman"/>
          <w:sz w:val="28"/>
          <w:szCs w:val="28"/>
        </w:rPr>
        <w:t xml:space="preserve"> до </w:t>
      </w:r>
      <w:r w:rsidR="009427AB" w:rsidRPr="009427AB">
        <w:rPr>
          <w:rFonts w:ascii="Times New Roman" w:hAnsi="Times New Roman"/>
          <w:sz w:val="28"/>
          <w:szCs w:val="28"/>
        </w:rPr>
        <w:t>436</w:t>
      </w:r>
      <w:r w:rsidR="00731765" w:rsidRPr="009427AB">
        <w:rPr>
          <w:rFonts w:ascii="Times New Roman" w:hAnsi="Times New Roman"/>
          <w:sz w:val="28"/>
          <w:szCs w:val="28"/>
        </w:rPr>
        <w:t>)</w:t>
      </w:r>
      <w:r w:rsidR="00731765" w:rsidRPr="00901946">
        <w:rPr>
          <w:rFonts w:ascii="Times New Roman" w:hAnsi="Times New Roman"/>
          <w:sz w:val="28"/>
          <w:szCs w:val="28"/>
        </w:rPr>
        <w:t xml:space="preserve">, </w:t>
      </w:r>
      <w:r w:rsidR="001C756C" w:rsidRPr="00901946">
        <w:rPr>
          <w:rFonts w:ascii="Times New Roman" w:hAnsi="Times New Roman"/>
          <w:sz w:val="28"/>
          <w:szCs w:val="28"/>
        </w:rPr>
        <w:t>Октябрьского (+</w:t>
      </w:r>
      <w:r w:rsidR="00901946" w:rsidRPr="00901946">
        <w:rPr>
          <w:rFonts w:ascii="Times New Roman" w:hAnsi="Times New Roman"/>
          <w:sz w:val="28"/>
          <w:szCs w:val="28"/>
        </w:rPr>
        <w:t>24,5</w:t>
      </w:r>
      <w:r w:rsidR="001C756C" w:rsidRPr="00901946">
        <w:rPr>
          <w:rFonts w:ascii="Times New Roman" w:hAnsi="Times New Roman"/>
          <w:sz w:val="28"/>
          <w:szCs w:val="28"/>
        </w:rPr>
        <w:t>%;</w:t>
      </w:r>
      <w:r w:rsidR="002E3FC7">
        <w:rPr>
          <w:rFonts w:ascii="Times New Roman" w:hAnsi="Times New Roman"/>
          <w:sz w:val="28"/>
          <w:szCs w:val="28"/>
        </w:rPr>
        <w:t xml:space="preserve">                   </w:t>
      </w:r>
      <w:r w:rsidR="001C756C" w:rsidRPr="00901946">
        <w:rPr>
          <w:rFonts w:ascii="Times New Roman" w:hAnsi="Times New Roman"/>
          <w:sz w:val="28"/>
          <w:szCs w:val="28"/>
        </w:rPr>
        <w:t xml:space="preserve"> с </w:t>
      </w:r>
      <w:r w:rsidR="00901946" w:rsidRPr="00901946">
        <w:rPr>
          <w:rFonts w:ascii="Times New Roman" w:hAnsi="Times New Roman"/>
          <w:sz w:val="28"/>
          <w:szCs w:val="28"/>
        </w:rPr>
        <w:t>265</w:t>
      </w:r>
      <w:r w:rsidR="001C756C" w:rsidRPr="00901946">
        <w:rPr>
          <w:rFonts w:ascii="Times New Roman" w:hAnsi="Times New Roman"/>
          <w:sz w:val="28"/>
          <w:szCs w:val="28"/>
        </w:rPr>
        <w:t xml:space="preserve"> до </w:t>
      </w:r>
      <w:r w:rsidR="00901946" w:rsidRPr="00901946">
        <w:rPr>
          <w:rFonts w:ascii="Times New Roman" w:hAnsi="Times New Roman"/>
          <w:sz w:val="28"/>
          <w:szCs w:val="28"/>
        </w:rPr>
        <w:t>330</w:t>
      </w:r>
      <w:r w:rsidR="001C756C" w:rsidRPr="00901946">
        <w:rPr>
          <w:rFonts w:ascii="Times New Roman" w:hAnsi="Times New Roman"/>
          <w:sz w:val="28"/>
          <w:szCs w:val="28"/>
        </w:rPr>
        <w:t>), Промышленного (+</w:t>
      </w:r>
      <w:r w:rsidR="00901946" w:rsidRPr="00901946">
        <w:rPr>
          <w:rFonts w:ascii="Times New Roman" w:hAnsi="Times New Roman"/>
          <w:sz w:val="28"/>
          <w:szCs w:val="28"/>
        </w:rPr>
        <w:t>78,6</w:t>
      </w:r>
      <w:r w:rsidR="001C756C" w:rsidRPr="00901946">
        <w:rPr>
          <w:rFonts w:ascii="Times New Roman" w:hAnsi="Times New Roman"/>
          <w:sz w:val="28"/>
          <w:szCs w:val="28"/>
        </w:rPr>
        <w:t xml:space="preserve">%; с </w:t>
      </w:r>
      <w:r w:rsidR="00901946" w:rsidRPr="00901946">
        <w:rPr>
          <w:rFonts w:ascii="Times New Roman" w:hAnsi="Times New Roman"/>
          <w:sz w:val="28"/>
          <w:szCs w:val="28"/>
        </w:rPr>
        <w:t>345</w:t>
      </w:r>
      <w:r w:rsidR="001C756C" w:rsidRPr="00901946">
        <w:rPr>
          <w:rFonts w:ascii="Times New Roman" w:hAnsi="Times New Roman"/>
          <w:sz w:val="28"/>
          <w:szCs w:val="28"/>
        </w:rPr>
        <w:t xml:space="preserve"> до </w:t>
      </w:r>
      <w:r w:rsidR="00901946" w:rsidRPr="00901946">
        <w:rPr>
          <w:rFonts w:ascii="Times New Roman" w:hAnsi="Times New Roman"/>
          <w:sz w:val="28"/>
          <w:szCs w:val="28"/>
        </w:rPr>
        <w:t>616</w:t>
      </w:r>
      <w:r w:rsidR="001C756C" w:rsidRPr="00901946">
        <w:rPr>
          <w:rFonts w:ascii="Times New Roman" w:hAnsi="Times New Roman"/>
          <w:sz w:val="28"/>
          <w:szCs w:val="28"/>
        </w:rPr>
        <w:t xml:space="preserve">) районов города Ставрополя, </w:t>
      </w:r>
      <w:r w:rsidR="00EC6098" w:rsidRPr="009427AB">
        <w:rPr>
          <w:rFonts w:ascii="Times New Roman" w:hAnsi="Times New Roman"/>
          <w:sz w:val="28"/>
          <w:szCs w:val="28"/>
        </w:rPr>
        <w:t xml:space="preserve">городов </w:t>
      </w:r>
      <w:r w:rsidR="00DE1C63" w:rsidRPr="009427AB">
        <w:rPr>
          <w:rFonts w:ascii="Times New Roman" w:hAnsi="Times New Roman"/>
          <w:sz w:val="28"/>
          <w:szCs w:val="28"/>
        </w:rPr>
        <w:t>Ессентуки (+</w:t>
      </w:r>
      <w:r w:rsidR="009427AB" w:rsidRPr="009427AB">
        <w:rPr>
          <w:rFonts w:ascii="Times New Roman" w:hAnsi="Times New Roman"/>
          <w:sz w:val="28"/>
          <w:szCs w:val="28"/>
        </w:rPr>
        <w:t>22,6</w:t>
      </w:r>
      <w:r w:rsidR="00DE1C63" w:rsidRPr="009427AB">
        <w:rPr>
          <w:rFonts w:ascii="Times New Roman" w:hAnsi="Times New Roman"/>
          <w:sz w:val="28"/>
          <w:szCs w:val="28"/>
        </w:rPr>
        <w:t>%; с 1</w:t>
      </w:r>
      <w:r w:rsidR="009427AB" w:rsidRPr="009427AB">
        <w:rPr>
          <w:rFonts w:ascii="Times New Roman" w:hAnsi="Times New Roman"/>
          <w:sz w:val="28"/>
          <w:szCs w:val="28"/>
        </w:rPr>
        <w:t>37</w:t>
      </w:r>
      <w:r w:rsidR="00DE1C63" w:rsidRPr="009427AB">
        <w:rPr>
          <w:rFonts w:ascii="Times New Roman" w:hAnsi="Times New Roman"/>
          <w:sz w:val="28"/>
          <w:szCs w:val="28"/>
        </w:rPr>
        <w:t xml:space="preserve"> до 1</w:t>
      </w:r>
      <w:r w:rsidR="009427AB" w:rsidRPr="009427AB">
        <w:rPr>
          <w:rFonts w:ascii="Times New Roman" w:hAnsi="Times New Roman"/>
          <w:sz w:val="28"/>
          <w:szCs w:val="28"/>
        </w:rPr>
        <w:t>68</w:t>
      </w:r>
      <w:r w:rsidR="00DE1C63" w:rsidRPr="009427AB">
        <w:rPr>
          <w:rFonts w:ascii="Times New Roman" w:hAnsi="Times New Roman"/>
          <w:sz w:val="28"/>
          <w:szCs w:val="28"/>
        </w:rPr>
        <w:t xml:space="preserve">), </w:t>
      </w:r>
      <w:r w:rsidR="00EC6098" w:rsidRPr="009427AB">
        <w:rPr>
          <w:rFonts w:ascii="Times New Roman" w:hAnsi="Times New Roman"/>
          <w:sz w:val="28"/>
          <w:szCs w:val="28"/>
        </w:rPr>
        <w:t>Невинномысска (+</w:t>
      </w:r>
      <w:r w:rsidR="009427AB" w:rsidRPr="009427AB">
        <w:rPr>
          <w:rFonts w:ascii="Times New Roman" w:hAnsi="Times New Roman"/>
          <w:sz w:val="28"/>
          <w:szCs w:val="28"/>
        </w:rPr>
        <w:t>33,3</w:t>
      </w:r>
      <w:r w:rsidR="00EC6098" w:rsidRPr="009427AB">
        <w:rPr>
          <w:rFonts w:ascii="Times New Roman" w:hAnsi="Times New Roman"/>
          <w:sz w:val="28"/>
          <w:szCs w:val="28"/>
        </w:rPr>
        <w:t xml:space="preserve">%; с </w:t>
      </w:r>
      <w:r w:rsidR="009427AB" w:rsidRPr="009427AB">
        <w:rPr>
          <w:rFonts w:ascii="Times New Roman" w:hAnsi="Times New Roman"/>
          <w:sz w:val="28"/>
          <w:szCs w:val="28"/>
        </w:rPr>
        <w:t>192</w:t>
      </w:r>
      <w:r w:rsidR="00892CF6" w:rsidRPr="009427AB">
        <w:rPr>
          <w:rFonts w:ascii="Times New Roman" w:hAnsi="Times New Roman"/>
          <w:sz w:val="28"/>
          <w:szCs w:val="28"/>
        </w:rPr>
        <w:t xml:space="preserve"> </w:t>
      </w:r>
      <w:r w:rsidR="00EC6098" w:rsidRPr="009427AB">
        <w:rPr>
          <w:rFonts w:ascii="Times New Roman" w:hAnsi="Times New Roman"/>
          <w:sz w:val="28"/>
          <w:szCs w:val="28"/>
        </w:rPr>
        <w:t xml:space="preserve">до </w:t>
      </w:r>
      <w:r w:rsidR="009427AB" w:rsidRPr="009427AB">
        <w:rPr>
          <w:rFonts w:ascii="Times New Roman" w:hAnsi="Times New Roman"/>
          <w:sz w:val="28"/>
          <w:szCs w:val="28"/>
        </w:rPr>
        <w:t>256</w:t>
      </w:r>
      <w:r w:rsidR="00EC6098" w:rsidRPr="009427AB">
        <w:rPr>
          <w:rFonts w:ascii="Times New Roman" w:hAnsi="Times New Roman"/>
          <w:sz w:val="28"/>
          <w:szCs w:val="28"/>
        </w:rPr>
        <w:t>),</w:t>
      </w:r>
      <w:r w:rsidR="000C094F" w:rsidRPr="009427AB">
        <w:rPr>
          <w:rFonts w:ascii="Times New Roman" w:hAnsi="Times New Roman"/>
          <w:sz w:val="28"/>
          <w:szCs w:val="28"/>
        </w:rPr>
        <w:t xml:space="preserve"> </w:t>
      </w:r>
      <w:r w:rsidR="00901946">
        <w:rPr>
          <w:rFonts w:ascii="Times New Roman" w:hAnsi="Times New Roman"/>
          <w:sz w:val="28"/>
          <w:szCs w:val="28"/>
        </w:rPr>
        <w:t xml:space="preserve">Пятигорска (+5,8%; с 295 до 312), </w:t>
      </w:r>
      <w:r w:rsidR="001C756C" w:rsidRPr="00901946">
        <w:rPr>
          <w:rFonts w:ascii="Times New Roman" w:hAnsi="Times New Roman"/>
          <w:sz w:val="28"/>
          <w:szCs w:val="28"/>
        </w:rPr>
        <w:t>Ставрополя (+</w:t>
      </w:r>
      <w:r w:rsidR="00901946" w:rsidRPr="00901946">
        <w:rPr>
          <w:rFonts w:ascii="Times New Roman" w:hAnsi="Times New Roman"/>
          <w:sz w:val="28"/>
          <w:szCs w:val="28"/>
        </w:rPr>
        <w:t>57,2</w:t>
      </w:r>
      <w:r w:rsidR="001C756C" w:rsidRPr="00901946">
        <w:rPr>
          <w:rFonts w:ascii="Times New Roman" w:hAnsi="Times New Roman"/>
          <w:sz w:val="28"/>
          <w:szCs w:val="28"/>
        </w:rPr>
        <w:t xml:space="preserve">%; с </w:t>
      </w:r>
      <w:r w:rsidR="00901946" w:rsidRPr="00901946">
        <w:rPr>
          <w:rFonts w:ascii="Times New Roman" w:hAnsi="Times New Roman"/>
          <w:sz w:val="28"/>
          <w:szCs w:val="28"/>
        </w:rPr>
        <w:t xml:space="preserve">879 </w:t>
      </w:r>
      <w:r w:rsidR="001C756C" w:rsidRPr="00901946">
        <w:rPr>
          <w:rFonts w:ascii="Times New Roman" w:hAnsi="Times New Roman"/>
          <w:sz w:val="28"/>
          <w:szCs w:val="28"/>
        </w:rPr>
        <w:t xml:space="preserve">до </w:t>
      </w:r>
      <w:r w:rsidR="00892CF6" w:rsidRPr="00901946">
        <w:rPr>
          <w:rFonts w:ascii="Times New Roman" w:hAnsi="Times New Roman"/>
          <w:sz w:val="28"/>
          <w:szCs w:val="28"/>
        </w:rPr>
        <w:t>1 </w:t>
      </w:r>
      <w:r w:rsidR="00901946" w:rsidRPr="00901946">
        <w:rPr>
          <w:rFonts w:ascii="Times New Roman" w:hAnsi="Times New Roman"/>
          <w:sz w:val="28"/>
          <w:szCs w:val="28"/>
        </w:rPr>
        <w:t>382</w:t>
      </w:r>
      <w:r w:rsidR="001C756C" w:rsidRPr="00901946">
        <w:rPr>
          <w:rFonts w:ascii="Times New Roman" w:hAnsi="Times New Roman"/>
          <w:sz w:val="28"/>
          <w:szCs w:val="28"/>
        </w:rPr>
        <w:t>).</w:t>
      </w:r>
      <w:proofErr w:type="gramEnd"/>
    </w:p>
    <w:p w:rsidR="00707398" w:rsidRDefault="00707398" w:rsidP="00707398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019983" cy="2728570"/>
            <wp:effectExtent l="19050" t="0" r="28017" b="0"/>
            <wp:docPr id="2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55290" cy="2721254"/>
            <wp:effectExtent l="19050" t="0" r="11760" b="2896"/>
            <wp:docPr id="2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156A38" w:rsidRPr="00A33C29" w:rsidRDefault="00A33C29" w:rsidP="00156A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33C29">
        <w:rPr>
          <w:rFonts w:ascii="Times New Roman" w:hAnsi="Times New Roman"/>
          <w:color w:val="000000" w:themeColor="text1"/>
          <w:sz w:val="28"/>
          <w:szCs w:val="28"/>
        </w:rPr>
        <w:t>18,0</w:t>
      </w:r>
      <w:r w:rsidR="00156A38" w:rsidRPr="00A33C29">
        <w:rPr>
          <w:rFonts w:ascii="Times New Roman" w:hAnsi="Times New Roman"/>
          <w:color w:val="000000" w:themeColor="text1"/>
          <w:sz w:val="28"/>
          <w:szCs w:val="28"/>
        </w:rPr>
        <w:t>% преступлений (</w:t>
      </w:r>
      <w:r w:rsidRPr="00A33C29">
        <w:rPr>
          <w:rFonts w:ascii="Times New Roman" w:hAnsi="Times New Roman"/>
          <w:color w:val="000000" w:themeColor="text1"/>
          <w:sz w:val="28"/>
          <w:szCs w:val="28"/>
        </w:rPr>
        <w:t>1000</w:t>
      </w:r>
      <w:r w:rsidR="00156A38" w:rsidRPr="00A33C29">
        <w:rPr>
          <w:rFonts w:ascii="Times New Roman" w:hAnsi="Times New Roman"/>
          <w:color w:val="000000" w:themeColor="text1"/>
          <w:sz w:val="28"/>
          <w:szCs w:val="28"/>
        </w:rPr>
        <w:t>), совершенных лицами, ранее их совершавшими, составляют тяжкие и особо тяжкие преступления (</w:t>
      </w:r>
      <w:r w:rsidR="009D68A7" w:rsidRPr="00A33C29">
        <w:rPr>
          <w:rFonts w:ascii="Times New Roman" w:hAnsi="Times New Roman"/>
          <w:color w:val="000000" w:themeColor="text1"/>
          <w:sz w:val="28"/>
          <w:szCs w:val="28"/>
        </w:rPr>
        <w:t>851</w:t>
      </w:r>
      <w:r w:rsidR="00694C39" w:rsidRPr="00A33C29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r w:rsidR="00D43751" w:rsidRPr="00A33C29">
        <w:rPr>
          <w:rFonts w:ascii="Times New Roman" w:hAnsi="Times New Roman"/>
          <w:color w:val="000000" w:themeColor="text1"/>
          <w:sz w:val="28"/>
          <w:szCs w:val="28"/>
        </w:rPr>
        <w:t>+</w:t>
      </w:r>
      <w:r w:rsidR="00281EAA" w:rsidRPr="00A33C29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A33C29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E36A74" w:rsidRPr="00A33C29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A33C29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156A38" w:rsidRPr="00A33C29">
        <w:rPr>
          <w:rFonts w:ascii="Times New Roman" w:hAnsi="Times New Roman"/>
          <w:color w:val="000000" w:themeColor="text1"/>
          <w:sz w:val="28"/>
          <w:szCs w:val="28"/>
        </w:rPr>
        <w:t>%).</w:t>
      </w:r>
    </w:p>
    <w:p w:rsidR="00156A38" w:rsidRPr="00A33C29" w:rsidRDefault="00156A38" w:rsidP="00156A38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3C29">
        <w:rPr>
          <w:rFonts w:ascii="Times New Roman" w:hAnsi="Times New Roman"/>
          <w:sz w:val="28"/>
          <w:szCs w:val="28"/>
        </w:rPr>
        <w:t xml:space="preserve">На </w:t>
      </w:r>
      <w:r w:rsidR="00A33C29" w:rsidRPr="00A33C29">
        <w:rPr>
          <w:rFonts w:ascii="Times New Roman" w:hAnsi="Times New Roman"/>
          <w:sz w:val="28"/>
          <w:szCs w:val="28"/>
        </w:rPr>
        <w:t>5</w:t>
      </w:r>
      <w:r w:rsidR="0013295A" w:rsidRPr="00A33C29">
        <w:rPr>
          <w:rFonts w:ascii="Times New Roman" w:hAnsi="Times New Roman"/>
          <w:sz w:val="28"/>
          <w:szCs w:val="28"/>
        </w:rPr>
        <w:t>,1</w:t>
      </w:r>
      <w:r w:rsidR="00C50E2F" w:rsidRPr="00A33C29">
        <w:rPr>
          <w:rFonts w:ascii="Times New Roman" w:hAnsi="Times New Roman"/>
          <w:sz w:val="28"/>
          <w:szCs w:val="28"/>
        </w:rPr>
        <w:t xml:space="preserve">% </w:t>
      </w:r>
      <w:r w:rsidR="00E0260C" w:rsidRPr="00A33C29">
        <w:rPr>
          <w:rFonts w:ascii="Times New Roman" w:hAnsi="Times New Roman"/>
          <w:sz w:val="28"/>
          <w:szCs w:val="28"/>
        </w:rPr>
        <w:t>увеличилось</w:t>
      </w:r>
      <w:r w:rsidRPr="00A33C29">
        <w:rPr>
          <w:rFonts w:ascii="Times New Roman" w:hAnsi="Times New Roman"/>
          <w:sz w:val="28"/>
          <w:szCs w:val="28"/>
        </w:rPr>
        <w:t xml:space="preserve"> число предварительно расследованных преступлений, совершенных </w:t>
      </w:r>
      <w:r w:rsidRPr="00A33C29">
        <w:rPr>
          <w:rFonts w:ascii="Times New Roman" w:hAnsi="Times New Roman"/>
          <w:b/>
          <w:sz w:val="28"/>
          <w:szCs w:val="28"/>
        </w:rPr>
        <w:t>в состоянии алкогольного опьянения</w:t>
      </w:r>
      <w:r w:rsidRPr="00A33C29">
        <w:rPr>
          <w:rFonts w:ascii="Times New Roman" w:hAnsi="Times New Roman"/>
          <w:sz w:val="28"/>
          <w:szCs w:val="28"/>
        </w:rPr>
        <w:t xml:space="preserve"> (с </w:t>
      </w:r>
      <w:r w:rsidR="00145991" w:rsidRPr="00A33C29">
        <w:rPr>
          <w:rFonts w:ascii="Times New Roman" w:hAnsi="Times New Roman"/>
          <w:sz w:val="28"/>
          <w:szCs w:val="28"/>
        </w:rPr>
        <w:t>1 </w:t>
      </w:r>
      <w:r w:rsidR="00A33C29" w:rsidRPr="00A33C29">
        <w:rPr>
          <w:rFonts w:ascii="Times New Roman" w:hAnsi="Times New Roman"/>
          <w:sz w:val="28"/>
          <w:szCs w:val="28"/>
        </w:rPr>
        <w:t>537</w:t>
      </w:r>
      <w:r w:rsidRPr="00A33C29">
        <w:rPr>
          <w:rFonts w:ascii="Times New Roman" w:hAnsi="Times New Roman"/>
          <w:sz w:val="28"/>
          <w:szCs w:val="28"/>
        </w:rPr>
        <w:t xml:space="preserve"> до </w:t>
      </w:r>
      <w:r w:rsidR="00145991" w:rsidRPr="00A33C29">
        <w:rPr>
          <w:rFonts w:ascii="Times New Roman" w:hAnsi="Times New Roman"/>
          <w:sz w:val="28"/>
          <w:szCs w:val="28"/>
        </w:rPr>
        <w:t>1 </w:t>
      </w:r>
      <w:r w:rsidR="00A33C29" w:rsidRPr="00A33C29">
        <w:rPr>
          <w:rFonts w:ascii="Times New Roman" w:hAnsi="Times New Roman"/>
          <w:sz w:val="28"/>
          <w:szCs w:val="28"/>
        </w:rPr>
        <w:t>616</w:t>
      </w:r>
      <w:r w:rsidRPr="00A33C29">
        <w:rPr>
          <w:rFonts w:ascii="Times New Roman" w:hAnsi="Times New Roman"/>
          <w:sz w:val="28"/>
          <w:szCs w:val="28"/>
        </w:rPr>
        <w:t xml:space="preserve">). Их удельный вес составил </w:t>
      </w:r>
      <w:r w:rsidR="00145991" w:rsidRPr="00A33C29">
        <w:rPr>
          <w:rFonts w:ascii="Times New Roman" w:hAnsi="Times New Roman"/>
          <w:sz w:val="28"/>
          <w:szCs w:val="28"/>
        </w:rPr>
        <w:t>17,</w:t>
      </w:r>
      <w:r w:rsidR="00A33C29" w:rsidRPr="00A33C29">
        <w:rPr>
          <w:rFonts w:ascii="Times New Roman" w:hAnsi="Times New Roman"/>
          <w:sz w:val="28"/>
          <w:szCs w:val="28"/>
        </w:rPr>
        <w:t>7</w:t>
      </w:r>
      <w:r w:rsidRPr="00A33C29">
        <w:rPr>
          <w:rFonts w:ascii="Times New Roman" w:hAnsi="Times New Roman"/>
          <w:sz w:val="28"/>
          <w:szCs w:val="28"/>
        </w:rPr>
        <w:t>% (</w:t>
      </w:r>
      <w:r w:rsidR="00E0260C" w:rsidRPr="00A33C29">
        <w:rPr>
          <w:rFonts w:ascii="Times New Roman" w:hAnsi="Times New Roman"/>
          <w:sz w:val="28"/>
          <w:szCs w:val="28"/>
        </w:rPr>
        <w:t xml:space="preserve">АППГ </w:t>
      </w:r>
      <w:r w:rsidR="00E36A74" w:rsidRPr="00A33C29">
        <w:rPr>
          <w:rFonts w:ascii="Times New Roman" w:hAnsi="Times New Roman"/>
          <w:sz w:val="28"/>
          <w:szCs w:val="28"/>
        </w:rPr>
        <w:t>–</w:t>
      </w:r>
      <w:r w:rsidR="00E0260C" w:rsidRPr="00A33C29">
        <w:rPr>
          <w:rFonts w:ascii="Times New Roman" w:hAnsi="Times New Roman"/>
          <w:sz w:val="28"/>
          <w:szCs w:val="28"/>
        </w:rPr>
        <w:t xml:space="preserve"> </w:t>
      </w:r>
      <w:r w:rsidR="00A33C29" w:rsidRPr="00A33C29">
        <w:rPr>
          <w:rFonts w:ascii="Times New Roman" w:hAnsi="Times New Roman"/>
          <w:sz w:val="28"/>
          <w:szCs w:val="28"/>
        </w:rPr>
        <w:t>18,5</w:t>
      </w:r>
      <w:r w:rsidRPr="00A33C29">
        <w:rPr>
          <w:rFonts w:ascii="Times New Roman" w:hAnsi="Times New Roman"/>
          <w:sz w:val="28"/>
          <w:szCs w:val="28"/>
        </w:rPr>
        <w:t xml:space="preserve">%). </w:t>
      </w:r>
    </w:p>
    <w:p w:rsidR="000E326C" w:rsidRPr="00BA50A7" w:rsidRDefault="000E326C" w:rsidP="000E326C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A50A7">
        <w:rPr>
          <w:rFonts w:ascii="Times New Roman" w:hAnsi="Times New Roman"/>
          <w:noProof/>
          <w:sz w:val="28"/>
          <w:szCs w:val="28"/>
          <w:highlight w:val="yellow"/>
        </w:rPr>
        <w:drawing>
          <wp:inline distT="0" distB="0" distL="0" distR="0">
            <wp:extent cx="6327648" cy="2348179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F52A1B" w:rsidRPr="00BA50A7" w:rsidRDefault="00A33C29" w:rsidP="000E326C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33C29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215430" cy="3328416"/>
            <wp:effectExtent l="19050" t="0" r="13920" b="5334"/>
            <wp:docPr id="27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156A38" w:rsidRDefault="0075140A" w:rsidP="00156A38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3C29">
        <w:rPr>
          <w:rFonts w:ascii="Times New Roman" w:hAnsi="Times New Roman"/>
          <w:sz w:val="28"/>
          <w:szCs w:val="28"/>
        </w:rPr>
        <w:t>Рост</w:t>
      </w:r>
      <w:r w:rsidR="00156A38" w:rsidRPr="00A33C29">
        <w:rPr>
          <w:rFonts w:ascii="Times New Roman" w:hAnsi="Times New Roman"/>
          <w:sz w:val="28"/>
          <w:szCs w:val="28"/>
        </w:rPr>
        <w:t xml:space="preserve"> количества преступлений данной категории наблюдается на территориях</w:t>
      </w:r>
      <w:r w:rsidRPr="00A33C29">
        <w:rPr>
          <w:rFonts w:ascii="Times New Roman" w:hAnsi="Times New Roman"/>
          <w:sz w:val="28"/>
          <w:szCs w:val="28"/>
        </w:rPr>
        <w:t xml:space="preserve"> </w:t>
      </w:r>
      <w:r w:rsidR="00583B0D" w:rsidRPr="00A33C29">
        <w:rPr>
          <w:rFonts w:ascii="Times New Roman" w:hAnsi="Times New Roman"/>
          <w:sz w:val="28"/>
          <w:szCs w:val="28"/>
        </w:rPr>
        <w:t>Александровского (+</w:t>
      </w:r>
      <w:r w:rsidR="00A33C29" w:rsidRPr="00A33C29">
        <w:rPr>
          <w:rFonts w:ascii="Times New Roman" w:hAnsi="Times New Roman"/>
          <w:sz w:val="28"/>
          <w:szCs w:val="28"/>
        </w:rPr>
        <w:t>21,4</w:t>
      </w:r>
      <w:r w:rsidRPr="00A33C29">
        <w:rPr>
          <w:rFonts w:ascii="Times New Roman" w:hAnsi="Times New Roman"/>
          <w:sz w:val="28"/>
          <w:szCs w:val="28"/>
        </w:rPr>
        <w:t xml:space="preserve">%), </w:t>
      </w:r>
      <w:r w:rsidR="00583B0D" w:rsidRPr="00A33C29">
        <w:rPr>
          <w:rFonts w:ascii="Times New Roman" w:hAnsi="Times New Roman"/>
          <w:sz w:val="28"/>
          <w:szCs w:val="28"/>
        </w:rPr>
        <w:t>Андроповского (+</w:t>
      </w:r>
      <w:r w:rsidR="00A33C29" w:rsidRPr="00A33C29">
        <w:rPr>
          <w:rFonts w:ascii="Times New Roman" w:hAnsi="Times New Roman"/>
          <w:sz w:val="28"/>
          <w:szCs w:val="28"/>
        </w:rPr>
        <w:t>39,1</w:t>
      </w:r>
      <w:r w:rsidRPr="00A33C29">
        <w:rPr>
          <w:rFonts w:ascii="Times New Roman" w:hAnsi="Times New Roman"/>
          <w:sz w:val="28"/>
          <w:szCs w:val="28"/>
        </w:rPr>
        <w:t>%),</w:t>
      </w:r>
      <w:r w:rsidR="00156A38" w:rsidRPr="00A33C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3B0D" w:rsidRPr="00A33C29">
        <w:rPr>
          <w:rFonts w:ascii="Times New Roman" w:hAnsi="Times New Roman"/>
          <w:sz w:val="28"/>
          <w:szCs w:val="28"/>
        </w:rPr>
        <w:t>Буденновского</w:t>
      </w:r>
      <w:proofErr w:type="spellEnd"/>
      <w:r w:rsidR="00583B0D" w:rsidRPr="00A33C29">
        <w:rPr>
          <w:rFonts w:ascii="Times New Roman" w:hAnsi="Times New Roman"/>
          <w:sz w:val="28"/>
          <w:szCs w:val="28"/>
        </w:rPr>
        <w:t xml:space="preserve"> (+</w:t>
      </w:r>
      <w:r w:rsidR="00A33C29" w:rsidRPr="00A33C29">
        <w:rPr>
          <w:rFonts w:ascii="Times New Roman" w:hAnsi="Times New Roman"/>
          <w:sz w:val="28"/>
          <w:szCs w:val="28"/>
        </w:rPr>
        <w:t>31,7</w:t>
      </w:r>
      <w:r w:rsidRPr="00A33C29">
        <w:rPr>
          <w:rFonts w:ascii="Times New Roman" w:hAnsi="Times New Roman"/>
          <w:sz w:val="28"/>
          <w:szCs w:val="28"/>
        </w:rPr>
        <w:t xml:space="preserve">%), </w:t>
      </w:r>
      <w:r w:rsidR="00583B0D" w:rsidRPr="00A33C29">
        <w:rPr>
          <w:rFonts w:ascii="Times New Roman" w:hAnsi="Times New Roman"/>
          <w:sz w:val="28"/>
          <w:szCs w:val="28"/>
        </w:rPr>
        <w:t>Грачевского (+</w:t>
      </w:r>
      <w:r w:rsidR="00A33C29" w:rsidRPr="00A33C29">
        <w:rPr>
          <w:rFonts w:ascii="Times New Roman" w:hAnsi="Times New Roman"/>
          <w:sz w:val="28"/>
          <w:szCs w:val="28"/>
        </w:rPr>
        <w:t>29,6</w:t>
      </w:r>
      <w:r w:rsidRPr="002C7085">
        <w:rPr>
          <w:rFonts w:ascii="Times New Roman" w:hAnsi="Times New Roman"/>
          <w:sz w:val="28"/>
          <w:szCs w:val="28"/>
        </w:rPr>
        <w:t xml:space="preserve">%), </w:t>
      </w:r>
      <w:r w:rsidR="00583B0D" w:rsidRPr="002C7085">
        <w:rPr>
          <w:rFonts w:ascii="Times New Roman" w:hAnsi="Times New Roman"/>
          <w:sz w:val="28"/>
          <w:szCs w:val="28"/>
        </w:rPr>
        <w:t>Курского (+</w:t>
      </w:r>
      <w:r w:rsidR="002C7085" w:rsidRPr="002C7085">
        <w:rPr>
          <w:rFonts w:ascii="Times New Roman" w:hAnsi="Times New Roman"/>
          <w:sz w:val="28"/>
          <w:szCs w:val="28"/>
        </w:rPr>
        <w:t>10,0</w:t>
      </w:r>
      <w:r w:rsidRPr="002C7085">
        <w:rPr>
          <w:rFonts w:ascii="Times New Roman" w:hAnsi="Times New Roman"/>
          <w:sz w:val="28"/>
          <w:szCs w:val="28"/>
        </w:rPr>
        <w:t>%)</w:t>
      </w:r>
      <w:r w:rsidR="002C7085">
        <w:rPr>
          <w:rFonts w:ascii="Times New Roman" w:hAnsi="Times New Roman"/>
          <w:sz w:val="28"/>
          <w:szCs w:val="28"/>
        </w:rPr>
        <w:t>, Предгорного (+10,6%), Труновского (+2,9%), Туркменского (+6,7%)</w:t>
      </w:r>
      <w:r w:rsidRPr="002C7085">
        <w:rPr>
          <w:rFonts w:ascii="Times New Roman" w:hAnsi="Times New Roman"/>
          <w:sz w:val="28"/>
          <w:szCs w:val="28"/>
        </w:rPr>
        <w:t xml:space="preserve"> </w:t>
      </w:r>
      <w:r w:rsidR="00156A38" w:rsidRPr="002C7085">
        <w:rPr>
          <w:rFonts w:ascii="Times New Roman" w:hAnsi="Times New Roman"/>
          <w:sz w:val="28"/>
          <w:szCs w:val="28"/>
        </w:rPr>
        <w:t>районов</w:t>
      </w:r>
      <w:r w:rsidR="004E337D" w:rsidRPr="002C7085">
        <w:rPr>
          <w:rFonts w:ascii="Times New Roman" w:hAnsi="Times New Roman"/>
          <w:sz w:val="28"/>
          <w:szCs w:val="28"/>
        </w:rPr>
        <w:t>,</w:t>
      </w:r>
      <w:r w:rsidR="00583B0D" w:rsidRPr="002C7085">
        <w:rPr>
          <w:rFonts w:ascii="Times New Roman" w:hAnsi="Times New Roman"/>
          <w:sz w:val="28"/>
          <w:szCs w:val="28"/>
        </w:rPr>
        <w:t xml:space="preserve"> </w:t>
      </w:r>
      <w:r w:rsidR="00583B0D" w:rsidRPr="00A33C29">
        <w:rPr>
          <w:rFonts w:ascii="Times New Roman" w:hAnsi="Times New Roman"/>
          <w:sz w:val="28"/>
          <w:szCs w:val="28"/>
        </w:rPr>
        <w:t>Изобильненского (+</w:t>
      </w:r>
      <w:r w:rsidR="00A33C29" w:rsidRPr="00A33C29">
        <w:rPr>
          <w:rFonts w:ascii="Times New Roman" w:hAnsi="Times New Roman"/>
          <w:sz w:val="28"/>
          <w:szCs w:val="28"/>
        </w:rPr>
        <w:t>37,1</w:t>
      </w:r>
      <w:r w:rsidR="00583B0D" w:rsidRPr="00A33C29">
        <w:rPr>
          <w:rFonts w:ascii="Times New Roman" w:hAnsi="Times New Roman"/>
          <w:sz w:val="28"/>
          <w:szCs w:val="28"/>
        </w:rPr>
        <w:t>%),</w:t>
      </w:r>
      <w:r w:rsidR="004E337D" w:rsidRPr="00A33C29">
        <w:rPr>
          <w:rFonts w:ascii="Times New Roman" w:hAnsi="Times New Roman"/>
          <w:sz w:val="28"/>
          <w:szCs w:val="28"/>
        </w:rPr>
        <w:t xml:space="preserve"> </w:t>
      </w:r>
      <w:r w:rsidRPr="002C7085">
        <w:rPr>
          <w:rFonts w:ascii="Times New Roman" w:hAnsi="Times New Roman"/>
          <w:sz w:val="28"/>
          <w:szCs w:val="28"/>
        </w:rPr>
        <w:t>Ипа</w:t>
      </w:r>
      <w:r w:rsidR="00583B0D" w:rsidRPr="002C7085">
        <w:rPr>
          <w:rFonts w:ascii="Times New Roman" w:hAnsi="Times New Roman"/>
          <w:sz w:val="28"/>
          <w:szCs w:val="28"/>
        </w:rPr>
        <w:t>товского (+</w:t>
      </w:r>
      <w:r w:rsidR="002C7085" w:rsidRPr="002C7085">
        <w:rPr>
          <w:rFonts w:ascii="Times New Roman" w:hAnsi="Times New Roman"/>
          <w:sz w:val="28"/>
          <w:szCs w:val="28"/>
        </w:rPr>
        <w:t>42,3</w:t>
      </w:r>
      <w:r w:rsidRPr="002C7085">
        <w:rPr>
          <w:rFonts w:ascii="Times New Roman" w:hAnsi="Times New Roman"/>
          <w:sz w:val="28"/>
          <w:szCs w:val="28"/>
        </w:rPr>
        <w:t xml:space="preserve">%), </w:t>
      </w:r>
      <w:r w:rsidR="00583B0D" w:rsidRPr="002C7085">
        <w:rPr>
          <w:rFonts w:ascii="Times New Roman" w:hAnsi="Times New Roman"/>
          <w:sz w:val="28"/>
          <w:szCs w:val="28"/>
        </w:rPr>
        <w:t>Кировского (+</w:t>
      </w:r>
      <w:r w:rsidR="002C7085" w:rsidRPr="002C7085">
        <w:rPr>
          <w:rFonts w:ascii="Times New Roman" w:hAnsi="Times New Roman"/>
          <w:sz w:val="28"/>
          <w:szCs w:val="28"/>
        </w:rPr>
        <w:t>13,1</w:t>
      </w:r>
      <w:r w:rsidRPr="002C7085">
        <w:rPr>
          <w:rFonts w:ascii="Times New Roman" w:hAnsi="Times New Roman"/>
          <w:sz w:val="28"/>
          <w:szCs w:val="28"/>
        </w:rPr>
        <w:t xml:space="preserve">%), </w:t>
      </w:r>
      <w:r w:rsidR="00583B0D" w:rsidRPr="002C7085">
        <w:rPr>
          <w:rFonts w:ascii="Times New Roman" w:hAnsi="Times New Roman"/>
          <w:sz w:val="28"/>
          <w:szCs w:val="28"/>
        </w:rPr>
        <w:t>Минераловодского (+</w:t>
      </w:r>
      <w:r w:rsidR="002C7085" w:rsidRPr="002C7085">
        <w:rPr>
          <w:rFonts w:ascii="Times New Roman" w:hAnsi="Times New Roman"/>
          <w:sz w:val="28"/>
          <w:szCs w:val="28"/>
        </w:rPr>
        <w:t>46,3</w:t>
      </w:r>
      <w:r w:rsidRPr="002C7085">
        <w:rPr>
          <w:rFonts w:ascii="Times New Roman" w:hAnsi="Times New Roman"/>
          <w:sz w:val="28"/>
          <w:szCs w:val="28"/>
        </w:rPr>
        <w:t xml:space="preserve">%), </w:t>
      </w:r>
      <w:r w:rsidR="00583B0D" w:rsidRPr="002C7085">
        <w:rPr>
          <w:rFonts w:ascii="Times New Roman" w:hAnsi="Times New Roman"/>
          <w:sz w:val="28"/>
          <w:szCs w:val="28"/>
        </w:rPr>
        <w:t>Петровского (+</w:t>
      </w:r>
      <w:r w:rsidR="002C7085" w:rsidRPr="002C7085">
        <w:rPr>
          <w:rFonts w:ascii="Times New Roman" w:hAnsi="Times New Roman"/>
          <w:sz w:val="28"/>
          <w:szCs w:val="28"/>
        </w:rPr>
        <w:t>24,4</w:t>
      </w:r>
      <w:r w:rsidRPr="002C7085">
        <w:rPr>
          <w:rFonts w:ascii="Times New Roman" w:hAnsi="Times New Roman"/>
          <w:sz w:val="28"/>
          <w:szCs w:val="28"/>
        </w:rPr>
        <w:t>%)</w:t>
      </w:r>
      <w:r w:rsidR="001D18D1" w:rsidRPr="002C7085">
        <w:rPr>
          <w:rFonts w:ascii="Times New Roman" w:hAnsi="Times New Roman"/>
          <w:sz w:val="28"/>
          <w:szCs w:val="28"/>
        </w:rPr>
        <w:t xml:space="preserve"> </w:t>
      </w:r>
      <w:r w:rsidR="00156A38" w:rsidRPr="002C7085">
        <w:rPr>
          <w:rFonts w:ascii="Times New Roman" w:hAnsi="Times New Roman"/>
          <w:sz w:val="28"/>
          <w:szCs w:val="28"/>
        </w:rPr>
        <w:t xml:space="preserve">городских округов, </w:t>
      </w:r>
      <w:r w:rsidR="00583B0D" w:rsidRPr="002C7085">
        <w:rPr>
          <w:rFonts w:ascii="Times New Roman" w:hAnsi="Times New Roman"/>
          <w:sz w:val="28"/>
          <w:szCs w:val="28"/>
        </w:rPr>
        <w:t>Октябрьского (+</w:t>
      </w:r>
      <w:r w:rsidR="002C7085" w:rsidRPr="002C7085">
        <w:rPr>
          <w:rFonts w:ascii="Times New Roman" w:hAnsi="Times New Roman"/>
          <w:sz w:val="28"/>
          <w:szCs w:val="28"/>
        </w:rPr>
        <w:t>8,1</w:t>
      </w:r>
      <w:r w:rsidRPr="002C7085">
        <w:rPr>
          <w:rFonts w:ascii="Times New Roman" w:hAnsi="Times New Roman"/>
          <w:sz w:val="28"/>
          <w:szCs w:val="28"/>
        </w:rPr>
        <w:t>%)</w:t>
      </w:r>
      <w:r w:rsidR="003E4F5B" w:rsidRPr="002C7085">
        <w:rPr>
          <w:rFonts w:ascii="Times New Roman" w:hAnsi="Times New Roman"/>
          <w:sz w:val="28"/>
          <w:szCs w:val="28"/>
        </w:rPr>
        <w:t xml:space="preserve">, </w:t>
      </w:r>
      <w:r w:rsidR="001D18D1" w:rsidRPr="002C7085">
        <w:rPr>
          <w:rFonts w:ascii="Times New Roman" w:hAnsi="Times New Roman"/>
          <w:sz w:val="28"/>
          <w:szCs w:val="28"/>
        </w:rPr>
        <w:t>Промышленного</w:t>
      </w:r>
      <w:r w:rsidR="003E4F5B" w:rsidRPr="002C7085">
        <w:rPr>
          <w:rFonts w:ascii="Times New Roman" w:hAnsi="Times New Roman"/>
          <w:sz w:val="28"/>
          <w:szCs w:val="28"/>
        </w:rPr>
        <w:t xml:space="preserve"> </w:t>
      </w:r>
      <w:r w:rsidR="00583B0D" w:rsidRPr="002C7085">
        <w:rPr>
          <w:rFonts w:ascii="Times New Roman" w:hAnsi="Times New Roman"/>
          <w:sz w:val="28"/>
          <w:szCs w:val="28"/>
        </w:rPr>
        <w:t>(+</w:t>
      </w:r>
      <w:r w:rsidR="002C7085" w:rsidRPr="002C7085">
        <w:rPr>
          <w:rFonts w:ascii="Times New Roman" w:hAnsi="Times New Roman"/>
          <w:sz w:val="28"/>
          <w:szCs w:val="28"/>
        </w:rPr>
        <w:t>28,8</w:t>
      </w:r>
      <w:r w:rsidR="003E4F5B" w:rsidRPr="002C7085">
        <w:rPr>
          <w:rFonts w:ascii="Times New Roman" w:hAnsi="Times New Roman"/>
          <w:sz w:val="28"/>
          <w:szCs w:val="28"/>
        </w:rPr>
        <w:t>%)</w:t>
      </w:r>
      <w:r w:rsidR="00156A38" w:rsidRPr="002C7085">
        <w:rPr>
          <w:rFonts w:ascii="Times New Roman" w:hAnsi="Times New Roman"/>
          <w:sz w:val="28"/>
          <w:szCs w:val="28"/>
        </w:rPr>
        <w:t xml:space="preserve"> район</w:t>
      </w:r>
      <w:r w:rsidR="003E4F5B" w:rsidRPr="002C7085">
        <w:rPr>
          <w:rFonts w:ascii="Times New Roman" w:hAnsi="Times New Roman"/>
          <w:sz w:val="28"/>
          <w:szCs w:val="28"/>
        </w:rPr>
        <w:t>ов</w:t>
      </w:r>
      <w:r w:rsidR="00156A38" w:rsidRPr="002C7085">
        <w:rPr>
          <w:rFonts w:ascii="Times New Roman" w:hAnsi="Times New Roman"/>
          <w:sz w:val="28"/>
          <w:szCs w:val="28"/>
        </w:rPr>
        <w:t xml:space="preserve"> города Ставрополя, </w:t>
      </w:r>
      <w:r w:rsidR="003E4F5B" w:rsidRPr="00A33C29">
        <w:rPr>
          <w:rFonts w:ascii="Times New Roman" w:hAnsi="Times New Roman"/>
          <w:sz w:val="28"/>
          <w:szCs w:val="28"/>
        </w:rPr>
        <w:t xml:space="preserve">городов </w:t>
      </w:r>
      <w:r w:rsidR="00583B0D" w:rsidRPr="00A33C29">
        <w:rPr>
          <w:rFonts w:ascii="Times New Roman" w:hAnsi="Times New Roman"/>
          <w:sz w:val="28"/>
          <w:szCs w:val="28"/>
        </w:rPr>
        <w:t>Ессентуки (+</w:t>
      </w:r>
      <w:r w:rsidR="00A33C29" w:rsidRPr="00A33C29">
        <w:rPr>
          <w:rFonts w:ascii="Times New Roman" w:hAnsi="Times New Roman"/>
          <w:sz w:val="28"/>
          <w:szCs w:val="28"/>
        </w:rPr>
        <w:t>106,9</w:t>
      </w:r>
      <w:r w:rsidRPr="00A33C29">
        <w:rPr>
          <w:rFonts w:ascii="Times New Roman" w:hAnsi="Times New Roman"/>
          <w:sz w:val="28"/>
          <w:szCs w:val="28"/>
        </w:rPr>
        <w:t>%),</w:t>
      </w:r>
      <w:r w:rsidR="00583B0D" w:rsidRPr="00A33C29">
        <w:rPr>
          <w:rFonts w:ascii="Times New Roman" w:hAnsi="Times New Roman"/>
          <w:sz w:val="28"/>
          <w:szCs w:val="28"/>
        </w:rPr>
        <w:t xml:space="preserve"> </w:t>
      </w:r>
      <w:r w:rsidR="002C7085">
        <w:rPr>
          <w:rFonts w:ascii="Times New Roman" w:hAnsi="Times New Roman"/>
          <w:sz w:val="28"/>
          <w:szCs w:val="28"/>
        </w:rPr>
        <w:t xml:space="preserve">Кисловодска (+10,2%), </w:t>
      </w:r>
      <w:r w:rsidR="00583B0D" w:rsidRPr="002C7085">
        <w:rPr>
          <w:rFonts w:ascii="Times New Roman" w:hAnsi="Times New Roman"/>
          <w:sz w:val="28"/>
          <w:szCs w:val="28"/>
        </w:rPr>
        <w:t>Лермонтова (+</w:t>
      </w:r>
      <w:r w:rsidR="002C7085" w:rsidRPr="002C7085">
        <w:rPr>
          <w:rFonts w:ascii="Times New Roman" w:hAnsi="Times New Roman"/>
          <w:sz w:val="28"/>
          <w:szCs w:val="28"/>
        </w:rPr>
        <w:t>68,8</w:t>
      </w:r>
      <w:r w:rsidR="00156A38" w:rsidRPr="002C7085">
        <w:rPr>
          <w:rFonts w:ascii="Times New Roman" w:hAnsi="Times New Roman"/>
          <w:sz w:val="28"/>
          <w:szCs w:val="28"/>
        </w:rPr>
        <w:t>%)</w:t>
      </w:r>
      <w:r w:rsidR="001D18D1" w:rsidRPr="002C7085">
        <w:rPr>
          <w:rFonts w:ascii="Times New Roman" w:hAnsi="Times New Roman"/>
          <w:sz w:val="28"/>
          <w:szCs w:val="28"/>
        </w:rPr>
        <w:t xml:space="preserve">, </w:t>
      </w:r>
      <w:r w:rsidR="00583B0D" w:rsidRPr="002C7085">
        <w:rPr>
          <w:rFonts w:ascii="Times New Roman" w:hAnsi="Times New Roman"/>
          <w:sz w:val="28"/>
          <w:szCs w:val="28"/>
        </w:rPr>
        <w:t>Невинномысска (+</w:t>
      </w:r>
      <w:r w:rsidR="002C7085" w:rsidRPr="002C7085">
        <w:rPr>
          <w:rFonts w:ascii="Times New Roman" w:hAnsi="Times New Roman"/>
          <w:sz w:val="28"/>
          <w:szCs w:val="28"/>
        </w:rPr>
        <w:t>38,5</w:t>
      </w:r>
      <w:r w:rsidRPr="002C7085">
        <w:rPr>
          <w:rFonts w:ascii="Times New Roman" w:hAnsi="Times New Roman"/>
          <w:sz w:val="28"/>
          <w:szCs w:val="28"/>
        </w:rPr>
        <w:t>%),</w:t>
      </w:r>
      <w:r w:rsidR="00583B0D" w:rsidRPr="002C7085">
        <w:rPr>
          <w:rFonts w:ascii="Times New Roman" w:hAnsi="Times New Roman"/>
          <w:sz w:val="28"/>
          <w:szCs w:val="28"/>
        </w:rPr>
        <w:t xml:space="preserve"> </w:t>
      </w:r>
      <w:r w:rsidRPr="002C7085">
        <w:rPr>
          <w:rFonts w:ascii="Times New Roman" w:hAnsi="Times New Roman"/>
          <w:sz w:val="28"/>
          <w:szCs w:val="28"/>
        </w:rPr>
        <w:t>Став</w:t>
      </w:r>
      <w:r w:rsidR="00583B0D" w:rsidRPr="002C7085">
        <w:rPr>
          <w:rFonts w:ascii="Times New Roman" w:hAnsi="Times New Roman"/>
          <w:sz w:val="28"/>
          <w:szCs w:val="28"/>
        </w:rPr>
        <w:t>рополя (+</w:t>
      </w:r>
      <w:r w:rsidR="002C7085" w:rsidRPr="002C7085">
        <w:rPr>
          <w:rFonts w:ascii="Times New Roman" w:hAnsi="Times New Roman"/>
          <w:sz w:val="28"/>
          <w:szCs w:val="28"/>
        </w:rPr>
        <w:t>12,6</w:t>
      </w:r>
      <w:r w:rsidR="001D18D1" w:rsidRPr="002C7085">
        <w:rPr>
          <w:rFonts w:ascii="Times New Roman" w:hAnsi="Times New Roman"/>
          <w:sz w:val="28"/>
          <w:szCs w:val="28"/>
        </w:rPr>
        <w:t>%)</w:t>
      </w:r>
      <w:r w:rsidR="00156A38" w:rsidRPr="002C7085">
        <w:rPr>
          <w:rFonts w:ascii="Times New Roman" w:hAnsi="Times New Roman"/>
          <w:sz w:val="28"/>
          <w:szCs w:val="28"/>
        </w:rPr>
        <w:t>.</w:t>
      </w:r>
      <w:proofErr w:type="gramEnd"/>
    </w:p>
    <w:p w:rsidR="002A2B92" w:rsidRPr="00BA50A7" w:rsidRDefault="002A2B92" w:rsidP="002A2B92">
      <w:pPr>
        <w:spacing w:before="120"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2A2B92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72682" cy="3745383"/>
            <wp:effectExtent l="19050" t="0" r="13818" b="7467"/>
            <wp:docPr id="28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156A38" w:rsidRDefault="00156A38" w:rsidP="00156A38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4EBC">
        <w:rPr>
          <w:rFonts w:ascii="Times New Roman" w:hAnsi="Times New Roman"/>
          <w:sz w:val="28"/>
          <w:szCs w:val="28"/>
        </w:rPr>
        <w:lastRenderedPageBreak/>
        <w:t xml:space="preserve">На </w:t>
      </w:r>
      <w:r w:rsidR="00E44EBC" w:rsidRPr="00E44EBC">
        <w:rPr>
          <w:rFonts w:ascii="Times New Roman" w:hAnsi="Times New Roman"/>
          <w:sz w:val="28"/>
          <w:szCs w:val="28"/>
        </w:rPr>
        <w:t>9,5</w:t>
      </w:r>
      <w:r w:rsidRPr="00E44EBC">
        <w:rPr>
          <w:rFonts w:ascii="Times New Roman" w:hAnsi="Times New Roman"/>
          <w:sz w:val="28"/>
          <w:szCs w:val="28"/>
        </w:rPr>
        <w:t xml:space="preserve">% </w:t>
      </w:r>
      <w:r w:rsidR="0075140A" w:rsidRPr="00E44EBC">
        <w:rPr>
          <w:rFonts w:ascii="Times New Roman" w:hAnsi="Times New Roman"/>
          <w:sz w:val="28"/>
          <w:szCs w:val="28"/>
        </w:rPr>
        <w:t>снизилось</w:t>
      </w:r>
      <w:r w:rsidRPr="00E44EBC">
        <w:rPr>
          <w:rFonts w:ascii="Times New Roman" w:hAnsi="Times New Roman"/>
          <w:sz w:val="28"/>
          <w:szCs w:val="28"/>
        </w:rPr>
        <w:t xml:space="preserve"> число зарегистрированных преступлений, совершенных </w:t>
      </w:r>
      <w:r w:rsidRPr="00E44EBC">
        <w:rPr>
          <w:rFonts w:ascii="Times New Roman" w:hAnsi="Times New Roman"/>
          <w:b/>
          <w:sz w:val="28"/>
          <w:szCs w:val="28"/>
        </w:rPr>
        <w:t>в общественных местах</w:t>
      </w:r>
      <w:r w:rsidRPr="00E44EBC">
        <w:rPr>
          <w:rFonts w:ascii="Times New Roman" w:hAnsi="Times New Roman"/>
          <w:sz w:val="28"/>
          <w:szCs w:val="28"/>
        </w:rPr>
        <w:t xml:space="preserve"> (с </w:t>
      </w:r>
      <w:r w:rsidR="00E44EBC" w:rsidRPr="00E44EBC">
        <w:rPr>
          <w:rFonts w:ascii="Times New Roman" w:hAnsi="Times New Roman"/>
          <w:sz w:val="28"/>
          <w:szCs w:val="28"/>
        </w:rPr>
        <w:t>5 168</w:t>
      </w:r>
      <w:r w:rsidRPr="00E44EBC">
        <w:rPr>
          <w:rFonts w:ascii="Times New Roman" w:hAnsi="Times New Roman"/>
          <w:sz w:val="28"/>
          <w:szCs w:val="28"/>
        </w:rPr>
        <w:t xml:space="preserve"> до </w:t>
      </w:r>
      <w:r w:rsidR="00E44EBC" w:rsidRPr="00E44EBC">
        <w:rPr>
          <w:rFonts w:ascii="Times New Roman" w:hAnsi="Times New Roman"/>
          <w:sz w:val="28"/>
          <w:szCs w:val="28"/>
        </w:rPr>
        <w:t>4</w:t>
      </w:r>
      <w:r w:rsidR="00A47187" w:rsidRPr="00E44EBC">
        <w:rPr>
          <w:rFonts w:ascii="Times New Roman" w:hAnsi="Times New Roman"/>
          <w:sz w:val="28"/>
          <w:szCs w:val="28"/>
        </w:rPr>
        <w:t> </w:t>
      </w:r>
      <w:r w:rsidR="00E44EBC" w:rsidRPr="00E44EBC">
        <w:rPr>
          <w:rFonts w:ascii="Times New Roman" w:hAnsi="Times New Roman"/>
          <w:sz w:val="28"/>
          <w:szCs w:val="28"/>
        </w:rPr>
        <w:t>678</w:t>
      </w:r>
      <w:r w:rsidRPr="00E44EBC">
        <w:rPr>
          <w:rFonts w:ascii="Times New Roman" w:hAnsi="Times New Roman"/>
          <w:sz w:val="28"/>
          <w:szCs w:val="28"/>
        </w:rPr>
        <w:t>)</w:t>
      </w:r>
      <w:r w:rsidR="009F5994" w:rsidRPr="00E44EBC">
        <w:rPr>
          <w:rFonts w:ascii="Times New Roman" w:hAnsi="Times New Roman"/>
          <w:sz w:val="28"/>
          <w:szCs w:val="28"/>
        </w:rPr>
        <w:t>,</w:t>
      </w:r>
      <w:r w:rsidR="003E25DC" w:rsidRPr="00E44EBC">
        <w:rPr>
          <w:rFonts w:ascii="Times New Roman" w:hAnsi="Times New Roman"/>
          <w:sz w:val="28"/>
          <w:szCs w:val="28"/>
        </w:rPr>
        <w:t xml:space="preserve"> </w:t>
      </w:r>
      <w:r w:rsidR="001C64E0" w:rsidRPr="00E44EBC">
        <w:rPr>
          <w:rFonts w:ascii="Times New Roman" w:hAnsi="Times New Roman"/>
          <w:sz w:val="28"/>
          <w:szCs w:val="28"/>
        </w:rPr>
        <w:t>их удельный вес составил 26,</w:t>
      </w:r>
      <w:r w:rsidR="00E44EBC" w:rsidRPr="00E44EBC">
        <w:rPr>
          <w:rFonts w:ascii="Times New Roman" w:hAnsi="Times New Roman"/>
          <w:sz w:val="28"/>
          <w:szCs w:val="28"/>
        </w:rPr>
        <w:t>2</w:t>
      </w:r>
      <w:r w:rsidR="001C64E0" w:rsidRPr="00E44EBC">
        <w:rPr>
          <w:rFonts w:ascii="Times New Roman" w:hAnsi="Times New Roman"/>
          <w:sz w:val="28"/>
          <w:szCs w:val="28"/>
        </w:rPr>
        <w:t>% (АППГ – 30,</w:t>
      </w:r>
      <w:r w:rsidR="00E44EBC" w:rsidRPr="00E44EBC">
        <w:rPr>
          <w:rFonts w:ascii="Times New Roman" w:hAnsi="Times New Roman"/>
          <w:sz w:val="28"/>
          <w:szCs w:val="28"/>
        </w:rPr>
        <w:t>0</w:t>
      </w:r>
      <w:r w:rsidR="001C64E0" w:rsidRPr="00E44EBC">
        <w:rPr>
          <w:rFonts w:ascii="Times New Roman" w:hAnsi="Times New Roman"/>
          <w:sz w:val="28"/>
          <w:szCs w:val="28"/>
        </w:rPr>
        <w:t>%). Ч</w:t>
      </w:r>
      <w:r w:rsidR="009F5994" w:rsidRPr="00E44EBC">
        <w:rPr>
          <w:rFonts w:ascii="Times New Roman" w:hAnsi="Times New Roman"/>
          <w:sz w:val="28"/>
          <w:szCs w:val="28"/>
        </w:rPr>
        <w:t>исл</w:t>
      </w:r>
      <w:r w:rsidR="003E25DC" w:rsidRPr="00E44EBC">
        <w:rPr>
          <w:rFonts w:ascii="Times New Roman" w:hAnsi="Times New Roman"/>
          <w:sz w:val="28"/>
          <w:szCs w:val="28"/>
        </w:rPr>
        <w:t>о преступлений, совершенных</w:t>
      </w:r>
      <w:r w:rsidR="009F5994" w:rsidRPr="00E44EBC">
        <w:rPr>
          <w:rFonts w:ascii="Times New Roman" w:hAnsi="Times New Roman"/>
          <w:sz w:val="28"/>
          <w:szCs w:val="28"/>
        </w:rPr>
        <w:t xml:space="preserve"> на улице</w:t>
      </w:r>
      <w:r w:rsidR="001C64E0" w:rsidRPr="00E44EBC">
        <w:rPr>
          <w:rFonts w:ascii="Times New Roman" w:hAnsi="Times New Roman"/>
          <w:sz w:val="28"/>
          <w:szCs w:val="28"/>
        </w:rPr>
        <w:t>,</w:t>
      </w:r>
      <w:r w:rsidR="003E25DC" w:rsidRPr="00E44EBC">
        <w:rPr>
          <w:rFonts w:ascii="Times New Roman" w:hAnsi="Times New Roman"/>
          <w:sz w:val="28"/>
          <w:szCs w:val="28"/>
        </w:rPr>
        <w:t xml:space="preserve"> снизилось</w:t>
      </w:r>
      <w:r w:rsidR="009F5994" w:rsidRPr="00E44EBC">
        <w:rPr>
          <w:rFonts w:ascii="Times New Roman" w:hAnsi="Times New Roman"/>
          <w:sz w:val="28"/>
          <w:szCs w:val="28"/>
        </w:rPr>
        <w:t xml:space="preserve"> на </w:t>
      </w:r>
      <w:r w:rsidR="00E44EBC" w:rsidRPr="00E44EBC">
        <w:rPr>
          <w:rFonts w:ascii="Times New Roman" w:hAnsi="Times New Roman"/>
          <w:sz w:val="28"/>
          <w:szCs w:val="28"/>
        </w:rPr>
        <w:t>14,0</w:t>
      </w:r>
      <w:r w:rsidR="009F5994" w:rsidRPr="00E44EBC">
        <w:rPr>
          <w:rFonts w:ascii="Times New Roman" w:hAnsi="Times New Roman"/>
          <w:sz w:val="28"/>
          <w:szCs w:val="28"/>
        </w:rPr>
        <w:t xml:space="preserve">% (с </w:t>
      </w:r>
      <w:r w:rsidR="00E44EBC" w:rsidRPr="00E44EBC">
        <w:rPr>
          <w:rFonts w:ascii="Times New Roman" w:hAnsi="Times New Roman"/>
          <w:sz w:val="28"/>
          <w:szCs w:val="28"/>
        </w:rPr>
        <w:t>3</w:t>
      </w:r>
      <w:r w:rsidR="003E25DC" w:rsidRPr="00E44EBC">
        <w:rPr>
          <w:rFonts w:ascii="Times New Roman" w:hAnsi="Times New Roman"/>
          <w:sz w:val="28"/>
          <w:szCs w:val="28"/>
        </w:rPr>
        <w:t> </w:t>
      </w:r>
      <w:r w:rsidR="00E44EBC" w:rsidRPr="00E44EBC">
        <w:rPr>
          <w:rFonts w:ascii="Times New Roman" w:hAnsi="Times New Roman"/>
          <w:sz w:val="28"/>
          <w:szCs w:val="28"/>
        </w:rPr>
        <w:t>416</w:t>
      </w:r>
      <w:r w:rsidR="003E25DC" w:rsidRPr="00E44EBC">
        <w:rPr>
          <w:rFonts w:ascii="Times New Roman" w:hAnsi="Times New Roman"/>
          <w:sz w:val="28"/>
          <w:szCs w:val="28"/>
        </w:rPr>
        <w:t xml:space="preserve"> </w:t>
      </w:r>
      <w:r w:rsidR="009F5994" w:rsidRPr="00E44EBC">
        <w:rPr>
          <w:rFonts w:ascii="Times New Roman" w:hAnsi="Times New Roman"/>
          <w:sz w:val="28"/>
          <w:szCs w:val="28"/>
        </w:rPr>
        <w:t xml:space="preserve">до </w:t>
      </w:r>
      <w:r w:rsidR="00505433" w:rsidRPr="00E44EBC">
        <w:rPr>
          <w:rFonts w:ascii="Times New Roman" w:hAnsi="Times New Roman"/>
          <w:sz w:val="28"/>
          <w:szCs w:val="28"/>
        </w:rPr>
        <w:t>2</w:t>
      </w:r>
      <w:r w:rsidR="001C64E0" w:rsidRPr="00E44EBC">
        <w:rPr>
          <w:rFonts w:ascii="Times New Roman" w:hAnsi="Times New Roman"/>
          <w:sz w:val="28"/>
          <w:szCs w:val="28"/>
        </w:rPr>
        <w:t> </w:t>
      </w:r>
      <w:r w:rsidR="00E44EBC" w:rsidRPr="00E44EBC">
        <w:rPr>
          <w:rFonts w:ascii="Times New Roman" w:hAnsi="Times New Roman"/>
          <w:sz w:val="28"/>
          <w:szCs w:val="28"/>
        </w:rPr>
        <w:t>939</w:t>
      </w:r>
      <w:r w:rsidR="009F5994" w:rsidRPr="00E44EBC">
        <w:rPr>
          <w:rFonts w:ascii="Times New Roman" w:hAnsi="Times New Roman"/>
          <w:sz w:val="28"/>
          <w:szCs w:val="28"/>
        </w:rPr>
        <w:t>)</w:t>
      </w:r>
      <w:r w:rsidRPr="00E44EBC">
        <w:rPr>
          <w:rFonts w:ascii="Times New Roman" w:hAnsi="Times New Roman"/>
          <w:sz w:val="28"/>
          <w:szCs w:val="28"/>
        </w:rPr>
        <w:t xml:space="preserve">. </w:t>
      </w:r>
    </w:p>
    <w:p w:rsidR="00E44EBC" w:rsidRPr="00BA50A7" w:rsidRDefault="00E44EBC" w:rsidP="00E44EBC">
      <w:pPr>
        <w:spacing w:before="120"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E44EB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149924" cy="3167482"/>
            <wp:effectExtent l="19050" t="0" r="22276" b="0"/>
            <wp:docPr id="30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156A38" w:rsidRDefault="007A373C" w:rsidP="007A373C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81A2D">
        <w:rPr>
          <w:rFonts w:ascii="Times New Roman" w:hAnsi="Times New Roman"/>
          <w:sz w:val="28"/>
          <w:szCs w:val="28"/>
        </w:rPr>
        <w:t xml:space="preserve">Рост </w:t>
      </w:r>
      <w:r w:rsidR="003E25DC" w:rsidRPr="00081A2D">
        <w:rPr>
          <w:rFonts w:ascii="Times New Roman" w:hAnsi="Times New Roman"/>
          <w:sz w:val="28"/>
          <w:szCs w:val="28"/>
        </w:rPr>
        <w:t xml:space="preserve">количества преступлений, совершенных в общественных местах, </w:t>
      </w:r>
      <w:r w:rsidRPr="00081A2D">
        <w:rPr>
          <w:rFonts w:ascii="Times New Roman" w:hAnsi="Times New Roman"/>
          <w:sz w:val="28"/>
          <w:szCs w:val="28"/>
        </w:rPr>
        <w:t>отмечен на территориях</w:t>
      </w:r>
      <w:r w:rsidR="00FF3CDA" w:rsidRPr="00081A2D">
        <w:rPr>
          <w:rFonts w:ascii="Times New Roman" w:hAnsi="Times New Roman"/>
          <w:sz w:val="28"/>
          <w:szCs w:val="28"/>
        </w:rPr>
        <w:t xml:space="preserve"> </w:t>
      </w:r>
      <w:r w:rsidR="00081A2D" w:rsidRPr="00081A2D">
        <w:rPr>
          <w:rFonts w:ascii="Times New Roman" w:hAnsi="Times New Roman"/>
          <w:sz w:val="28"/>
          <w:szCs w:val="28"/>
        </w:rPr>
        <w:t xml:space="preserve">Грачевского (+10,0%; с 40 до 44), </w:t>
      </w:r>
      <w:r w:rsidR="00C1328D" w:rsidRPr="00081A2D">
        <w:rPr>
          <w:rFonts w:ascii="Times New Roman" w:hAnsi="Times New Roman"/>
          <w:sz w:val="28"/>
          <w:szCs w:val="28"/>
        </w:rPr>
        <w:t>Красногвардейского (+</w:t>
      </w:r>
      <w:r w:rsidR="00081A2D" w:rsidRPr="00081A2D">
        <w:rPr>
          <w:rFonts w:ascii="Times New Roman" w:hAnsi="Times New Roman"/>
          <w:sz w:val="28"/>
          <w:szCs w:val="28"/>
        </w:rPr>
        <w:t>20,7</w:t>
      </w:r>
      <w:r w:rsidR="00C1328D" w:rsidRPr="00081A2D">
        <w:rPr>
          <w:rFonts w:ascii="Times New Roman" w:hAnsi="Times New Roman"/>
          <w:sz w:val="28"/>
          <w:szCs w:val="28"/>
        </w:rPr>
        <w:t>%</w:t>
      </w:r>
      <w:r w:rsidR="00731AD7" w:rsidRPr="00081A2D">
        <w:rPr>
          <w:rFonts w:ascii="Times New Roman" w:hAnsi="Times New Roman"/>
          <w:sz w:val="28"/>
          <w:szCs w:val="28"/>
        </w:rPr>
        <w:t xml:space="preserve">; с </w:t>
      </w:r>
      <w:r w:rsidR="00081A2D" w:rsidRPr="00081A2D">
        <w:rPr>
          <w:rFonts w:ascii="Times New Roman" w:hAnsi="Times New Roman"/>
          <w:sz w:val="28"/>
          <w:szCs w:val="28"/>
        </w:rPr>
        <w:t>29</w:t>
      </w:r>
      <w:r w:rsidR="00731AD7" w:rsidRPr="00081A2D">
        <w:rPr>
          <w:rFonts w:ascii="Times New Roman" w:hAnsi="Times New Roman"/>
          <w:sz w:val="28"/>
          <w:szCs w:val="28"/>
        </w:rPr>
        <w:t xml:space="preserve"> до </w:t>
      </w:r>
      <w:r w:rsidR="00081A2D" w:rsidRPr="00081A2D">
        <w:rPr>
          <w:rFonts w:ascii="Times New Roman" w:hAnsi="Times New Roman"/>
          <w:sz w:val="28"/>
          <w:szCs w:val="28"/>
        </w:rPr>
        <w:t>35</w:t>
      </w:r>
      <w:r w:rsidR="00C1328D" w:rsidRPr="00081A2D">
        <w:rPr>
          <w:rFonts w:ascii="Times New Roman" w:hAnsi="Times New Roman"/>
          <w:sz w:val="28"/>
          <w:szCs w:val="28"/>
        </w:rPr>
        <w:t xml:space="preserve">), </w:t>
      </w:r>
      <w:r w:rsidRPr="00081A2D">
        <w:rPr>
          <w:rFonts w:ascii="Times New Roman" w:hAnsi="Times New Roman"/>
          <w:sz w:val="28"/>
          <w:szCs w:val="28"/>
        </w:rPr>
        <w:t>Курского (+</w:t>
      </w:r>
      <w:r w:rsidR="00081A2D" w:rsidRPr="00081A2D">
        <w:rPr>
          <w:rFonts w:ascii="Times New Roman" w:hAnsi="Times New Roman"/>
          <w:sz w:val="28"/>
          <w:szCs w:val="28"/>
        </w:rPr>
        <w:t>29,0</w:t>
      </w:r>
      <w:r w:rsidRPr="00081A2D">
        <w:rPr>
          <w:rFonts w:ascii="Times New Roman" w:hAnsi="Times New Roman"/>
          <w:sz w:val="28"/>
          <w:szCs w:val="28"/>
        </w:rPr>
        <w:t>%</w:t>
      </w:r>
      <w:r w:rsidR="00731AD7" w:rsidRPr="00081A2D">
        <w:rPr>
          <w:rFonts w:ascii="Times New Roman" w:hAnsi="Times New Roman"/>
          <w:sz w:val="28"/>
          <w:szCs w:val="28"/>
        </w:rPr>
        <w:t xml:space="preserve">; с </w:t>
      </w:r>
      <w:r w:rsidR="00081A2D" w:rsidRPr="00081A2D">
        <w:rPr>
          <w:rFonts w:ascii="Times New Roman" w:hAnsi="Times New Roman"/>
          <w:sz w:val="28"/>
          <w:szCs w:val="28"/>
        </w:rPr>
        <w:t>31</w:t>
      </w:r>
      <w:r w:rsidR="00731AD7" w:rsidRPr="00081A2D">
        <w:rPr>
          <w:rFonts w:ascii="Times New Roman" w:hAnsi="Times New Roman"/>
          <w:sz w:val="28"/>
          <w:szCs w:val="28"/>
        </w:rPr>
        <w:t xml:space="preserve"> до </w:t>
      </w:r>
      <w:r w:rsidR="00081A2D" w:rsidRPr="00081A2D">
        <w:rPr>
          <w:rFonts w:ascii="Times New Roman" w:hAnsi="Times New Roman"/>
          <w:sz w:val="28"/>
          <w:szCs w:val="28"/>
        </w:rPr>
        <w:t>40</w:t>
      </w:r>
      <w:r w:rsidRPr="00081A2D">
        <w:rPr>
          <w:rFonts w:ascii="Times New Roman" w:hAnsi="Times New Roman"/>
          <w:sz w:val="28"/>
          <w:szCs w:val="28"/>
        </w:rPr>
        <w:t xml:space="preserve">), </w:t>
      </w:r>
      <w:r w:rsidR="00081A2D">
        <w:rPr>
          <w:rFonts w:ascii="Times New Roman" w:hAnsi="Times New Roman"/>
          <w:sz w:val="28"/>
          <w:szCs w:val="28"/>
        </w:rPr>
        <w:t>Туркменского (+33,3%; с 12 до 16</w:t>
      </w:r>
      <w:r w:rsidR="00081A2D" w:rsidRPr="00081A2D">
        <w:rPr>
          <w:rFonts w:ascii="Times New Roman" w:hAnsi="Times New Roman"/>
          <w:sz w:val="28"/>
          <w:szCs w:val="28"/>
        </w:rPr>
        <w:t xml:space="preserve">) </w:t>
      </w:r>
      <w:r w:rsidR="00156A38" w:rsidRPr="00081A2D">
        <w:rPr>
          <w:rFonts w:ascii="Times New Roman" w:hAnsi="Times New Roman"/>
          <w:sz w:val="28"/>
          <w:szCs w:val="28"/>
        </w:rPr>
        <w:t>районов</w:t>
      </w:r>
      <w:r w:rsidR="00FF3CDA" w:rsidRPr="00081A2D">
        <w:rPr>
          <w:rFonts w:ascii="Times New Roman" w:hAnsi="Times New Roman"/>
          <w:sz w:val="28"/>
          <w:szCs w:val="28"/>
        </w:rPr>
        <w:t xml:space="preserve">, </w:t>
      </w:r>
      <w:r w:rsidR="00E44EBC" w:rsidRPr="00E44EBC">
        <w:rPr>
          <w:rFonts w:ascii="Times New Roman" w:hAnsi="Times New Roman"/>
          <w:sz w:val="28"/>
          <w:szCs w:val="28"/>
        </w:rPr>
        <w:t>Благодарненского (+3,5%</w:t>
      </w:r>
      <w:r w:rsidR="00081A2D">
        <w:rPr>
          <w:rFonts w:ascii="Times New Roman" w:hAnsi="Times New Roman"/>
          <w:sz w:val="28"/>
          <w:szCs w:val="28"/>
        </w:rPr>
        <w:t>; с 85 до 88</w:t>
      </w:r>
      <w:r w:rsidR="00E44EBC" w:rsidRPr="00E44EBC">
        <w:rPr>
          <w:rFonts w:ascii="Times New Roman" w:hAnsi="Times New Roman"/>
          <w:sz w:val="28"/>
          <w:szCs w:val="28"/>
        </w:rPr>
        <w:t xml:space="preserve">), </w:t>
      </w:r>
      <w:r w:rsidR="003E25DC" w:rsidRPr="00081A2D">
        <w:rPr>
          <w:rFonts w:ascii="Times New Roman" w:hAnsi="Times New Roman"/>
          <w:sz w:val="28"/>
          <w:szCs w:val="28"/>
        </w:rPr>
        <w:t>Георгиевского (+</w:t>
      </w:r>
      <w:r w:rsidR="00081A2D" w:rsidRPr="00081A2D">
        <w:rPr>
          <w:rFonts w:ascii="Times New Roman" w:hAnsi="Times New Roman"/>
          <w:sz w:val="28"/>
          <w:szCs w:val="28"/>
        </w:rPr>
        <w:t>20,9</w:t>
      </w:r>
      <w:r w:rsidR="003E25DC" w:rsidRPr="00081A2D">
        <w:rPr>
          <w:rFonts w:ascii="Times New Roman" w:hAnsi="Times New Roman"/>
          <w:sz w:val="28"/>
          <w:szCs w:val="28"/>
        </w:rPr>
        <w:t xml:space="preserve">%; с </w:t>
      </w:r>
      <w:r w:rsidR="00081A2D" w:rsidRPr="00081A2D">
        <w:rPr>
          <w:rFonts w:ascii="Times New Roman" w:hAnsi="Times New Roman"/>
          <w:sz w:val="28"/>
          <w:szCs w:val="28"/>
        </w:rPr>
        <w:t>220</w:t>
      </w:r>
      <w:r w:rsidR="003E25DC" w:rsidRPr="00081A2D">
        <w:rPr>
          <w:rFonts w:ascii="Times New Roman" w:hAnsi="Times New Roman"/>
          <w:sz w:val="28"/>
          <w:szCs w:val="28"/>
        </w:rPr>
        <w:t xml:space="preserve"> до </w:t>
      </w:r>
      <w:r w:rsidR="00081A2D" w:rsidRPr="00081A2D">
        <w:rPr>
          <w:rFonts w:ascii="Times New Roman" w:hAnsi="Times New Roman"/>
          <w:sz w:val="28"/>
          <w:szCs w:val="28"/>
        </w:rPr>
        <w:t>266</w:t>
      </w:r>
      <w:r w:rsidR="003E25DC" w:rsidRPr="00081A2D">
        <w:rPr>
          <w:rFonts w:ascii="Times New Roman" w:hAnsi="Times New Roman"/>
          <w:sz w:val="28"/>
          <w:szCs w:val="28"/>
        </w:rPr>
        <w:t xml:space="preserve">), </w:t>
      </w:r>
      <w:r w:rsidR="00505433" w:rsidRPr="00081A2D">
        <w:rPr>
          <w:rFonts w:ascii="Times New Roman" w:hAnsi="Times New Roman"/>
          <w:sz w:val="28"/>
          <w:szCs w:val="28"/>
        </w:rPr>
        <w:t>Изобильненского (+</w:t>
      </w:r>
      <w:r w:rsidR="00081A2D" w:rsidRPr="00081A2D">
        <w:rPr>
          <w:rFonts w:ascii="Times New Roman" w:hAnsi="Times New Roman"/>
          <w:sz w:val="28"/>
          <w:szCs w:val="28"/>
        </w:rPr>
        <w:t>28,4</w:t>
      </w:r>
      <w:r w:rsidR="00FF3CDA" w:rsidRPr="00081A2D">
        <w:rPr>
          <w:rFonts w:ascii="Times New Roman" w:hAnsi="Times New Roman"/>
          <w:sz w:val="28"/>
          <w:szCs w:val="28"/>
        </w:rPr>
        <w:t xml:space="preserve">%; с </w:t>
      </w:r>
      <w:r w:rsidR="00081A2D" w:rsidRPr="00081A2D">
        <w:rPr>
          <w:rFonts w:ascii="Times New Roman" w:hAnsi="Times New Roman"/>
          <w:sz w:val="28"/>
          <w:szCs w:val="28"/>
        </w:rPr>
        <w:t xml:space="preserve">88 </w:t>
      </w:r>
      <w:r w:rsidR="00FF3CDA" w:rsidRPr="00081A2D">
        <w:rPr>
          <w:rFonts w:ascii="Times New Roman" w:hAnsi="Times New Roman"/>
          <w:sz w:val="28"/>
          <w:szCs w:val="28"/>
        </w:rPr>
        <w:t xml:space="preserve">до </w:t>
      </w:r>
      <w:r w:rsidR="00081A2D" w:rsidRPr="00081A2D">
        <w:rPr>
          <w:rFonts w:ascii="Times New Roman" w:hAnsi="Times New Roman"/>
          <w:sz w:val="28"/>
          <w:szCs w:val="28"/>
        </w:rPr>
        <w:t>113</w:t>
      </w:r>
      <w:r w:rsidR="00FF3CDA" w:rsidRPr="00081A2D">
        <w:rPr>
          <w:rFonts w:ascii="Times New Roman" w:hAnsi="Times New Roman"/>
          <w:sz w:val="28"/>
          <w:szCs w:val="28"/>
        </w:rPr>
        <w:t xml:space="preserve">), </w:t>
      </w:r>
      <w:r w:rsidR="003E25DC" w:rsidRPr="00081A2D">
        <w:rPr>
          <w:rFonts w:ascii="Times New Roman" w:hAnsi="Times New Roman"/>
          <w:sz w:val="28"/>
          <w:szCs w:val="28"/>
        </w:rPr>
        <w:t>Ипатовского (+</w:t>
      </w:r>
      <w:r w:rsidR="00081A2D" w:rsidRPr="00081A2D">
        <w:rPr>
          <w:rFonts w:ascii="Times New Roman" w:hAnsi="Times New Roman"/>
          <w:sz w:val="28"/>
          <w:szCs w:val="28"/>
        </w:rPr>
        <w:t>28,8</w:t>
      </w:r>
      <w:r w:rsidR="003E25DC" w:rsidRPr="00081A2D">
        <w:rPr>
          <w:rFonts w:ascii="Times New Roman" w:hAnsi="Times New Roman"/>
          <w:sz w:val="28"/>
          <w:szCs w:val="28"/>
        </w:rPr>
        <w:t>%;</w:t>
      </w:r>
      <w:proofErr w:type="gramEnd"/>
      <w:r w:rsidR="003E25DC" w:rsidRPr="00081A2D">
        <w:rPr>
          <w:rFonts w:ascii="Times New Roman" w:hAnsi="Times New Roman"/>
          <w:sz w:val="28"/>
          <w:szCs w:val="28"/>
        </w:rPr>
        <w:t xml:space="preserve"> с </w:t>
      </w:r>
      <w:r w:rsidR="00081A2D" w:rsidRPr="00081A2D">
        <w:rPr>
          <w:rFonts w:ascii="Times New Roman" w:hAnsi="Times New Roman"/>
          <w:sz w:val="28"/>
          <w:szCs w:val="28"/>
        </w:rPr>
        <w:t>5</w:t>
      </w:r>
      <w:r w:rsidR="00505433" w:rsidRPr="00081A2D">
        <w:rPr>
          <w:rFonts w:ascii="Times New Roman" w:hAnsi="Times New Roman"/>
          <w:sz w:val="28"/>
          <w:szCs w:val="28"/>
        </w:rPr>
        <w:t>2</w:t>
      </w:r>
      <w:r w:rsidR="003E25DC" w:rsidRPr="00081A2D">
        <w:rPr>
          <w:rFonts w:ascii="Times New Roman" w:hAnsi="Times New Roman"/>
          <w:sz w:val="28"/>
          <w:szCs w:val="28"/>
        </w:rPr>
        <w:t xml:space="preserve"> до</w:t>
      </w:r>
      <w:r w:rsidR="00081A2D" w:rsidRPr="00081A2D">
        <w:rPr>
          <w:rFonts w:ascii="Times New Roman" w:hAnsi="Times New Roman"/>
          <w:sz w:val="28"/>
          <w:szCs w:val="28"/>
        </w:rPr>
        <w:t xml:space="preserve"> 67</w:t>
      </w:r>
      <w:r w:rsidR="003E25DC" w:rsidRPr="00081A2D">
        <w:rPr>
          <w:rFonts w:ascii="Times New Roman" w:hAnsi="Times New Roman"/>
          <w:sz w:val="28"/>
          <w:szCs w:val="28"/>
        </w:rPr>
        <w:t xml:space="preserve">), </w:t>
      </w:r>
      <w:r w:rsidRPr="00081A2D">
        <w:rPr>
          <w:rFonts w:ascii="Times New Roman" w:hAnsi="Times New Roman"/>
          <w:sz w:val="28"/>
          <w:szCs w:val="28"/>
        </w:rPr>
        <w:t>Кировского (+</w:t>
      </w:r>
      <w:r w:rsidR="00081A2D" w:rsidRPr="00081A2D">
        <w:rPr>
          <w:rFonts w:ascii="Times New Roman" w:hAnsi="Times New Roman"/>
          <w:sz w:val="28"/>
          <w:szCs w:val="28"/>
        </w:rPr>
        <w:t>41,7</w:t>
      </w:r>
      <w:r w:rsidRPr="00081A2D">
        <w:rPr>
          <w:rFonts w:ascii="Times New Roman" w:hAnsi="Times New Roman"/>
          <w:sz w:val="28"/>
          <w:szCs w:val="28"/>
        </w:rPr>
        <w:t>%</w:t>
      </w:r>
      <w:r w:rsidR="00731AD7" w:rsidRPr="00081A2D">
        <w:rPr>
          <w:rFonts w:ascii="Times New Roman" w:hAnsi="Times New Roman"/>
          <w:sz w:val="28"/>
          <w:szCs w:val="28"/>
        </w:rPr>
        <w:t xml:space="preserve">; с </w:t>
      </w:r>
      <w:r w:rsidR="00081A2D" w:rsidRPr="00081A2D">
        <w:rPr>
          <w:rFonts w:ascii="Times New Roman" w:hAnsi="Times New Roman"/>
          <w:sz w:val="28"/>
          <w:szCs w:val="28"/>
        </w:rPr>
        <w:t xml:space="preserve">60 </w:t>
      </w:r>
      <w:r w:rsidR="00731AD7" w:rsidRPr="00081A2D">
        <w:rPr>
          <w:rFonts w:ascii="Times New Roman" w:hAnsi="Times New Roman"/>
          <w:sz w:val="28"/>
          <w:szCs w:val="28"/>
        </w:rPr>
        <w:t xml:space="preserve">до </w:t>
      </w:r>
      <w:r w:rsidR="00081A2D" w:rsidRPr="00081A2D">
        <w:rPr>
          <w:rFonts w:ascii="Times New Roman" w:hAnsi="Times New Roman"/>
          <w:sz w:val="28"/>
          <w:szCs w:val="28"/>
        </w:rPr>
        <w:t>85</w:t>
      </w:r>
      <w:r w:rsidRPr="00081A2D">
        <w:rPr>
          <w:rFonts w:ascii="Times New Roman" w:hAnsi="Times New Roman"/>
          <w:sz w:val="28"/>
          <w:szCs w:val="28"/>
        </w:rPr>
        <w:t>)</w:t>
      </w:r>
      <w:r w:rsidR="00993AF0" w:rsidRPr="00081A2D">
        <w:rPr>
          <w:rFonts w:ascii="Times New Roman" w:hAnsi="Times New Roman"/>
          <w:sz w:val="28"/>
          <w:szCs w:val="28"/>
        </w:rPr>
        <w:t xml:space="preserve">, </w:t>
      </w:r>
      <w:r w:rsidR="00FF3CDA" w:rsidRPr="00081A2D">
        <w:rPr>
          <w:rFonts w:ascii="Times New Roman" w:hAnsi="Times New Roman"/>
          <w:sz w:val="28"/>
          <w:szCs w:val="28"/>
        </w:rPr>
        <w:t>Петровского (+</w:t>
      </w:r>
      <w:r w:rsidR="00081A2D" w:rsidRPr="00081A2D">
        <w:rPr>
          <w:rFonts w:ascii="Times New Roman" w:hAnsi="Times New Roman"/>
          <w:sz w:val="28"/>
          <w:szCs w:val="28"/>
        </w:rPr>
        <w:t>11,0</w:t>
      </w:r>
      <w:r w:rsidR="00993AF0" w:rsidRPr="00081A2D">
        <w:rPr>
          <w:rFonts w:ascii="Times New Roman" w:hAnsi="Times New Roman"/>
          <w:sz w:val="28"/>
          <w:szCs w:val="28"/>
        </w:rPr>
        <w:t xml:space="preserve">%; с </w:t>
      </w:r>
      <w:r w:rsidR="00081A2D" w:rsidRPr="00081A2D">
        <w:rPr>
          <w:rFonts w:ascii="Times New Roman" w:hAnsi="Times New Roman"/>
          <w:sz w:val="28"/>
          <w:szCs w:val="28"/>
        </w:rPr>
        <w:t>91</w:t>
      </w:r>
      <w:r w:rsidR="00993AF0" w:rsidRPr="00081A2D">
        <w:rPr>
          <w:rFonts w:ascii="Times New Roman" w:hAnsi="Times New Roman"/>
          <w:sz w:val="28"/>
          <w:szCs w:val="28"/>
        </w:rPr>
        <w:t xml:space="preserve"> до </w:t>
      </w:r>
      <w:r w:rsidR="00081A2D" w:rsidRPr="00081A2D">
        <w:rPr>
          <w:rFonts w:ascii="Times New Roman" w:hAnsi="Times New Roman"/>
          <w:sz w:val="28"/>
          <w:szCs w:val="28"/>
        </w:rPr>
        <w:t>101</w:t>
      </w:r>
      <w:r w:rsidR="00993AF0" w:rsidRPr="00081A2D">
        <w:rPr>
          <w:rFonts w:ascii="Times New Roman" w:hAnsi="Times New Roman"/>
          <w:sz w:val="28"/>
          <w:szCs w:val="28"/>
        </w:rPr>
        <w:t>)</w:t>
      </w:r>
      <w:r w:rsidRPr="00081A2D">
        <w:rPr>
          <w:rFonts w:ascii="Times New Roman" w:hAnsi="Times New Roman"/>
          <w:sz w:val="28"/>
          <w:szCs w:val="28"/>
        </w:rPr>
        <w:t xml:space="preserve"> </w:t>
      </w:r>
      <w:r w:rsidR="00156A38" w:rsidRPr="00081A2D">
        <w:rPr>
          <w:rFonts w:ascii="Times New Roman" w:hAnsi="Times New Roman"/>
          <w:sz w:val="28"/>
          <w:szCs w:val="28"/>
        </w:rPr>
        <w:t>городск</w:t>
      </w:r>
      <w:r w:rsidR="00167029" w:rsidRPr="00081A2D">
        <w:rPr>
          <w:rFonts w:ascii="Times New Roman" w:hAnsi="Times New Roman"/>
          <w:sz w:val="28"/>
          <w:szCs w:val="28"/>
        </w:rPr>
        <w:t>их</w:t>
      </w:r>
      <w:r w:rsidR="00156A38" w:rsidRPr="00081A2D">
        <w:rPr>
          <w:rFonts w:ascii="Times New Roman" w:hAnsi="Times New Roman"/>
          <w:sz w:val="28"/>
          <w:szCs w:val="28"/>
        </w:rPr>
        <w:t xml:space="preserve"> округ</w:t>
      </w:r>
      <w:r w:rsidR="00167029" w:rsidRPr="00081A2D">
        <w:rPr>
          <w:rFonts w:ascii="Times New Roman" w:hAnsi="Times New Roman"/>
          <w:sz w:val="28"/>
          <w:szCs w:val="28"/>
        </w:rPr>
        <w:t>ов</w:t>
      </w:r>
      <w:r w:rsidR="00156A38" w:rsidRPr="00081A2D">
        <w:rPr>
          <w:rFonts w:ascii="Times New Roman" w:hAnsi="Times New Roman"/>
          <w:sz w:val="28"/>
          <w:szCs w:val="28"/>
        </w:rPr>
        <w:t>, Ленинского (+</w:t>
      </w:r>
      <w:r w:rsidR="00081A2D" w:rsidRPr="00081A2D">
        <w:rPr>
          <w:rFonts w:ascii="Times New Roman" w:hAnsi="Times New Roman"/>
          <w:sz w:val="28"/>
          <w:szCs w:val="28"/>
        </w:rPr>
        <w:t>21,6</w:t>
      </w:r>
      <w:r w:rsidR="00156A38" w:rsidRPr="00081A2D">
        <w:rPr>
          <w:rFonts w:ascii="Times New Roman" w:hAnsi="Times New Roman"/>
          <w:sz w:val="28"/>
          <w:szCs w:val="28"/>
        </w:rPr>
        <w:t>%</w:t>
      </w:r>
      <w:r w:rsidR="00731AD7" w:rsidRPr="00081A2D">
        <w:rPr>
          <w:rFonts w:ascii="Times New Roman" w:hAnsi="Times New Roman"/>
          <w:sz w:val="28"/>
          <w:szCs w:val="28"/>
        </w:rPr>
        <w:t xml:space="preserve">; с </w:t>
      </w:r>
      <w:r w:rsidR="00081A2D" w:rsidRPr="00081A2D">
        <w:rPr>
          <w:rFonts w:ascii="Times New Roman" w:hAnsi="Times New Roman"/>
          <w:sz w:val="28"/>
          <w:szCs w:val="28"/>
        </w:rPr>
        <w:t>328</w:t>
      </w:r>
      <w:r w:rsidR="00731AD7" w:rsidRPr="00081A2D">
        <w:rPr>
          <w:rFonts w:ascii="Times New Roman" w:hAnsi="Times New Roman"/>
          <w:sz w:val="28"/>
          <w:szCs w:val="28"/>
        </w:rPr>
        <w:t xml:space="preserve"> до </w:t>
      </w:r>
      <w:r w:rsidR="00023632" w:rsidRPr="00081A2D">
        <w:rPr>
          <w:rFonts w:ascii="Times New Roman" w:hAnsi="Times New Roman"/>
          <w:sz w:val="28"/>
          <w:szCs w:val="28"/>
        </w:rPr>
        <w:t>3</w:t>
      </w:r>
      <w:r w:rsidR="00081A2D" w:rsidRPr="00081A2D">
        <w:rPr>
          <w:rFonts w:ascii="Times New Roman" w:hAnsi="Times New Roman"/>
          <w:sz w:val="28"/>
          <w:szCs w:val="28"/>
        </w:rPr>
        <w:t>99</w:t>
      </w:r>
      <w:r w:rsidR="00156A38" w:rsidRPr="00081A2D">
        <w:rPr>
          <w:rFonts w:ascii="Times New Roman" w:hAnsi="Times New Roman"/>
          <w:sz w:val="28"/>
          <w:szCs w:val="28"/>
        </w:rPr>
        <w:t>), Октябрьского (+</w:t>
      </w:r>
      <w:r w:rsidR="00081A2D" w:rsidRPr="00081A2D">
        <w:rPr>
          <w:rFonts w:ascii="Times New Roman" w:hAnsi="Times New Roman"/>
          <w:sz w:val="28"/>
          <w:szCs w:val="28"/>
        </w:rPr>
        <w:t>7,1</w:t>
      </w:r>
      <w:r w:rsidR="00156A38" w:rsidRPr="00081A2D">
        <w:rPr>
          <w:rFonts w:ascii="Times New Roman" w:hAnsi="Times New Roman"/>
          <w:sz w:val="28"/>
          <w:szCs w:val="28"/>
        </w:rPr>
        <w:t>%</w:t>
      </w:r>
      <w:r w:rsidR="00731AD7" w:rsidRPr="00081A2D">
        <w:rPr>
          <w:rFonts w:ascii="Times New Roman" w:hAnsi="Times New Roman"/>
          <w:sz w:val="28"/>
          <w:szCs w:val="28"/>
        </w:rPr>
        <w:t xml:space="preserve">; с </w:t>
      </w:r>
      <w:r w:rsidR="00081A2D" w:rsidRPr="00081A2D">
        <w:rPr>
          <w:rFonts w:ascii="Times New Roman" w:hAnsi="Times New Roman"/>
          <w:sz w:val="28"/>
          <w:szCs w:val="28"/>
        </w:rPr>
        <w:t>323</w:t>
      </w:r>
      <w:r w:rsidR="00731AD7" w:rsidRPr="00081A2D">
        <w:rPr>
          <w:rFonts w:ascii="Times New Roman" w:hAnsi="Times New Roman"/>
          <w:sz w:val="28"/>
          <w:szCs w:val="28"/>
        </w:rPr>
        <w:t xml:space="preserve"> до </w:t>
      </w:r>
      <w:r w:rsidR="00081A2D" w:rsidRPr="00081A2D">
        <w:rPr>
          <w:rFonts w:ascii="Times New Roman" w:hAnsi="Times New Roman"/>
          <w:sz w:val="28"/>
          <w:szCs w:val="28"/>
        </w:rPr>
        <w:t>346</w:t>
      </w:r>
      <w:r w:rsidR="00993AF0" w:rsidRPr="00081A2D">
        <w:rPr>
          <w:rFonts w:ascii="Times New Roman" w:hAnsi="Times New Roman"/>
          <w:sz w:val="28"/>
          <w:szCs w:val="28"/>
        </w:rPr>
        <w:t xml:space="preserve">) </w:t>
      </w:r>
      <w:r w:rsidR="00156A38" w:rsidRPr="00081A2D">
        <w:rPr>
          <w:rFonts w:ascii="Times New Roman" w:hAnsi="Times New Roman"/>
          <w:sz w:val="28"/>
          <w:szCs w:val="28"/>
        </w:rPr>
        <w:t>районов города Ставрополя, город</w:t>
      </w:r>
      <w:r w:rsidR="00023632" w:rsidRPr="00081A2D">
        <w:rPr>
          <w:rFonts w:ascii="Times New Roman" w:hAnsi="Times New Roman"/>
          <w:sz w:val="28"/>
          <w:szCs w:val="28"/>
        </w:rPr>
        <w:t xml:space="preserve">а </w:t>
      </w:r>
      <w:r w:rsidRPr="00081A2D">
        <w:rPr>
          <w:rFonts w:ascii="Times New Roman" w:hAnsi="Times New Roman"/>
          <w:sz w:val="28"/>
          <w:szCs w:val="28"/>
        </w:rPr>
        <w:t>Невинномысска (+</w:t>
      </w:r>
      <w:r w:rsidR="00081A2D" w:rsidRPr="00081A2D">
        <w:rPr>
          <w:rFonts w:ascii="Times New Roman" w:hAnsi="Times New Roman"/>
          <w:sz w:val="28"/>
          <w:szCs w:val="28"/>
        </w:rPr>
        <w:t>3,5</w:t>
      </w:r>
      <w:r w:rsidRPr="00081A2D">
        <w:rPr>
          <w:rFonts w:ascii="Times New Roman" w:hAnsi="Times New Roman"/>
          <w:sz w:val="28"/>
          <w:szCs w:val="28"/>
        </w:rPr>
        <w:t>%</w:t>
      </w:r>
      <w:r w:rsidR="00731AD7" w:rsidRPr="00081A2D">
        <w:rPr>
          <w:rFonts w:ascii="Times New Roman" w:hAnsi="Times New Roman"/>
          <w:sz w:val="28"/>
          <w:szCs w:val="28"/>
        </w:rPr>
        <w:t xml:space="preserve">; </w:t>
      </w:r>
      <w:proofErr w:type="gramStart"/>
      <w:r w:rsidR="00731AD7" w:rsidRPr="00081A2D">
        <w:rPr>
          <w:rFonts w:ascii="Times New Roman" w:hAnsi="Times New Roman"/>
          <w:sz w:val="28"/>
          <w:szCs w:val="28"/>
        </w:rPr>
        <w:t>с</w:t>
      </w:r>
      <w:proofErr w:type="gramEnd"/>
      <w:r w:rsidR="00731AD7" w:rsidRPr="00081A2D">
        <w:rPr>
          <w:rFonts w:ascii="Times New Roman" w:hAnsi="Times New Roman"/>
          <w:sz w:val="28"/>
          <w:szCs w:val="28"/>
        </w:rPr>
        <w:t xml:space="preserve"> </w:t>
      </w:r>
      <w:r w:rsidR="00081A2D" w:rsidRPr="00081A2D">
        <w:rPr>
          <w:rFonts w:ascii="Times New Roman" w:hAnsi="Times New Roman"/>
          <w:sz w:val="28"/>
          <w:szCs w:val="28"/>
        </w:rPr>
        <w:t>312</w:t>
      </w:r>
      <w:r w:rsidR="00731AD7" w:rsidRPr="00081A2D">
        <w:rPr>
          <w:rFonts w:ascii="Times New Roman" w:hAnsi="Times New Roman"/>
          <w:sz w:val="28"/>
          <w:szCs w:val="28"/>
        </w:rPr>
        <w:t xml:space="preserve"> до </w:t>
      </w:r>
      <w:r w:rsidR="00081A2D" w:rsidRPr="00081A2D">
        <w:rPr>
          <w:rFonts w:ascii="Times New Roman" w:hAnsi="Times New Roman"/>
          <w:sz w:val="28"/>
          <w:szCs w:val="28"/>
        </w:rPr>
        <w:t>323</w:t>
      </w:r>
      <w:r w:rsidR="005C31CF" w:rsidRPr="00081A2D">
        <w:rPr>
          <w:rFonts w:ascii="Times New Roman" w:hAnsi="Times New Roman"/>
          <w:sz w:val="28"/>
          <w:szCs w:val="28"/>
        </w:rPr>
        <w:t>).</w:t>
      </w:r>
    </w:p>
    <w:p w:rsidR="00081A2D" w:rsidRPr="00BA50A7" w:rsidRDefault="00081A2D" w:rsidP="00081A2D">
      <w:pPr>
        <w:spacing w:before="120"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081A2D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302248" cy="2743200"/>
            <wp:effectExtent l="19050" t="0" r="3302" b="0"/>
            <wp:docPr id="31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0A65C0" w:rsidRPr="00081A2D" w:rsidRDefault="009F5994" w:rsidP="00156A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A2D">
        <w:rPr>
          <w:rFonts w:ascii="Times New Roman" w:hAnsi="Times New Roman"/>
          <w:sz w:val="28"/>
          <w:szCs w:val="28"/>
        </w:rPr>
        <w:lastRenderedPageBreak/>
        <w:t xml:space="preserve">Снизилось на </w:t>
      </w:r>
      <w:r w:rsidR="00081A2D" w:rsidRPr="00081A2D">
        <w:rPr>
          <w:rFonts w:ascii="Times New Roman" w:hAnsi="Times New Roman"/>
          <w:sz w:val="28"/>
          <w:szCs w:val="28"/>
        </w:rPr>
        <w:t>14,1</w:t>
      </w:r>
      <w:r w:rsidRPr="00081A2D">
        <w:rPr>
          <w:rFonts w:ascii="Times New Roman" w:hAnsi="Times New Roman"/>
          <w:sz w:val="28"/>
          <w:szCs w:val="28"/>
        </w:rPr>
        <w:t xml:space="preserve">% количество групповых преступлений (с </w:t>
      </w:r>
      <w:r w:rsidR="00081A2D" w:rsidRPr="00081A2D">
        <w:rPr>
          <w:rFonts w:ascii="Times New Roman" w:hAnsi="Times New Roman"/>
          <w:sz w:val="28"/>
          <w:szCs w:val="28"/>
        </w:rPr>
        <w:t>816</w:t>
      </w:r>
      <w:r w:rsidRPr="00081A2D">
        <w:rPr>
          <w:rFonts w:ascii="Times New Roman" w:hAnsi="Times New Roman"/>
          <w:sz w:val="28"/>
          <w:szCs w:val="28"/>
        </w:rPr>
        <w:t xml:space="preserve"> до </w:t>
      </w:r>
      <w:r w:rsidR="00081A2D" w:rsidRPr="00081A2D">
        <w:rPr>
          <w:rFonts w:ascii="Times New Roman" w:hAnsi="Times New Roman"/>
          <w:sz w:val="28"/>
          <w:szCs w:val="28"/>
        </w:rPr>
        <w:t>701</w:t>
      </w:r>
      <w:r w:rsidRPr="00081A2D">
        <w:rPr>
          <w:rFonts w:ascii="Times New Roman" w:hAnsi="Times New Roman"/>
          <w:sz w:val="28"/>
          <w:szCs w:val="28"/>
        </w:rPr>
        <w:t xml:space="preserve">). </w:t>
      </w:r>
      <w:r w:rsidR="00156A38" w:rsidRPr="00081A2D">
        <w:rPr>
          <w:rFonts w:ascii="Times New Roman" w:hAnsi="Times New Roman"/>
          <w:b/>
          <w:sz w:val="28"/>
          <w:szCs w:val="28"/>
        </w:rPr>
        <w:t xml:space="preserve">Организованными </w:t>
      </w:r>
      <w:r w:rsidR="006B7F30" w:rsidRPr="00081A2D">
        <w:rPr>
          <w:rFonts w:ascii="Times New Roman" w:hAnsi="Times New Roman"/>
          <w:b/>
          <w:sz w:val="28"/>
          <w:szCs w:val="28"/>
        </w:rPr>
        <w:t xml:space="preserve">преступными </w:t>
      </w:r>
      <w:r w:rsidR="00156A38" w:rsidRPr="00081A2D">
        <w:rPr>
          <w:rFonts w:ascii="Times New Roman" w:hAnsi="Times New Roman"/>
          <w:b/>
          <w:sz w:val="28"/>
          <w:szCs w:val="28"/>
        </w:rPr>
        <w:t>группами или преступными сообществами</w:t>
      </w:r>
      <w:r w:rsidR="00156A38" w:rsidRPr="00081A2D">
        <w:rPr>
          <w:rFonts w:ascii="Times New Roman" w:hAnsi="Times New Roman"/>
          <w:sz w:val="28"/>
          <w:szCs w:val="28"/>
        </w:rPr>
        <w:t xml:space="preserve"> совершено </w:t>
      </w:r>
      <w:r w:rsidR="00081A2D" w:rsidRPr="00081A2D">
        <w:rPr>
          <w:rFonts w:ascii="Times New Roman" w:hAnsi="Times New Roman"/>
          <w:sz w:val="28"/>
          <w:szCs w:val="28"/>
        </w:rPr>
        <w:t>145</w:t>
      </w:r>
      <w:r w:rsidR="00023632" w:rsidRPr="00081A2D">
        <w:rPr>
          <w:rFonts w:ascii="Times New Roman" w:hAnsi="Times New Roman"/>
          <w:sz w:val="28"/>
          <w:szCs w:val="28"/>
        </w:rPr>
        <w:t xml:space="preserve"> </w:t>
      </w:r>
      <w:r w:rsidR="00156A38" w:rsidRPr="00081A2D">
        <w:rPr>
          <w:rFonts w:ascii="Times New Roman" w:hAnsi="Times New Roman"/>
          <w:sz w:val="28"/>
          <w:szCs w:val="28"/>
        </w:rPr>
        <w:t>преступлени</w:t>
      </w:r>
      <w:r w:rsidR="00081A2D" w:rsidRPr="00081A2D">
        <w:rPr>
          <w:rFonts w:ascii="Times New Roman" w:hAnsi="Times New Roman"/>
          <w:sz w:val="28"/>
          <w:szCs w:val="28"/>
        </w:rPr>
        <w:t>й</w:t>
      </w:r>
      <w:r w:rsidR="00156A38" w:rsidRPr="00081A2D">
        <w:rPr>
          <w:rFonts w:ascii="Times New Roman" w:hAnsi="Times New Roman"/>
          <w:sz w:val="28"/>
          <w:szCs w:val="28"/>
        </w:rPr>
        <w:t xml:space="preserve"> (</w:t>
      </w:r>
      <w:r w:rsidR="006A290B" w:rsidRPr="00081A2D">
        <w:rPr>
          <w:rFonts w:ascii="Times New Roman" w:hAnsi="Times New Roman"/>
          <w:sz w:val="28"/>
          <w:szCs w:val="28"/>
        </w:rPr>
        <w:t xml:space="preserve">АППГ </w:t>
      </w:r>
      <w:r w:rsidR="00A37606" w:rsidRPr="00081A2D">
        <w:rPr>
          <w:rFonts w:ascii="Times New Roman" w:hAnsi="Times New Roman"/>
          <w:sz w:val="28"/>
          <w:szCs w:val="28"/>
        </w:rPr>
        <w:t xml:space="preserve">– </w:t>
      </w:r>
      <w:r w:rsidR="00081A2D" w:rsidRPr="00081A2D">
        <w:rPr>
          <w:rFonts w:ascii="Times New Roman" w:hAnsi="Times New Roman"/>
          <w:sz w:val="28"/>
          <w:szCs w:val="28"/>
        </w:rPr>
        <w:t>221</w:t>
      </w:r>
      <w:r w:rsidR="00156A38" w:rsidRPr="00081A2D">
        <w:rPr>
          <w:rFonts w:ascii="Times New Roman" w:hAnsi="Times New Roman"/>
          <w:sz w:val="28"/>
          <w:szCs w:val="28"/>
        </w:rPr>
        <w:t xml:space="preserve">; </w:t>
      </w:r>
      <w:r w:rsidR="006A3506" w:rsidRPr="00081A2D">
        <w:rPr>
          <w:rFonts w:ascii="Times New Roman" w:hAnsi="Times New Roman"/>
          <w:sz w:val="28"/>
          <w:szCs w:val="28"/>
        </w:rPr>
        <w:t>-</w:t>
      </w:r>
      <w:r w:rsidR="00081A2D" w:rsidRPr="00081A2D">
        <w:rPr>
          <w:rFonts w:ascii="Times New Roman" w:hAnsi="Times New Roman"/>
          <w:sz w:val="28"/>
          <w:szCs w:val="28"/>
        </w:rPr>
        <w:t>34,4</w:t>
      </w:r>
      <w:r w:rsidR="00156A38" w:rsidRPr="00081A2D">
        <w:rPr>
          <w:rFonts w:ascii="Times New Roman" w:hAnsi="Times New Roman"/>
          <w:sz w:val="28"/>
          <w:szCs w:val="28"/>
        </w:rPr>
        <w:t xml:space="preserve">%), удельный вес в общем числе предварительно расследованных преступлений составил </w:t>
      </w:r>
      <w:r w:rsidR="00023632" w:rsidRPr="00081A2D">
        <w:rPr>
          <w:rFonts w:ascii="Times New Roman" w:hAnsi="Times New Roman"/>
          <w:sz w:val="28"/>
          <w:szCs w:val="28"/>
        </w:rPr>
        <w:t>1,</w:t>
      </w:r>
      <w:r w:rsidR="00081A2D" w:rsidRPr="00081A2D">
        <w:rPr>
          <w:rFonts w:ascii="Times New Roman" w:hAnsi="Times New Roman"/>
          <w:sz w:val="28"/>
          <w:szCs w:val="28"/>
        </w:rPr>
        <w:t>6</w:t>
      </w:r>
      <w:r w:rsidR="00156A38" w:rsidRPr="00081A2D">
        <w:rPr>
          <w:rFonts w:ascii="Times New Roman" w:hAnsi="Times New Roman"/>
          <w:sz w:val="28"/>
          <w:szCs w:val="28"/>
        </w:rPr>
        <w:t>% (</w:t>
      </w:r>
      <w:r w:rsidR="00A37606" w:rsidRPr="00081A2D">
        <w:rPr>
          <w:rFonts w:ascii="Times New Roman" w:hAnsi="Times New Roman"/>
          <w:sz w:val="28"/>
          <w:szCs w:val="28"/>
        </w:rPr>
        <w:t xml:space="preserve">АППГ – </w:t>
      </w:r>
      <w:r w:rsidR="006A3506" w:rsidRPr="00081A2D">
        <w:rPr>
          <w:rFonts w:ascii="Times New Roman" w:hAnsi="Times New Roman"/>
          <w:sz w:val="28"/>
          <w:szCs w:val="28"/>
        </w:rPr>
        <w:t>2,</w:t>
      </w:r>
      <w:r w:rsidR="00081A2D" w:rsidRPr="00081A2D">
        <w:rPr>
          <w:rFonts w:ascii="Times New Roman" w:hAnsi="Times New Roman"/>
          <w:sz w:val="28"/>
          <w:szCs w:val="28"/>
        </w:rPr>
        <w:t>7</w:t>
      </w:r>
      <w:r w:rsidR="00A37606" w:rsidRPr="00081A2D">
        <w:rPr>
          <w:rFonts w:ascii="Times New Roman" w:hAnsi="Times New Roman"/>
          <w:sz w:val="28"/>
          <w:szCs w:val="28"/>
        </w:rPr>
        <w:t>%</w:t>
      </w:r>
      <w:r w:rsidR="00156A38" w:rsidRPr="00081A2D">
        <w:rPr>
          <w:rFonts w:ascii="Times New Roman" w:hAnsi="Times New Roman"/>
          <w:sz w:val="28"/>
          <w:szCs w:val="28"/>
        </w:rPr>
        <w:t xml:space="preserve">). </w:t>
      </w:r>
    </w:p>
    <w:p w:rsidR="006B7F30" w:rsidRPr="00BA50A7" w:rsidRDefault="006B7F30" w:rsidP="006A35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 w:rsidRPr="00081A2D">
        <w:rPr>
          <w:rFonts w:ascii="Times New Roman" w:hAnsi="Times New Roman"/>
          <w:sz w:val="28"/>
          <w:szCs w:val="28"/>
        </w:rPr>
        <w:t>Рост преступлений, совершенных в составе организованной преступной группы или преступными сообществами</w:t>
      </w:r>
      <w:r w:rsidR="006911D8" w:rsidRPr="00081A2D">
        <w:rPr>
          <w:rFonts w:ascii="Times New Roman" w:hAnsi="Times New Roman"/>
          <w:sz w:val="28"/>
          <w:szCs w:val="28"/>
        </w:rPr>
        <w:t>,</w:t>
      </w:r>
      <w:r w:rsidRPr="00081A2D">
        <w:rPr>
          <w:rFonts w:ascii="Times New Roman" w:hAnsi="Times New Roman"/>
          <w:sz w:val="28"/>
          <w:szCs w:val="28"/>
        </w:rPr>
        <w:t xml:space="preserve"> отмечен на территориях </w:t>
      </w:r>
      <w:r w:rsidR="00A37606" w:rsidRPr="00081A2D">
        <w:rPr>
          <w:rFonts w:ascii="Times New Roman" w:hAnsi="Times New Roman"/>
          <w:sz w:val="28"/>
          <w:szCs w:val="28"/>
        </w:rPr>
        <w:t>Красногвардейского (+100,0%; с 0 до 1), Новоселицкого (+100</w:t>
      </w:r>
      <w:r w:rsidR="00B36F65" w:rsidRPr="00081A2D">
        <w:rPr>
          <w:rFonts w:ascii="Times New Roman" w:hAnsi="Times New Roman"/>
          <w:sz w:val="28"/>
          <w:szCs w:val="28"/>
        </w:rPr>
        <w:t>,0%</w:t>
      </w:r>
      <w:r w:rsidR="00A37606" w:rsidRPr="00081A2D">
        <w:rPr>
          <w:rFonts w:ascii="Times New Roman" w:hAnsi="Times New Roman"/>
          <w:sz w:val="28"/>
          <w:szCs w:val="28"/>
        </w:rPr>
        <w:t>; с 0 до 2), Туркменского (+100,0%; с 0 до 5</w:t>
      </w:r>
      <w:r w:rsidR="00A37606" w:rsidRPr="00EA5C1E">
        <w:rPr>
          <w:rFonts w:ascii="Times New Roman" w:hAnsi="Times New Roman"/>
          <w:sz w:val="28"/>
          <w:szCs w:val="28"/>
        </w:rPr>
        <w:t xml:space="preserve">), </w:t>
      </w:r>
      <w:r w:rsidR="006F0EAE" w:rsidRPr="00EA5C1E">
        <w:rPr>
          <w:rFonts w:ascii="Times New Roman" w:hAnsi="Times New Roman"/>
          <w:sz w:val="28"/>
          <w:szCs w:val="28"/>
        </w:rPr>
        <w:t xml:space="preserve">Шпаковского </w:t>
      </w:r>
      <w:r w:rsidR="00A37606" w:rsidRPr="00EA5C1E">
        <w:rPr>
          <w:rFonts w:ascii="Times New Roman" w:hAnsi="Times New Roman"/>
          <w:sz w:val="28"/>
          <w:szCs w:val="28"/>
        </w:rPr>
        <w:t>(+</w:t>
      </w:r>
      <w:r w:rsidR="00B36F65" w:rsidRPr="00EA5C1E">
        <w:rPr>
          <w:rFonts w:ascii="Times New Roman" w:hAnsi="Times New Roman"/>
          <w:sz w:val="28"/>
          <w:szCs w:val="28"/>
        </w:rPr>
        <w:t>3</w:t>
      </w:r>
      <w:r w:rsidR="00A37606" w:rsidRPr="00EA5C1E">
        <w:rPr>
          <w:rFonts w:ascii="Times New Roman" w:hAnsi="Times New Roman"/>
          <w:sz w:val="28"/>
          <w:szCs w:val="28"/>
        </w:rPr>
        <w:t xml:space="preserve">00,0%; с 1 до </w:t>
      </w:r>
      <w:r w:rsidR="00B36F65" w:rsidRPr="00EA5C1E">
        <w:rPr>
          <w:rFonts w:ascii="Times New Roman" w:hAnsi="Times New Roman"/>
          <w:sz w:val="28"/>
          <w:szCs w:val="28"/>
        </w:rPr>
        <w:t>4</w:t>
      </w:r>
      <w:r w:rsidR="00A37606" w:rsidRPr="00EA5C1E">
        <w:rPr>
          <w:rFonts w:ascii="Times New Roman" w:hAnsi="Times New Roman"/>
          <w:sz w:val="28"/>
          <w:szCs w:val="28"/>
        </w:rPr>
        <w:t xml:space="preserve">) районов, </w:t>
      </w:r>
      <w:r w:rsidRPr="00081A2D">
        <w:rPr>
          <w:rFonts w:ascii="Times New Roman" w:hAnsi="Times New Roman"/>
          <w:sz w:val="28"/>
          <w:szCs w:val="28"/>
        </w:rPr>
        <w:t xml:space="preserve">Изобильненского (+100,0%; с 0 до </w:t>
      </w:r>
      <w:r w:rsidR="00A37606" w:rsidRPr="00081A2D">
        <w:rPr>
          <w:rFonts w:ascii="Times New Roman" w:hAnsi="Times New Roman"/>
          <w:sz w:val="28"/>
          <w:szCs w:val="28"/>
        </w:rPr>
        <w:t>2</w:t>
      </w:r>
      <w:r w:rsidRPr="00081A2D">
        <w:rPr>
          <w:rFonts w:ascii="Times New Roman" w:hAnsi="Times New Roman"/>
          <w:sz w:val="28"/>
          <w:szCs w:val="28"/>
        </w:rPr>
        <w:t xml:space="preserve">), Ипатовского (+100,0%; с 0 до 1), </w:t>
      </w:r>
      <w:r w:rsidR="00081A2D">
        <w:rPr>
          <w:rFonts w:ascii="Times New Roman" w:hAnsi="Times New Roman"/>
          <w:sz w:val="28"/>
          <w:szCs w:val="28"/>
        </w:rPr>
        <w:t>Кировского (+100,0%;</w:t>
      </w:r>
      <w:proofErr w:type="gramEnd"/>
      <w:r w:rsidR="00081A2D">
        <w:rPr>
          <w:rFonts w:ascii="Times New Roman" w:hAnsi="Times New Roman"/>
          <w:sz w:val="28"/>
          <w:szCs w:val="28"/>
        </w:rPr>
        <w:t xml:space="preserve"> с 0 до 1), </w:t>
      </w:r>
      <w:proofErr w:type="gramStart"/>
      <w:r w:rsidRPr="00081A2D">
        <w:rPr>
          <w:rFonts w:ascii="Times New Roman" w:hAnsi="Times New Roman"/>
          <w:sz w:val="28"/>
          <w:szCs w:val="28"/>
        </w:rPr>
        <w:t>Минераловодского</w:t>
      </w:r>
      <w:proofErr w:type="gramEnd"/>
      <w:r w:rsidRPr="00081A2D">
        <w:rPr>
          <w:rFonts w:ascii="Times New Roman" w:hAnsi="Times New Roman"/>
          <w:sz w:val="28"/>
          <w:szCs w:val="28"/>
        </w:rPr>
        <w:t xml:space="preserve"> (+100,0%; с 0 до </w:t>
      </w:r>
      <w:r w:rsidR="006A3506" w:rsidRPr="00081A2D">
        <w:rPr>
          <w:rFonts w:ascii="Times New Roman" w:hAnsi="Times New Roman"/>
          <w:sz w:val="28"/>
          <w:szCs w:val="28"/>
        </w:rPr>
        <w:t>6</w:t>
      </w:r>
      <w:r w:rsidRPr="00081A2D">
        <w:rPr>
          <w:rFonts w:ascii="Times New Roman" w:hAnsi="Times New Roman"/>
          <w:sz w:val="28"/>
          <w:szCs w:val="28"/>
        </w:rPr>
        <w:t>)</w:t>
      </w:r>
      <w:r w:rsidR="006A3506" w:rsidRPr="00081A2D">
        <w:rPr>
          <w:rFonts w:ascii="Times New Roman" w:hAnsi="Times New Roman"/>
          <w:sz w:val="28"/>
          <w:szCs w:val="28"/>
        </w:rPr>
        <w:t xml:space="preserve"> </w:t>
      </w:r>
      <w:r w:rsidRPr="00081A2D">
        <w:rPr>
          <w:rFonts w:ascii="Times New Roman" w:hAnsi="Times New Roman"/>
          <w:sz w:val="28"/>
          <w:szCs w:val="28"/>
        </w:rPr>
        <w:t xml:space="preserve">городских округов, городов </w:t>
      </w:r>
      <w:r w:rsidR="006A3506" w:rsidRPr="00081A2D">
        <w:rPr>
          <w:rFonts w:ascii="Times New Roman" w:hAnsi="Times New Roman"/>
          <w:sz w:val="28"/>
          <w:szCs w:val="28"/>
        </w:rPr>
        <w:t xml:space="preserve">Ессентуки (+200,0%; с 2 до 6), </w:t>
      </w:r>
      <w:r w:rsidRPr="00081A2D">
        <w:rPr>
          <w:rFonts w:ascii="Times New Roman" w:hAnsi="Times New Roman"/>
          <w:sz w:val="28"/>
          <w:szCs w:val="28"/>
        </w:rPr>
        <w:t>Пятигорска (+</w:t>
      </w:r>
      <w:r w:rsidR="006A3506" w:rsidRPr="00081A2D">
        <w:rPr>
          <w:rFonts w:ascii="Times New Roman" w:hAnsi="Times New Roman"/>
          <w:sz w:val="28"/>
          <w:szCs w:val="28"/>
        </w:rPr>
        <w:t>1</w:t>
      </w:r>
      <w:r w:rsidR="00023632" w:rsidRPr="00081A2D">
        <w:rPr>
          <w:rFonts w:ascii="Times New Roman" w:hAnsi="Times New Roman"/>
          <w:sz w:val="28"/>
          <w:szCs w:val="28"/>
        </w:rPr>
        <w:t>75</w:t>
      </w:r>
      <w:r w:rsidR="006A3506" w:rsidRPr="00081A2D">
        <w:rPr>
          <w:rFonts w:ascii="Times New Roman" w:hAnsi="Times New Roman"/>
          <w:sz w:val="28"/>
          <w:szCs w:val="28"/>
        </w:rPr>
        <w:t>,0</w:t>
      </w:r>
      <w:r w:rsidRPr="00081A2D">
        <w:rPr>
          <w:rFonts w:ascii="Times New Roman" w:hAnsi="Times New Roman"/>
          <w:sz w:val="28"/>
          <w:szCs w:val="28"/>
        </w:rPr>
        <w:t xml:space="preserve">%; с </w:t>
      </w:r>
      <w:r w:rsidR="006A3506" w:rsidRPr="00081A2D">
        <w:rPr>
          <w:rFonts w:ascii="Times New Roman" w:hAnsi="Times New Roman"/>
          <w:sz w:val="28"/>
          <w:szCs w:val="28"/>
        </w:rPr>
        <w:t>4</w:t>
      </w:r>
      <w:r w:rsidRPr="00081A2D">
        <w:rPr>
          <w:rFonts w:ascii="Times New Roman" w:hAnsi="Times New Roman"/>
          <w:sz w:val="28"/>
          <w:szCs w:val="28"/>
        </w:rPr>
        <w:t xml:space="preserve"> до </w:t>
      </w:r>
      <w:r w:rsidR="00B36F65" w:rsidRPr="00081A2D">
        <w:rPr>
          <w:rFonts w:ascii="Times New Roman" w:hAnsi="Times New Roman"/>
          <w:sz w:val="28"/>
          <w:szCs w:val="28"/>
        </w:rPr>
        <w:t>1</w:t>
      </w:r>
      <w:r w:rsidR="00023632" w:rsidRPr="00081A2D">
        <w:rPr>
          <w:rFonts w:ascii="Times New Roman" w:hAnsi="Times New Roman"/>
          <w:sz w:val="28"/>
          <w:szCs w:val="28"/>
        </w:rPr>
        <w:t>1</w:t>
      </w:r>
      <w:r w:rsidRPr="00081A2D">
        <w:rPr>
          <w:rFonts w:ascii="Times New Roman" w:hAnsi="Times New Roman"/>
          <w:sz w:val="28"/>
          <w:szCs w:val="28"/>
        </w:rPr>
        <w:t>).</w:t>
      </w:r>
    </w:p>
    <w:p w:rsidR="00156A38" w:rsidRDefault="007D3E5D" w:rsidP="00156A38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A5C1E">
        <w:rPr>
          <w:rFonts w:ascii="Times New Roman" w:hAnsi="Times New Roman"/>
          <w:b/>
          <w:color w:val="000000" w:themeColor="text1"/>
          <w:sz w:val="28"/>
          <w:szCs w:val="28"/>
        </w:rPr>
        <w:t>Р</w:t>
      </w:r>
      <w:r w:rsidR="00156A38" w:rsidRPr="00EA5C1E">
        <w:rPr>
          <w:rFonts w:ascii="Times New Roman" w:hAnsi="Times New Roman"/>
          <w:b/>
          <w:color w:val="000000" w:themeColor="text1"/>
          <w:sz w:val="28"/>
          <w:szCs w:val="28"/>
        </w:rPr>
        <w:t>аскрываемость</w:t>
      </w:r>
      <w:r w:rsidR="00156A38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 преступлений</w:t>
      </w:r>
      <w:r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6A290B" w:rsidRPr="00EA5C1E">
        <w:rPr>
          <w:rFonts w:ascii="Times New Roman" w:hAnsi="Times New Roman"/>
          <w:color w:val="000000" w:themeColor="text1"/>
          <w:sz w:val="28"/>
          <w:szCs w:val="28"/>
        </w:rPr>
        <w:t>январе</w:t>
      </w:r>
      <w:r w:rsidR="00A37606" w:rsidRPr="00EA5C1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EA5C1E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июне </w:t>
      </w:r>
      <w:r w:rsidR="006A290B" w:rsidRPr="00EA5C1E">
        <w:rPr>
          <w:rFonts w:ascii="Times New Roman" w:hAnsi="Times New Roman"/>
          <w:color w:val="000000" w:themeColor="text1"/>
          <w:sz w:val="28"/>
          <w:szCs w:val="28"/>
        </w:rPr>
        <w:t>2020</w:t>
      </w:r>
      <w:r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 год</w:t>
      </w:r>
      <w:r w:rsidR="006A290B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="008B6B83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снизилась </w:t>
      </w:r>
      <w:r w:rsidR="00156A38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EA5C1E" w:rsidRPr="00EA5C1E">
        <w:rPr>
          <w:rFonts w:ascii="Times New Roman" w:hAnsi="Times New Roman"/>
          <w:color w:val="000000" w:themeColor="text1"/>
          <w:sz w:val="28"/>
          <w:szCs w:val="28"/>
        </w:rPr>
        <w:t>0,4</w:t>
      </w:r>
      <w:r w:rsidR="00156A38" w:rsidRPr="00EA5C1E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023632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 (с 5</w:t>
      </w:r>
      <w:r w:rsidR="00EA5C1E" w:rsidRPr="00EA5C1E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023632" w:rsidRPr="00EA5C1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A5C1E" w:rsidRPr="00EA5C1E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023632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% до </w:t>
      </w:r>
      <w:r w:rsidR="00EA5C1E" w:rsidRPr="00EA5C1E">
        <w:rPr>
          <w:rFonts w:ascii="Times New Roman" w:hAnsi="Times New Roman"/>
          <w:color w:val="000000" w:themeColor="text1"/>
          <w:sz w:val="28"/>
          <w:szCs w:val="28"/>
        </w:rPr>
        <w:t>52</w:t>
      </w:r>
      <w:r w:rsidR="00023632" w:rsidRPr="00EA5C1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A5C1E" w:rsidRPr="00EA5C1E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023632" w:rsidRPr="00EA5C1E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156A38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. Не раскрыто </w:t>
      </w:r>
      <w:r w:rsidR="00EA5C1E" w:rsidRPr="00EA5C1E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1023C6" w:rsidRPr="00EA5C1E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EA5C1E" w:rsidRPr="00EA5C1E">
        <w:rPr>
          <w:rFonts w:ascii="Times New Roman" w:hAnsi="Times New Roman"/>
          <w:color w:val="000000" w:themeColor="text1"/>
          <w:sz w:val="28"/>
          <w:szCs w:val="28"/>
        </w:rPr>
        <w:t>400</w:t>
      </w:r>
      <w:r w:rsidR="00A759C9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56A38" w:rsidRPr="00EA5C1E">
        <w:rPr>
          <w:rFonts w:ascii="Times New Roman" w:hAnsi="Times New Roman"/>
          <w:color w:val="000000" w:themeColor="text1"/>
          <w:sz w:val="28"/>
          <w:szCs w:val="28"/>
        </w:rPr>
        <w:t>преступлени</w:t>
      </w:r>
      <w:r w:rsidR="00EA5C1E" w:rsidRPr="00EA5C1E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="00156A38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, что на </w:t>
      </w:r>
      <w:r w:rsidR="00EA5C1E" w:rsidRPr="00EA5C1E">
        <w:rPr>
          <w:rFonts w:ascii="Times New Roman" w:hAnsi="Times New Roman"/>
          <w:color w:val="000000" w:themeColor="text1"/>
          <w:sz w:val="28"/>
          <w:szCs w:val="28"/>
        </w:rPr>
        <w:t>10,9</w:t>
      </w:r>
      <w:r w:rsidR="00156A38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8B6B83" w:rsidRPr="00EA5C1E">
        <w:rPr>
          <w:rFonts w:ascii="Times New Roman" w:hAnsi="Times New Roman"/>
          <w:color w:val="000000" w:themeColor="text1"/>
          <w:sz w:val="28"/>
          <w:szCs w:val="28"/>
        </w:rPr>
        <w:t>больше</w:t>
      </w:r>
      <w:r w:rsidR="008C6A50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56A38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показателя </w:t>
      </w:r>
      <w:r w:rsidR="008C6A50" w:rsidRPr="00EA5C1E">
        <w:rPr>
          <w:rFonts w:ascii="Times New Roman" w:hAnsi="Times New Roman"/>
          <w:color w:val="000000" w:themeColor="text1"/>
          <w:sz w:val="28"/>
          <w:szCs w:val="28"/>
        </w:rPr>
        <w:t>аналогичного периода прошлого года</w:t>
      </w:r>
      <w:r w:rsidR="00156A38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EA5C1E" w:rsidRPr="00EA5C1E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023632" w:rsidRPr="00EA5C1E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EA5C1E" w:rsidRPr="00EA5C1E">
        <w:rPr>
          <w:rFonts w:ascii="Times New Roman" w:hAnsi="Times New Roman"/>
          <w:color w:val="000000" w:themeColor="text1"/>
          <w:sz w:val="28"/>
          <w:szCs w:val="28"/>
        </w:rPr>
        <w:t>574</w:t>
      </w:r>
      <w:r w:rsidR="00156A38" w:rsidRPr="00EA5C1E">
        <w:rPr>
          <w:rFonts w:ascii="Times New Roman" w:hAnsi="Times New Roman"/>
          <w:color w:val="000000" w:themeColor="text1"/>
          <w:sz w:val="28"/>
          <w:szCs w:val="28"/>
        </w:rPr>
        <w:t xml:space="preserve">). </w:t>
      </w:r>
    </w:p>
    <w:p w:rsidR="00EA5C1E" w:rsidRPr="00BA50A7" w:rsidRDefault="00EA5C1E" w:rsidP="00EA5C1E">
      <w:pPr>
        <w:tabs>
          <w:tab w:val="left" w:pos="993"/>
        </w:tabs>
        <w:spacing w:after="12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EA5C1E"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49924" cy="3760013"/>
            <wp:effectExtent l="19050" t="0" r="22276" b="0"/>
            <wp:docPr id="32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1C756C" w:rsidRPr="00BA50A7" w:rsidRDefault="001C756C" w:rsidP="007E34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25129">
        <w:rPr>
          <w:rFonts w:ascii="Times New Roman" w:hAnsi="Times New Roman"/>
          <w:sz w:val="28"/>
          <w:szCs w:val="28"/>
        </w:rPr>
        <w:t>Низкая раскрываемость</w:t>
      </w:r>
      <w:r w:rsidR="006911D8" w:rsidRPr="00A25129">
        <w:rPr>
          <w:rFonts w:ascii="Times New Roman" w:hAnsi="Times New Roman"/>
          <w:sz w:val="28"/>
          <w:szCs w:val="28"/>
        </w:rPr>
        <w:t>,</w:t>
      </w:r>
      <w:r w:rsidRPr="00A25129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="007E3482" w:rsidRPr="00A25129">
        <w:rPr>
          <w:rFonts w:ascii="Times New Roman" w:hAnsi="Times New Roman"/>
          <w:sz w:val="28"/>
          <w:szCs w:val="28"/>
        </w:rPr>
        <w:t>среднекраевом</w:t>
      </w:r>
      <w:proofErr w:type="spellEnd"/>
      <w:r w:rsidR="007E3482" w:rsidRPr="00A25129">
        <w:rPr>
          <w:rFonts w:ascii="Times New Roman" w:hAnsi="Times New Roman"/>
          <w:sz w:val="28"/>
          <w:szCs w:val="28"/>
        </w:rPr>
        <w:t xml:space="preserve"> показателе </w:t>
      </w:r>
      <w:r w:rsidR="00EA5C1E" w:rsidRPr="00A25129">
        <w:rPr>
          <w:rFonts w:ascii="Times New Roman" w:hAnsi="Times New Roman"/>
          <w:sz w:val="28"/>
          <w:szCs w:val="28"/>
        </w:rPr>
        <w:t>52,0</w:t>
      </w:r>
      <w:r w:rsidR="007E3482" w:rsidRPr="00A25129">
        <w:rPr>
          <w:rFonts w:ascii="Times New Roman" w:hAnsi="Times New Roman"/>
          <w:sz w:val="28"/>
          <w:szCs w:val="28"/>
        </w:rPr>
        <w:t>%</w:t>
      </w:r>
      <w:r w:rsidR="006911D8" w:rsidRPr="00A25129">
        <w:rPr>
          <w:rFonts w:ascii="Times New Roman" w:hAnsi="Times New Roman"/>
          <w:sz w:val="28"/>
          <w:szCs w:val="28"/>
        </w:rPr>
        <w:t>,</w:t>
      </w:r>
      <w:r w:rsidR="007E3482" w:rsidRPr="00A25129">
        <w:rPr>
          <w:rFonts w:ascii="Times New Roman" w:hAnsi="Times New Roman"/>
          <w:sz w:val="28"/>
          <w:szCs w:val="28"/>
        </w:rPr>
        <w:t xml:space="preserve"> отмечена на территориях</w:t>
      </w:r>
      <w:r w:rsidR="00EA5C1E">
        <w:rPr>
          <w:rFonts w:ascii="Times New Roman" w:hAnsi="Times New Roman"/>
          <w:sz w:val="28"/>
          <w:szCs w:val="28"/>
        </w:rPr>
        <w:t xml:space="preserve"> </w:t>
      </w:r>
      <w:r w:rsidR="007E3482" w:rsidRPr="00EA5C1E">
        <w:rPr>
          <w:rFonts w:ascii="Times New Roman" w:hAnsi="Times New Roman"/>
          <w:sz w:val="28"/>
          <w:szCs w:val="28"/>
        </w:rPr>
        <w:t xml:space="preserve">Шпаковского </w:t>
      </w:r>
      <w:r w:rsidR="00E7549A" w:rsidRPr="00EA5C1E">
        <w:rPr>
          <w:rFonts w:ascii="Times New Roman" w:hAnsi="Times New Roman"/>
          <w:sz w:val="28"/>
          <w:szCs w:val="28"/>
        </w:rPr>
        <w:t xml:space="preserve">района </w:t>
      </w:r>
      <w:r w:rsidR="007E3482" w:rsidRPr="00EA5C1E">
        <w:rPr>
          <w:rFonts w:ascii="Times New Roman" w:hAnsi="Times New Roman"/>
          <w:sz w:val="28"/>
          <w:szCs w:val="28"/>
        </w:rPr>
        <w:t>(</w:t>
      </w:r>
      <w:r w:rsidR="00EA5C1E" w:rsidRPr="00EA5C1E">
        <w:rPr>
          <w:rFonts w:ascii="Times New Roman" w:hAnsi="Times New Roman"/>
          <w:sz w:val="28"/>
          <w:szCs w:val="28"/>
        </w:rPr>
        <w:t>44,7</w:t>
      </w:r>
      <w:r w:rsidR="00E7549A" w:rsidRPr="00EA5C1E">
        <w:rPr>
          <w:rFonts w:ascii="Times New Roman" w:hAnsi="Times New Roman"/>
          <w:sz w:val="28"/>
          <w:szCs w:val="28"/>
        </w:rPr>
        <w:t xml:space="preserve">%), </w:t>
      </w:r>
      <w:r w:rsidR="007E3482" w:rsidRPr="00A25129">
        <w:rPr>
          <w:rFonts w:ascii="Times New Roman" w:hAnsi="Times New Roman"/>
          <w:sz w:val="28"/>
          <w:szCs w:val="28"/>
        </w:rPr>
        <w:t>Ленинского район</w:t>
      </w:r>
      <w:r w:rsidR="00EA5C1E" w:rsidRPr="00A25129">
        <w:rPr>
          <w:rFonts w:ascii="Times New Roman" w:hAnsi="Times New Roman"/>
          <w:sz w:val="28"/>
          <w:szCs w:val="28"/>
        </w:rPr>
        <w:t>а</w:t>
      </w:r>
      <w:r w:rsidR="007E3482" w:rsidRPr="00A25129">
        <w:rPr>
          <w:rFonts w:ascii="Times New Roman" w:hAnsi="Times New Roman"/>
          <w:sz w:val="28"/>
          <w:szCs w:val="28"/>
        </w:rPr>
        <w:t xml:space="preserve"> города Ставрополя</w:t>
      </w:r>
      <w:r w:rsidR="00EA5C1E" w:rsidRPr="00A25129">
        <w:rPr>
          <w:rFonts w:ascii="Times New Roman" w:hAnsi="Times New Roman"/>
          <w:sz w:val="28"/>
          <w:szCs w:val="28"/>
        </w:rPr>
        <w:t xml:space="preserve"> (40,1%)</w:t>
      </w:r>
      <w:r w:rsidR="007E3482" w:rsidRPr="00A25129">
        <w:rPr>
          <w:rFonts w:ascii="Times New Roman" w:hAnsi="Times New Roman"/>
          <w:sz w:val="28"/>
          <w:szCs w:val="28"/>
        </w:rPr>
        <w:t xml:space="preserve">, </w:t>
      </w:r>
      <w:r w:rsidR="007E3482" w:rsidRPr="00EA5C1E">
        <w:rPr>
          <w:rFonts w:ascii="Times New Roman" w:hAnsi="Times New Roman"/>
          <w:sz w:val="28"/>
          <w:szCs w:val="28"/>
        </w:rPr>
        <w:t>городов Ессентуки (</w:t>
      </w:r>
      <w:r w:rsidR="00EA5C1E" w:rsidRPr="00EA5C1E">
        <w:rPr>
          <w:rFonts w:ascii="Times New Roman" w:hAnsi="Times New Roman"/>
          <w:sz w:val="28"/>
          <w:szCs w:val="28"/>
        </w:rPr>
        <w:t>44,5</w:t>
      </w:r>
      <w:r w:rsidR="007E3482" w:rsidRPr="00EA5C1E">
        <w:rPr>
          <w:rFonts w:ascii="Times New Roman" w:hAnsi="Times New Roman"/>
          <w:sz w:val="28"/>
          <w:szCs w:val="28"/>
        </w:rPr>
        <w:t>%),</w:t>
      </w:r>
      <w:r w:rsidR="009F1914" w:rsidRPr="00EA5C1E">
        <w:rPr>
          <w:rFonts w:ascii="Times New Roman" w:hAnsi="Times New Roman"/>
          <w:sz w:val="28"/>
          <w:szCs w:val="28"/>
        </w:rPr>
        <w:t xml:space="preserve"> </w:t>
      </w:r>
      <w:r w:rsidR="007E3482" w:rsidRPr="00EA5C1E">
        <w:rPr>
          <w:rFonts w:ascii="Times New Roman" w:hAnsi="Times New Roman"/>
          <w:sz w:val="28"/>
          <w:szCs w:val="28"/>
        </w:rPr>
        <w:t>Невинномысска (</w:t>
      </w:r>
      <w:r w:rsidR="00EA5C1E" w:rsidRPr="00EA5C1E">
        <w:rPr>
          <w:rFonts w:ascii="Times New Roman" w:hAnsi="Times New Roman"/>
          <w:sz w:val="28"/>
          <w:szCs w:val="28"/>
        </w:rPr>
        <w:t>39,4</w:t>
      </w:r>
      <w:r w:rsidR="007E3482" w:rsidRPr="00EA5C1E">
        <w:rPr>
          <w:rFonts w:ascii="Times New Roman" w:hAnsi="Times New Roman"/>
          <w:sz w:val="28"/>
          <w:szCs w:val="28"/>
        </w:rPr>
        <w:t>%), Пятигорска (</w:t>
      </w:r>
      <w:r w:rsidR="00EA5C1E" w:rsidRPr="00EA5C1E">
        <w:rPr>
          <w:rFonts w:ascii="Times New Roman" w:hAnsi="Times New Roman"/>
          <w:sz w:val="28"/>
          <w:szCs w:val="28"/>
        </w:rPr>
        <w:t>41,3</w:t>
      </w:r>
      <w:r w:rsidR="007E3482" w:rsidRPr="00EA5C1E">
        <w:rPr>
          <w:rFonts w:ascii="Times New Roman" w:hAnsi="Times New Roman"/>
          <w:sz w:val="28"/>
          <w:szCs w:val="28"/>
        </w:rPr>
        <w:t>%), Ставрополя (</w:t>
      </w:r>
      <w:r w:rsidR="00EA5C1E" w:rsidRPr="00EA5C1E">
        <w:rPr>
          <w:rFonts w:ascii="Times New Roman" w:hAnsi="Times New Roman"/>
          <w:sz w:val="28"/>
          <w:szCs w:val="28"/>
        </w:rPr>
        <w:t>42,8</w:t>
      </w:r>
      <w:r w:rsidR="007E3482" w:rsidRPr="00EA5C1E">
        <w:rPr>
          <w:rFonts w:ascii="Times New Roman" w:hAnsi="Times New Roman"/>
          <w:sz w:val="28"/>
          <w:szCs w:val="28"/>
        </w:rPr>
        <w:t>%).</w:t>
      </w:r>
    </w:p>
    <w:p w:rsidR="00156A38" w:rsidRPr="00BA50A7" w:rsidRDefault="004206D2" w:rsidP="008E09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25129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A25129">
        <w:rPr>
          <w:rFonts w:ascii="Times New Roman" w:hAnsi="Times New Roman"/>
          <w:sz w:val="28"/>
          <w:szCs w:val="28"/>
        </w:rPr>
        <w:t>январе</w:t>
      </w:r>
      <w:r w:rsidR="009F1914" w:rsidRPr="00A25129">
        <w:rPr>
          <w:rFonts w:ascii="Times New Roman" w:hAnsi="Times New Roman"/>
          <w:sz w:val="28"/>
          <w:szCs w:val="28"/>
        </w:rPr>
        <w:t>-</w:t>
      </w:r>
      <w:r w:rsidR="00A25129" w:rsidRPr="00A25129">
        <w:rPr>
          <w:rFonts w:ascii="Times New Roman" w:hAnsi="Times New Roman"/>
          <w:sz w:val="28"/>
          <w:szCs w:val="28"/>
        </w:rPr>
        <w:t>июне</w:t>
      </w:r>
      <w:proofErr w:type="gramEnd"/>
      <w:r w:rsidRPr="00A25129">
        <w:rPr>
          <w:rFonts w:ascii="Times New Roman" w:hAnsi="Times New Roman"/>
          <w:sz w:val="28"/>
          <w:szCs w:val="28"/>
        </w:rPr>
        <w:t xml:space="preserve"> 2020</w:t>
      </w:r>
      <w:r w:rsidR="006731E8" w:rsidRPr="00A25129">
        <w:rPr>
          <w:rFonts w:ascii="Times New Roman" w:hAnsi="Times New Roman"/>
          <w:sz w:val="28"/>
          <w:szCs w:val="28"/>
        </w:rPr>
        <w:t xml:space="preserve"> год</w:t>
      </w:r>
      <w:r w:rsidRPr="00A25129">
        <w:rPr>
          <w:rFonts w:ascii="Times New Roman" w:hAnsi="Times New Roman"/>
          <w:sz w:val="28"/>
          <w:szCs w:val="28"/>
        </w:rPr>
        <w:t>а</w:t>
      </w:r>
      <w:r w:rsidR="00156A38" w:rsidRPr="00A25129">
        <w:rPr>
          <w:rFonts w:ascii="Times New Roman" w:hAnsi="Times New Roman"/>
          <w:sz w:val="28"/>
          <w:szCs w:val="28"/>
        </w:rPr>
        <w:t xml:space="preserve"> на </w:t>
      </w:r>
      <w:r w:rsidR="00A25129" w:rsidRPr="00A25129">
        <w:rPr>
          <w:rFonts w:ascii="Times New Roman" w:hAnsi="Times New Roman"/>
          <w:sz w:val="28"/>
          <w:szCs w:val="28"/>
        </w:rPr>
        <w:t>10,8</w:t>
      </w:r>
      <w:r w:rsidR="00156A38" w:rsidRPr="00A25129">
        <w:rPr>
          <w:rFonts w:ascii="Times New Roman" w:hAnsi="Times New Roman"/>
          <w:sz w:val="28"/>
          <w:szCs w:val="28"/>
        </w:rPr>
        <w:t xml:space="preserve">% </w:t>
      </w:r>
      <w:r w:rsidR="008E095E" w:rsidRPr="00A25129">
        <w:rPr>
          <w:rFonts w:ascii="Times New Roman" w:hAnsi="Times New Roman"/>
          <w:sz w:val="28"/>
          <w:szCs w:val="28"/>
        </w:rPr>
        <w:t>увеличилось</w:t>
      </w:r>
      <w:r w:rsidR="00156A38" w:rsidRPr="00A25129">
        <w:rPr>
          <w:rFonts w:ascii="Times New Roman" w:hAnsi="Times New Roman"/>
          <w:sz w:val="28"/>
          <w:szCs w:val="28"/>
        </w:rPr>
        <w:t xml:space="preserve"> количество преступлений, по которым приняты решения о приостановлении предварительного расследования на основании ч. 1 ст. 208 УПК РФ (с </w:t>
      </w:r>
      <w:r w:rsidR="00A25129" w:rsidRPr="00A25129">
        <w:rPr>
          <w:rFonts w:ascii="Times New Roman" w:hAnsi="Times New Roman"/>
          <w:sz w:val="28"/>
          <w:szCs w:val="28"/>
        </w:rPr>
        <w:t>7</w:t>
      </w:r>
      <w:r w:rsidR="00E7549A" w:rsidRPr="00A25129">
        <w:rPr>
          <w:rFonts w:ascii="Times New Roman" w:hAnsi="Times New Roman"/>
          <w:sz w:val="28"/>
          <w:szCs w:val="28"/>
        </w:rPr>
        <w:t> </w:t>
      </w:r>
      <w:r w:rsidR="00A25129" w:rsidRPr="00A25129">
        <w:rPr>
          <w:rFonts w:ascii="Times New Roman" w:hAnsi="Times New Roman"/>
          <w:sz w:val="28"/>
          <w:szCs w:val="28"/>
        </w:rPr>
        <w:t>594</w:t>
      </w:r>
      <w:r w:rsidR="00156A38" w:rsidRPr="00A25129">
        <w:rPr>
          <w:rFonts w:ascii="Times New Roman" w:hAnsi="Times New Roman"/>
          <w:sz w:val="28"/>
          <w:szCs w:val="28"/>
        </w:rPr>
        <w:t xml:space="preserve"> до </w:t>
      </w:r>
      <w:r w:rsidR="00A25129" w:rsidRPr="00A25129">
        <w:rPr>
          <w:rFonts w:ascii="Times New Roman" w:hAnsi="Times New Roman"/>
          <w:sz w:val="28"/>
          <w:szCs w:val="28"/>
        </w:rPr>
        <w:t>8</w:t>
      </w:r>
      <w:r w:rsidR="00E7549A" w:rsidRPr="00A25129">
        <w:rPr>
          <w:rFonts w:ascii="Times New Roman" w:hAnsi="Times New Roman"/>
          <w:sz w:val="28"/>
          <w:szCs w:val="28"/>
        </w:rPr>
        <w:t> </w:t>
      </w:r>
      <w:r w:rsidR="00A25129" w:rsidRPr="00A25129">
        <w:rPr>
          <w:rFonts w:ascii="Times New Roman" w:hAnsi="Times New Roman"/>
          <w:sz w:val="28"/>
          <w:szCs w:val="28"/>
        </w:rPr>
        <w:t>415</w:t>
      </w:r>
      <w:r w:rsidR="00156A38" w:rsidRPr="00A25129">
        <w:rPr>
          <w:rFonts w:ascii="Times New Roman" w:hAnsi="Times New Roman"/>
          <w:sz w:val="28"/>
          <w:szCs w:val="28"/>
        </w:rPr>
        <w:t xml:space="preserve">). </w:t>
      </w:r>
    </w:p>
    <w:p w:rsidR="00156A38" w:rsidRPr="00A25129" w:rsidRDefault="006E77F6" w:rsidP="00156A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25129">
        <w:rPr>
          <w:rFonts w:ascii="Times New Roman" w:hAnsi="Times New Roman"/>
          <w:sz w:val="28"/>
          <w:szCs w:val="28"/>
        </w:rPr>
        <w:t xml:space="preserve">Рост </w:t>
      </w:r>
      <w:r w:rsidR="00156A38" w:rsidRPr="00A25129">
        <w:rPr>
          <w:rFonts w:ascii="Times New Roman" w:hAnsi="Times New Roman"/>
          <w:sz w:val="28"/>
          <w:szCs w:val="28"/>
        </w:rPr>
        <w:t xml:space="preserve">отмечен на территориях </w:t>
      </w:r>
      <w:r w:rsidR="000B324C" w:rsidRPr="00A25129">
        <w:rPr>
          <w:rFonts w:ascii="Times New Roman" w:hAnsi="Times New Roman"/>
          <w:sz w:val="28"/>
          <w:szCs w:val="28"/>
        </w:rPr>
        <w:t>Александровского (</w:t>
      </w:r>
      <w:r w:rsidRPr="00A25129">
        <w:rPr>
          <w:rFonts w:ascii="Times New Roman" w:hAnsi="Times New Roman"/>
          <w:sz w:val="28"/>
          <w:szCs w:val="28"/>
        </w:rPr>
        <w:t>+</w:t>
      </w:r>
      <w:r w:rsidR="00A25129" w:rsidRPr="00A25129">
        <w:rPr>
          <w:rFonts w:ascii="Times New Roman" w:hAnsi="Times New Roman"/>
          <w:sz w:val="28"/>
          <w:szCs w:val="28"/>
        </w:rPr>
        <w:t>16,0</w:t>
      </w:r>
      <w:r w:rsidR="00156A38" w:rsidRPr="00A25129">
        <w:rPr>
          <w:rFonts w:ascii="Times New Roman" w:hAnsi="Times New Roman"/>
          <w:sz w:val="28"/>
          <w:szCs w:val="28"/>
        </w:rPr>
        <w:t xml:space="preserve">%; </w:t>
      </w:r>
      <w:r w:rsidRPr="00A25129">
        <w:rPr>
          <w:rFonts w:ascii="Times New Roman" w:hAnsi="Times New Roman"/>
          <w:sz w:val="28"/>
          <w:szCs w:val="28"/>
        </w:rPr>
        <w:t xml:space="preserve">с </w:t>
      </w:r>
      <w:r w:rsidR="00A6629A" w:rsidRPr="00A25129">
        <w:rPr>
          <w:rFonts w:ascii="Times New Roman" w:hAnsi="Times New Roman"/>
          <w:sz w:val="28"/>
          <w:szCs w:val="28"/>
        </w:rPr>
        <w:t>9</w:t>
      </w:r>
      <w:r w:rsidR="00A25129" w:rsidRPr="00A25129">
        <w:rPr>
          <w:rFonts w:ascii="Times New Roman" w:hAnsi="Times New Roman"/>
          <w:sz w:val="28"/>
          <w:szCs w:val="28"/>
        </w:rPr>
        <w:t>4</w:t>
      </w:r>
      <w:r w:rsidR="006731E8" w:rsidRPr="00A25129">
        <w:rPr>
          <w:rFonts w:ascii="Times New Roman" w:hAnsi="Times New Roman"/>
          <w:sz w:val="28"/>
          <w:szCs w:val="28"/>
        </w:rPr>
        <w:t xml:space="preserve"> </w:t>
      </w:r>
      <w:r w:rsidR="00156A38" w:rsidRPr="00A25129">
        <w:rPr>
          <w:rFonts w:ascii="Times New Roman" w:hAnsi="Times New Roman"/>
          <w:sz w:val="28"/>
          <w:szCs w:val="28"/>
        </w:rPr>
        <w:t xml:space="preserve">до </w:t>
      </w:r>
      <w:r w:rsidR="00A6629A" w:rsidRPr="00A25129">
        <w:rPr>
          <w:rFonts w:ascii="Times New Roman" w:hAnsi="Times New Roman"/>
          <w:sz w:val="28"/>
          <w:szCs w:val="28"/>
        </w:rPr>
        <w:t>1</w:t>
      </w:r>
      <w:r w:rsidR="00A25129" w:rsidRPr="00A25129">
        <w:rPr>
          <w:rFonts w:ascii="Times New Roman" w:hAnsi="Times New Roman"/>
          <w:sz w:val="28"/>
          <w:szCs w:val="28"/>
        </w:rPr>
        <w:t>09</w:t>
      </w:r>
      <w:r w:rsidR="00156A38" w:rsidRPr="00A25129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="00F5485B" w:rsidRPr="00A25129">
        <w:rPr>
          <w:rFonts w:ascii="Times New Roman" w:hAnsi="Times New Roman"/>
          <w:sz w:val="28"/>
          <w:szCs w:val="28"/>
        </w:rPr>
        <w:t>Буденновского</w:t>
      </w:r>
      <w:proofErr w:type="spellEnd"/>
      <w:r w:rsidR="00F5485B" w:rsidRPr="00A25129">
        <w:rPr>
          <w:rFonts w:ascii="Times New Roman" w:hAnsi="Times New Roman"/>
          <w:sz w:val="28"/>
          <w:szCs w:val="28"/>
        </w:rPr>
        <w:t xml:space="preserve"> (+</w:t>
      </w:r>
      <w:r w:rsidR="00A25129" w:rsidRPr="00A25129">
        <w:rPr>
          <w:rFonts w:ascii="Times New Roman" w:hAnsi="Times New Roman"/>
          <w:sz w:val="28"/>
          <w:szCs w:val="28"/>
        </w:rPr>
        <w:t>12,1</w:t>
      </w:r>
      <w:r w:rsidR="00F5485B" w:rsidRPr="00A25129">
        <w:rPr>
          <w:rFonts w:ascii="Times New Roman" w:hAnsi="Times New Roman"/>
          <w:sz w:val="28"/>
          <w:szCs w:val="28"/>
        </w:rPr>
        <w:t xml:space="preserve">%; с </w:t>
      </w:r>
      <w:r w:rsidR="00A25129" w:rsidRPr="00A25129">
        <w:rPr>
          <w:rFonts w:ascii="Times New Roman" w:hAnsi="Times New Roman"/>
          <w:sz w:val="28"/>
          <w:szCs w:val="28"/>
        </w:rPr>
        <w:t>256</w:t>
      </w:r>
      <w:r w:rsidR="00A6629A" w:rsidRPr="00A25129">
        <w:rPr>
          <w:rFonts w:ascii="Times New Roman" w:hAnsi="Times New Roman"/>
          <w:sz w:val="28"/>
          <w:szCs w:val="28"/>
        </w:rPr>
        <w:t xml:space="preserve"> </w:t>
      </w:r>
      <w:r w:rsidR="00F5485B" w:rsidRPr="00A25129">
        <w:rPr>
          <w:rFonts w:ascii="Times New Roman" w:hAnsi="Times New Roman"/>
          <w:sz w:val="28"/>
          <w:szCs w:val="28"/>
        </w:rPr>
        <w:t xml:space="preserve">до </w:t>
      </w:r>
      <w:r w:rsidR="00A6629A" w:rsidRPr="00A25129">
        <w:rPr>
          <w:rFonts w:ascii="Times New Roman" w:hAnsi="Times New Roman"/>
          <w:sz w:val="28"/>
          <w:szCs w:val="28"/>
        </w:rPr>
        <w:t>2</w:t>
      </w:r>
      <w:r w:rsidR="00A25129" w:rsidRPr="00A25129">
        <w:rPr>
          <w:rFonts w:ascii="Times New Roman" w:hAnsi="Times New Roman"/>
          <w:sz w:val="28"/>
          <w:szCs w:val="28"/>
        </w:rPr>
        <w:t>87</w:t>
      </w:r>
      <w:r w:rsidR="00F5485B" w:rsidRPr="00A25129">
        <w:rPr>
          <w:rFonts w:ascii="Times New Roman" w:hAnsi="Times New Roman"/>
          <w:sz w:val="28"/>
          <w:szCs w:val="28"/>
        </w:rPr>
        <w:t xml:space="preserve">), </w:t>
      </w:r>
      <w:r w:rsidR="009D5F14" w:rsidRPr="00A25129">
        <w:rPr>
          <w:rFonts w:ascii="Times New Roman" w:hAnsi="Times New Roman"/>
          <w:sz w:val="28"/>
          <w:szCs w:val="28"/>
        </w:rPr>
        <w:t>Красногвардейского (+</w:t>
      </w:r>
      <w:r w:rsidR="00A25129" w:rsidRPr="00A25129">
        <w:rPr>
          <w:rFonts w:ascii="Times New Roman" w:hAnsi="Times New Roman"/>
          <w:sz w:val="28"/>
          <w:szCs w:val="28"/>
        </w:rPr>
        <w:t>20,9</w:t>
      </w:r>
      <w:r w:rsidR="009D5F14" w:rsidRPr="00A25129">
        <w:rPr>
          <w:rFonts w:ascii="Times New Roman" w:hAnsi="Times New Roman"/>
          <w:sz w:val="28"/>
          <w:szCs w:val="28"/>
        </w:rPr>
        <w:t xml:space="preserve">%; с </w:t>
      </w:r>
      <w:r w:rsidR="00A25129" w:rsidRPr="00A25129">
        <w:rPr>
          <w:rFonts w:ascii="Times New Roman" w:hAnsi="Times New Roman"/>
          <w:sz w:val="28"/>
          <w:szCs w:val="28"/>
        </w:rPr>
        <w:t>43</w:t>
      </w:r>
      <w:r w:rsidR="009D5F14" w:rsidRPr="00A25129">
        <w:rPr>
          <w:rFonts w:ascii="Times New Roman" w:hAnsi="Times New Roman"/>
          <w:sz w:val="28"/>
          <w:szCs w:val="28"/>
        </w:rPr>
        <w:t xml:space="preserve"> до </w:t>
      </w:r>
      <w:r w:rsidR="00A25129" w:rsidRPr="00A25129">
        <w:rPr>
          <w:rFonts w:ascii="Times New Roman" w:hAnsi="Times New Roman"/>
          <w:sz w:val="28"/>
          <w:szCs w:val="28"/>
        </w:rPr>
        <w:t>52</w:t>
      </w:r>
      <w:r w:rsidR="009D5F14" w:rsidRPr="00A25129">
        <w:rPr>
          <w:rFonts w:ascii="Times New Roman" w:hAnsi="Times New Roman"/>
          <w:sz w:val="28"/>
          <w:szCs w:val="28"/>
        </w:rPr>
        <w:t xml:space="preserve">), </w:t>
      </w:r>
      <w:r w:rsidR="00C51596" w:rsidRPr="00A25129">
        <w:rPr>
          <w:rFonts w:ascii="Times New Roman" w:hAnsi="Times New Roman"/>
          <w:sz w:val="28"/>
          <w:szCs w:val="28"/>
        </w:rPr>
        <w:t>Курского (+</w:t>
      </w:r>
      <w:r w:rsidR="00430477" w:rsidRPr="00A25129">
        <w:rPr>
          <w:rFonts w:ascii="Times New Roman" w:hAnsi="Times New Roman"/>
          <w:sz w:val="28"/>
          <w:szCs w:val="28"/>
        </w:rPr>
        <w:t>2</w:t>
      </w:r>
      <w:r w:rsidR="00A25129" w:rsidRPr="00A25129">
        <w:rPr>
          <w:rFonts w:ascii="Times New Roman" w:hAnsi="Times New Roman"/>
          <w:sz w:val="28"/>
          <w:szCs w:val="28"/>
        </w:rPr>
        <w:t>87</w:t>
      </w:r>
      <w:r w:rsidR="00430477" w:rsidRPr="00A25129">
        <w:rPr>
          <w:rFonts w:ascii="Times New Roman" w:hAnsi="Times New Roman"/>
          <w:sz w:val="28"/>
          <w:szCs w:val="28"/>
        </w:rPr>
        <w:t>,5</w:t>
      </w:r>
      <w:r w:rsidR="00C51596" w:rsidRPr="00A25129">
        <w:rPr>
          <w:rFonts w:ascii="Times New Roman" w:hAnsi="Times New Roman"/>
          <w:sz w:val="28"/>
          <w:szCs w:val="28"/>
        </w:rPr>
        <w:t xml:space="preserve">%; с </w:t>
      </w:r>
      <w:r w:rsidR="009D5F14" w:rsidRPr="00A25129">
        <w:rPr>
          <w:rFonts w:ascii="Times New Roman" w:hAnsi="Times New Roman"/>
          <w:sz w:val="28"/>
          <w:szCs w:val="28"/>
        </w:rPr>
        <w:t>1</w:t>
      </w:r>
      <w:r w:rsidR="00A25129" w:rsidRPr="00A25129">
        <w:rPr>
          <w:rFonts w:ascii="Times New Roman" w:hAnsi="Times New Roman"/>
          <w:sz w:val="28"/>
          <w:szCs w:val="28"/>
        </w:rPr>
        <w:t>6</w:t>
      </w:r>
      <w:r w:rsidR="00E1520F" w:rsidRPr="00A25129">
        <w:rPr>
          <w:rFonts w:ascii="Times New Roman" w:hAnsi="Times New Roman"/>
          <w:sz w:val="28"/>
          <w:szCs w:val="28"/>
        </w:rPr>
        <w:t xml:space="preserve"> до </w:t>
      </w:r>
      <w:r w:rsidR="00A25129" w:rsidRPr="00A25129">
        <w:rPr>
          <w:rFonts w:ascii="Times New Roman" w:hAnsi="Times New Roman"/>
          <w:sz w:val="28"/>
          <w:szCs w:val="28"/>
        </w:rPr>
        <w:t>62</w:t>
      </w:r>
      <w:r w:rsidR="00C51596" w:rsidRPr="00A25129">
        <w:rPr>
          <w:rFonts w:ascii="Times New Roman" w:hAnsi="Times New Roman"/>
          <w:sz w:val="28"/>
          <w:szCs w:val="28"/>
        </w:rPr>
        <w:t xml:space="preserve">), </w:t>
      </w:r>
      <w:r w:rsidR="00473C29" w:rsidRPr="00A25129">
        <w:rPr>
          <w:rFonts w:ascii="Times New Roman" w:hAnsi="Times New Roman"/>
          <w:sz w:val="28"/>
          <w:szCs w:val="28"/>
        </w:rPr>
        <w:t>Левокумского (+</w:t>
      </w:r>
      <w:r w:rsidR="00A25129" w:rsidRPr="00A25129">
        <w:rPr>
          <w:rFonts w:ascii="Times New Roman" w:hAnsi="Times New Roman"/>
          <w:sz w:val="28"/>
          <w:szCs w:val="28"/>
        </w:rPr>
        <w:t>53,7</w:t>
      </w:r>
      <w:r w:rsidR="00473C29" w:rsidRPr="00A25129">
        <w:rPr>
          <w:rFonts w:ascii="Times New Roman" w:hAnsi="Times New Roman"/>
          <w:sz w:val="28"/>
          <w:szCs w:val="28"/>
        </w:rPr>
        <w:t xml:space="preserve">%; с </w:t>
      </w:r>
      <w:r w:rsidR="00430477" w:rsidRPr="00A25129">
        <w:rPr>
          <w:rFonts w:ascii="Times New Roman" w:hAnsi="Times New Roman"/>
          <w:sz w:val="28"/>
          <w:szCs w:val="28"/>
        </w:rPr>
        <w:t>54</w:t>
      </w:r>
      <w:r w:rsidR="00473C29" w:rsidRPr="00A25129">
        <w:rPr>
          <w:rFonts w:ascii="Times New Roman" w:hAnsi="Times New Roman"/>
          <w:sz w:val="28"/>
          <w:szCs w:val="28"/>
        </w:rPr>
        <w:t xml:space="preserve"> до </w:t>
      </w:r>
      <w:r w:rsidR="00A25129" w:rsidRPr="00A25129">
        <w:rPr>
          <w:rFonts w:ascii="Times New Roman" w:hAnsi="Times New Roman"/>
          <w:sz w:val="28"/>
          <w:szCs w:val="28"/>
        </w:rPr>
        <w:t>83</w:t>
      </w:r>
      <w:r w:rsidR="00473C29" w:rsidRPr="00A25129">
        <w:rPr>
          <w:rFonts w:ascii="Times New Roman" w:hAnsi="Times New Roman"/>
          <w:sz w:val="28"/>
          <w:szCs w:val="28"/>
        </w:rPr>
        <w:t>),</w:t>
      </w:r>
      <w:r w:rsidR="006132C0" w:rsidRPr="00A25129">
        <w:rPr>
          <w:rFonts w:ascii="Times New Roman" w:hAnsi="Times New Roman"/>
          <w:sz w:val="28"/>
          <w:szCs w:val="28"/>
        </w:rPr>
        <w:t xml:space="preserve"> </w:t>
      </w:r>
      <w:r w:rsidRPr="00EE3350">
        <w:rPr>
          <w:rFonts w:ascii="Times New Roman" w:hAnsi="Times New Roman"/>
          <w:sz w:val="28"/>
          <w:szCs w:val="28"/>
        </w:rPr>
        <w:t>Шпаковского (+</w:t>
      </w:r>
      <w:r w:rsidR="00EE3350" w:rsidRPr="00EE3350">
        <w:rPr>
          <w:rFonts w:ascii="Times New Roman" w:hAnsi="Times New Roman"/>
          <w:sz w:val="28"/>
          <w:szCs w:val="28"/>
        </w:rPr>
        <w:t>9,0</w:t>
      </w:r>
      <w:r w:rsidRPr="00EE3350">
        <w:rPr>
          <w:rFonts w:ascii="Times New Roman" w:hAnsi="Times New Roman"/>
          <w:sz w:val="28"/>
          <w:szCs w:val="28"/>
        </w:rPr>
        <w:t xml:space="preserve">%; с </w:t>
      </w:r>
      <w:r w:rsidR="00EE3350" w:rsidRPr="00EE3350">
        <w:rPr>
          <w:rFonts w:ascii="Times New Roman" w:hAnsi="Times New Roman"/>
          <w:sz w:val="28"/>
          <w:szCs w:val="28"/>
        </w:rPr>
        <w:t xml:space="preserve">333 </w:t>
      </w:r>
      <w:r w:rsidRPr="00EE3350">
        <w:rPr>
          <w:rFonts w:ascii="Times New Roman" w:hAnsi="Times New Roman"/>
          <w:sz w:val="28"/>
          <w:szCs w:val="28"/>
        </w:rPr>
        <w:t xml:space="preserve">до </w:t>
      </w:r>
      <w:r w:rsidR="00430477" w:rsidRPr="00EE3350">
        <w:rPr>
          <w:rFonts w:ascii="Times New Roman" w:hAnsi="Times New Roman"/>
          <w:sz w:val="28"/>
          <w:szCs w:val="28"/>
        </w:rPr>
        <w:t>3</w:t>
      </w:r>
      <w:r w:rsidR="00EE3350" w:rsidRPr="00EE3350">
        <w:rPr>
          <w:rFonts w:ascii="Times New Roman" w:hAnsi="Times New Roman"/>
          <w:sz w:val="28"/>
          <w:szCs w:val="28"/>
        </w:rPr>
        <w:t>63</w:t>
      </w:r>
      <w:r w:rsidRPr="00EE3350">
        <w:rPr>
          <w:rFonts w:ascii="Times New Roman" w:hAnsi="Times New Roman"/>
          <w:sz w:val="28"/>
          <w:szCs w:val="28"/>
        </w:rPr>
        <w:t xml:space="preserve">) </w:t>
      </w:r>
      <w:r w:rsidR="00156A38" w:rsidRPr="00EE3350">
        <w:rPr>
          <w:rFonts w:ascii="Times New Roman" w:hAnsi="Times New Roman"/>
          <w:sz w:val="28"/>
          <w:szCs w:val="28"/>
        </w:rPr>
        <w:t xml:space="preserve">районов, </w:t>
      </w:r>
      <w:r w:rsidR="00156A38" w:rsidRPr="00A25129">
        <w:rPr>
          <w:rFonts w:ascii="Times New Roman" w:hAnsi="Times New Roman"/>
          <w:sz w:val="28"/>
          <w:szCs w:val="28"/>
        </w:rPr>
        <w:t>Георгиевского (+</w:t>
      </w:r>
      <w:r w:rsidR="00A25129" w:rsidRPr="00A25129">
        <w:rPr>
          <w:rFonts w:ascii="Times New Roman" w:hAnsi="Times New Roman"/>
          <w:sz w:val="28"/>
          <w:szCs w:val="28"/>
        </w:rPr>
        <w:t>73,3</w:t>
      </w:r>
      <w:r w:rsidR="00156A38" w:rsidRPr="00A25129">
        <w:rPr>
          <w:rFonts w:ascii="Times New Roman" w:hAnsi="Times New Roman"/>
          <w:sz w:val="28"/>
          <w:szCs w:val="28"/>
        </w:rPr>
        <w:t xml:space="preserve">%; с </w:t>
      </w:r>
      <w:r w:rsidR="00A25129" w:rsidRPr="00A25129">
        <w:rPr>
          <w:rFonts w:ascii="Times New Roman" w:hAnsi="Times New Roman"/>
          <w:sz w:val="28"/>
          <w:szCs w:val="28"/>
        </w:rPr>
        <w:t>202</w:t>
      </w:r>
      <w:r w:rsidRPr="00A25129">
        <w:rPr>
          <w:rFonts w:ascii="Times New Roman" w:hAnsi="Times New Roman"/>
          <w:sz w:val="28"/>
          <w:szCs w:val="28"/>
        </w:rPr>
        <w:t xml:space="preserve"> </w:t>
      </w:r>
      <w:r w:rsidR="00156A38" w:rsidRPr="00A25129">
        <w:rPr>
          <w:rFonts w:ascii="Times New Roman" w:hAnsi="Times New Roman"/>
          <w:sz w:val="28"/>
          <w:szCs w:val="28"/>
        </w:rPr>
        <w:t xml:space="preserve">до </w:t>
      </w:r>
      <w:r w:rsidR="00A25129" w:rsidRPr="00A25129">
        <w:rPr>
          <w:rFonts w:ascii="Times New Roman" w:hAnsi="Times New Roman"/>
          <w:sz w:val="28"/>
          <w:szCs w:val="28"/>
        </w:rPr>
        <w:t>350</w:t>
      </w:r>
      <w:r w:rsidR="00B1594D" w:rsidRPr="00A25129">
        <w:rPr>
          <w:rFonts w:ascii="Times New Roman" w:hAnsi="Times New Roman"/>
          <w:sz w:val="28"/>
          <w:szCs w:val="28"/>
        </w:rPr>
        <w:t xml:space="preserve">), </w:t>
      </w:r>
      <w:r w:rsidR="00430477" w:rsidRPr="00A25129">
        <w:rPr>
          <w:rFonts w:ascii="Times New Roman" w:hAnsi="Times New Roman"/>
          <w:sz w:val="28"/>
          <w:szCs w:val="28"/>
        </w:rPr>
        <w:t>Ипатовского (+</w:t>
      </w:r>
      <w:r w:rsidR="00A25129" w:rsidRPr="00A25129">
        <w:rPr>
          <w:rFonts w:ascii="Times New Roman" w:hAnsi="Times New Roman"/>
          <w:sz w:val="28"/>
          <w:szCs w:val="28"/>
        </w:rPr>
        <w:t>7,2</w:t>
      </w:r>
      <w:r w:rsidR="00430477" w:rsidRPr="00A25129">
        <w:rPr>
          <w:rFonts w:ascii="Times New Roman" w:hAnsi="Times New Roman"/>
          <w:sz w:val="28"/>
          <w:szCs w:val="28"/>
        </w:rPr>
        <w:t xml:space="preserve">%; с </w:t>
      </w:r>
      <w:r w:rsidR="00A25129" w:rsidRPr="00A25129">
        <w:rPr>
          <w:rFonts w:ascii="Times New Roman" w:hAnsi="Times New Roman"/>
          <w:sz w:val="28"/>
          <w:szCs w:val="28"/>
        </w:rPr>
        <w:t>69</w:t>
      </w:r>
      <w:r w:rsidR="00430477" w:rsidRPr="00A25129">
        <w:rPr>
          <w:rFonts w:ascii="Times New Roman" w:hAnsi="Times New Roman"/>
          <w:sz w:val="28"/>
          <w:szCs w:val="28"/>
        </w:rPr>
        <w:t xml:space="preserve"> до </w:t>
      </w:r>
      <w:r w:rsidR="00A25129" w:rsidRPr="00A25129">
        <w:rPr>
          <w:rFonts w:ascii="Times New Roman" w:hAnsi="Times New Roman"/>
          <w:sz w:val="28"/>
          <w:szCs w:val="28"/>
        </w:rPr>
        <w:t>74</w:t>
      </w:r>
      <w:r w:rsidR="00430477" w:rsidRPr="00A25129">
        <w:rPr>
          <w:rFonts w:ascii="Times New Roman" w:hAnsi="Times New Roman"/>
          <w:sz w:val="28"/>
          <w:szCs w:val="28"/>
        </w:rPr>
        <w:t xml:space="preserve">), </w:t>
      </w:r>
      <w:r w:rsidR="00A25129">
        <w:rPr>
          <w:rFonts w:ascii="Times New Roman" w:hAnsi="Times New Roman"/>
          <w:sz w:val="28"/>
          <w:szCs w:val="28"/>
        </w:rPr>
        <w:t>Кировского (+3,3%;</w:t>
      </w:r>
      <w:proofErr w:type="gramEnd"/>
      <w:r w:rsidR="00A2512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25129">
        <w:rPr>
          <w:rFonts w:ascii="Times New Roman" w:hAnsi="Times New Roman"/>
          <w:sz w:val="28"/>
          <w:szCs w:val="28"/>
        </w:rPr>
        <w:t xml:space="preserve">с 91 до 94), </w:t>
      </w:r>
      <w:r w:rsidR="009D5F14" w:rsidRPr="00A25129">
        <w:rPr>
          <w:rFonts w:ascii="Times New Roman" w:hAnsi="Times New Roman"/>
          <w:sz w:val="28"/>
          <w:szCs w:val="28"/>
        </w:rPr>
        <w:t>Минераловодского (+</w:t>
      </w:r>
      <w:r w:rsidR="00A25129" w:rsidRPr="00A25129">
        <w:rPr>
          <w:rFonts w:ascii="Times New Roman" w:hAnsi="Times New Roman"/>
          <w:sz w:val="28"/>
          <w:szCs w:val="28"/>
        </w:rPr>
        <w:t>33,3</w:t>
      </w:r>
      <w:r w:rsidR="009D5F14" w:rsidRPr="00A25129">
        <w:rPr>
          <w:rFonts w:ascii="Times New Roman" w:hAnsi="Times New Roman"/>
          <w:sz w:val="28"/>
          <w:szCs w:val="28"/>
        </w:rPr>
        <w:t xml:space="preserve">%; с </w:t>
      </w:r>
      <w:r w:rsidR="00A25129" w:rsidRPr="00A25129">
        <w:rPr>
          <w:rFonts w:ascii="Times New Roman" w:hAnsi="Times New Roman"/>
          <w:sz w:val="28"/>
          <w:szCs w:val="28"/>
        </w:rPr>
        <w:lastRenderedPageBreak/>
        <w:t>225</w:t>
      </w:r>
      <w:r w:rsidR="009D5F14" w:rsidRPr="00A25129">
        <w:rPr>
          <w:rFonts w:ascii="Times New Roman" w:hAnsi="Times New Roman"/>
          <w:sz w:val="28"/>
          <w:szCs w:val="28"/>
        </w:rPr>
        <w:t xml:space="preserve"> до </w:t>
      </w:r>
      <w:r w:rsidR="00A25129" w:rsidRPr="00A25129">
        <w:rPr>
          <w:rFonts w:ascii="Times New Roman" w:hAnsi="Times New Roman"/>
          <w:sz w:val="28"/>
          <w:szCs w:val="28"/>
        </w:rPr>
        <w:t>300</w:t>
      </w:r>
      <w:r w:rsidR="00234EB0" w:rsidRPr="00A25129">
        <w:rPr>
          <w:rFonts w:ascii="Times New Roman" w:hAnsi="Times New Roman"/>
          <w:sz w:val="28"/>
          <w:szCs w:val="28"/>
        </w:rPr>
        <w:t xml:space="preserve">), </w:t>
      </w:r>
      <w:r w:rsidR="00A25129">
        <w:rPr>
          <w:rFonts w:ascii="Times New Roman" w:hAnsi="Times New Roman"/>
          <w:sz w:val="28"/>
          <w:szCs w:val="28"/>
        </w:rPr>
        <w:t xml:space="preserve">Новоалександровского (+4,2%; с 120 до 125), </w:t>
      </w:r>
      <w:r w:rsidR="006132C0" w:rsidRPr="00A25129">
        <w:rPr>
          <w:rFonts w:ascii="Times New Roman" w:hAnsi="Times New Roman"/>
          <w:sz w:val="28"/>
          <w:szCs w:val="28"/>
        </w:rPr>
        <w:t>Петровского (+</w:t>
      </w:r>
      <w:r w:rsidR="00A25129" w:rsidRPr="00A25129">
        <w:rPr>
          <w:rFonts w:ascii="Times New Roman" w:hAnsi="Times New Roman"/>
          <w:sz w:val="28"/>
          <w:szCs w:val="28"/>
        </w:rPr>
        <w:t>38,2</w:t>
      </w:r>
      <w:r w:rsidR="006132C0" w:rsidRPr="00A25129">
        <w:rPr>
          <w:rFonts w:ascii="Times New Roman" w:hAnsi="Times New Roman"/>
          <w:sz w:val="28"/>
          <w:szCs w:val="28"/>
        </w:rPr>
        <w:t xml:space="preserve">%; с </w:t>
      </w:r>
      <w:r w:rsidR="00A25129" w:rsidRPr="00A25129">
        <w:rPr>
          <w:rFonts w:ascii="Times New Roman" w:hAnsi="Times New Roman"/>
          <w:sz w:val="28"/>
          <w:szCs w:val="28"/>
        </w:rPr>
        <w:t>110</w:t>
      </w:r>
      <w:r w:rsidR="006132C0" w:rsidRPr="00A25129">
        <w:rPr>
          <w:rFonts w:ascii="Times New Roman" w:hAnsi="Times New Roman"/>
          <w:sz w:val="28"/>
          <w:szCs w:val="28"/>
        </w:rPr>
        <w:t xml:space="preserve"> до </w:t>
      </w:r>
      <w:r w:rsidR="00430477" w:rsidRPr="00A25129">
        <w:rPr>
          <w:rFonts w:ascii="Times New Roman" w:hAnsi="Times New Roman"/>
          <w:sz w:val="28"/>
          <w:szCs w:val="28"/>
        </w:rPr>
        <w:t>1</w:t>
      </w:r>
      <w:r w:rsidR="00A25129" w:rsidRPr="00A25129">
        <w:rPr>
          <w:rFonts w:ascii="Times New Roman" w:hAnsi="Times New Roman"/>
          <w:sz w:val="28"/>
          <w:szCs w:val="28"/>
        </w:rPr>
        <w:t>5</w:t>
      </w:r>
      <w:r w:rsidR="00430477" w:rsidRPr="00A25129">
        <w:rPr>
          <w:rFonts w:ascii="Times New Roman" w:hAnsi="Times New Roman"/>
          <w:sz w:val="28"/>
          <w:szCs w:val="28"/>
        </w:rPr>
        <w:t>2</w:t>
      </w:r>
      <w:r w:rsidR="00234EB0" w:rsidRPr="00A25129">
        <w:rPr>
          <w:rFonts w:ascii="Times New Roman" w:hAnsi="Times New Roman"/>
          <w:sz w:val="28"/>
          <w:szCs w:val="28"/>
        </w:rPr>
        <w:t>)</w:t>
      </w:r>
      <w:r w:rsidR="00EE3350">
        <w:rPr>
          <w:rFonts w:ascii="Times New Roman" w:hAnsi="Times New Roman"/>
          <w:sz w:val="28"/>
          <w:szCs w:val="28"/>
        </w:rPr>
        <w:t>, Советского (+3,7%; с 109 до 113)</w:t>
      </w:r>
      <w:r w:rsidR="00473C29" w:rsidRPr="00A25129">
        <w:rPr>
          <w:rFonts w:ascii="Times New Roman" w:hAnsi="Times New Roman"/>
          <w:sz w:val="28"/>
          <w:szCs w:val="28"/>
        </w:rPr>
        <w:t xml:space="preserve"> </w:t>
      </w:r>
      <w:r w:rsidR="00156A38" w:rsidRPr="00A25129">
        <w:rPr>
          <w:rFonts w:ascii="Times New Roman" w:hAnsi="Times New Roman"/>
          <w:sz w:val="28"/>
          <w:szCs w:val="28"/>
        </w:rPr>
        <w:t xml:space="preserve">городских округов, </w:t>
      </w:r>
      <w:r w:rsidR="00473C29" w:rsidRPr="00A25129">
        <w:rPr>
          <w:rFonts w:ascii="Times New Roman" w:hAnsi="Times New Roman"/>
          <w:sz w:val="28"/>
          <w:szCs w:val="28"/>
        </w:rPr>
        <w:t>Ленинского (+</w:t>
      </w:r>
      <w:r w:rsidR="00A25129" w:rsidRPr="00A25129">
        <w:rPr>
          <w:rFonts w:ascii="Times New Roman" w:hAnsi="Times New Roman"/>
          <w:sz w:val="28"/>
          <w:szCs w:val="28"/>
        </w:rPr>
        <w:t>80,9</w:t>
      </w:r>
      <w:r w:rsidR="00473C29" w:rsidRPr="00A25129">
        <w:rPr>
          <w:rFonts w:ascii="Times New Roman" w:hAnsi="Times New Roman"/>
          <w:sz w:val="28"/>
          <w:szCs w:val="28"/>
        </w:rPr>
        <w:t xml:space="preserve">%; с </w:t>
      </w:r>
      <w:r w:rsidR="00A25129" w:rsidRPr="00A25129">
        <w:rPr>
          <w:rFonts w:ascii="Times New Roman" w:hAnsi="Times New Roman"/>
          <w:sz w:val="28"/>
          <w:szCs w:val="28"/>
        </w:rPr>
        <w:t>497</w:t>
      </w:r>
      <w:r w:rsidR="00473C29" w:rsidRPr="00A25129">
        <w:rPr>
          <w:rFonts w:ascii="Times New Roman" w:hAnsi="Times New Roman"/>
          <w:sz w:val="28"/>
          <w:szCs w:val="28"/>
        </w:rPr>
        <w:t xml:space="preserve"> до </w:t>
      </w:r>
      <w:r w:rsidR="00A25129" w:rsidRPr="00A25129">
        <w:rPr>
          <w:rFonts w:ascii="Times New Roman" w:hAnsi="Times New Roman"/>
          <w:sz w:val="28"/>
          <w:szCs w:val="28"/>
        </w:rPr>
        <w:t>899</w:t>
      </w:r>
      <w:r w:rsidR="00473C29" w:rsidRPr="00A25129">
        <w:rPr>
          <w:rFonts w:ascii="Times New Roman" w:hAnsi="Times New Roman"/>
          <w:sz w:val="28"/>
          <w:szCs w:val="28"/>
        </w:rPr>
        <w:t>), Октябрьского (+</w:t>
      </w:r>
      <w:r w:rsidR="00A25129" w:rsidRPr="00A25129">
        <w:rPr>
          <w:rFonts w:ascii="Times New Roman" w:hAnsi="Times New Roman"/>
          <w:sz w:val="28"/>
          <w:szCs w:val="28"/>
        </w:rPr>
        <w:t>30,9</w:t>
      </w:r>
      <w:r w:rsidR="00473C29" w:rsidRPr="00A25129">
        <w:rPr>
          <w:rFonts w:ascii="Times New Roman" w:hAnsi="Times New Roman"/>
          <w:sz w:val="28"/>
          <w:szCs w:val="28"/>
        </w:rPr>
        <w:t xml:space="preserve">%; с </w:t>
      </w:r>
      <w:r w:rsidR="00A25129" w:rsidRPr="00A25129">
        <w:rPr>
          <w:rFonts w:ascii="Times New Roman" w:hAnsi="Times New Roman"/>
          <w:sz w:val="28"/>
          <w:szCs w:val="28"/>
        </w:rPr>
        <w:t>385</w:t>
      </w:r>
      <w:r w:rsidR="00473C29" w:rsidRPr="00A25129">
        <w:rPr>
          <w:rFonts w:ascii="Times New Roman" w:hAnsi="Times New Roman"/>
          <w:sz w:val="28"/>
          <w:szCs w:val="28"/>
        </w:rPr>
        <w:t xml:space="preserve"> до </w:t>
      </w:r>
      <w:r w:rsidR="00A25129" w:rsidRPr="00A25129">
        <w:rPr>
          <w:rFonts w:ascii="Times New Roman" w:hAnsi="Times New Roman"/>
          <w:sz w:val="28"/>
          <w:szCs w:val="28"/>
        </w:rPr>
        <w:t>504</w:t>
      </w:r>
      <w:r w:rsidR="00473C29" w:rsidRPr="00A25129">
        <w:rPr>
          <w:rFonts w:ascii="Times New Roman" w:hAnsi="Times New Roman"/>
          <w:sz w:val="28"/>
          <w:szCs w:val="28"/>
        </w:rPr>
        <w:t xml:space="preserve">), </w:t>
      </w:r>
      <w:r w:rsidR="00156A38" w:rsidRPr="00A25129">
        <w:rPr>
          <w:rFonts w:ascii="Times New Roman" w:hAnsi="Times New Roman"/>
          <w:sz w:val="28"/>
          <w:szCs w:val="28"/>
        </w:rPr>
        <w:t xml:space="preserve">Промышленного </w:t>
      </w:r>
      <w:r w:rsidR="00473C29" w:rsidRPr="00A25129">
        <w:rPr>
          <w:rFonts w:ascii="Times New Roman" w:hAnsi="Times New Roman"/>
          <w:sz w:val="28"/>
          <w:szCs w:val="28"/>
        </w:rPr>
        <w:t>(+</w:t>
      </w:r>
      <w:r w:rsidR="00A25129" w:rsidRPr="00A25129">
        <w:rPr>
          <w:rFonts w:ascii="Times New Roman" w:hAnsi="Times New Roman"/>
          <w:sz w:val="28"/>
          <w:szCs w:val="28"/>
        </w:rPr>
        <w:t>15</w:t>
      </w:r>
      <w:r w:rsidR="00430477" w:rsidRPr="00A25129">
        <w:rPr>
          <w:rFonts w:ascii="Times New Roman" w:hAnsi="Times New Roman"/>
          <w:sz w:val="28"/>
          <w:szCs w:val="28"/>
        </w:rPr>
        <w:t>,1</w:t>
      </w:r>
      <w:r w:rsidR="00473C29" w:rsidRPr="00A25129">
        <w:rPr>
          <w:rFonts w:ascii="Times New Roman" w:hAnsi="Times New Roman"/>
          <w:sz w:val="28"/>
          <w:szCs w:val="28"/>
        </w:rPr>
        <w:t>%; с</w:t>
      </w:r>
      <w:r w:rsidR="007D6DDF" w:rsidRPr="00A25129">
        <w:rPr>
          <w:rFonts w:ascii="Times New Roman" w:hAnsi="Times New Roman"/>
          <w:sz w:val="28"/>
          <w:szCs w:val="28"/>
        </w:rPr>
        <w:t xml:space="preserve"> </w:t>
      </w:r>
      <w:r w:rsidR="00430477" w:rsidRPr="00A25129">
        <w:rPr>
          <w:rFonts w:ascii="Times New Roman" w:hAnsi="Times New Roman"/>
          <w:sz w:val="28"/>
          <w:szCs w:val="28"/>
        </w:rPr>
        <w:t>1 </w:t>
      </w:r>
      <w:r w:rsidR="00A25129" w:rsidRPr="00A25129">
        <w:rPr>
          <w:rFonts w:ascii="Times New Roman" w:hAnsi="Times New Roman"/>
          <w:sz w:val="28"/>
          <w:szCs w:val="28"/>
        </w:rPr>
        <w:t>314</w:t>
      </w:r>
      <w:r w:rsidR="007D6DDF" w:rsidRPr="00A25129">
        <w:rPr>
          <w:rFonts w:ascii="Times New Roman" w:hAnsi="Times New Roman"/>
          <w:sz w:val="28"/>
          <w:szCs w:val="28"/>
        </w:rPr>
        <w:t xml:space="preserve"> до </w:t>
      </w:r>
      <w:r w:rsidR="006132C0" w:rsidRPr="00A25129">
        <w:rPr>
          <w:rFonts w:ascii="Times New Roman" w:hAnsi="Times New Roman"/>
          <w:sz w:val="28"/>
          <w:szCs w:val="28"/>
        </w:rPr>
        <w:t>1 </w:t>
      </w:r>
      <w:r w:rsidR="00A25129" w:rsidRPr="00A25129">
        <w:rPr>
          <w:rFonts w:ascii="Times New Roman" w:hAnsi="Times New Roman"/>
          <w:sz w:val="28"/>
          <w:szCs w:val="28"/>
        </w:rPr>
        <w:t>513</w:t>
      </w:r>
      <w:r w:rsidR="007D6DDF" w:rsidRPr="00A25129">
        <w:rPr>
          <w:rFonts w:ascii="Times New Roman" w:hAnsi="Times New Roman"/>
          <w:sz w:val="28"/>
          <w:szCs w:val="28"/>
        </w:rPr>
        <w:t>)</w:t>
      </w:r>
      <w:r w:rsidR="00473C29" w:rsidRPr="00A25129">
        <w:rPr>
          <w:rFonts w:ascii="Times New Roman" w:hAnsi="Times New Roman"/>
          <w:sz w:val="28"/>
          <w:szCs w:val="28"/>
        </w:rPr>
        <w:t xml:space="preserve"> районов города Ставрополя, </w:t>
      </w:r>
      <w:r w:rsidR="002D2CEE" w:rsidRPr="00A25129">
        <w:rPr>
          <w:rFonts w:ascii="Times New Roman" w:hAnsi="Times New Roman"/>
          <w:sz w:val="28"/>
          <w:szCs w:val="28"/>
        </w:rPr>
        <w:t xml:space="preserve">городов </w:t>
      </w:r>
      <w:r w:rsidR="006132C0" w:rsidRPr="00A25129">
        <w:rPr>
          <w:rFonts w:ascii="Times New Roman" w:hAnsi="Times New Roman"/>
          <w:sz w:val="28"/>
          <w:szCs w:val="28"/>
        </w:rPr>
        <w:t>Ессентуки (+</w:t>
      </w:r>
      <w:r w:rsidR="00A25129" w:rsidRPr="00A25129">
        <w:rPr>
          <w:rFonts w:ascii="Times New Roman" w:hAnsi="Times New Roman"/>
          <w:sz w:val="28"/>
          <w:szCs w:val="28"/>
        </w:rPr>
        <w:t>16,5</w:t>
      </w:r>
      <w:r w:rsidR="006132C0" w:rsidRPr="00A25129">
        <w:rPr>
          <w:rFonts w:ascii="Times New Roman" w:hAnsi="Times New Roman"/>
          <w:sz w:val="28"/>
          <w:szCs w:val="28"/>
        </w:rPr>
        <w:t>%;</w:t>
      </w:r>
      <w:proofErr w:type="gramEnd"/>
      <w:r w:rsidR="006132C0" w:rsidRPr="00A25129">
        <w:rPr>
          <w:rFonts w:ascii="Times New Roman" w:hAnsi="Times New Roman"/>
          <w:sz w:val="28"/>
          <w:szCs w:val="28"/>
        </w:rPr>
        <w:t xml:space="preserve"> с </w:t>
      </w:r>
      <w:r w:rsidR="00A25129" w:rsidRPr="00A25129">
        <w:rPr>
          <w:rFonts w:ascii="Times New Roman" w:hAnsi="Times New Roman"/>
          <w:sz w:val="28"/>
          <w:szCs w:val="28"/>
        </w:rPr>
        <w:t xml:space="preserve">334 </w:t>
      </w:r>
      <w:r w:rsidR="006132C0" w:rsidRPr="00A25129">
        <w:rPr>
          <w:rFonts w:ascii="Times New Roman" w:hAnsi="Times New Roman"/>
          <w:sz w:val="28"/>
          <w:szCs w:val="28"/>
        </w:rPr>
        <w:t xml:space="preserve">до </w:t>
      </w:r>
      <w:r w:rsidR="00A6629A" w:rsidRPr="00A25129">
        <w:rPr>
          <w:rFonts w:ascii="Times New Roman" w:hAnsi="Times New Roman"/>
          <w:sz w:val="28"/>
          <w:szCs w:val="28"/>
        </w:rPr>
        <w:t>3</w:t>
      </w:r>
      <w:r w:rsidR="00A25129" w:rsidRPr="00A25129">
        <w:rPr>
          <w:rFonts w:ascii="Times New Roman" w:hAnsi="Times New Roman"/>
          <w:sz w:val="28"/>
          <w:szCs w:val="28"/>
        </w:rPr>
        <w:t>89</w:t>
      </w:r>
      <w:r w:rsidR="006132C0" w:rsidRPr="00A25129">
        <w:rPr>
          <w:rFonts w:ascii="Times New Roman" w:hAnsi="Times New Roman"/>
          <w:sz w:val="28"/>
          <w:szCs w:val="28"/>
        </w:rPr>
        <w:t xml:space="preserve">), </w:t>
      </w:r>
      <w:r w:rsidR="00473C29" w:rsidRPr="00A25129">
        <w:rPr>
          <w:rFonts w:ascii="Times New Roman" w:hAnsi="Times New Roman"/>
          <w:sz w:val="28"/>
          <w:szCs w:val="28"/>
        </w:rPr>
        <w:t>Кисловодска (+</w:t>
      </w:r>
      <w:r w:rsidR="00A25129" w:rsidRPr="00A25129">
        <w:rPr>
          <w:rFonts w:ascii="Times New Roman" w:hAnsi="Times New Roman"/>
          <w:sz w:val="28"/>
          <w:szCs w:val="28"/>
        </w:rPr>
        <w:t>5,3</w:t>
      </w:r>
      <w:r w:rsidR="00473C29" w:rsidRPr="00A25129">
        <w:rPr>
          <w:rFonts w:ascii="Times New Roman" w:hAnsi="Times New Roman"/>
          <w:sz w:val="28"/>
          <w:szCs w:val="28"/>
        </w:rPr>
        <w:t xml:space="preserve">%; с </w:t>
      </w:r>
      <w:r w:rsidR="00A25129" w:rsidRPr="00A25129">
        <w:rPr>
          <w:rFonts w:ascii="Times New Roman" w:hAnsi="Times New Roman"/>
          <w:sz w:val="28"/>
          <w:szCs w:val="28"/>
        </w:rPr>
        <w:t>301</w:t>
      </w:r>
      <w:r w:rsidR="006132C0" w:rsidRPr="00A25129">
        <w:rPr>
          <w:rFonts w:ascii="Times New Roman" w:hAnsi="Times New Roman"/>
          <w:sz w:val="28"/>
          <w:szCs w:val="28"/>
        </w:rPr>
        <w:t xml:space="preserve"> до </w:t>
      </w:r>
      <w:r w:rsidR="00A25129" w:rsidRPr="00A25129">
        <w:rPr>
          <w:rFonts w:ascii="Times New Roman" w:hAnsi="Times New Roman"/>
          <w:sz w:val="28"/>
          <w:szCs w:val="28"/>
        </w:rPr>
        <w:t>317</w:t>
      </w:r>
      <w:r w:rsidR="00473C29" w:rsidRPr="00A25129">
        <w:rPr>
          <w:rFonts w:ascii="Times New Roman" w:hAnsi="Times New Roman"/>
          <w:sz w:val="28"/>
          <w:szCs w:val="28"/>
        </w:rPr>
        <w:t xml:space="preserve">), </w:t>
      </w:r>
      <w:r w:rsidR="00156A38" w:rsidRPr="00A25129">
        <w:rPr>
          <w:rFonts w:ascii="Times New Roman" w:hAnsi="Times New Roman"/>
          <w:sz w:val="28"/>
          <w:szCs w:val="28"/>
        </w:rPr>
        <w:t>Невинномысска (+</w:t>
      </w:r>
      <w:r w:rsidR="00A25129" w:rsidRPr="00A25129">
        <w:rPr>
          <w:rFonts w:ascii="Times New Roman" w:hAnsi="Times New Roman"/>
          <w:sz w:val="28"/>
          <w:szCs w:val="28"/>
        </w:rPr>
        <w:t>20,5</w:t>
      </w:r>
      <w:r w:rsidR="00156A38" w:rsidRPr="00A25129">
        <w:rPr>
          <w:rFonts w:ascii="Times New Roman" w:hAnsi="Times New Roman"/>
          <w:sz w:val="28"/>
          <w:szCs w:val="28"/>
        </w:rPr>
        <w:t>%; с</w:t>
      </w:r>
      <w:r w:rsidRPr="00A25129">
        <w:rPr>
          <w:rFonts w:ascii="Times New Roman" w:hAnsi="Times New Roman"/>
          <w:sz w:val="28"/>
          <w:szCs w:val="28"/>
        </w:rPr>
        <w:t xml:space="preserve"> </w:t>
      </w:r>
      <w:r w:rsidR="00A6629A" w:rsidRPr="00A25129">
        <w:rPr>
          <w:rFonts w:ascii="Times New Roman" w:hAnsi="Times New Roman"/>
          <w:sz w:val="28"/>
          <w:szCs w:val="28"/>
        </w:rPr>
        <w:t>4</w:t>
      </w:r>
      <w:r w:rsidR="00A25129" w:rsidRPr="00A25129">
        <w:rPr>
          <w:rFonts w:ascii="Times New Roman" w:hAnsi="Times New Roman"/>
          <w:sz w:val="28"/>
          <w:szCs w:val="28"/>
        </w:rPr>
        <w:t xml:space="preserve">88 </w:t>
      </w:r>
      <w:r w:rsidR="00156A38" w:rsidRPr="00A25129">
        <w:rPr>
          <w:rFonts w:ascii="Times New Roman" w:hAnsi="Times New Roman"/>
          <w:sz w:val="28"/>
          <w:szCs w:val="28"/>
        </w:rPr>
        <w:t xml:space="preserve">до </w:t>
      </w:r>
      <w:r w:rsidR="00A25129" w:rsidRPr="00A25129">
        <w:rPr>
          <w:rFonts w:ascii="Times New Roman" w:hAnsi="Times New Roman"/>
          <w:sz w:val="28"/>
          <w:szCs w:val="28"/>
        </w:rPr>
        <w:t>588</w:t>
      </w:r>
      <w:r w:rsidR="00156A38" w:rsidRPr="00A25129">
        <w:rPr>
          <w:rFonts w:ascii="Times New Roman" w:hAnsi="Times New Roman"/>
          <w:sz w:val="28"/>
          <w:szCs w:val="28"/>
        </w:rPr>
        <w:t>), Ставрополя (+</w:t>
      </w:r>
      <w:r w:rsidR="00A25129" w:rsidRPr="00A25129">
        <w:rPr>
          <w:rFonts w:ascii="Times New Roman" w:hAnsi="Times New Roman"/>
          <w:sz w:val="28"/>
          <w:szCs w:val="28"/>
        </w:rPr>
        <w:t>32,8</w:t>
      </w:r>
      <w:r w:rsidR="00156A38" w:rsidRPr="00A25129">
        <w:rPr>
          <w:rFonts w:ascii="Times New Roman" w:hAnsi="Times New Roman"/>
          <w:sz w:val="28"/>
          <w:szCs w:val="28"/>
        </w:rPr>
        <w:t xml:space="preserve">%; с </w:t>
      </w:r>
      <w:r w:rsidR="00A25129" w:rsidRPr="00A25129">
        <w:rPr>
          <w:rFonts w:ascii="Times New Roman" w:hAnsi="Times New Roman"/>
          <w:sz w:val="28"/>
          <w:szCs w:val="28"/>
        </w:rPr>
        <w:t>2</w:t>
      </w:r>
      <w:r w:rsidR="006132C0" w:rsidRPr="00A25129">
        <w:rPr>
          <w:rFonts w:ascii="Times New Roman" w:hAnsi="Times New Roman"/>
          <w:sz w:val="28"/>
          <w:szCs w:val="28"/>
        </w:rPr>
        <w:t> </w:t>
      </w:r>
      <w:r w:rsidR="00A25129" w:rsidRPr="00A25129">
        <w:rPr>
          <w:rFonts w:ascii="Times New Roman" w:hAnsi="Times New Roman"/>
          <w:sz w:val="28"/>
          <w:szCs w:val="28"/>
        </w:rPr>
        <w:t>196</w:t>
      </w:r>
      <w:r w:rsidR="00234EB0" w:rsidRPr="00A25129">
        <w:rPr>
          <w:rFonts w:ascii="Times New Roman" w:hAnsi="Times New Roman"/>
          <w:sz w:val="28"/>
          <w:szCs w:val="28"/>
        </w:rPr>
        <w:t xml:space="preserve"> </w:t>
      </w:r>
      <w:r w:rsidR="00156A38" w:rsidRPr="00A25129">
        <w:rPr>
          <w:rFonts w:ascii="Times New Roman" w:hAnsi="Times New Roman"/>
          <w:sz w:val="28"/>
          <w:szCs w:val="28"/>
        </w:rPr>
        <w:t xml:space="preserve">до </w:t>
      </w:r>
      <w:r w:rsidR="00A6629A" w:rsidRPr="00A25129">
        <w:rPr>
          <w:rFonts w:ascii="Times New Roman" w:hAnsi="Times New Roman"/>
          <w:sz w:val="28"/>
          <w:szCs w:val="28"/>
        </w:rPr>
        <w:t>2 </w:t>
      </w:r>
      <w:r w:rsidR="00A25129" w:rsidRPr="00A25129">
        <w:rPr>
          <w:rFonts w:ascii="Times New Roman" w:hAnsi="Times New Roman"/>
          <w:sz w:val="28"/>
          <w:szCs w:val="28"/>
        </w:rPr>
        <w:t>916</w:t>
      </w:r>
      <w:r w:rsidR="00156A38" w:rsidRPr="00A25129">
        <w:rPr>
          <w:rFonts w:ascii="Times New Roman" w:hAnsi="Times New Roman"/>
          <w:sz w:val="28"/>
          <w:szCs w:val="28"/>
        </w:rPr>
        <w:t>).</w:t>
      </w:r>
    </w:p>
    <w:p w:rsidR="00156A38" w:rsidRPr="00BA50A7" w:rsidRDefault="00156A38" w:rsidP="00156A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0D66EA">
        <w:rPr>
          <w:rFonts w:ascii="Times New Roman" w:hAnsi="Times New Roman"/>
          <w:sz w:val="28"/>
          <w:szCs w:val="28"/>
        </w:rPr>
        <w:t xml:space="preserve">Из общего числа нераскрытых преступлений на тяжкие и особо тяжкие преступления приходится </w:t>
      </w:r>
      <w:r w:rsidR="000D66EA" w:rsidRPr="000D66EA">
        <w:rPr>
          <w:rFonts w:ascii="Times New Roman" w:hAnsi="Times New Roman"/>
          <w:sz w:val="28"/>
          <w:szCs w:val="28"/>
        </w:rPr>
        <w:t>3</w:t>
      </w:r>
      <w:r w:rsidR="00430477" w:rsidRPr="000D66EA">
        <w:rPr>
          <w:rFonts w:ascii="Times New Roman" w:hAnsi="Times New Roman"/>
          <w:sz w:val="28"/>
          <w:szCs w:val="28"/>
        </w:rPr>
        <w:t> </w:t>
      </w:r>
      <w:r w:rsidR="000D66EA" w:rsidRPr="000D66EA">
        <w:rPr>
          <w:rFonts w:ascii="Times New Roman" w:hAnsi="Times New Roman"/>
          <w:sz w:val="28"/>
          <w:szCs w:val="28"/>
        </w:rPr>
        <w:t>027</w:t>
      </w:r>
      <w:r w:rsidR="00656494" w:rsidRPr="000D66EA">
        <w:rPr>
          <w:rFonts w:ascii="Times New Roman" w:hAnsi="Times New Roman"/>
          <w:sz w:val="28"/>
          <w:szCs w:val="28"/>
        </w:rPr>
        <w:t xml:space="preserve"> </w:t>
      </w:r>
      <w:r w:rsidRPr="000D66EA">
        <w:rPr>
          <w:rFonts w:ascii="Times New Roman" w:hAnsi="Times New Roman"/>
          <w:sz w:val="28"/>
          <w:szCs w:val="28"/>
        </w:rPr>
        <w:t>преступлени</w:t>
      </w:r>
      <w:r w:rsidR="000D66EA" w:rsidRPr="000D66EA">
        <w:rPr>
          <w:rFonts w:ascii="Times New Roman" w:hAnsi="Times New Roman"/>
          <w:sz w:val="28"/>
          <w:szCs w:val="28"/>
        </w:rPr>
        <w:t>й</w:t>
      </w:r>
      <w:r w:rsidRPr="000D66EA">
        <w:rPr>
          <w:rFonts w:ascii="Times New Roman" w:hAnsi="Times New Roman"/>
          <w:sz w:val="28"/>
          <w:szCs w:val="28"/>
        </w:rPr>
        <w:t xml:space="preserve">, что на </w:t>
      </w:r>
      <w:r w:rsidR="000D66EA" w:rsidRPr="000D66EA">
        <w:rPr>
          <w:rFonts w:ascii="Times New Roman" w:hAnsi="Times New Roman"/>
          <w:sz w:val="28"/>
          <w:szCs w:val="28"/>
        </w:rPr>
        <w:t xml:space="preserve">60,1 </w:t>
      </w:r>
      <w:r w:rsidRPr="000D66EA">
        <w:rPr>
          <w:rFonts w:ascii="Times New Roman" w:hAnsi="Times New Roman"/>
          <w:sz w:val="28"/>
          <w:szCs w:val="28"/>
        </w:rPr>
        <w:t xml:space="preserve">% выше показателя </w:t>
      </w:r>
      <w:r w:rsidR="009A2544" w:rsidRPr="000D66EA">
        <w:rPr>
          <w:rFonts w:ascii="Times New Roman" w:hAnsi="Times New Roman"/>
          <w:sz w:val="28"/>
          <w:szCs w:val="28"/>
        </w:rPr>
        <w:t>аналогичного периода прошлого</w:t>
      </w:r>
      <w:r w:rsidRPr="000D66EA">
        <w:rPr>
          <w:rFonts w:ascii="Times New Roman" w:hAnsi="Times New Roman"/>
          <w:sz w:val="28"/>
          <w:szCs w:val="28"/>
        </w:rPr>
        <w:t xml:space="preserve"> года (</w:t>
      </w:r>
      <w:r w:rsidR="00575B83" w:rsidRPr="000D66EA">
        <w:rPr>
          <w:rFonts w:ascii="Times New Roman" w:hAnsi="Times New Roman"/>
          <w:sz w:val="28"/>
          <w:szCs w:val="28"/>
        </w:rPr>
        <w:t>1 </w:t>
      </w:r>
      <w:r w:rsidR="000D66EA" w:rsidRPr="000D66EA">
        <w:rPr>
          <w:rFonts w:ascii="Times New Roman" w:hAnsi="Times New Roman"/>
          <w:sz w:val="28"/>
          <w:szCs w:val="28"/>
        </w:rPr>
        <w:t>891</w:t>
      </w:r>
      <w:r w:rsidRPr="000D66EA">
        <w:rPr>
          <w:rFonts w:ascii="Times New Roman" w:hAnsi="Times New Roman"/>
          <w:sz w:val="28"/>
          <w:szCs w:val="28"/>
        </w:rPr>
        <w:t xml:space="preserve">). </w:t>
      </w:r>
    </w:p>
    <w:p w:rsidR="00FD1BC0" w:rsidRDefault="00156A38" w:rsidP="00FD1BC0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66EA">
        <w:rPr>
          <w:rFonts w:ascii="Times New Roman" w:hAnsi="Times New Roman"/>
          <w:sz w:val="28"/>
          <w:szCs w:val="28"/>
        </w:rPr>
        <w:t xml:space="preserve">В </w:t>
      </w:r>
      <w:r w:rsidR="009A2544" w:rsidRPr="000D66EA">
        <w:rPr>
          <w:rFonts w:ascii="Times New Roman" w:hAnsi="Times New Roman"/>
          <w:sz w:val="28"/>
          <w:szCs w:val="28"/>
        </w:rPr>
        <w:t>январе</w:t>
      </w:r>
      <w:r w:rsidR="000A657E" w:rsidRPr="000D66EA">
        <w:rPr>
          <w:rFonts w:ascii="Times New Roman" w:hAnsi="Times New Roman"/>
          <w:sz w:val="28"/>
          <w:szCs w:val="28"/>
        </w:rPr>
        <w:t>-</w:t>
      </w:r>
      <w:r w:rsidR="000D66EA" w:rsidRPr="000D66EA">
        <w:rPr>
          <w:rFonts w:ascii="Times New Roman" w:hAnsi="Times New Roman"/>
          <w:sz w:val="28"/>
          <w:szCs w:val="28"/>
        </w:rPr>
        <w:t>июне</w:t>
      </w:r>
      <w:r w:rsidR="009A2544" w:rsidRPr="000D66EA">
        <w:rPr>
          <w:rFonts w:ascii="Times New Roman" w:hAnsi="Times New Roman"/>
          <w:sz w:val="28"/>
          <w:szCs w:val="28"/>
        </w:rPr>
        <w:t xml:space="preserve"> 2020 года</w:t>
      </w:r>
      <w:r w:rsidRPr="000D66EA">
        <w:rPr>
          <w:rFonts w:ascii="Times New Roman" w:hAnsi="Times New Roman"/>
          <w:sz w:val="28"/>
          <w:szCs w:val="28"/>
        </w:rPr>
        <w:t xml:space="preserve"> остались нераскрытыми: </w:t>
      </w:r>
      <w:r w:rsidR="00575B83" w:rsidRPr="000D66EA">
        <w:rPr>
          <w:rFonts w:ascii="Times New Roman" w:hAnsi="Times New Roman"/>
          <w:sz w:val="28"/>
          <w:szCs w:val="28"/>
        </w:rPr>
        <w:t>4</w:t>
      </w:r>
      <w:r w:rsidRPr="000D66EA">
        <w:rPr>
          <w:rFonts w:ascii="Times New Roman" w:hAnsi="Times New Roman"/>
          <w:sz w:val="28"/>
          <w:szCs w:val="28"/>
        </w:rPr>
        <w:t xml:space="preserve"> факт</w:t>
      </w:r>
      <w:r w:rsidR="009A2544" w:rsidRPr="000D66EA">
        <w:rPr>
          <w:rFonts w:ascii="Times New Roman" w:hAnsi="Times New Roman"/>
          <w:sz w:val="28"/>
          <w:szCs w:val="28"/>
        </w:rPr>
        <w:t xml:space="preserve">а </w:t>
      </w:r>
      <w:r w:rsidRPr="000D66EA">
        <w:rPr>
          <w:rFonts w:ascii="Times New Roman" w:hAnsi="Times New Roman"/>
          <w:sz w:val="28"/>
          <w:szCs w:val="28"/>
        </w:rPr>
        <w:t>умышленных убийств (</w:t>
      </w:r>
      <w:r w:rsidR="000D66EA" w:rsidRPr="000D66EA">
        <w:rPr>
          <w:rFonts w:ascii="Times New Roman" w:hAnsi="Times New Roman"/>
          <w:sz w:val="28"/>
          <w:szCs w:val="28"/>
        </w:rPr>
        <w:t>4</w:t>
      </w:r>
      <w:r w:rsidRPr="000D66EA">
        <w:rPr>
          <w:rFonts w:ascii="Times New Roman" w:hAnsi="Times New Roman"/>
          <w:sz w:val="28"/>
          <w:szCs w:val="28"/>
        </w:rPr>
        <w:t xml:space="preserve">), </w:t>
      </w:r>
      <w:r w:rsidR="000D66EA" w:rsidRPr="000D66EA">
        <w:rPr>
          <w:rFonts w:ascii="Times New Roman" w:hAnsi="Times New Roman"/>
          <w:sz w:val="28"/>
          <w:szCs w:val="28"/>
        </w:rPr>
        <w:t>4</w:t>
      </w:r>
      <w:r w:rsidR="00C50E77" w:rsidRPr="000D66EA">
        <w:rPr>
          <w:rFonts w:ascii="Times New Roman" w:hAnsi="Times New Roman"/>
          <w:sz w:val="28"/>
          <w:szCs w:val="28"/>
        </w:rPr>
        <w:t xml:space="preserve"> факт</w:t>
      </w:r>
      <w:r w:rsidR="00575B83" w:rsidRPr="000D66EA">
        <w:rPr>
          <w:rFonts w:ascii="Times New Roman" w:hAnsi="Times New Roman"/>
          <w:sz w:val="28"/>
          <w:szCs w:val="28"/>
        </w:rPr>
        <w:t>а</w:t>
      </w:r>
      <w:r w:rsidRPr="000D66EA">
        <w:rPr>
          <w:rFonts w:ascii="Times New Roman" w:hAnsi="Times New Roman"/>
          <w:sz w:val="28"/>
          <w:szCs w:val="28"/>
        </w:rPr>
        <w:t xml:space="preserve"> умышленного причинения тяжкого вреда здоровью </w:t>
      </w:r>
      <w:r w:rsidR="002E3FC7">
        <w:rPr>
          <w:rFonts w:ascii="Times New Roman" w:hAnsi="Times New Roman"/>
          <w:sz w:val="28"/>
          <w:szCs w:val="28"/>
        </w:rPr>
        <w:t xml:space="preserve">                          </w:t>
      </w:r>
      <w:r w:rsidRPr="000D66EA">
        <w:rPr>
          <w:rFonts w:ascii="Times New Roman" w:hAnsi="Times New Roman"/>
          <w:sz w:val="28"/>
          <w:szCs w:val="28"/>
        </w:rPr>
        <w:t>(</w:t>
      </w:r>
      <w:r w:rsidR="00430477" w:rsidRPr="000D66EA">
        <w:rPr>
          <w:rFonts w:ascii="Times New Roman" w:hAnsi="Times New Roman"/>
          <w:sz w:val="28"/>
          <w:szCs w:val="28"/>
        </w:rPr>
        <w:t>1</w:t>
      </w:r>
      <w:r w:rsidR="000D66EA" w:rsidRPr="000D66EA">
        <w:rPr>
          <w:rFonts w:ascii="Times New Roman" w:hAnsi="Times New Roman"/>
          <w:sz w:val="28"/>
          <w:szCs w:val="28"/>
        </w:rPr>
        <w:t>1</w:t>
      </w:r>
      <w:r w:rsidR="000A657E" w:rsidRPr="000D66EA">
        <w:rPr>
          <w:rFonts w:ascii="Times New Roman" w:hAnsi="Times New Roman"/>
          <w:sz w:val="28"/>
          <w:szCs w:val="28"/>
        </w:rPr>
        <w:t>; -</w:t>
      </w:r>
      <w:r w:rsidR="000D66EA" w:rsidRPr="000D66EA">
        <w:rPr>
          <w:rFonts w:ascii="Times New Roman" w:hAnsi="Times New Roman"/>
          <w:sz w:val="28"/>
          <w:szCs w:val="28"/>
        </w:rPr>
        <w:t>63,6</w:t>
      </w:r>
      <w:r w:rsidR="000A657E" w:rsidRPr="000D66EA">
        <w:rPr>
          <w:rFonts w:ascii="Times New Roman" w:hAnsi="Times New Roman"/>
          <w:sz w:val="28"/>
          <w:szCs w:val="28"/>
        </w:rPr>
        <w:t>%</w:t>
      </w:r>
      <w:r w:rsidRPr="000D66EA">
        <w:rPr>
          <w:rFonts w:ascii="Times New Roman" w:hAnsi="Times New Roman"/>
          <w:sz w:val="28"/>
          <w:szCs w:val="28"/>
        </w:rPr>
        <w:t xml:space="preserve">), разбои – </w:t>
      </w:r>
      <w:r w:rsidR="00575B83" w:rsidRPr="000D66EA">
        <w:rPr>
          <w:rFonts w:ascii="Times New Roman" w:hAnsi="Times New Roman"/>
          <w:sz w:val="28"/>
          <w:szCs w:val="28"/>
        </w:rPr>
        <w:t>1</w:t>
      </w:r>
      <w:r w:rsidR="000D66EA" w:rsidRPr="000D66EA">
        <w:rPr>
          <w:rFonts w:ascii="Times New Roman" w:hAnsi="Times New Roman"/>
          <w:sz w:val="28"/>
          <w:szCs w:val="28"/>
        </w:rPr>
        <w:t>2</w:t>
      </w:r>
      <w:r w:rsidRPr="000D66EA">
        <w:rPr>
          <w:rFonts w:ascii="Times New Roman" w:hAnsi="Times New Roman"/>
          <w:sz w:val="28"/>
          <w:szCs w:val="28"/>
        </w:rPr>
        <w:t xml:space="preserve"> факт</w:t>
      </w:r>
      <w:r w:rsidR="00E779AA" w:rsidRPr="000D66EA">
        <w:rPr>
          <w:rFonts w:ascii="Times New Roman" w:hAnsi="Times New Roman"/>
          <w:sz w:val="28"/>
          <w:szCs w:val="28"/>
        </w:rPr>
        <w:t>ов</w:t>
      </w:r>
      <w:r w:rsidRPr="000D66EA">
        <w:rPr>
          <w:rFonts w:ascii="Times New Roman" w:hAnsi="Times New Roman"/>
          <w:sz w:val="28"/>
          <w:szCs w:val="28"/>
        </w:rPr>
        <w:t xml:space="preserve"> (</w:t>
      </w:r>
      <w:r w:rsidR="00575B83" w:rsidRPr="000D66EA">
        <w:rPr>
          <w:rFonts w:ascii="Times New Roman" w:hAnsi="Times New Roman"/>
          <w:sz w:val="28"/>
          <w:szCs w:val="28"/>
        </w:rPr>
        <w:t>1</w:t>
      </w:r>
      <w:r w:rsidR="00430477" w:rsidRPr="000D66EA">
        <w:rPr>
          <w:rFonts w:ascii="Times New Roman" w:hAnsi="Times New Roman"/>
          <w:sz w:val="28"/>
          <w:szCs w:val="28"/>
        </w:rPr>
        <w:t>3; -</w:t>
      </w:r>
      <w:r w:rsidR="000D66EA" w:rsidRPr="000D66EA">
        <w:rPr>
          <w:rFonts w:ascii="Times New Roman" w:hAnsi="Times New Roman"/>
          <w:sz w:val="28"/>
          <w:szCs w:val="28"/>
        </w:rPr>
        <w:t>7,7</w:t>
      </w:r>
      <w:r w:rsidR="00430477" w:rsidRPr="000D66EA">
        <w:rPr>
          <w:rFonts w:ascii="Times New Roman" w:hAnsi="Times New Roman"/>
          <w:sz w:val="28"/>
          <w:szCs w:val="28"/>
        </w:rPr>
        <w:t>%</w:t>
      </w:r>
      <w:r w:rsidRPr="000D66EA">
        <w:rPr>
          <w:rFonts w:ascii="Times New Roman" w:hAnsi="Times New Roman"/>
          <w:sz w:val="28"/>
          <w:szCs w:val="28"/>
        </w:rPr>
        <w:t>),</w:t>
      </w:r>
      <w:r w:rsidR="00430477" w:rsidRPr="000D66EA">
        <w:rPr>
          <w:rFonts w:ascii="Times New Roman" w:hAnsi="Times New Roman"/>
          <w:sz w:val="28"/>
          <w:szCs w:val="28"/>
        </w:rPr>
        <w:t xml:space="preserve"> </w:t>
      </w:r>
      <w:r w:rsidR="00430477" w:rsidRPr="00171920">
        <w:rPr>
          <w:rFonts w:ascii="Times New Roman" w:hAnsi="Times New Roman"/>
          <w:sz w:val="28"/>
          <w:szCs w:val="28"/>
        </w:rPr>
        <w:t>6</w:t>
      </w:r>
      <w:r w:rsidR="000D66EA" w:rsidRPr="00171920">
        <w:rPr>
          <w:rFonts w:ascii="Times New Roman" w:hAnsi="Times New Roman"/>
          <w:sz w:val="28"/>
          <w:szCs w:val="28"/>
        </w:rPr>
        <w:t>8</w:t>
      </w:r>
      <w:r w:rsidR="00E93395" w:rsidRPr="00171920">
        <w:rPr>
          <w:rFonts w:ascii="Times New Roman" w:hAnsi="Times New Roman"/>
          <w:sz w:val="28"/>
          <w:szCs w:val="28"/>
        </w:rPr>
        <w:t xml:space="preserve"> </w:t>
      </w:r>
      <w:r w:rsidRPr="00171920">
        <w:rPr>
          <w:rFonts w:ascii="Times New Roman" w:hAnsi="Times New Roman"/>
          <w:sz w:val="28"/>
          <w:szCs w:val="28"/>
        </w:rPr>
        <w:t>факт</w:t>
      </w:r>
      <w:r w:rsidR="00E779AA" w:rsidRPr="00171920">
        <w:rPr>
          <w:rFonts w:ascii="Times New Roman" w:hAnsi="Times New Roman"/>
          <w:sz w:val="28"/>
          <w:szCs w:val="28"/>
        </w:rPr>
        <w:t>ов</w:t>
      </w:r>
      <w:r w:rsidR="00C50E77" w:rsidRPr="00171920">
        <w:rPr>
          <w:rFonts w:ascii="Times New Roman" w:hAnsi="Times New Roman"/>
          <w:sz w:val="28"/>
          <w:szCs w:val="28"/>
        </w:rPr>
        <w:t xml:space="preserve"> </w:t>
      </w:r>
      <w:r w:rsidRPr="00171920">
        <w:rPr>
          <w:rFonts w:ascii="Times New Roman" w:hAnsi="Times New Roman"/>
          <w:sz w:val="28"/>
          <w:szCs w:val="28"/>
        </w:rPr>
        <w:t>грабежей (</w:t>
      </w:r>
      <w:r w:rsidR="00171920" w:rsidRPr="00171920">
        <w:rPr>
          <w:rFonts w:ascii="Times New Roman" w:hAnsi="Times New Roman"/>
          <w:sz w:val="28"/>
          <w:szCs w:val="28"/>
        </w:rPr>
        <w:t>75</w:t>
      </w:r>
      <w:r w:rsidR="00F52C93" w:rsidRPr="00171920">
        <w:rPr>
          <w:rFonts w:ascii="Times New Roman" w:hAnsi="Times New Roman"/>
          <w:sz w:val="28"/>
          <w:szCs w:val="28"/>
        </w:rPr>
        <w:t xml:space="preserve">; </w:t>
      </w:r>
      <w:r w:rsidR="00171920" w:rsidRPr="00171920">
        <w:rPr>
          <w:rFonts w:ascii="Times New Roman" w:hAnsi="Times New Roman"/>
          <w:sz w:val="28"/>
          <w:szCs w:val="28"/>
        </w:rPr>
        <w:t>-9,3</w:t>
      </w:r>
      <w:r w:rsidRPr="00171920">
        <w:rPr>
          <w:rFonts w:ascii="Times New Roman" w:hAnsi="Times New Roman"/>
          <w:sz w:val="28"/>
          <w:szCs w:val="28"/>
        </w:rPr>
        <w:t xml:space="preserve">%), </w:t>
      </w:r>
      <w:r w:rsidR="00430477" w:rsidRPr="00171920">
        <w:rPr>
          <w:rFonts w:ascii="Times New Roman" w:hAnsi="Times New Roman"/>
          <w:sz w:val="28"/>
          <w:szCs w:val="28"/>
        </w:rPr>
        <w:t xml:space="preserve">     </w:t>
      </w:r>
      <w:r w:rsidR="00430477" w:rsidRPr="00BA50A7">
        <w:rPr>
          <w:rFonts w:ascii="Times New Roman" w:hAnsi="Times New Roman"/>
          <w:sz w:val="28"/>
          <w:szCs w:val="28"/>
          <w:highlight w:val="yellow"/>
        </w:rPr>
        <w:t xml:space="preserve">              </w:t>
      </w:r>
      <w:r w:rsidR="00430477" w:rsidRPr="00171920">
        <w:rPr>
          <w:rFonts w:ascii="Times New Roman" w:hAnsi="Times New Roman"/>
          <w:sz w:val="28"/>
          <w:szCs w:val="28"/>
        </w:rPr>
        <w:t>3</w:t>
      </w:r>
      <w:r w:rsidR="00171920" w:rsidRPr="00171920">
        <w:rPr>
          <w:rFonts w:ascii="Times New Roman" w:hAnsi="Times New Roman"/>
          <w:sz w:val="28"/>
          <w:szCs w:val="28"/>
        </w:rPr>
        <w:t>7</w:t>
      </w:r>
      <w:r w:rsidRPr="00171920">
        <w:rPr>
          <w:rFonts w:ascii="Times New Roman" w:hAnsi="Times New Roman"/>
          <w:sz w:val="28"/>
          <w:szCs w:val="28"/>
        </w:rPr>
        <w:t xml:space="preserve"> факт</w:t>
      </w:r>
      <w:r w:rsidR="00171920" w:rsidRPr="00171920">
        <w:rPr>
          <w:rFonts w:ascii="Times New Roman" w:hAnsi="Times New Roman"/>
          <w:sz w:val="28"/>
          <w:szCs w:val="28"/>
        </w:rPr>
        <w:t>ов</w:t>
      </w:r>
      <w:r w:rsidR="00F32F9D" w:rsidRPr="00171920">
        <w:rPr>
          <w:rFonts w:ascii="Times New Roman" w:hAnsi="Times New Roman"/>
          <w:sz w:val="28"/>
          <w:szCs w:val="28"/>
        </w:rPr>
        <w:t xml:space="preserve"> вымогательства</w:t>
      </w:r>
      <w:r w:rsidRPr="00171920">
        <w:rPr>
          <w:rFonts w:ascii="Times New Roman" w:hAnsi="Times New Roman"/>
          <w:sz w:val="28"/>
          <w:szCs w:val="28"/>
        </w:rPr>
        <w:t xml:space="preserve"> (</w:t>
      </w:r>
      <w:r w:rsidR="00171920" w:rsidRPr="00171920">
        <w:rPr>
          <w:rFonts w:ascii="Times New Roman" w:hAnsi="Times New Roman"/>
          <w:sz w:val="28"/>
          <w:szCs w:val="28"/>
        </w:rPr>
        <w:t>26</w:t>
      </w:r>
      <w:r w:rsidRPr="00171920">
        <w:rPr>
          <w:rFonts w:ascii="Times New Roman" w:hAnsi="Times New Roman"/>
          <w:sz w:val="28"/>
          <w:szCs w:val="28"/>
        </w:rPr>
        <w:t xml:space="preserve">; </w:t>
      </w:r>
      <w:r w:rsidR="00F32F9D" w:rsidRPr="00171920">
        <w:rPr>
          <w:rFonts w:ascii="Times New Roman" w:hAnsi="Times New Roman"/>
          <w:sz w:val="28"/>
          <w:szCs w:val="28"/>
        </w:rPr>
        <w:t>+</w:t>
      </w:r>
      <w:r w:rsidR="00171920" w:rsidRPr="00171920">
        <w:rPr>
          <w:rFonts w:ascii="Times New Roman" w:hAnsi="Times New Roman"/>
          <w:sz w:val="28"/>
          <w:szCs w:val="28"/>
        </w:rPr>
        <w:t>42,3</w:t>
      </w:r>
      <w:r w:rsidRPr="00171920">
        <w:rPr>
          <w:rFonts w:ascii="Times New Roman" w:hAnsi="Times New Roman"/>
          <w:sz w:val="28"/>
          <w:szCs w:val="28"/>
        </w:rPr>
        <w:t xml:space="preserve">%), </w:t>
      </w:r>
      <w:r w:rsidR="00430477" w:rsidRPr="00171920">
        <w:rPr>
          <w:rFonts w:ascii="Times New Roman" w:hAnsi="Times New Roman"/>
          <w:sz w:val="28"/>
          <w:szCs w:val="28"/>
        </w:rPr>
        <w:t>2 </w:t>
      </w:r>
      <w:r w:rsidR="00171920" w:rsidRPr="00171920">
        <w:rPr>
          <w:rFonts w:ascii="Times New Roman" w:hAnsi="Times New Roman"/>
          <w:sz w:val="28"/>
          <w:szCs w:val="28"/>
        </w:rPr>
        <w:t>321</w:t>
      </w:r>
      <w:r w:rsidRPr="00171920">
        <w:rPr>
          <w:rFonts w:ascii="Times New Roman" w:hAnsi="Times New Roman"/>
          <w:sz w:val="28"/>
          <w:szCs w:val="28"/>
        </w:rPr>
        <w:t xml:space="preserve"> факт мошенничеств</w:t>
      </w:r>
      <w:r w:rsidR="009A2544" w:rsidRPr="00171920">
        <w:rPr>
          <w:rFonts w:ascii="Times New Roman" w:hAnsi="Times New Roman"/>
          <w:sz w:val="28"/>
          <w:szCs w:val="28"/>
        </w:rPr>
        <w:t>а</w:t>
      </w:r>
      <w:r w:rsidRPr="00171920">
        <w:rPr>
          <w:rFonts w:ascii="Times New Roman" w:hAnsi="Times New Roman"/>
          <w:sz w:val="28"/>
          <w:szCs w:val="28"/>
        </w:rPr>
        <w:t xml:space="preserve"> (</w:t>
      </w:r>
      <w:r w:rsidR="00F32F9D" w:rsidRPr="00171920">
        <w:rPr>
          <w:rFonts w:ascii="Times New Roman" w:hAnsi="Times New Roman"/>
          <w:sz w:val="28"/>
          <w:szCs w:val="28"/>
        </w:rPr>
        <w:t>1 </w:t>
      </w:r>
      <w:r w:rsidR="00171920" w:rsidRPr="00171920">
        <w:rPr>
          <w:rFonts w:ascii="Times New Roman" w:hAnsi="Times New Roman"/>
          <w:sz w:val="28"/>
          <w:szCs w:val="28"/>
        </w:rPr>
        <w:t>969</w:t>
      </w:r>
      <w:r w:rsidRPr="00171920">
        <w:rPr>
          <w:rFonts w:ascii="Times New Roman" w:hAnsi="Times New Roman"/>
          <w:sz w:val="28"/>
          <w:szCs w:val="28"/>
        </w:rPr>
        <w:t>; +</w:t>
      </w:r>
      <w:r w:rsidR="00171920" w:rsidRPr="00171920">
        <w:rPr>
          <w:rFonts w:ascii="Times New Roman" w:hAnsi="Times New Roman"/>
          <w:sz w:val="28"/>
          <w:szCs w:val="28"/>
        </w:rPr>
        <w:t>17,9</w:t>
      </w:r>
      <w:r w:rsidRPr="00171920">
        <w:rPr>
          <w:rFonts w:ascii="Times New Roman" w:hAnsi="Times New Roman"/>
          <w:sz w:val="28"/>
          <w:szCs w:val="28"/>
        </w:rPr>
        <w:t xml:space="preserve">%), </w:t>
      </w:r>
      <w:r w:rsidR="00430477" w:rsidRPr="00171920">
        <w:rPr>
          <w:rFonts w:ascii="Times New Roman" w:hAnsi="Times New Roman"/>
          <w:sz w:val="28"/>
          <w:szCs w:val="28"/>
        </w:rPr>
        <w:t>3</w:t>
      </w:r>
      <w:r w:rsidR="00F32F9D" w:rsidRPr="00171920">
        <w:rPr>
          <w:rFonts w:ascii="Times New Roman" w:hAnsi="Times New Roman"/>
          <w:sz w:val="28"/>
          <w:szCs w:val="28"/>
        </w:rPr>
        <w:t> </w:t>
      </w:r>
      <w:r w:rsidR="00171920" w:rsidRPr="00171920">
        <w:rPr>
          <w:rFonts w:ascii="Times New Roman" w:hAnsi="Times New Roman"/>
          <w:sz w:val="28"/>
          <w:szCs w:val="28"/>
        </w:rPr>
        <w:t>611</w:t>
      </w:r>
      <w:r w:rsidRPr="00171920">
        <w:rPr>
          <w:rFonts w:ascii="Times New Roman" w:hAnsi="Times New Roman"/>
          <w:sz w:val="28"/>
          <w:szCs w:val="28"/>
        </w:rPr>
        <w:t xml:space="preserve"> факт</w:t>
      </w:r>
      <w:r w:rsidR="00430477" w:rsidRPr="00171920">
        <w:rPr>
          <w:rFonts w:ascii="Times New Roman" w:hAnsi="Times New Roman"/>
          <w:sz w:val="28"/>
          <w:szCs w:val="28"/>
        </w:rPr>
        <w:t>ов</w:t>
      </w:r>
      <w:r w:rsidRPr="00171920">
        <w:rPr>
          <w:rFonts w:ascii="Times New Roman" w:hAnsi="Times New Roman"/>
          <w:sz w:val="28"/>
          <w:szCs w:val="28"/>
        </w:rPr>
        <w:t xml:space="preserve"> краж (</w:t>
      </w:r>
      <w:r w:rsidR="00430477" w:rsidRPr="00171920">
        <w:rPr>
          <w:rFonts w:ascii="Times New Roman" w:hAnsi="Times New Roman"/>
          <w:sz w:val="28"/>
          <w:szCs w:val="28"/>
        </w:rPr>
        <w:t>3</w:t>
      </w:r>
      <w:r w:rsidR="00F32F9D" w:rsidRPr="00171920">
        <w:rPr>
          <w:rFonts w:ascii="Times New Roman" w:hAnsi="Times New Roman"/>
          <w:sz w:val="28"/>
          <w:szCs w:val="28"/>
        </w:rPr>
        <w:t> </w:t>
      </w:r>
      <w:r w:rsidR="00171920" w:rsidRPr="00171920">
        <w:rPr>
          <w:rFonts w:ascii="Times New Roman" w:hAnsi="Times New Roman"/>
          <w:sz w:val="28"/>
          <w:szCs w:val="28"/>
        </w:rPr>
        <w:t>707</w:t>
      </w:r>
      <w:r w:rsidRPr="00171920">
        <w:rPr>
          <w:rFonts w:ascii="Times New Roman" w:hAnsi="Times New Roman"/>
          <w:sz w:val="28"/>
          <w:szCs w:val="28"/>
        </w:rPr>
        <w:t xml:space="preserve">; </w:t>
      </w:r>
      <w:r w:rsidR="00171920" w:rsidRPr="00171920">
        <w:rPr>
          <w:rFonts w:ascii="Times New Roman" w:hAnsi="Times New Roman"/>
          <w:sz w:val="28"/>
          <w:szCs w:val="28"/>
        </w:rPr>
        <w:t>-2,6</w:t>
      </w:r>
      <w:r w:rsidRPr="00171920">
        <w:rPr>
          <w:rFonts w:ascii="Times New Roman" w:hAnsi="Times New Roman"/>
          <w:sz w:val="28"/>
          <w:szCs w:val="28"/>
        </w:rPr>
        <w:t xml:space="preserve">%), </w:t>
      </w:r>
      <w:r w:rsidR="00430477" w:rsidRPr="00171920">
        <w:rPr>
          <w:rFonts w:ascii="Times New Roman" w:hAnsi="Times New Roman"/>
          <w:sz w:val="28"/>
          <w:szCs w:val="28"/>
        </w:rPr>
        <w:t>4</w:t>
      </w:r>
      <w:r w:rsidR="00171920" w:rsidRPr="00171920">
        <w:rPr>
          <w:rFonts w:ascii="Times New Roman" w:hAnsi="Times New Roman"/>
          <w:sz w:val="28"/>
          <w:szCs w:val="28"/>
        </w:rPr>
        <w:t>8</w:t>
      </w:r>
      <w:r w:rsidR="00C50E77" w:rsidRPr="00171920">
        <w:rPr>
          <w:rFonts w:ascii="Times New Roman" w:hAnsi="Times New Roman"/>
          <w:sz w:val="28"/>
          <w:szCs w:val="28"/>
        </w:rPr>
        <w:t xml:space="preserve"> факт</w:t>
      </w:r>
      <w:r w:rsidR="00171920" w:rsidRPr="00171920">
        <w:rPr>
          <w:rFonts w:ascii="Times New Roman" w:hAnsi="Times New Roman"/>
          <w:sz w:val="28"/>
          <w:szCs w:val="28"/>
        </w:rPr>
        <w:t>ов</w:t>
      </w:r>
      <w:r w:rsidRPr="00171920">
        <w:rPr>
          <w:rFonts w:ascii="Times New Roman" w:hAnsi="Times New Roman"/>
          <w:sz w:val="28"/>
          <w:szCs w:val="28"/>
        </w:rPr>
        <w:t xml:space="preserve"> поджогов (</w:t>
      </w:r>
      <w:r w:rsidR="00171920" w:rsidRPr="00171920">
        <w:rPr>
          <w:rFonts w:ascii="Times New Roman" w:hAnsi="Times New Roman"/>
          <w:sz w:val="28"/>
          <w:szCs w:val="28"/>
        </w:rPr>
        <w:t>52;</w:t>
      </w:r>
      <w:proofErr w:type="gramEnd"/>
      <w:r w:rsidR="00171920" w:rsidRPr="00171920">
        <w:rPr>
          <w:rFonts w:ascii="Times New Roman" w:hAnsi="Times New Roman"/>
          <w:sz w:val="28"/>
          <w:szCs w:val="28"/>
        </w:rPr>
        <w:t xml:space="preserve"> -7,7%</w:t>
      </w:r>
      <w:r w:rsidRPr="00171920">
        <w:rPr>
          <w:rFonts w:ascii="Times New Roman" w:hAnsi="Times New Roman"/>
          <w:sz w:val="28"/>
          <w:szCs w:val="28"/>
        </w:rPr>
        <w:t xml:space="preserve">), </w:t>
      </w:r>
      <w:r w:rsidR="006D7C9B">
        <w:rPr>
          <w:rFonts w:ascii="Times New Roman" w:hAnsi="Times New Roman"/>
          <w:sz w:val="28"/>
          <w:szCs w:val="28"/>
        </w:rPr>
        <w:t xml:space="preserve">                        </w:t>
      </w:r>
      <w:r w:rsidR="00430477" w:rsidRPr="00171920">
        <w:rPr>
          <w:rFonts w:ascii="Times New Roman" w:hAnsi="Times New Roman"/>
          <w:sz w:val="28"/>
          <w:szCs w:val="28"/>
        </w:rPr>
        <w:t>5</w:t>
      </w:r>
      <w:r w:rsidRPr="00171920">
        <w:rPr>
          <w:rFonts w:ascii="Times New Roman" w:hAnsi="Times New Roman"/>
          <w:sz w:val="28"/>
          <w:szCs w:val="28"/>
        </w:rPr>
        <w:t xml:space="preserve"> факт</w:t>
      </w:r>
      <w:r w:rsidR="00430477" w:rsidRPr="00171920">
        <w:rPr>
          <w:rFonts w:ascii="Times New Roman" w:hAnsi="Times New Roman"/>
          <w:sz w:val="28"/>
          <w:szCs w:val="28"/>
        </w:rPr>
        <w:t>ов</w:t>
      </w:r>
      <w:r w:rsidRPr="00171920">
        <w:rPr>
          <w:rFonts w:ascii="Times New Roman" w:hAnsi="Times New Roman"/>
          <w:sz w:val="28"/>
          <w:szCs w:val="28"/>
        </w:rPr>
        <w:t xml:space="preserve"> хулиганства (</w:t>
      </w:r>
      <w:r w:rsidR="00171920" w:rsidRPr="00171920">
        <w:rPr>
          <w:rFonts w:ascii="Times New Roman" w:hAnsi="Times New Roman"/>
          <w:sz w:val="28"/>
          <w:szCs w:val="28"/>
        </w:rPr>
        <w:t>5</w:t>
      </w:r>
      <w:r w:rsidRPr="00171920">
        <w:rPr>
          <w:rFonts w:ascii="Times New Roman" w:hAnsi="Times New Roman"/>
          <w:sz w:val="28"/>
          <w:szCs w:val="28"/>
        </w:rPr>
        <w:t xml:space="preserve">), </w:t>
      </w:r>
      <w:r w:rsidR="00430477" w:rsidRPr="00171920">
        <w:rPr>
          <w:rFonts w:ascii="Times New Roman" w:hAnsi="Times New Roman"/>
          <w:sz w:val="28"/>
          <w:szCs w:val="28"/>
        </w:rPr>
        <w:t>3</w:t>
      </w:r>
      <w:r w:rsidR="00171920" w:rsidRPr="00171920">
        <w:rPr>
          <w:rFonts w:ascii="Times New Roman" w:hAnsi="Times New Roman"/>
          <w:sz w:val="28"/>
          <w:szCs w:val="28"/>
        </w:rPr>
        <w:t>3</w:t>
      </w:r>
      <w:r w:rsidRPr="00171920">
        <w:rPr>
          <w:rFonts w:ascii="Times New Roman" w:hAnsi="Times New Roman"/>
          <w:sz w:val="28"/>
          <w:szCs w:val="28"/>
        </w:rPr>
        <w:t xml:space="preserve"> </w:t>
      </w:r>
      <w:r w:rsidR="00F32F9D" w:rsidRPr="00171920">
        <w:rPr>
          <w:rFonts w:ascii="Times New Roman" w:hAnsi="Times New Roman"/>
          <w:sz w:val="28"/>
          <w:szCs w:val="28"/>
        </w:rPr>
        <w:t>– не</w:t>
      </w:r>
      <w:r w:rsidRPr="00171920">
        <w:rPr>
          <w:rFonts w:ascii="Times New Roman" w:hAnsi="Times New Roman"/>
          <w:sz w:val="28"/>
          <w:szCs w:val="28"/>
        </w:rPr>
        <w:t>правомерного завладения транспортным средством (</w:t>
      </w:r>
      <w:r w:rsidR="00171920" w:rsidRPr="00171920">
        <w:rPr>
          <w:rFonts w:ascii="Times New Roman" w:hAnsi="Times New Roman"/>
          <w:sz w:val="28"/>
          <w:szCs w:val="28"/>
        </w:rPr>
        <w:t>30</w:t>
      </w:r>
      <w:r w:rsidR="000A08A0" w:rsidRPr="00171920">
        <w:rPr>
          <w:rFonts w:ascii="Times New Roman" w:hAnsi="Times New Roman"/>
          <w:sz w:val="28"/>
          <w:szCs w:val="28"/>
        </w:rPr>
        <w:t xml:space="preserve">; </w:t>
      </w:r>
      <w:r w:rsidR="00492BEA" w:rsidRPr="00171920">
        <w:rPr>
          <w:rFonts w:ascii="Times New Roman" w:hAnsi="Times New Roman"/>
          <w:sz w:val="28"/>
          <w:szCs w:val="28"/>
        </w:rPr>
        <w:t>+</w:t>
      </w:r>
      <w:r w:rsidR="00171920" w:rsidRPr="00171920">
        <w:rPr>
          <w:rFonts w:ascii="Times New Roman" w:hAnsi="Times New Roman"/>
          <w:sz w:val="28"/>
          <w:szCs w:val="28"/>
        </w:rPr>
        <w:t>10,0</w:t>
      </w:r>
      <w:r w:rsidR="000A08A0" w:rsidRPr="00171920">
        <w:rPr>
          <w:rFonts w:ascii="Times New Roman" w:hAnsi="Times New Roman"/>
          <w:sz w:val="28"/>
          <w:szCs w:val="28"/>
        </w:rPr>
        <w:t>%</w:t>
      </w:r>
      <w:r w:rsidRPr="00171920">
        <w:rPr>
          <w:rFonts w:ascii="Times New Roman" w:hAnsi="Times New Roman"/>
          <w:sz w:val="28"/>
          <w:szCs w:val="28"/>
        </w:rPr>
        <w:t xml:space="preserve">), </w:t>
      </w:r>
      <w:r w:rsidR="00F32F9D" w:rsidRPr="00171920">
        <w:rPr>
          <w:rFonts w:ascii="Times New Roman" w:hAnsi="Times New Roman"/>
          <w:sz w:val="28"/>
          <w:szCs w:val="28"/>
        </w:rPr>
        <w:t>2</w:t>
      </w:r>
      <w:r w:rsidR="00171920" w:rsidRPr="00171920">
        <w:rPr>
          <w:rFonts w:ascii="Times New Roman" w:hAnsi="Times New Roman"/>
          <w:sz w:val="28"/>
          <w:szCs w:val="28"/>
        </w:rPr>
        <w:t>6</w:t>
      </w:r>
      <w:r w:rsidR="00492BEA" w:rsidRPr="00171920">
        <w:rPr>
          <w:rFonts w:ascii="Times New Roman" w:hAnsi="Times New Roman"/>
          <w:sz w:val="28"/>
          <w:szCs w:val="28"/>
        </w:rPr>
        <w:t xml:space="preserve"> </w:t>
      </w:r>
      <w:r w:rsidRPr="00171920">
        <w:rPr>
          <w:rFonts w:ascii="Times New Roman" w:hAnsi="Times New Roman"/>
          <w:sz w:val="28"/>
          <w:szCs w:val="28"/>
        </w:rPr>
        <w:t>преступлени</w:t>
      </w:r>
      <w:r w:rsidR="00492BEA" w:rsidRPr="00171920">
        <w:rPr>
          <w:rFonts w:ascii="Times New Roman" w:hAnsi="Times New Roman"/>
          <w:sz w:val="28"/>
          <w:szCs w:val="28"/>
        </w:rPr>
        <w:t>й</w:t>
      </w:r>
      <w:r w:rsidRPr="00171920">
        <w:rPr>
          <w:rFonts w:ascii="Times New Roman" w:hAnsi="Times New Roman"/>
          <w:sz w:val="28"/>
          <w:szCs w:val="28"/>
        </w:rPr>
        <w:t>, связанн</w:t>
      </w:r>
      <w:r w:rsidR="00492BEA" w:rsidRPr="00171920">
        <w:rPr>
          <w:rFonts w:ascii="Times New Roman" w:hAnsi="Times New Roman"/>
          <w:sz w:val="28"/>
          <w:szCs w:val="28"/>
        </w:rPr>
        <w:t>ых</w:t>
      </w:r>
      <w:r w:rsidRPr="00171920">
        <w:rPr>
          <w:rFonts w:ascii="Times New Roman" w:hAnsi="Times New Roman"/>
          <w:sz w:val="28"/>
          <w:szCs w:val="28"/>
        </w:rPr>
        <w:t xml:space="preserve"> с нарушением правил дорожного </w:t>
      </w:r>
      <w:r w:rsidR="00C50E2F" w:rsidRPr="00171920">
        <w:rPr>
          <w:rFonts w:ascii="Times New Roman" w:hAnsi="Times New Roman"/>
          <w:sz w:val="28"/>
          <w:szCs w:val="28"/>
        </w:rPr>
        <w:t>движения</w:t>
      </w:r>
      <w:r w:rsidRPr="00171920">
        <w:rPr>
          <w:rFonts w:ascii="Times New Roman" w:hAnsi="Times New Roman"/>
          <w:sz w:val="28"/>
          <w:szCs w:val="28"/>
        </w:rPr>
        <w:t xml:space="preserve"> (</w:t>
      </w:r>
      <w:r w:rsidR="00430477" w:rsidRPr="00171920">
        <w:rPr>
          <w:rFonts w:ascii="Times New Roman" w:hAnsi="Times New Roman"/>
          <w:sz w:val="28"/>
          <w:szCs w:val="28"/>
        </w:rPr>
        <w:t>2</w:t>
      </w:r>
      <w:r w:rsidR="00171920" w:rsidRPr="00171920">
        <w:rPr>
          <w:rFonts w:ascii="Times New Roman" w:hAnsi="Times New Roman"/>
          <w:sz w:val="28"/>
          <w:szCs w:val="28"/>
        </w:rPr>
        <w:t>7</w:t>
      </w:r>
      <w:r w:rsidR="00F32F9D" w:rsidRPr="00171920">
        <w:rPr>
          <w:rFonts w:ascii="Times New Roman" w:hAnsi="Times New Roman"/>
          <w:sz w:val="28"/>
          <w:szCs w:val="28"/>
        </w:rPr>
        <w:t xml:space="preserve">; </w:t>
      </w:r>
      <w:r w:rsidR="00171920" w:rsidRPr="00171920">
        <w:rPr>
          <w:rFonts w:ascii="Times New Roman" w:hAnsi="Times New Roman"/>
          <w:sz w:val="28"/>
          <w:szCs w:val="28"/>
        </w:rPr>
        <w:t>-3,7</w:t>
      </w:r>
      <w:r w:rsidRPr="00171920">
        <w:rPr>
          <w:rFonts w:ascii="Times New Roman" w:hAnsi="Times New Roman"/>
          <w:sz w:val="28"/>
          <w:szCs w:val="28"/>
        </w:rPr>
        <w:t xml:space="preserve">%), </w:t>
      </w:r>
      <w:r w:rsidR="00171920" w:rsidRPr="00171920">
        <w:rPr>
          <w:rFonts w:ascii="Times New Roman" w:hAnsi="Times New Roman"/>
          <w:sz w:val="28"/>
          <w:szCs w:val="28"/>
        </w:rPr>
        <w:t>820</w:t>
      </w:r>
      <w:r w:rsidRPr="00171920">
        <w:rPr>
          <w:rFonts w:ascii="Times New Roman" w:hAnsi="Times New Roman"/>
          <w:sz w:val="28"/>
          <w:szCs w:val="28"/>
        </w:rPr>
        <w:t xml:space="preserve"> преступлени</w:t>
      </w:r>
      <w:r w:rsidR="000A657E" w:rsidRPr="00171920">
        <w:rPr>
          <w:rFonts w:ascii="Times New Roman" w:hAnsi="Times New Roman"/>
          <w:sz w:val="28"/>
          <w:szCs w:val="28"/>
        </w:rPr>
        <w:t>й</w:t>
      </w:r>
      <w:r w:rsidRPr="00171920">
        <w:rPr>
          <w:rFonts w:ascii="Times New Roman" w:hAnsi="Times New Roman"/>
          <w:sz w:val="28"/>
          <w:szCs w:val="28"/>
        </w:rPr>
        <w:t>, совершенн</w:t>
      </w:r>
      <w:r w:rsidR="00E46D44" w:rsidRPr="00171920">
        <w:rPr>
          <w:rFonts w:ascii="Times New Roman" w:hAnsi="Times New Roman"/>
          <w:sz w:val="28"/>
          <w:szCs w:val="28"/>
        </w:rPr>
        <w:t>ых</w:t>
      </w:r>
      <w:r w:rsidRPr="00171920">
        <w:rPr>
          <w:rFonts w:ascii="Times New Roman" w:hAnsi="Times New Roman"/>
          <w:sz w:val="28"/>
          <w:szCs w:val="28"/>
        </w:rPr>
        <w:t xml:space="preserve"> в сфере незаконного оборота наркотиков (</w:t>
      </w:r>
      <w:r w:rsidR="00171920" w:rsidRPr="00171920">
        <w:rPr>
          <w:rFonts w:ascii="Times New Roman" w:hAnsi="Times New Roman"/>
          <w:sz w:val="28"/>
          <w:szCs w:val="28"/>
        </w:rPr>
        <w:t>349</w:t>
      </w:r>
      <w:r w:rsidRPr="00171920">
        <w:rPr>
          <w:rFonts w:ascii="Times New Roman" w:hAnsi="Times New Roman"/>
          <w:sz w:val="28"/>
          <w:szCs w:val="28"/>
        </w:rPr>
        <w:t xml:space="preserve">; </w:t>
      </w:r>
      <w:r w:rsidR="00492BEA" w:rsidRPr="00171920">
        <w:rPr>
          <w:rFonts w:ascii="Times New Roman" w:hAnsi="Times New Roman"/>
          <w:sz w:val="28"/>
          <w:szCs w:val="28"/>
        </w:rPr>
        <w:t>+</w:t>
      </w:r>
      <w:r w:rsidR="00171920" w:rsidRPr="00171920">
        <w:rPr>
          <w:rFonts w:ascii="Times New Roman" w:hAnsi="Times New Roman"/>
          <w:sz w:val="28"/>
          <w:szCs w:val="28"/>
        </w:rPr>
        <w:t>135</w:t>
      </w:r>
      <w:r w:rsidR="00430477" w:rsidRPr="00171920">
        <w:rPr>
          <w:rFonts w:ascii="Times New Roman" w:hAnsi="Times New Roman"/>
          <w:sz w:val="28"/>
          <w:szCs w:val="28"/>
        </w:rPr>
        <w:t>,0</w:t>
      </w:r>
      <w:r w:rsidRPr="00171920">
        <w:rPr>
          <w:rFonts w:ascii="Times New Roman" w:hAnsi="Times New Roman"/>
          <w:sz w:val="28"/>
          <w:szCs w:val="28"/>
        </w:rPr>
        <w:t xml:space="preserve">%), </w:t>
      </w:r>
      <w:r w:rsidR="00171920" w:rsidRPr="00171920">
        <w:rPr>
          <w:rFonts w:ascii="Times New Roman" w:hAnsi="Times New Roman"/>
          <w:sz w:val="28"/>
          <w:szCs w:val="28"/>
        </w:rPr>
        <w:t>229</w:t>
      </w:r>
      <w:r w:rsidR="00E93395" w:rsidRPr="00171920">
        <w:rPr>
          <w:rFonts w:ascii="Times New Roman" w:hAnsi="Times New Roman"/>
          <w:sz w:val="28"/>
          <w:szCs w:val="28"/>
        </w:rPr>
        <w:t xml:space="preserve"> </w:t>
      </w:r>
      <w:r w:rsidRPr="00171920">
        <w:rPr>
          <w:rFonts w:ascii="Times New Roman" w:hAnsi="Times New Roman"/>
          <w:sz w:val="28"/>
          <w:szCs w:val="28"/>
        </w:rPr>
        <w:t>преступлени</w:t>
      </w:r>
      <w:r w:rsidR="007247E1" w:rsidRPr="00171920">
        <w:rPr>
          <w:rFonts w:ascii="Times New Roman" w:hAnsi="Times New Roman"/>
          <w:sz w:val="28"/>
          <w:szCs w:val="28"/>
        </w:rPr>
        <w:t>й</w:t>
      </w:r>
      <w:r w:rsidRPr="00171920">
        <w:rPr>
          <w:rFonts w:ascii="Times New Roman" w:hAnsi="Times New Roman"/>
          <w:sz w:val="28"/>
          <w:szCs w:val="28"/>
        </w:rPr>
        <w:t>, связанн</w:t>
      </w:r>
      <w:r w:rsidR="000A08A0" w:rsidRPr="00171920">
        <w:rPr>
          <w:rFonts w:ascii="Times New Roman" w:hAnsi="Times New Roman"/>
          <w:sz w:val="28"/>
          <w:szCs w:val="28"/>
        </w:rPr>
        <w:t>ы</w:t>
      </w:r>
      <w:r w:rsidR="00746387" w:rsidRPr="00171920">
        <w:rPr>
          <w:rFonts w:ascii="Times New Roman" w:hAnsi="Times New Roman"/>
          <w:sz w:val="28"/>
          <w:szCs w:val="28"/>
        </w:rPr>
        <w:t>х</w:t>
      </w:r>
      <w:r w:rsidR="000A08A0" w:rsidRPr="00171920">
        <w:rPr>
          <w:rFonts w:ascii="Times New Roman" w:hAnsi="Times New Roman"/>
          <w:sz w:val="28"/>
          <w:szCs w:val="28"/>
        </w:rPr>
        <w:t xml:space="preserve"> </w:t>
      </w:r>
      <w:r w:rsidRPr="00171920">
        <w:rPr>
          <w:rFonts w:ascii="Times New Roman" w:hAnsi="Times New Roman"/>
          <w:sz w:val="28"/>
          <w:szCs w:val="28"/>
        </w:rPr>
        <w:t>с незаконным</w:t>
      </w:r>
      <w:r w:rsidR="00FD1BC0" w:rsidRPr="00171920">
        <w:rPr>
          <w:rFonts w:ascii="Times New Roman" w:hAnsi="Times New Roman"/>
          <w:sz w:val="28"/>
          <w:szCs w:val="28"/>
        </w:rPr>
        <w:t xml:space="preserve"> оборотом оружия (</w:t>
      </w:r>
      <w:r w:rsidR="00F32F9D" w:rsidRPr="00171920">
        <w:rPr>
          <w:rFonts w:ascii="Times New Roman" w:hAnsi="Times New Roman"/>
          <w:sz w:val="28"/>
          <w:szCs w:val="28"/>
        </w:rPr>
        <w:t>1</w:t>
      </w:r>
      <w:r w:rsidR="00171920" w:rsidRPr="00171920">
        <w:rPr>
          <w:rFonts w:ascii="Times New Roman" w:hAnsi="Times New Roman"/>
          <w:sz w:val="28"/>
          <w:szCs w:val="28"/>
        </w:rPr>
        <w:t>57</w:t>
      </w:r>
      <w:r w:rsidR="00F32F9D" w:rsidRPr="00171920">
        <w:rPr>
          <w:rFonts w:ascii="Times New Roman" w:hAnsi="Times New Roman"/>
          <w:sz w:val="28"/>
          <w:szCs w:val="28"/>
        </w:rPr>
        <w:t>; +</w:t>
      </w:r>
      <w:r w:rsidR="00171920" w:rsidRPr="00171920">
        <w:rPr>
          <w:rFonts w:ascii="Times New Roman" w:hAnsi="Times New Roman"/>
          <w:sz w:val="28"/>
          <w:szCs w:val="28"/>
        </w:rPr>
        <w:t>45,9</w:t>
      </w:r>
      <w:r w:rsidR="007247E1" w:rsidRPr="00171920">
        <w:rPr>
          <w:rFonts w:ascii="Times New Roman" w:hAnsi="Times New Roman"/>
          <w:sz w:val="28"/>
          <w:szCs w:val="28"/>
        </w:rPr>
        <w:t>%</w:t>
      </w:r>
      <w:r w:rsidR="00FD1BC0" w:rsidRPr="00171920">
        <w:rPr>
          <w:rFonts w:ascii="Times New Roman" w:hAnsi="Times New Roman"/>
          <w:sz w:val="28"/>
          <w:szCs w:val="28"/>
        </w:rPr>
        <w:t>).</w:t>
      </w:r>
    </w:p>
    <w:p w:rsidR="00171920" w:rsidRPr="00BA50A7" w:rsidRDefault="00171920" w:rsidP="00171920">
      <w:pPr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17192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144844" cy="3430829"/>
            <wp:effectExtent l="19050" t="0" r="27356" b="0"/>
            <wp:docPr id="33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510175" w:rsidRDefault="00510175" w:rsidP="00510175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0175" w:rsidRDefault="00510175" w:rsidP="00510175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510175" w:rsidSect="006F4CFE">
      <w:headerReference w:type="default" r:id="rId31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B6E" w:rsidRDefault="00995B6E" w:rsidP="00773028">
      <w:pPr>
        <w:spacing w:after="0" w:line="240" w:lineRule="auto"/>
      </w:pPr>
      <w:r>
        <w:separator/>
      </w:r>
    </w:p>
  </w:endnote>
  <w:endnote w:type="continuationSeparator" w:id="0">
    <w:p w:rsidR="00995B6E" w:rsidRDefault="00995B6E" w:rsidP="00773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B6E" w:rsidRDefault="00995B6E" w:rsidP="00773028">
      <w:pPr>
        <w:spacing w:after="0" w:line="240" w:lineRule="auto"/>
      </w:pPr>
      <w:r>
        <w:separator/>
      </w:r>
    </w:p>
  </w:footnote>
  <w:footnote w:type="continuationSeparator" w:id="0">
    <w:p w:rsidR="00995B6E" w:rsidRDefault="00995B6E" w:rsidP="00773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0E" w:rsidRDefault="00B32A5E">
    <w:pPr>
      <w:pStyle w:val="a5"/>
      <w:jc w:val="center"/>
    </w:pPr>
    <w:r w:rsidRPr="00901350">
      <w:rPr>
        <w:rFonts w:ascii="Times New Roman" w:hAnsi="Times New Roman"/>
      </w:rPr>
      <w:fldChar w:fldCharType="begin"/>
    </w:r>
    <w:r w:rsidR="00FB0A0E" w:rsidRPr="00901350">
      <w:rPr>
        <w:rFonts w:ascii="Times New Roman" w:hAnsi="Times New Roman"/>
      </w:rPr>
      <w:instrText xml:space="preserve"> PAGE   \* MERGEFORMAT </w:instrText>
    </w:r>
    <w:r w:rsidRPr="00901350">
      <w:rPr>
        <w:rFonts w:ascii="Times New Roman" w:hAnsi="Times New Roman"/>
      </w:rPr>
      <w:fldChar w:fldCharType="separate"/>
    </w:r>
    <w:r w:rsidR="00281866">
      <w:rPr>
        <w:rFonts w:ascii="Times New Roman" w:hAnsi="Times New Roman"/>
        <w:noProof/>
      </w:rPr>
      <w:t>2</w:t>
    </w:r>
    <w:r w:rsidRPr="00901350">
      <w:rPr>
        <w:rFonts w:ascii="Times New Roman" w:hAnsi="Times New Roman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DD6"/>
    <w:rsid w:val="000003E4"/>
    <w:rsid w:val="00000C14"/>
    <w:rsid w:val="000013C4"/>
    <w:rsid w:val="00003D4E"/>
    <w:rsid w:val="00004B7B"/>
    <w:rsid w:val="0000558A"/>
    <w:rsid w:val="00006A59"/>
    <w:rsid w:val="00011031"/>
    <w:rsid w:val="000113B6"/>
    <w:rsid w:val="00011C62"/>
    <w:rsid w:val="00014229"/>
    <w:rsid w:val="0001495E"/>
    <w:rsid w:val="00014E70"/>
    <w:rsid w:val="00015584"/>
    <w:rsid w:val="00020CEA"/>
    <w:rsid w:val="00022581"/>
    <w:rsid w:val="00022D79"/>
    <w:rsid w:val="00023632"/>
    <w:rsid w:val="00023874"/>
    <w:rsid w:val="00026D6C"/>
    <w:rsid w:val="00030AB3"/>
    <w:rsid w:val="00030BE0"/>
    <w:rsid w:val="00032AA5"/>
    <w:rsid w:val="00034F15"/>
    <w:rsid w:val="00035301"/>
    <w:rsid w:val="00035529"/>
    <w:rsid w:val="0003575E"/>
    <w:rsid w:val="00036455"/>
    <w:rsid w:val="000374A6"/>
    <w:rsid w:val="00041102"/>
    <w:rsid w:val="00041931"/>
    <w:rsid w:val="00041EEB"/>
    <w:rsid w:val="00041F0D"/>
    <w:rsid w:val="00042323"/>
    <w:rsid w:val="00043530"/>
    <w:rsid w:val="000447F5"/>
    <w:rsid w:val="00045745"/>
    <w:rsid w:val="0005086F"/>
    <w:rsid w:val="000573E4"/>
    <w:rsid w:val="0006048B"/>
    <w:rsid w:val="00060A8E"/>
    <w:rsid w:val="0006330F"/>
    <w:rsid w:val="0006376D"/>
    <w:rsid w:val="00063DE5"/>
    <w:rsid w:val="000667CA"/>
    <w:rsid w:val="00067793"/>
    <w:rsid w:val="0007098B"/>
    <w:rsid w:val="00072A96"/>
    <w:rsid w:val="000731BA"/>
    <w:rsid w:val="0007443F"/>
    <w:rsid w:val="00081223"/>
    <w:rsid w:val="00081A2D"/>
    <w:rsid w:val="00082609"/>
    <w:rsid w:val="000839A2"/>
    <w:rsid w:val="00083C8B"/>
    <w:rsid w:val="00084BF6"/>
    <w:rsid w:val="00085B96"/>
    <w:rsid w:val="00086EE7"/>
    <w:rsid w:val="00087286"/>
    <w:rsid w:val="000874E3"/>
    <w:rsid w:val="00090F58"/>
    <w:rsid w:val="0009109F"/>
    <w:rsid w:val="0009279D"/>
    <w:rsid w:val="0009405A"/>
    <w:rsid w:val="0009438F"/>
    <w:rsid w:val="000951D6"/>
    <w:rsid w:val="00095A6D"/>
    <w:rsid w:val="0009645E"/>
    <w:rsid w:val="00096D57"/>
    <w:rsid w:val="000974C2"/>
    <w:rsid w:val="000A0524"/>
    <w:rsid w:val="000A08A0"/>
    <w:rsid w:val="000A149D"/>
    <w:rsid w:val="000A26D7"/>
    <w:rsid w:val="000A3BBC"/>
    <w:rsid w:val="000A4677"/>
    <w:rsid w:val="000A49BD"/>
    <w:rsid w:val="000A4DE9"/>
    <w:rsid w:val="000A51B5"/>
    <w:rsid w:val="000A5851"/>
    <w:rsid w:val="000A657E"/>
    <w:rsid w:val="000A65C0"/>
    <w:rsid w:val="000A6781"/>
    <w:rsid w:val="000A6CE2"/>
    <w:rsid w:val="000A7217"/>
    <w:rsid w:val="000A72B5"/>
    <w:rsid w:val="000B0CCC"/>
    <w:rsid w:val="000B324C"/>
    <w:rsid w:val="000B3FC1"/>
    <w:rsid w:val="000B4DF2"/>
    <w:rsid w:val="000C0331"/>
    <w:rsid w:val="000C094F"/>
    <w:rsid w:val="000C0AF1"/>
    <w:rsid w:val="000C16B6"/>
    <w:rsid w:val="000C1A05"/>
    <w:rsid w:val="000C4B6D"/>
    <w:rsid w:val="000C568F"/>
    <w:rsid w:val="000C5AE9"/>
    <w:rsid w:val="000C79F1"/>
    <w:rsid w:val="000D0B96"/>
    <w:rsid w:val="000D2FE1"/>
    <w:rsid w:val="000D3D77"/>
    <w:rsid w:val="000D40D7"/>
    <w:rsid w:val="000D431E"/>
    <w:rsid w:val="000D5693"/>
    <w:rsid w:val="000D57A0"/>
    <w:rsid w:val="000D5B18"/>
    <w:rsid w:val="000D5C99"/>
    <w:rsid w:val="000D66EA"/>
    <w:rsid w:val="000D6A0B"/>
    <w:rsid w:val="000D74DD"/>
    <w:rsid w:val="000D7505"/>
    <w:rsid w:val="000E0EF2"/>
    <w:rsid w:val="000E22EC"/>
    <w:rsid w:val="000E326C"/>
    <w:rsid w:val="000E4E87"/>
    <w:rsid w:val="000F0D83"/>
    <w:rsid w:val="000F2EEF"/>
    <w:rsid w:val="000F313C"/>
    <w:rsid w:val="000F380D"/>
    <w:rsid w:val="000F3E17"/>
    <w:rsid w:val="000F4B29"/>
    <w:rsid w:val="000F6A27"/>
    <w:rsid w:val="000F6B9A"/>
    <w:rsid w:val="000F6C89"/>
    <w:rsid w:val="001016B2"/>
    <w:rsid w:val="001020E0"/>
    <w:rsid w:val="001023C6"/>
    <w:rsid w:val="00107A06"/>
    <w:rsid w:val="00110506"/>
    <w:rsid w:val="00111D1D"/>
    <w:rsid w:val="00113781"/>
    <w:rsid w:val="00113DD5"/>
    <w:rsid w:val="00113E51"/>
    <w:rsid w:val="00113F0B"/>
    <w:rsid w:val="00114C5F"/>
    <w:rsid w:val="0011637C"/>
    <w:rsid w:val="00116D5E"/>
    <w:rsid w:val="00121660"/>
    <w:rsid w:val="001247CB"/>
    <w:rsid w:val="00126001"/>
    <w:rsid w:val="0013053E"/>
    <w:rsid w:val="0013072A"/>
    <w:rsid w:val="0013121D"/>
    <w:rsid w:val="00131517"/>
    <w:rsid w:val="0013295A"/>
    <w:rsid w:val="00132AE8"/>
    <w:rsid w:val="00137361"/>
    <w:rsid w:val="001377C7"/>
    <w:rsid w:val="0014115F"/>
    <w:rsid w:val="00141BAA"/>
    <w:rsid w:val="001423F0"/>
    <w:rsid w:val="00142A2A"/>
    <w:rsid w:val="00145991"/>
    <w:rsid w:val="00145E9A"/>
    <w:rsid w:val="001467F2"/>
    <w:rsid w:val="0015005C"/>
    <w:rsid w:val="00150B0C"/>
    <w:rsid w:val="00150F2C"/>
    <w:rsid w:val="00151580"/>
    <w:rsid w:val="00152565"/>
    <w:rsid w:val="001528D6"/>
    <w:rsid w:val="00153B6D"/>
    <w:rsid w:val="001569FD"/>
    <w:rsid w:val="00156A38"/>
    <w:rsid w:val="00157007"/>
    <w:rsid w:val="00157AB6"/>
    <w:rsid w:val="00160218"/>
    <w:rsid w:val="00162598"/>
    <w:rsid w:val="0016642B"/>
    <w:rsid w:val="001669D5"/>
    <w:rsid w:val="00166D09"/>
    <w:rsid w:val="00166E0F"/>
    <w:rsid w:val="00167029"/>
    <w:rsid w:val="00171920"/>
    <w:rsid w:val="001736C1"/>
    <w:rsid w:val="001743E0"/>
    <w:rsid w:val="00174408"/>
    <w:rsid w:val="0017488C"/>
    <w:rsid w:val="00174D15"/>
    <w:rsid w:val="001756F3"/>
    <w:rsid w:val="00175755"/>
    <w:rsid w:val="00176C26"/>
    <w:rsid w:val="00180A18"/>
    <w:rsid w:val="00182414"/>
    <w:rsid w:val="001843AF"/>
    <w:rsid w:val="00184480"/>
    <w:rsid w:val="001868B5"/>
    <w:rsid w:val="00186A16"/>
    <w:rsid w:val="0018759D"/>
    <w:rsid w:val="0019070E"/>
    <w:rsid w:val="00191540"/>
    <w:rsid w:val="001918CD"/>
    <w:rsid w:val="00192B98"/>
    <w:rsid w:val="001952E0"/>
    <w:rsid w:val="00196D71"/>
    <w:rsid w:val="001A08AA"/>
    <w:rsid w:val="001A1060"/>
    <w:rsid w:val="001A12A5"/>
    <w:rsid w:val="001A27BC"/>
    <w:rsid w:val="001A4294"/>
    <w:rsid w:val="001A49CF"/>
    <w:rsid w:val="001A4D5B"/>
    <w:rsid w:val="001B001D"/>
    <w:rsid w:val="001B00F8"/>
    <w:rsid w:val="001B1442"/>
    <w:rsid w:val="001B18D6"/>
    <w:rsid w:val="001B1B4A"/>
    <w:rsid w:val="001B2793"/>
    <w:rsid w:val="001B3B09"/>
    <w:rsid w:val="001B659D"/>
    <w:rsid w:val="001C1B22"/>
    <w:rsid w:val="001C333E"/>
    <w:rsid w:val="001C4BCD"/>
    <w:rsid w:val="001C559B"/>
    <w:rsid w:val="001C64E0"/>
    <w:rsid w:val="001C6AE5"/>
    <w:rsid w:val="001C7089"/>
    <w:rsid w:val="001C756C"/>
    <w:rsid w:val="001C7603"/>
    <w:rsid w:val="001C7E2D"/>
    <w:rsid w:val="001C7E9C"/>
    <w:rsid w:val="001D02EF"/>
    <w:rsid w:val="001D04F6"/>
    <w:rsid w:val="001D18D1"/>
    <w:rsid w:val="001D3DF2"/>
    <w:rsid w:val="001D5F0A"/>
    <w:rsid w:val="001D6267"/>
    <w:rsid w:val="001D6A3D"/>
    <w:rsid w:val="001D7897"/>
    <w:rsid w:val="001D7B84"/>
    <w:rsid w:val="001D7BBD"/>
    <w:rsid w:val="001D7C47"/>
    <w:rsid w:val="001D7DB0"/>
    <w:rsid w:val="001E0675"/>
    <w:rsid w:val="001E2DA4"/>
    <w:rsid w:val="001E2F0B"/>
    <w:rsid w:val="001E6095"/>
    <w:rsid w:val="001E669F"/>
    <w:rsid w:val="001E684B"/>
    <w:rsid w:val="001F03A8"/>
    <w:rsid w:val="001F175B"/>
    <w:rsid w:val="001F2191"/>
    <w:rsid w:val="001F27C0"/>
    <w:rsid w:val="001F5221"/>
    <w:rsid w:val="001F5253"/>
    <w:rsid w:val="001F58CF"/>
    <w:rsid w:val="001F68CE"/>
    <w:rsid w:val="001F6B35"/>
    <w:rsid w:val="001F6C37"/>
    <w:rsid w:val="002011B5"/>
    <w:rsid w:val="00201784"/>
    <w:rsid w:val="00201DD0"/>
    <w:rsid w:val="00202575"/>
    <w:rsid w:val="00203C7F"/>
    <w:rsid w:val="00206728"/>
    <w:rsid w:val="00207533"/>
    <w:rsid w:val="00207A40"/>
    <w:rsid w:val="0021007F"/>
    <w:rsid w:val="0021070B"/>
    <w:rsid w:val="00213917"/>
    <w:rsid w:val="00216BD2"/>
    <w:rsid w:val="00216D7E"/>
    <w:rsid w:val="00220250"/>
    <w:rsid w:val="00220E53"/>
    <w:rsid w:val="00221451"/>
    <w:rsid w:val="002214E2"/>
    <w:rsid w:val="00222221"/>
    <w:rsid w:val="002231E7"/>
    <w:rsid w:val="0022399A"/>
    <w:rsid w:val="002240DB"/>
    <w:rsid w:val="0022422A"/>
    <w:rsid w:val="00227CE7"/>
    <w:rsid w:val="00230841"/>
    <w:rsid w:val="00233D29"/>
    <w:rsid w:val="00234C87"/>
    <w:rsid w:val="00234EB0"/>
    <w:rsid w:val="00234EE9"/>
    <w:rsid w:val="00236A5D"/>
    <w:rsid w:val="002371BE"/>
    <w:rsid w:val="00237B17"/>
    <w:rsid w:val="00241835"/>
    <w:rsid w:val="00242D09"/>
    <w:rsid w:val="00245219"/>
    <w:rsid w:val="00245EF1"/>
    <w:rsid w:val="00246BFB"/>
    <w:rsid w:val="002473D9"/>
    <w:rsid w:val="002513C0"/>
    <w:rsid w:val="0025425E"/>
    <w:rsid w:val="0025473B"/>
    <w:rsid w:val="00255481"/>
    <w:rsid w:val="00260956"/>
    <w:rsid w:val="002628E7"/>
    <w:rsid w:val="002646E0"/>
    <w:rsid w:val="00264E63"/>
    <w:rsid w:val="00265A0F"/>
    <w:rsid w:val="00267B17"/>
    <w:rsid w:val="0027276E"/>
    <w:rsid w:val="00273D48"/>
    <w:rsid w:val="00273F82"/>
    <w:rsid w:val="002744E3"/>
    <w:rsid w:val="00275B8A"/>
    <w:rsid w:val="00276329"/>
    <w:rsid w:val="00281830"/>
    <w:rsid w:val="00281866"/>
    <w:rsid w:val="00281AE4"/>
    <w:rsid w:val="00281EAA"/>
    <w:rsid w:val="002823D1"/>
    <w:rsid w:val="00285C07"/>
    <w:rsid w:val="00286775"/>
    <w:rsid w:val="00287E53"/>
    <w:rsid w:val="00292B18"/>
    <w:rsid w:val="002935CC"/>
    <w:rsid w:val="00293FDA"/>
    <w:rsid w:val="0029418A"/>
    <w:rsid w:val="00295F21"/>
    <w:rsid w:val="00297FAE"/>
    <w:rsid w:val="002A0CB3"/>
    <w:rsid w:val="002A2B92"/>
    <w:rsid w:val="002A67E5"/>
    <w:rsid w:val="002B1519"/>
    <w:rsid w:val="002B1C70"/>
    <w:rsid w:val="002B2533"/>
    <w:rsid w:val="002B401B"/>
    <w:rsid w:val="002B40EA"/>
    <w:rsid w:val="002B4855"/>
    <w:rsid w:val="002B66F5"/>
    <w:rsid w:val="002B79E6"/>
    <w:rsid w:val="002B7D72"/>
    <w:rsid w:val="002C6BB3"/>
    <w:rsid w:val="002C7085"/>
    <w:rsid w:val="002D2751"/>
    <w:rsid w:val="002D2CEE"/>
    <w:rsid w:val="002D3CAB"/>
    <w:rsid w:val="002D501B"/>
    <w:rsid w:val="002D5548"/>
    <w:rsid w:val="002E0FA8"/>
    <w:rsid w:val="002E2514"/>
    <w:rsid w:val="002E3800"/>
    <w:rsid w:val="002E39C5"/>
    <w:rsid w:val="002E3DF3"/>
    <w:rsid w:val="002E3FC7"/>
    <w:rsid w:val="002E521A"/>
    <w:rsid w:val="002E604C"/>
    <w:rsid w:val="002E62F6"/>
    <w:rsid w:val="002F0872"/>
    <w:rsid w:val="002F15A0"/>
    <w:rsid w:val="002F1858"/>
    <w:rsid w:val="002F29A9"/>
    <w:rsid w:val="002F4F6A"/>
    <w:rsid w:val="002F5F3B"/>
    <w:rsid w:val="002F6258"/>
    <w:rsid w:val="003000FD"/>
    <w:rsid w:val="00302D1C"/>
    <w:rsid w:val="003045DB"/>
    <w:rsid w:val="00304F47"/>
    <w:rsid w:val="00307191"/>
    <w:rsid w:val="00307DBE"/>
    <w:rsid w:val="003101D2"/>
    <w:rsid w:val="003107B0"/>
    <w:rsid w:val="00310D17"/>
    <w:rsid w:val="00310DE6"/>
    <w:rsid w:val="0031355D"/>
    <w:rsid w:val="00313753"/>
    <w:rsid w:val="00314B77"/>
    <w:rsid w:val="00317889"/>
    <w:rsid w:val="0031793C"/>
    <w:rsid w:val="003206A2"/>
    <w:rsid w:val="003206E5"/>
    <w:rsid w:val="00325A33"/>
    <w:rsid w:val="00326148"/>
    <w:rsid w:val="003270E9"/>
    <w:rsid w:val="00327456"/>
    <w:rsid w:val="00327852"/>
    <w:rsid w:val="00330AE0"/>
    <w:rsid w:val="00330F4E"/>
    <w:rsid w:val="00332448"/>
    <w:rsid w:val="003347CC"/>
    <w:rsid w:val="00336035"/>
    <w:rsid w:val="003403B9"/>
    <w:rsid w:val="00340A67"/>
    <w:rsid w:val="0034134C"/>
    <w:rsid w:val="0034149F"/>
    <w:rsid w:val="003447A3"/>
    <w:rsid w:val="0034682B"/>
    <w:rsid w:val="003468A2"/>
    <w:rsid w:val="00347526"/>
    <w:rsid w:val="0035106E"/>
    <w:rsid w:val="00351DAD"/>
    <w:rsid w:val="00353083"/>
    <w:rsid w:val="00356254"/>
    <w:rsid w:val="0036475E"/>
    <w:rsid w:val="00366B18"/>
    <w:rsid w:val="003674FC"/>
    <w:rsid w:val="00371110"/>
    <w:rsid w:val="003729FD"/>
    <w:rsid w:val="0037531D"/>
    <w:rsid w:val="0037669B"/>
    <w:rsid w:val="00376FB3"/>
    <w:rsid w:val="0038069C"/>
    <w:rsid w:val="00380796"/>
    <w:rsid w:val="003809C9"/>
    <w:rsid w:val="00381B5B"/>
    <w:rsid w:val="0038686B"/>
    <w:rsid w:val="00386A5B"/>
    <w:rsid w:val="003878CA"/>
    <w:rsid w:val="00387B6F"/>
    <w:rsid w:val="00387BB5"/>
    <w:rsid w:val="003903BD"/>
    <w:rsid w:val="003918D0"/>
    <w:rsid w:val="00393916"/>
    <w:rsid w:val="0039580D"/>
    <w:rsid w:val="00396B4A"/>
    <w:rsid w:val="00396DD6"/>
    <w:rsid w:val="00397C64"/>
    <w:rsid w:val="003A0FFE"/>
    <w:rsid w:val="003A1475"/>
    <w:rsid w:val="003A22A3"/>
    <w:rsid w:val="003A4EE2"/>
    <w:rsid w:val="003A528B"/>
    <w:rsid w:val="003A7BF5"/>
    <w:rsid w:val="003B01EE"/>
    <w:rsid w:val="003B321E"/>
    <w:rsid w:val="003B3E4F"/>
    <w:rsid w:val="003B65BC"/>
    <w:rsid w:val="003B68B3"/>
    <w:rsid w:val="003B7D95"/>
    <w:rsid w:val="003C37C8"/>
    <w:rsid w:val="003C67A0"/>
    <w:rsid w:val="003C7343"/>
    <w:rsid w:val="003D29D0"/>
    <w:rsid w:val="003D444E"/>
    <w:rsid w:val="003D5214"/>
    <w:rsid w:val="003D586B"/>
    <w:rsid w:val="003D58FE"/>
    <w:rsid w:val="003D60D5"/>
    <w:rsid w:val="003D6FAF"/>
    <w:rsid w:val="003D74DC"/>
    <w:rsid w:val="003E02E0"/>
    <w:rsid w:val="003E052B"/>
    <w:rsid w:val="003E2303"/>
    <w:rsid w:val="003E25DC"/>
    <w:rsid w:val="003E29CD"/>
    <w:rsid w:val="003E33ED"/>
    <w:rsid w:val="003E4F5B"/>
    <w:rsid w:val="003E62FB"/>
    <w:rsid w:val="003E6924"/>
    <w:rsid w:val="003E6DA2"/>
    <w:rsid w:val="003F1904"/>
    <w:rsid w:val="003F21A1"/>
    <w:rsid w:val="003F3295"/>
    <w:rsid w:val="003F40F3"/>
    <w:rsid w:val="003F5AF2"/>
    <w:rsid w:val="003F6583"/>
    <w:rsid w:val="00402D5C"/>
    <w:rsid w:val="004045A8"/>
    <w:rsid w:val="00404E06"/>
    <w:rsid w:val="004068B9"/>
    <w:rsid w:val="00406D56"/>
    <w:rsid w:val="0040750E"/>
    <w:rsid w:val="00410CA3"/>
    <w:rsid w:val="00416EA0"/>
    <w:rsid w:val="00417086"/>
    <w:rsid w:val="0041734D"/>
    <w:rsid w:val="004174F7"/>
    <w:rsid w:val="0041755F"/>
    <w:rsid w:val="00417947"/>
    <w:rsid w:val="004202B5"/>
    <w:rsid w:val="004206D2"/>
    <w:rsid w:val="004214F4"/>
    <w:rsid w:val="004214FB"/>
    <w:rsid w:val="00427DC2"/>
    <w:rsid w:val="00430477"/>
    <w:rsid w:val="004316EE"/>
    <w:rsid w:val="00431949"/>
    <w:rsid w:val="0043196F"/>
    <w:rsid w:val="00432115"/>
    <w:rsid w:val="0043253E"/>
    <w:rsid w:val="00432AA7"/>
    <w:rsid w:val="00434045"/>
    <w:rsid w:val="00437EDE"/>
    <w:rsid w:val="00442347"/>
    <w:rsid w:val="00443802"/>
    <w:rsid w:val="004442AC"/>
    <w:rsid w:val="00444579"/>
    <w:rsid w:val="00445126"/>
    <w:rsid w:val="0044613A"/>
    <w:rsid w:val="00446645"/>
    <w:rsid w:val="004516FB"/>
    <w:rsid w:val="0045230A"/>
    <w:rsid w:val="004534A5"/>
    <w:rsid w:val="00453B5E"/>
    <w:rsid w:val="00453D6F"/>
    <w:rsid w:val="004544C9"/>
    <w:rsid w:val="004548C2"/>
    <w:rsid w:val="00457617"/>
    <w:rsid w:val="00457C04"/>
    <w:rsid w:val="00462762"/>
    <w:rsid w:val="004646F8"/>
    <w:rsid w:val="00464CDA"/>
    <w:rsid w:val="0046518D"/>
    <w:rsid w:val="0046560C"/>
    <w:rsid w:val="00465AF8"/>
    <w:rsid w:val="00471532"/>
    <w:rsid w:val="00472FFB"/>
    <w:rsid w:val="00473C29"/>
    <w:rsid w:val="00473F68"/>
    <w:rsid w:val="004742F4"/>
    <w:rsid w:val="00474A27"/>
    <w:rsid w:val="0047502E"/>
    <w:rsid w:val="0048019C"/>
    <w:rsid w:val="00480D8D"/>
    <w:rsid w:val="00482990"/>
    <w:rsid w:val="00483CC7"/>
    <w:rsid w:val="004844F9"/>
    <w:rsid w:val="00486748"/>
    <w:rsid w:val="004867FD"/>
    <w:rsid w:val="004870E1"/>
    <w:rsid w:val="0048716D"/>
    <w:rsid w:val="0049032F"/>
    <w:rsid w:val="00491C35"/>
    <w:rsid w:val="00492BEA"/>
    <w:rsid w:val="00493B78"/>
    <w:rsid w:val="0049687A"/>
    <w:rsid w:val="00497476"/>
    <w:rsid w:val="00497E92"/>
    <w:rsid w:val="004A1177"/>
    <w:rsid w:val="004A1579"/>
    <w:rsid w:val="004A1699"/>
    <w:rsid w:val="004A2AE9"/>
    <w:rsid w:val="004A6186"/>
    <w:rsid w:val="004B0EDB"/>
    <w:rsid w:val="004B1CC6"/>
    <w:rsid w:val="004B362B"/>
    <w:rsid w:val="004B37B3"/>
    <w:rsid w:val="004B394A"/>
    <w:rsid w:val="004B61CE"/>
    <w:rsid w:val="004B654E"/>
    <w:rsid w:val="004C1157"/>
    <w:rsid w:val="004C1709"/>
    <w:rsid w:val="004C3FC8"/>
    <w:rsid w:val="004D00C6"/>
    <w:rsid w:val="004D1CAA"/>
    <w:rsid w:val="004D222A"/>
    <w:rsid w:val="004D290C"/>
    <w:rsid w:val="004D33C5"/>
    <w:rsid w:val="004D4DEA"/>
    <w:rsid w:val="004D5A62"/>
    <w:rsid w:val="004D6E56"/>
    <w:rsid w:val="004D6FD8"/>
    <w:rsid w:val="004E2E6A"/>
    <w:rsid w:val="004E3350"/>
    <w:rsid w:val="004E337D"/>
    <w:rsid w:val="004E4AA7"/>
    <w:rsid w:val="004E4F3F"/>
    <w:rsid w:val="004E7028"/>
    <w:rsid w:val="004F031A"/>
    <w:rsid w:val="004F0936"/>
    <w:rsid w:val="004F1881"/>
    <w:rsid w:val="004F2068"/>
    <w:rsid w:val="004F3866"/>
    <w:rsid w:val="004F6055"/>
    <w:rsid w:val="004F6F63"/>
    <w:rsid w:val="004F7F0B"/>
    <w:rsid w:val="00502148"/>
    <w:rsid w:val="00502553"/>
    <w:rsid w:val="00502A0F"/>
    <w:rsid w:val="00503438"/>
    <w:rsid w:val="005048F2"/>
    <w:rsid w:val="00505433"/>
    <w:rsid w:val="00505ABB"/>
    <w:rsid w:val="00505D4F"/>
    <w:rsid w:val="00507761"/>
    <w:rsid w:val="00510175"/>
    <w:rsid w:val="005107FC"/>
    <w:rsid w:val="00511521"/>
    <w:rsid w:val="00513946"/>
    <w:rsid w:val="00516B96"/>
    <w:rsid w:val="00516E6B"/>
    <w:rsid w:val="00517033"/>
    <w:rsid w:val="00520F4E"/>
    <w:rsid w:val="00521238"/>
    <w:rsid w:val="0052303B"/>
    <w:rsid w:val="0052336B"/>
    <w:rsid w:val="00523462"/>
    <w:rsid w:val="00525606"/>
    <w:rsid w:val="005257A6"/>
    <w:rsid w:val="005257DB"/>
    <w:rsid w:val="00526E3E"/>
    <w:rsid w:val="005275A5"/>
    <w:rsid w:val="005323AE"/>
    <w:rsid w:val="00533655"/>
    <w:rsid w:val="0053591D"/>
    <w:rsid w:val="00535A8E"/>
    <w:rsid w:val="00535CD7"/>
    <w:rsid w:val="00537582"/>
    <w:rsid w:val="005402ED"/>
    <w:rsid w:val="00540EE2"/>
    <w:rsid w:val="00540F4F"/>
    <w:rsid w:val="005418B6"/>
    <w:rsid w:val="00541B6D"/>
    <w:rsid w:val="00541CD3"/>
    <w:rsid w:val="00542D75"/>
    <w:rsid w:val="00543E6B"/>
    <w:rsid w:val="005445CE"/>
    <w:rsid w:val="00544C31"/>
    <w:rsid w:val="00544F37"/>
    <w:rsid w:val="00546F81"/>
    <w:rsid w:val="00546F9E"/>
    <w:rsid w:val="00552D85"/>
    <w:rsid w:val="00553859"/>
    <w:rsid w:val="005541B8"/>
    <w:rsid w:val="00555A18"/>
    <w:rsid w:val="00555D5E"/>
    <w:rsid w:val="005576F3"/>
    <w:rsid w:val="0055796D"/>
    <w:rsid w:val="00557BB8"/>
    <w:rsid w:val="00557FAF"/>
    <w:rsid w:val="00560117"/>
    <w:rsid w:val="00561D21"/>
    <w:rsid w:val="0056235D"/>
    <w:rsid w:val="005642A2"/>
    <w:rsid w:val="00565B0A"/>
    <w:rsid w:val="005664CF"/>
    <w:rsid w:val="0056690E"/>
    <w:rsid w:val="00571C87"/>
    <w:rsid w:val="00575234"/>
    <w:rsid w:val="00575B83"/>
    <w:rsid w:val="00576C72"/>
    <w:rsid w:val="00580377"/>
    <w:rsid w:val="005817EF"/>
    <w:rsid w:val="00581AC8"/>
    <w:rsid w:val="00581D56"/>
    <w:rsid w:val="00582E78"/>
    <w:rsid w:val="00583069"/>
    <w:rsid w:val="00583B0D"/>
    <w:rsid w:val="005856E1"/>
    <w:rsid w:val="00585EE7"/>
    <w:rsid w:val="0058727B"/>
    <w:rsid w:val="005873C6"/>
    <w:rsid w:val="00587523"/>
    <w:rsid w:val="00587AC2"/>
    <w:rsid w:val="00590442"/>
    <w:rsid w:val="005918E6"/>
    <w:rsid w:val="00591C83"/>
    <w:rsid w:val="00592662"/>
    <w:rsid w:val="005967B0"/>
    <w:rsid w:val="00597149"/>
    <w:rsid w:val="00597A60"/>
    <w:rsid w:val="005A164B"/>
    <w:rsid w:val="005A1A6B"/>
    <w:rsid w:val="005A1DCA"/>
    <w:rsid w:val="005A4E47"/>
    <w:rsid w:val="005A57A8"/>
    <w:rsid w:val="005A63B1"/>
    <w:rsid w:val="005B1F78"/>
    <w:rsid w:val="005B366D"/>
    <w:rsid w:val="005B3AB3"/>
    <w:rsid w:val="005B3E94"/>
    <w:rsid w:val="005B592E"/>
    <w:rsid w:val="005C0FC6"/>
    <w:rsid w:val="005C2000"/>
    <w:rsid w:val="005C2565"/>
    <w:rsid w:val="005C2DBB"/>
    <w:rsid w:val="005C31CF"/>
    <w:rsid w:val="005C3EF2"/>
    <w:rsid w:val="005C68C3"/>
    <w:rsid w:val="005C7093"/>
    <w:rsid w:val="005D0D3B"/>
    <w:rsid w:val="005D1F81"/>
    <w:rsid w:val="005D4BB9"/>
    <w:rsid w:val="005D5E9C"/>
    <w:rsid w:val="005E09C5"/>
    <w:rsid w:val="005E1A15"/>
    <w:rsid w:val="005E1A1F"/>
    <w:rsid w:val="005E2E90"/>
    <w:rsid w:val="005E4207"/>
    <w:rsid w:val="005E4430"/>
    <w:rsid w:val="005E7F8C"/>
    <w:rsid w:val="005F06D0"/>
    <w:rsid w:val="005F0A6B"/>
    <w:rsid w:val="005F1107"/>
    <w:rsid w:val="005F24DA"/>
    <w:rsid w:val="005F2A1E"/>
    <w:rsid w:val="005F2F13"/>
    <w:rsid w:val="005F42BF"/>
    <w:rsid w:val="005F5685"/>
    <w:rsid w:val="005F62C3"/>
    <w:rsid w:val="00600465"/>
    <w:rsid w:val="00601614"/>
    <w:rsid w:val="0060796D"/>
    <w:rsid w:val="00607DE0"/>
    <w:rsid w:val="00611C14"/>
    <w:rsid w:val="00612C8F"/>
    <w:rsid w:val="006132C0"/>
    <w:rsid w:val="00614074"/>
    <w:rsid w:val="00617AAE"/>
    <w:rsid w:val="006207CB"/>
    <w:rsid w:val="006208D1"/>
    <w:rsid w:val="006209AB"/>
    <w:rsid w:val="00624A37"/>
    <w:rsid w:val="00624E02"/>
    <w:rsid w:val="00626B15"/>
    <w:rsid w:val="00626E1D"/>
    <w:rsid w:val="00627309"/>
    <w:rsid w:val="00631C80"/>
    <w:rsid w:val="00632BBA"/>
    <w:rsid w:val="00633096"/>
    <w:rsid w:val="00635DDC"/>
    <w:rsid w:val="00635F34"/>
    <w:rsid w:val="00636CFF"/>
    <w:rsid w:val="0064256F"/>
    <w:rsid w:val="0064388B"/>
    <w:rsid w:val="00646DF4"/>
    <w:rsid w:val="006477A8"/>
    <w:rsid w:val="00647CC8"/>
    <w:rsid w:val="00651F3B"/>
    <w:rsid w:val="006522CF"/>
    <w:rsid w:val="006535C0"/>
    <w:rsid w:val="00653D96"/>
    <w:rsid w:val="00653DE5"/>
    <w:rsid w:val="00654862"/>
    <w:rsid w:val="00655022"/>
    <w:rsid w:val="00656494"/>
    <w:rsid w:val="00656DAC"/>
    <w:rsid w:val="00656ECF"/>
    <w:rsid w:val="00661461"/>
    <w:rsid w:val="00661585"/>
    <w:rsid w:val="0066280D"/>
    <w:rsid w:val="0066392C"/>
    <w:rsid w:val="00664D6C"/>
    <w:rsid w:val="00665E45"/>
    <w:rsid w:val="006661C5"/>
    <w:rsid w:val="006701D9"/>
    <w:rsid w:val="0067042B"/>
    <w:rsid w:val="00671A1F"/>
    <w:rsid w:val="00671FD8"/>
    <w:rsid w:val="006729F9"/>
    <w:rsid w:val="00672A17"/>
    <w:rsid w:val="006731E8"/>
    <w:rsid w:val="0067323A"/>
    <w:rsid w:val="006739B3"/>
    <w:rsid w:val="00675308"/>
    <w:rsid w:val="006769C3"/>
    <w:rsid w:val="006774D6"/>
    <w:rsid w:val="00677B1E"/>
    <w:rsid w:val="00682136"/>
    <w:rsid w:val="00682B9B"/>
    <w:rsid w:val="00682DB2"/>
    <w:rsid w:val="00682F81"/>
    <w:rsid w:val="00683004"/>
    <w:rsid w:val="00685415"/>
    <w:rsid w:val="006857C9"/>
    <w:rsid w:val="00685BD4"/>
    <w:rsid w:val="00686477"/>
    <w:rsid w:val="00686890"/>
    <w:rsid w:val="0068750D"/>
    <w:rsid w:val="006911D8"/>
    <w:rsid w:val="00693A3B"/>
    <w:rsid w:val="00694C39"/>
    <w:rsid w:val="00695E66"/>
    <w:rsid w:val="006962B0"/>
    <w:rsid w:val="006A19CE"/>
    <w:rsid w:val="006A2223"/>
    <w:rsid w:val="006A290B"/>
    <w:rsid w:val="006A3506"/>
    <w:rsid w:val="006A394A"/>
    <w:rsid w:val="006A751A"/>
    <w:rsid w:val="006A75D8"/>
    <w:rsid w:val="006B3A75"/>
    <w:rsid w:val="006B3B7C"/>
    <w:rsid w:val="006B40E2"/>
    <w:rsid w:val="006B42B8"/>
    <w:rsid w:val="006B6B51"/>
    <w:rsid w:val="006B759E"/>
    <w:rsid w:val="006B7F30"/>
    <w:rsid w:val="006C0385"/>
    <w:rsid w:val="006C1867"/>
    <w:rsid w:val="006C2EBE"/>
    <w:rsid w:val="006C3E45"/>
    <w:rsid w:val="006C4E28"/>
    <w:rsid w:val="006C4F19"/>
    <w:rsid w:val="006C6889"/>
    <w:rsid w:val="006C7FD2"/>
    <w:rsid w:val="006D1195"/>
    <w:rsid w:val="006D22CF"/>
    <w:rsid w:val="006D27E7"/>
    <w:rsid w:val="006D282B"/>
    <w:rsid w:val="006D2A9A"/>
    <w:rsid w:val="006D368E"/>
    <w:rsid w:val="006D7448"/>
    <w:rsid w:val="006D7C9B"/>
    <w:rsid w:val="006D7CFA"/>
    <w:rsid w:val="006D7D55"/>
    <w:rsid w:val="006D7E99"/>
    <w:rsid w:val="006E29F2"/>
    <w:rsid w:val="006E2B12"/>
    <w:rsid w:val="006E3238"/>
    <w:rsid w:val="006E3831"/>
    <w:rsid w:val="006E4736"/>
    <w:rsid w:val="006E74B7"/>
    <w:rsid w:val="006E7510"/>
    <w:rsid w:val="006E77F6"/>
    <w:rsid w:val="006F0EAE"/>
    <w:rsid w:val="006F119D"/>
    <w:rsid w:val="006F1C9F"/>
    <w:rsid w:val="006F49CF"/>
    <w:rsid w:val="006F4CFE"/>
    <w:rsid w:val="006F755A"/>
    <w:rsid w:val="00700829"/>
    <w:rsid w:val="0070178D"/>
    <w:rsid w:val="007028BB"/>
    <w:rsid w:val="007029DA"/>
    <w:rsid w:val="00702EBF"/>
    <w:rsid w:val="00705B73"/>
    <w:rsid w:val="00705C62"/>
    <w:rsid w:val="00705D67"/>
    <w:rsid w:val="00706C20"/>
    <w:rsid w:val="00707398"/>
    <w:rsid w:val="00710066"/>
    <w:rsid w:val="0071127A"/>
    <w:rsid w:val="00711539"/>
    <w:rsid w:val="0071277A"/>
    <w:rsid w:val="00713D26"/>
    <w:rsid w:val="007155A7"/>
    <w:rsid w:val="00717149"/>
    <w:rsid w:val="0071769D"/>
    <w:rsid w:val="00717BBD"/>
    <w:rsid w:val="007216AA"/>
    <w:rsid w:val="0072197E"/>
    <w:rsid w:val="007223CD"/>
    <w:rsid w:val="00723F30"/>
    <w:rsid w:val="00724220"/>
    <w:rsid w:val="007247E1"/>
    <w:rsid w:val="00725EA4"/>
    <w:rsid w:val="0072662C"/>
    <w:rsid w:val="00726C6C"/>
    <w:rsid w:val="00727CC9"/>
    <w:rsid w:val="007309F3"/>
    <w:rsid w:val="00731765"/>
    <w:rsid w:val="00731AD7"/>
    <w:rsid w:val="007327C2"/>
    <w:rsid w:val="007357EF"/>
    <w:rsid w:val="00735AB3"/>
    <w:rsid w:val="00740BEC"/>
    <w:rsid w:val="00740BF4"/>
    <w:rsid w:val="00740EB2"/>
    <w:rsid w:val="00740F8E"/>
    <w:rsid w:val="00740FCD"/>
    <w:rsid w:val="00741FF3"/>
    <w:rsid w:val="00742261"/>
    <w:rsid w:val="007423BB"/>
    <w:rsid w:val="00742B96"/>
    <w:rsid w:val="00743845"/>
    <w:rsid w:val="0074443B"/>
    <w:rsid w:val="00744841"/>
    <w:rsid w:val="00746387"/>
    <w:rsid w:val="00746B87"/>
    <w:rsid w:val="007470B0"/>
    <w:rsid w:val="0074750B"/>
    <w:rsid w:val="007476D9"/>
    <w:rsid w:val="00750572"/>
    <w:rsid w:val="00750726"/>
    <w:rsid w:val="007508BE"/>
    <w:rsid w:val="0075140A"/>
    <w:rsid w:val="0075149C"/>
    <w:rsid w:val="00751869"/>
    <w:rsid w:val="00752882"/>
    <w:rsid w:val="00752B35"/>
    <w:rsid w:val="0075416B"/>
    <w:rsid w:val="0076101C"/>
    <w:rsid w:val="00762F48"/>
    <w:rsid w:val="0076579D"/>
    <w:rsid w:val="00766D71"/>
    <w:rsid w:val="00773028"/>
    <w:rsid w:val="0077374D"/>
    <w:rsid w:val="00775368"/>
    <w:rsid w:val="00775726"/>
    <w:rsid w:val="00776910"/>
    <w:rsid w:val="00776B2C"/>
    <w:rsid w:val="00777E0C"/>
    <w:rsid w:val="007803EF"/>
    <w:rsid w:val="00783185"/>
    <w:rsid w:val="00784043"/>
    <w:rsid w:val="007852CA"/>
    <w:rsid w:val="00785B96"/>
    <w:rsid w:val="00786A2E"/>
    <w:rsid w:val="00787060"/>
    <w:rsid w:val="00791B83"/>
    <w:rsid w:val="0079323C"/>
    <w:rsid w:val="0079569D"/>
    <w:rsid w:val="00797417"/>
    <w:rsid w:val="00797723"/>
    <w:rsid w:val="007A0274"/>
    <w:rsid w:val="007A02F7"/>
    <w:rsid w:val="007A0BC4"/>
    <w:rsid w:val="007A364D"/>
    <w:rsid w:val="007A373C"/>
    <w:rsid w:val="007A43BC"/>
    <w:rsid w:val="007A4404"/>
    <w:rsid w:val="007A4AD2"/>
    <w:rsid w:val="007A5C55"/>
    <w:rsid w:val="007A6BE2"/>
    <w:rsid w:val="007B0B90"/>
    <w:rsid w:val="007B0CD9"/>
    <w:rsid w:val="007B15E7"/>
    <w:rsid w:val="007B1845"/>
    <w:rsid w:val="007B1F13"/>
    <w:rsid w:val="007B2DBD"/>
    <w:rsid w:val="007B31A0"/>
    <w:rsid w:val="007B4FFC"/>
    <w:rsid w:val="007B58FB"/>
    <w:rsid w:val="007C23DC"/>
    <w:rsid w:val="007C5246"/>
    <w:rsid w:val="007C57E6"/>
    <w:rsid w:val="007C6F09"/>
    <w:rsid w:val="007C6F56"/>
    <w:rsid w:val="007C7136"/>
    <w:rsid w:val="007D0E96"/>
    <w:rsid w:val="007D0EE4"/>
    <w:rsid w:val="007D1F0F"/>
    <w:rsid w:val="007D3E5D"/>
    <w:rsid w:val="007D3E76"/>
    <w:rsid w:val="007D4300"/>
    <w:rsid w:val="007D5113"/>
    <w:rsid w:val="007D612D"/>
    <w:rsid w:val="007D6DDF"/>
    <w:rsid w:val="007E0A96"/>
    <w:rsid w:val="007E3482"/>
    <w:rsid w:val="007E3BA2"/>
    <w:rsid w:val="007E4A9C"/>
    <w:rsid w:val="007E5AD3"/>
    <w:rsid w:val="007E5E67"/>
    <w:rsid w:val="007E6934"/>
    <w:rsid w:val="007E76D6"/>
    <w:rsid w:val="007E7C07"/>
    <w:rsid w:val="007F0F96"/>
    <w:rsid w:val="007F12EB"/>
    <w:rsid w:val="007F40B8"/>
    <w:rsid w:val="007F4E97"/>
    <w:rsid w:val="007F6561"/>
    <w:rsid w:val="007F6778"/>
    <w:rsid w:val="00800EB0"/>
    <w:rsid w:val="0080116D"/>
    <w:rsid w:val="00801F2A"/>
    <w:rsid w:val="00802F85"/>
    <w:rsid w:val="00803E40"/>
    <w:rsid w:val="00803EA7"/>
    <w:rsid w:val="0080548E"/>
    <w:rsid w:val="00805F16"/>
    <w:rsid w:val="00806899"/>
    <w:rsid w:val="008108A1"/>
    <w:rsid w:val="00811690"/>
    <w:rsid w:val="00812E82"/>
    <w:rsid w:val="00815A00"/>
    <w:rsid w:val="00816CE9"/>
    <w:rsid w:val="008170E8"/>
    <w:rsid w:val="0082101A"/>
    <w:rsid w:val="008211D5"/>
    <w:rsid w:val="00821781"/>
    <w:rsid w:val="00821B35"/>
    <w:rsid w:val="00823746"/>
    <w:rsid w:val="00824D88"/>
    <w:rsid w:val="00825DD7"/>
    <w:rsid w:val="0082777D"/>
    <w:rsid w:val="008301B3"/>
    <w:rsid w:val="00830FDE"/>
    <w:rsid w:val="00831D99"/>
    <w:rsid w:val="00831FC6"/>
    <w:rsid w:val="0083258A"/>
    <w:rsid w:val="00832C08"/>
    <w:rsid w:val="00832D72"/>
    <w:rsid w:val="008345F6"/>
    <w:rsid w:val="00836048"/>
    <w:rsid w:val="00836A3E"/>
    <w:rsid w:val="00842498"/>
    <w:rsid w:val="00844B00"/>
    <w:rsid w:val="008453DE"/>
    <w:rsid w:val="00846705"/>
    <w:rsid w:val="00846C28"/>
    <w:rsid w:val="008473C4"/>
    <w:rsid w:val="00847A52"/>
    <w:rsid w:val="0085760A"/>
    <w:rsid w:val="00861005"/>
    <w:rsid w:val="00862290"/>
    <w:rsid w:val="00862D9E"/>
    <w:rsid w:val="00864D2A"/>
    <w:rsid w:val="008668C7"/>
    <w:rsid w:val="0086707C"/>
    <w:rsid w:val="0087056C"/>
    <w:rsid w:val="0087080C"/>
    <w:rsid w:val="00871D85"/>
    <w:rsid w:val="008749FF"/>
    <w:rsid w:val="008757B9"/>
    <w:rsid w:val="00877D9B"/>
    <w:rsid w:val="008804EB"/>
    <w:rsid w:val="00880DE8"/>
    <w:rsid w:val="0088265D"/>
    <w:rsid w:val="00882963"/>
    <w:rsid w:val="008846A1"/>
    <w:rsid w:val="00886539"/>
    <w:rsid w:val="00887E7C"/>
    <w:rsid w:val="00887F8B"/>
    <w:rsid w:val="00892CF6"/>
    <w:rsid w:val="0089326E"/>
    <w:rsid w:val="00894295"/>
    <w:rsid w:val="0089466A"/>
    <w:rsid w:val="00894D09"/>
    <w:rsid w:val="008955FE"/>
    <w:rsid w:val="0089680F"/>
    <w:rsid w:val="008A0736"/>
    <w:rsid w:val="008A1248"/>
    <w:rsid w:val="008A1A2F"/>
    <w:rsid w:val="008A2736"/>
    <w:rsid w:val="008A282B"/>
    <w:rsid w:val="008A2BD3"/>
    <w:rsid w:val="008A414A"/>
    <w:rsid w:val="008A4B75"/>
    <w:rsid w:val="008A4C29"/>
    <w:rsid w:val="008A5B69"/>
    <w:rsid w:val="008A71B0"/>
    <w:rsid w:val="008B10C6"/>
    <w:rsid w:val="008B20E8"/>
    <w:rsid w:val="008B364B"/>
    <w:rsid w:val="008B4477"/>
    <w:rsid w:val="008B63E6"/>
    <w:rsid w:val="008B65F1"/>
    <w:rsid w:val="008B6B83"/>
    <w:rsid w:val="008B6DFF"/>
    <w:rsid w:val="008C0340"/>
    <w:rsid w:val="008C4F1E"/>
    <w:rsid w:val="008C5E1E"/>
    <w:rsid w:val="008C6997"/>
    <w:rsid w:val="008C6A50"/>
    <w:rsid w:val="008D1AA2"/>
    <w:rsid w:val="008D261D"/>
    <w:rsid w:val="008D3C33"/>
    <w:rsid w:val="008D3CB1"/>
    <w:rsid w:val="008D42F7"/>
    <w:rsid w:val="008D6C48"/>
    <w:rsid w:val="008D7D6F"/>
    <w:rsid w:val="008E095E"/>
    <w:rsid w:val="008E154B"/>
    <w:rsid w:val="008E1E48"/>
    <w:rsid w:val="008E2F9F"/>
    <w:rsid w:val="008E5EBB"/>
    <w:rsid w:val="008E7C75"/>
    <w:rsid w:val="008F08B8"/>
    <w:rsid w:val="008F2208"/>
    <w:rsid w:val="008F3958"/>
    <w:rsid w:val="008F3A7C"/>
    <w:rsid w:val="008F3E6D"/>
    <w:rsid w:val="008F4612"/>
    <w:rsid w:val="008F637B"/>
    <w:rsid w:val="008F661D"/>
    <w:rsid w:val="008F6C61"/>
    <w:rsid w:val="008F6FFA"/>
    <w:rsid w:val="008F7245"/>
    <w:rsid w:val="00901350"/>
    <w:rsid w:val="00901946"/>
    <w:rsid w:val="00901D83"/>
    <w:rsid w:val="009041F6"/>
    <w:rsid w:val="00904326"/>
    <w:rsid w:val="00905F65"/>
    <w:rsid w:val="0090781D"/>
    <w:rsid w:val="00907C94"/>
    <w:rsid w:val="0091281A"/>
    <w:rsid w:val="00913C8B"/>
    <w:rsid w:val="00913D88"/>
    <w:rsid w:val="00914882"/>
    <w:rsid w:val="009165A1"/>
    <w:rsid w:val="0092117B"/>
    <w:rsid w:val="009224AC"/>
    <w:rsid w:val="009248CC"/>
    <w:rsid w:val="00925AD8"/>
    <w:rsid w:val="00926A68"/>
    <w:rsid w:val="0092764C"/>
    <w:rsid w:val="00927653"/>
    <w:rsid w:val="00931CD3"/>
    <w:rsid w:val="0093572C"/>
    <w:rsid w:val="009364A9"/>
    <w:rsid w:val="0094083E"/>
    <w:rsid w:val="00940F1D"/>
    <w:rsid w:val="00941223"/>
    <w:rsid w:val="0094149D"/>
    <w:rsid w:val="009419E8"/>
    <w:rsid w:val="009427AB"/>
    <w:rsid w:val="00942B1D"/>
    <w:rsid w:val="00943F37"/>
    <w:rsid w:val="00944A57"/>
    <w:rsid w:val="00947C28"/>
    <w:rsid w:val="00950469"/>
    <w:rsid w:val="009505D6"/>
    <w:rsid w:val="009515AF"/>
    <w:rsid w:val="00952A97"/>
    <w:rsid w:val="0095385B"/>
    <w:rsid w:val="00955C09"/>
    <w:rsid w:val="00960200"/>
    <w:rsid w:val="009604F3"/>
    <w:rsid w:val="009612FA"/>
    <w:rsid w:val="00962B96"/>
    <w:rsid w:val="00962D29"/>
    <w:rsid w:val="00966995"/>
    <w:rsid w:val="00967929"/>
    <w:rsid w:val="00970012"/>
    <w:rsid w:val="00971100"/>
    <w:rsid w:val="009711E8"/>
    <w:rsid w:val="0097247A"/>
    <w:rsid w:val="00972AE1"/>
    <w:rsid w:val="00973DCB"/>
    <w:rsid w:val="00974327"/>
    <w:rsid w:val="0097624B"/>
    <w:rsid w:val="00976E26"/>
    <w:rsid w:val="009804F5"/>
    <w:rsid w:val="0098175B"/>
    <w:rsid w:val="00982613"/>
    <w:rsid w:val="0098415D"/>
    <w:rsid w:val="00984683"/>
    <w:rsid w:val="00985CE4"/>
    <w:rsid w:val="00986B88"/>
    <w:rsid w:val="0099004E"/>
    <w:rsid w:val="00990AEC"/>
    <w:rsid w:val="009917AA"/>
    <w:rsid w:val="00993AF0"/>
    <w:rsid w:val="00993D7B"/>
    <w:rsid w:val="009951D0"/>
    <w:rsid w:val="00995727"/>
    <w:rsid w:val="00995B6E"/>
    <w:rsid w:val="00996AD4"/>
    <w:rsid w:val="009977EC"/>
    <w:rsid w:val="009979BC"/>
    <w:rsid w:val="009A031B"/>
    <w:rsid w:val="009A04B8"/>
    <w:rsid w:val="009A0C63"/>
    <w:rsid w:val="009A1B7F"/>
    <w:rsid w:val="009A2544"/>
    <w:rsid w:val="009A30F0"/>
    <w:rsid w:val="009A4096"/>
    <w:rsid w:val="009A430A"/>
    <w:rsid w:val="009A450B"/>
    <w:rsid w:val="009A5B34"/>
    <w:rsid w:val="009A6251"/>
    <w:rsid w:val="009A6A69"/>
    <w:rsid w:val="009A6FD3"/>
    <w:rsid w:val="009B02D1"/>
    <w:rsid w:val="009B10D1"/>
    <w:rsid w:val="009B3A6C"/>
    <w:rsid w:val="009B65E2"/>
    <w:rsid w:val="009B6884"/>
    <w:rsid w:val="009B71CD"/>
    <w:rsid w:val="009B7D70"/>
    <w:rsid w:val="009C3EC8"/>
    <w:rsid w:val="009C41C7"/>
    <w:rsid w:val="009C4FD1"/>
    <w:rsid w:val="009C53D7"/>
    <w:rsid w:val="009C5EE8"/>
    <w:rsid w:val="009C61E7"/>
    <w:rsid w:val="009C6D4F"/>
    <w:rsid w:val="009D0F24"/>
    <w:rsid w:val="009D1056"/>
    <w:rsid w:val="009D1481"/>
    <w:rsid w:val="009D187C"/>
    <w:rsid w:val="009D195A"/>
    <w:rsid w:val="009D19CF"/>
    <w:rsid w:val="009D1D4D"/>
    <w:rsid w:val="009D2B16"/>
    <w:rsid w:val="009D2B26"/>
    <w:rsid w:val="009D53DB"/>
    <w:rsid w:val="009D5F14"/>
    <w:rsid w:val="009D68A7"/>
    <w:rsid w:val="009E0366"/>
    <w:rsid w:val="009E12A1"/>
    <w:rsid w:val="009E1BA1"/>
    <w:rsid w:val="009E563B"/>
    <w:rsid w:val="009F050D"/>
    <w:rsid w:val="009F0662"/>
    <w:rsid w:val="009F18D3"/>
    <w:rsid w:val="009F1914"/>
    <w:rsid w:val="009F22A7"/>
    <w:rsid w:val="009F2403"/>
    <w:rsid w:val="009F2D99"/>
    <w:rsid w:val="009F3041"/>
    <w:rsid w:val="009F5994"/>
    <w:rsid w:val="009F649A"/>
    <w:rsid w:val="009F6DDD"/>
    <w:rsid w:val="009F713E"/>
    <w:rsid w:val="009F77B6"/>
    <w:rsid w:val="009F7F04"/>
    <w:rsid w:val="00A02618"/>
    <w:rsid w:val="00A02BBD"/>
    <w:rsid w:val="00A05F79"/>
    <w:rsid w:val="00A111CC"/>
    <w:rsid w:val="00A13A22"/>
    <w:rsid w:val="00A13B8D"/>
    <w:rsid w:val="00A13F18"/>
    <w:rsid w:val="00A15021"/>
    <w:rsid w:val="00A16ED7"/>
    <w:rsid w:val="00A2129F"/>
    <w:rsid w:val="00A2133F"/>
    <w:rsid w:val="00A220E6"/>
    <w:rsid w:val="00A22710"/>
    <w:rsid w:val="00A22BC9"/>
    <w:rsid w:val="00A22BCA"/>
    <w:rsid w:val="00A233A6"/>
    <w:rsid w:val="00A25129"/>
    <w:rsid w:val="00A25608"/>
    <w:rsid w:val="00A25A29"/>
    <w:rsid w:val="00A25E8F"/>
    <w:rsid w:val="00A267CD"/>
    <w:rsid w:val="00A272AE"/>
    <w:rsid w:val="00A31EE0"/>
    <w:rsid w:val="00A33BEA"/>
    <w:rsid w:val="00A33C29"/>
    <w:rsid w:val="00A33D4D"/>
    <w:rsid w:val="00A37259"/>
    <w:rsid w:val="00A37606"/>
    <w:rsid w:val="00A377AA"/>
    <w:rsid w:val="00A37959"/>
    <w:rsid w:val="00A40A20"/>
    <w:rsid w:val="00A41335"/>
    <w:rsid w:val="00A41DF4"/>
    <w:rsid w:val="00A42B4E"/>
    <w:rsid w:val="00A4300F"/>
    <w:rsid w:val="00A438E8"/>
    <w:rsid w:val="00A44AAD"/>
    <w:rsid w:val="00A45024"/>
    <w:rsid w:val="00A450F3"/>
    <w:rsid w:val="00A451C5"/>
    <w:rsid w:val="00A45412"/>
    <w:rsid w:val="00A46148"/>
    <w:rsid w:val="00A47187"/>
    <w:rsid w:val="00A50CAE"/>
    <w:rsid w:val="00A53E97"/>
    <w:rsid w:val="00A560E2"/>
    <w:rsid w:val="00A57F3A"/>
    <w:rsid w:val="00A60145"/>
    <w:rsid w:val="00A61A85"/>
    <w:rsid w:val="00A62645"/>
    <w:rsid w:val="00A6629A"/>
    <w:rsid w:val="00A66F25"/>
    <w:rsid w:val="00A70C53"/>
    <w:rsid w:val="00A759C9"/>
    <w:rsid w:val="00A776F5"/>
    <w:rsid w:val="00A80286"/>
    <w:rsid w:val="00A806BB"/>
    <w:rsid w:val="00A81803"/>
    <w:rsid w:val="00A81967"/>
    <w:rsid w:val="00A83016"/>
    <w:rsid w:val="00A851E5"/>
    <w:rsid w:val="00A86252"/>
    <w:rsid w:val="00A8634B"/>
    <w:rsid w:val="00A8771F"/>
    <w:rsid w:val="00A901BC"/>
    <w:rsid w:val="00A91EC8"/>
    <w:rsid w:val="00A9233E"/>
    <w:rsid w:val="00A923E8"/>
    <w:rsid w:val="00A9649B"/>
    <w:rsid w:val="00A9722A"/>
    <w:rsid w:val="00AA3116"/>
    <w:rsid w:val="00AA5E0A"/>
    <w:rsid w:val="00AB016A"/>
    <w:rsid w:val="00AB1227"/>
    <w:rsid w:val="00AB226A"/>
    <w:rsid w:val="00AB353A"/>
    <w:rsid w:val="00AB4357"/>
    <w:rsid w:val="00AB4B0A"/>
    <w:rsid w:val="00AB4D05"/>
    <w:rsid w:val="00AB7679"/>
    <w:rsid w:val="00AC36A2"/>
    <w:rsid w:val="00AC376F"/>
    <w:rsid w:val="00AC5245"/>
    <w:rsid w:val="00AC6081"/>
    <w:rsid w:val="00AC685A"/>
    <w:rsid w:val="00AD0691"/>
    <w:rsid w:val="00AD1E94"/>
    <w:rsid w:val="00AD3BBB"/>
    <w:rsid w:val="00AD46DE"/>
    <w:rsid w:val="00AD498F"/>
    <w:rsid w:val="00AD5758"/>
    <w:rsid w:val="00AD6201"/>
    <w:rsid w:val="00AD66A6"/>
    <w:rsid w:val="00AD7A57"/>
    <w:rsid w:val="00AE0A5A"/>
    <w:rsid w:val="00AE0F9F"/>
    <w:rsid w:val="00AE2E74"/>
    <w:rsid w:val="00AE3285"/>
    <w:rsid w:val="00AE43CD"/>
    <w:rsid w:val="00AE4AED"/>
    <w:rsid w:val="00AE5E7C"/>
    <w:rsid w:val="00AE6B2B"/>
    <w:rsid w:val="00AF0B77"/>
    <w:rsid w:val="00AF2A51"/>
    <w:rsid w:val="00AF4F96"/>
    <w:rsid w:val="00AF5299"/>
    <w:rsid w:val="00B001C2"/>
    <w:rsid w:val="00B013D3"/>
    <w:rsid w:val="00B020F2"/>
    <w:rsid w:val="00B04B97"/>
    <w:rsid w:val="00B04BD3"/>
    <w:rsid w:val="00B055BA"/>
    <w:rsid w:val="00B07689"/>
    <w:rsid w:val="00B140B5"/>
    <w:rsid w:val="00B14367"/>
    <w:rsid w:val="00B154A8"/>
    <w:rsid w:val="00B1594D"/>
    <w:rsid w:val="00B1647C"/>
    <w:rsid w:val="00B17C90"/>
    <w:rsid w:val="00B20DEB"/>
    <w:rsid w:val="00B2315E"/>
    <w:rsid w:val="00B2320B"/>
    <w:rsid w:val="00B246DF"/>
    <w:rsid w:val="00B25AE9"/>
    <w:rsid w:val="00B26FF3"/>
    <w:rsid w:val="00B30578"/>
    <w:rsid w:val="00B30C17"/>
    <w:rsid w:val="00B31801"/>
    <w:rsid w:val="00B32110"/>
    <w:rsid w:val="00B3287B"/>
    <w:rsid w:val="00B32A5E"/>
    <w:rsid w:val="00B3561F"/>
    <w:rsid w:val="00B35E25"/>
    <w:rsid w:val="00B36B8B"/>
    <w:rsid w:val="00B36F65"/>
    <w:rsid w:val="00B414B8"/>
    <w:rsid w:val="00B44C4D"/>
    <w:rsid w:val="00B44D86"/>
    <w:rsid w:val="00B45047"/>
    <w:rsid w:val="00B450A5"/>
    <w:rsid w:val="00B461B0"/>
    <w:rsid w:val="00B468EE"/>
    <w:rsid w:val="00B46EE5"/>
    <w:rsid w:val="00B47696"/>
    <w:rsid w:val="00B4788C"/>
    <w:rsid w:val="00B514F0"/>
    <w:rsid w:val="00B518A5"/>
    <w:rsid w:val="00B51A40"/>
    <w:rsid w:val="00B51C5C"/>
    <w:rsid w:val="00B538EA"/>
    <w:rsid w:val="00B542A2"/>
    <w:rsid w:val="00B6011A"/>
    <w:rsid w:val="00B65706"/>
    <w:rsid w:val="00B66C77"/>
    <w:rsid w:val="00B67620"/>
    <w:rsid w:val="00B7144A"/>
    <w:rsid w:val="00B715D6"/>
    <w:rsid w:val="00B71809"/>
    <w:rsid w:val="00B71FE1"/>
    <w:rsid w:val="00B7283E"/>
    <w:rsid w:val="00B72D37"/>
    <w:rsid w:val="00B7311B"/>
    <w:rsid w:val="00B741F2"/>
    <w:rsid w:val="00B753AD"/>
    <w:rsid w:val="00B75749"/>
    <w:rsid w:val="00B75AD7"/>
    <w:rsid w:val="00B76467"/>
    <w:rsid w:val="00B804EF"/>
    <w:rsid w:val="00B8281A"/>
    <w:rsid w:val="00B82C2B"/>
    <w:rsid w:val="00B85BBF"/>
    <w:rsid w:val="00B869B4"/>
    <w:rsid w:val="00B86C5F"/>
    <w:rsid w:val="00B872D6"/>
    <w:rsid w:val="00B873D5"/>
    <w:rsid w:val="00B87D92"/>
    <w:rsid w:val="00B87F54"/>
    <w:rsid w:val="00B904F2"/>
    <w:rsid w:val="00B9088A"/>
    <w:rsid w:val="00B90B3C"/>
    <w:rsid w:val="00B91734"/>
    <w:rsid w:val="00B9197B"/>
    <w:rsid w:val="00B91CBE"/>
    <w:rsid w:val="00B92430"/>
    <w:rsid w:val="00B9374B"/>
    <w:rsid w:val="00B9478E"/>
    <w:rsid w:val="00B953BB"/>
    <w:rsid w:val="00B97EB5"/>
    <w:rsid w:val="00BA01D7"/>
    <w:rsid w:val="00BA0A74"/>
    <w:rsid w:val="00BA160C"/>
    <w:rsid w:val="00BA1F7D"/>
    <w:rsid w:val="00BA20EA"/>
    <w:rsid w:val="00BA50A7"/>
    <w:rsid w:val="00BA6325"/>
    <w:rsid w:val="00BA6DC6"/>
    <w:rsid w:val="00BA6EB8"/>
    <w:rsid w:val="00BB052D"/>
    <w:rsid w:val="00BB0724"/>
    <w:rsid w:val="00BB1AFF"/>
    <w:rsid w:val="00BB42B1"/>
    <w:rsid w:val="00BB522B"/>
    <w:rsid w:val="00BB53BB"/>
    <w:rsid w:val="00BB563D"/>
    <w:rsid w:val="00BB58DB"/>
    <w:rsid w:val="00BB5B24"/>
    <w:rsid w:val="00BB5D1E"/>
    <w:rsid w:val="00BC4020"/>
    <w:rsid w:val="00BC4F19"/>
    <w:rsid w:val="00BC577D"/>
    <w:rsid w:val="00BC63B4"/>
    <w:rsid w:val="00BC7CA9"/>
    <w:rsid w:val="00BD059A"/>
    <w:rsid w:val="00BD2667"/>
    <w:rsid w:val="00BD57A5"/>
    <w:rsid w:val="00BD722A"/>
    <w:rsid w:val="00BD737E"/>
    <w:rsid w:val="00BE25A6"/>
    <w:rsid w:val="00BE3647"/>
    <w:rsid w:val="00BE3C94"/>
    <w:rsid w:val="00BE531A"/>
    <w:rsid w:val="00BE55BB"/>
    <w:rsid w:val="00BE5D67"/>
    <w:rsid w:val="00BF0D32"/>
    <w:rsid w:val="00BF20A3"/>
    <w:rsid w:val="00BF3039"/>
    <w:rsid w:val="00BF328E"/>
    <w:rsid w:val="00BF3654"/>
    <w:rsid w:val="00BF3BF5"/>
    <w:rsid w:val="00BF4558"/>
    <w:rsid w:val="00BF492B"/>
    <w:rsid w:val="00BF5052"/>
    <w:rsid w:val="00C008A1"/>
    <w:rsid w:val="00C00B84"/>
    <w:rsid w:val="00C02D9B"/>
    <w:rsid w:val="00C04146"/>
    <w:rsid w:val="00C06DB4"/>
    <w:rsid w:val="00C07FCF"/>
    <w:rsid w:val="00C10453"/>
    <w:rsid w:val="00C11612"/>
    <w:rsid w:val="00C11A35"/>
    <w:rsid w:val="00C1328D"/>
    <w:rsid w:val="00C14370"/>
    <w:rsid w:val="00C14721"/>
    <w:rsid w:val="00C15DA8"/>
    <w:rsid w:val="00C15E59"/>
    <w:rsid w:val="00C160F1"/>
    <w:rsid w:val="00C16B9B"/>
    <w:rsid w:val="00C16FBB"/>
    <w:rsid w:val="00C20456"/>
    <w:rsid w:val="00C208FE"/>
    <w:rsid w:val="00C214B2"/>
    <w:rsid w:val="00C2330C"/>
    <w:rsid w:val="00C2553E"/>
    <w:rsid w:val="00C27946"/>
    <w:rsid w:val="00C31F09"/>
    <w:rsid w:val="00C33213"/>
    <w:rsid w:val="00C33385"/>
    <w:rsid w:val="00C336C0"/>
    <w:rsid w:val="00C34456"/>
    <w:rsid w:val="00C35003"/>
    <w:rsid w:val="00C35ACF"/>
    <w:rsid w:val="00C36475"/>
    <w:rsid w:val="00C41B96"/>
    <w:rsid w:val="00C43047"/>
    <w:rsid w:val="00C452A4"/>
    <w:rsid w:val="00C4761F"/>
    <w:rsid w:val="00C50E2F"/>
    <w:rsid w:val="00C50E77"/>
    <w:rsid w:val="00C51596"/>
    <w:rsid w:val="00C51F0C"/>
    <w:rsid w:val="00C52C6F"/>
    <w:rsid w:val="00C53EEE"/>
    <w:rsid w:val="00C54BA2"/>
    <w:rsid w:val="00C556E5"/>
    <w:rsid w:val="00C5621D"/>
    <w:rsid w:val="00C56A3E"/>
    <w:rsid w:val="00C56BCE"/>
    <w:rsid w:val="00C5702E"/>
    <w:rsid w:val="00C5769E"/>
    <w:rsid w:val="00C60387"/>
    <w:rsid w:val="00C61EEF"/>
    <w:rsid w:val="00C628C6"/>
    <w:rsid w:val="00C652C9"/>
    <w:rsid w:val="00C67570"/>
    <w:rsid w:val="00C67B58"/>
    <w:rsid w:val="00C67E63"/>
    <w:rsid w:val="00C70162"/>
    <w:rsid w:val="00C70F33"/>
    <w:rsid w:val="00C7107C"/>
    <w:rsid w:val="00C71CC0"/>
    <w:rsid w:val="00C73D32"/>
    <w:rsid w:val="00C75816"/>
    <w:rsid w:val="00C80DC0"/>
    <w:rsid w:val="00C812D4"/>
    <w:rsid w:val="00C82928"/>
    <w:rsid w:val="00C829A4"/>
    <w:rsid w:val="00C83E27"/>
    <w:rsid w:val="00C86354"/>
    <w:rsid w:val="00C86DED"/>
    <w:rsid w:val="00C87AF4"/>
    <w:rsid w:val="00C90BAE"/>
    <w:rsid w:val="00C90E69"/>
    <w:rsid w:val="00C91A96"/>
    <w:rsid w:val="00C91F50"/>
    <w:rsid w:val="00C9220C"/>
    <w:rsid w:val="00C925F5"/>
    <w:rsid w:val="00C9660D"/>
    <w:rsid w:val="00C9751A"/>
    <w:rsid w:val="00CA19D7"/>
    <w:rsid w:val="00CA1D68"/>
    <w:rsid w:val="00CA35A7"/>
    <w:rsid w:val="00CA3BD7"/>
    <w:rsid w:val="00CA408F"/>
    <w:rsid w:val="00CA63F1"/>
    <w:rsid w:val="00CA641A"/>
    <w:rsid w:val="00CA6837"/>
    <w:rsid w:val="00CA6BDB"/>
    <w:rsid w:val="00CB07F6"/>
    <w:rsid w:val="00CB088A"/>
    <w:rsid w:val="00CB108E"/>
    <w:rsid w:val="00CB140E"/>
    <w:rsid w:val="00CB15C5"/>
    <w:rsid w:val="00CB1BBA"/>
    <w:rsid w:val="00CB48C6"/>
    <w:rsid w:val="00CB4CAD"/>
    <w:rsid w:val="00CC01F3"/>
    <w:rsid w:val="00CC1B64"/>
    <w:rsid w:val="00CC2C9E"/>
    <w:rsid w:val="00CC3272"/>
    <w:rsid w:val="00CC3FCF"/>
    <w:rsid w:val="00CC56A4"/>
    <w:rsid w:val="00CC6560"/>
    <w:rsid w:val="00CD0D93"/>
    <w:rsid w:val="00CD198A"/>
    <w:rsid w:val="00CD24A4"/>
    <w:rsid w:val="00CD2FBB"/>
    <w:rsid w:val="00CD3C20"/>
    <w:rsid w:val="00CD3D1C"/>
    <w:rsid w:val="00CD4D71"/>
    <w:rsid w:val="00CD5ADA"/>
    <w:rsid w:val="00CD6C45"/>
    <w:rsid w:val="00CD6D98"/>
    <w:rsid w:val="00CE04EC"/>
    <w:rsid w:val="00CE1997"/>
    <w:rsid w:val="00CE217D"/>
    <w:rsid w:val="00CE2B74"/>
    <w:rsid w:val="00CE3AB9"/>
    <w:rsid w:val="00CE43EB"/>
    <w:rsid w:val="00CE6EE7"/>
    <w:rsid w:val="00CF1893"/>
    <w:rsid w:val="00CF3A33"/>
    <w:rsid w:val="00CF47FA"/>
    <w:rsid w:val="00CF6017"/>
    <w:rsid w:val="00CF6148"/>
    <w:rsid w:val="00CF672C"/>
    <w:rsid w:val="00CF6CC9"/>
    <w:rsid w:val="00D00AB7"/>
    <w:rsid w:val="00D00B75"/>
    <w:rsid w:val="00D01265"/>
    <w:rsid w:val="00D03130"/>
    <w:rsid w:val="00D045D9"/>
    <w:rsid w:val="00D075F1"/>
    <w:rsid w:val="00D100D2"/>
    <w:rsid w:val="00D1129F"/>
    <w:rsid w:val="00D12F73"/>
    <w:rsid w:val="00D13545"/>
    <w:rsid w:val="00D13D5E"/>
    <w:rsid w:val="00D15DCF"/>
    <w:rsid w:val="00D15EB4"/>
    <w:rsid w:val="00D16B18"/>
    <w:rsid w:val="00D1718C"/>
    <w:rsid w:val="00D17324"/>
    <w:rsid w:val="00D2112F"/>
    <w:rsid w:val="00D21C13"/>
    <w:rsid w:val="00D24B10"/>
    <w:rsid w:val="00D24B9F"/>
    <w:rsid w:val="00D24CB0"/>
    <w:rsid w:val="00D24DA0"/>
    <w:rsid w:val="00D26097"/>
    <w:rsid w:val="00D2713E"/>
    <w:rsid w:val="00D27393"/>
    <w:rsid w:val="00D27769"/>
    <w:rsid w:val="00D30DC6"/>
    <w:rsid w:val="00D31682"/>
    <w:rsid w:val="00D31B92"/>
    <w:rsid w:val="00D32D51"/>
    <w:rsid w:val="00D36C36"/>
    <w:rsid w:val="00D3796C"/>
    <w:rsid w:val="00D40094"/>
    <w:rsid w:val="00D402BB"/>
    <w:rsid w:val="00D404EF"/>
    <w:rsid w:val="00D4257F"/>
    <w:rsid w:val="00D42B08"/>
    <w:rsid w:val="00D43751"/>
    <w:rsid w:val="00D44643"/>
    <w:rsid w:val="00D46D03"/>
    <w:rsid w:val="00D475FE"/>
    <w:rsid w:val="00D479FA"/>
    <w:rsid w:val="00D523D3"/>
    <w:rsid w:val="00D52465"/>
    <w:rsid w:val="00D52ADA"/>
    <w:rsid w:val="00D5309B"/>
    <w:rsid w:val="00D53AE9"/>
    <w:rsid w:val="00D54137"/>
    <w:rsid w:val="00D5489F"/>
    <w:rsid w:val="00D603D2"/>
    <w:rsid w:val="00D618DD"/>
    <w:rsid w:val="00D622F7"/>
    <w:rsid w:val="00D63C7D"/>
    <w:rsid w:val="00D6527D"/>
    <w:rsid w:val="00D670A4"/>
    <w:rsid w:val="00D73323"/>
    <w:rsid w:val="00D74AF1"/>
    <w:rsid w:val="00D74CEE"/>
    <w:rsid w:val="00D765A7"/>
    <w:rsid w:val="00D76E4E"/>
    <w:rsid w:val="00D77E75"/>
    <w:rsid w:val="00D83AF5"/>
    <w:rsid w:val="00D840F6"/>
    <w:rsid w:val="00D84A7E"/>
    <w:rsid w:val="00D84C44"/>
    <w:rsid w:val="00D85230"/>
    <w:rsid w:val="00D90F64"/>
    <w:rsid w:val="00D90F6F"/>
    <w:rsid w:val="00D91B95"/>
    <w:rsid w:val="00D91EFC"/>
    <w:rsid w:val="00D92A37"/>
    <w:rsid w:val="00D92E78"/>
    <w:rsid w:val="00D94615"/>
    <w:rsid w:val="00D94C5B"/>
    <w:rsid w:val="00D9589E"/>
    <w:rsid w:val="00D95F32"/>
    <w:rsid w:val="00D96248"/>
    <w:rsid w:val="00D9725B"/>
    <w:rsid w:val="00D97B5F"/>
    <w:rsid w:val="00DA0A92"/>
    <w:rsid w:val="00DA4B19"/>
    <w:rsid w:val="00DA61C2"/>
    <w:rsid w:val="00DA67B1"/>
    <w:rsid w:val="00DA7518"/>
    <w:rsid w:val="00DB1FFB"/>
    <w:rsid w:val="00DB2637"/>
    <w:rsid w:val="00DB2C30"/>
    <w:rsid w:val="00DB36EF"/>
    <w:rsid w:val="00DB4801"/>
    <w:rsid w:val="00DB6F28"/>
    <w:rsid w:val="00DB7E5C"/>
    <w:rsid w:val="00DC00EF"/>
    <w:rsid w:val="00DC1C1D"/>
    <w:rsid w:val="00DC24EA"/>
    <w:rsid w:val="00DC5449"/>
    <w:rsid w:val="00DD1979"/>
    <w:rsid w:val="00DD2484"/>
    <w:rsid w:val="00DD2522"/>
    <w:rsid w:val="00DD27EB"/>
    <w:rsid w:val="00DD3595"/>
    <w:rsid w:val="00DD3BA1"/>
    <w:rsid w:val="00DD3E40"/>
    <w:rsid w:val="00DD5B87"/>
    <w:rsid w:val="00DD624D"/>
    <w:rsid w:val="00DD6776"/>
    <w:rsid w:val="00DD6ACB"/>
    <w:rsid w:val="00DD6FFA"/>
    <w:rsid w:val="00DE0A51"/>
    <w:rsid w:val="00DE14F6"/>
    <w:rsid w:val="00DE1B6F"/>
    <w:rsid w:val="00DE1C63"/>
    <w:rsid w:val="00DE2DB1"/>
    <w:rsid w:val="00DE3258"/>
    <w:rsid w:val="00DE36C4"/>
    <w:rsid w:val="00DE4A2E"/>
    <w:rsid w:val="00DE5E9C"/>
    <w:rsid w:val="00DE67FF"/>
    <w:rsid w:val="00DF0F47"/>
    <w:rsid w:val="00DF1225"/>
    <w:rsid w:val="00DF1E9F"/>
    <w:rsid w:val="00DF3C26"/>
    <w:rsid w:val="00DF3F6F"/>
    <w:rsid w:val="00DF44C6"/>
    <w:rsid w:val="00DF4F08"/>
    <w:rsid w:val="00DF5105"/>
    <w:rsid w:val="00DF5EF6"/>
    <w:rsid w:val="00DF662A"/>
    <w:rsid w:val="00DF67C3"/>
    <w:rsid w:val="00E005B9"/>
    <w:rsid w:val="00E01E8A"/>
    <w:rsid w:val="00E0260C"/>
    <w:rsid w:val="00E03725"/>
    <w:rsid w:val="00E03C1C"/>
    <w:rsid w:val="00E04014"/>
    <w:rsid w:val="00E074BE"/>
    <w:rsid w:val="00E10195"/>
    <w:rsid w:val="00E103F3"/>
    <w:rsid w:val="00E11CB0"/>
    <w:rsid w:val="00E120AA"/>
    <w:rsid w:val="00E1446D"/>
    <w:rsid w:val="00E14482"/>
    <w:rsid w:val="00E14FA4"/>
    <w:rsid w:val="00E1520F"/>
    <w:rsid w:val="00E15AC0"/>
    <w:rsid w:val="00E174A1"/>
    <w:rsid w:val="00E201AB"/>
    <w:rsid w:val="00E2312D"/>
    <w:rsid w:val="00E23251"/>
    <w:rsid w:val="00E334B3"/>
    <w:rsid w:val="00E3515A"/>
    <w:rsid w:val="00E36827"/>
    <w:rsid w:val="00E36A74"/>
    <w:rsid w:val="00E36AA5"/>
    <w:rsid w:val="00E430B4"/>
    <w:rsid w:val="00E440CA"/>
    <w:rsid w:val="00E44EBC"/>
    <w:rsid w:val="00E45E0D"/>
    <w:rsid w:val="00E4647B"/>
    <w:rsid w:val="00E469B3"/>
    <w:rsid w:val="00E46C38"/>
    <w:rsid w:val="00E46D44"/>
    <w:rsid w:val="00E47457"/>
    <w:rsid w:val="00E50294"/>
    <w:rsid w:val="00E50704"/>
    <w:rsid w:val="00E513A6"/>
    <w:rsid w:val="00E51D45"/>
    <w:rsid w:val="00E51D86"/>
    <w:rsid w:val="00E52098"/>
    <w:rsid w:val="00E5500F"/>
    <w:rsid w:val="00E5558C"/>
    <w:rsid w:val="00E55A46"/>
    <w:rsid w:val="00E56B7D"/>
    <w:rsid w:val="00E60EAA"/>
    <w:rsid w:val="00E632AF"/>
    <w:rsid w:val="00E642C1"/>
    <w:rsid w:val="00E642EC"/>
    <w:rsid w:val="00E65964"/>
    <w:rsid w:val="00E706BF"/>
    <w:rsid w:val="00E750D5"/>
    <w:rsid w:val="00E75117"/>
    <w:rsid w:val="00E7549A"/>
    <w:rsid w:val="00E7651A"/>
    <w:rsid w:val="00E767F5"/>
    <w:rsid w:val="00E76F6F"/>
    <w:rsid w:val="00E779AA"/>
    <w:rsid w:val="00E80DBA"/>
    <w:rsid w:val="00E82605"/>
    <w:rsid w:val="00E8493E"/>
    <w:rsid w:val="00E85684"/>
    <w:rsid w:val="00E86169"/>
    <w:rsid w:val="00E87597"/>
    <w:rsid w:val="00E87884"/>
    <w:rsid w:val="00E878A3"/>
    <w:rsid w:val="00E908E7"/>
    <w:rsid w:val="00E93395"/>
    <w:rsid w:val="00E93ED1"/>
    <w:rsid w:val="00E95EE8"/>
    <w:rsid w:val="00E96B4C"/>
    <w:rsid w:val="00E96C9E"/>
    <w:rsid w:val="00EA0D4A"/>
    <w:rsid w:val="00EA19BC"/>
    <w:rsid w:val="00EA1F34"/>
    <w:rsid w:val="00EA550E"/>
    <w:rsid w:val="00EA5C1E"/>
    <w:rsid w:val="00EA5C46"/>
    <w:rsid w:val="00EA62F2"/>
    <w:rsid w:val="00EA6AB0"/>
    <w:rsid w:val="00EA7B90"/>
    <w:rsid w:val="00EA7BF1"/>
    <w:rsid w:val="00EB0320"/>
    <w:rsid w:val="00EB0E2B"/>
    <w:rsid w:val="00EB15F0"/>
    <w:rsid w:val="00EB1AFA"/>
    <w:rsid w:val="00EB2F52"/>
    <w:rsid w:val="00EB3593"/>
    <w:rsid w:val="00EB73C0"/>
    <w:rsid w:val="00EB769A"/>
    <w:rsid w:val="00EC0F9B"/>
    <w:rsid w:val="00EC141F"/>
    <w:rsid w:val="00EC2089"/>
    <w:rsid w:val="00EC2B0B"/>
    <w:rsid w:val="00EC2FD7"/>
    <w:rsid w:val="00EC5073"/>
    <w:rsid w:val="00EC6098"/>
    <w:rsid w:val="00EC662B"/>
    <w:rsid w:val="00ED1038"/>
    <w:rsid w:val="00ED1B4C"/>
    <w:rsid w:val="00ED292C"/>
    <w:rsid w:val="00ED2A0B"/>
    <w:rsid w:val="00ED2F3A"/>
    <w:rsid w:val="00ED437C"/>
    <w:rsid w:val="00ED715C"/>
    <w:rsid w:val="00EE0537"/>
    <w:rsid w:val="00EE27D6"/>
    <w:rsid w:val="00EE2816"/>
    <w:rsid w:val="00EE3350"/>
    <w:rsid w:val="00EE3DA0"/>
    <w:rsid w:val="00EE4B47"/>
    <w:rsid w:val="00EE5C26"/>
    <w:rsid w:val="00EE6ED7"/>
    <w:rsid w:val="00EF094D"/>
    <w:rsid w:val="00EF1061"/>
    <w:rsid w:val="00EF2C4E"/>
    <w:rsid w:val="00EF4B91"/>
    <w:rsid w:val="00EF529F"/>
    <w:rsid w:val="00EF6C16"/>
    <w:rsid w:val="00EF7A6E"/>
    <w:rsid w:val="00F02ACB"/>
    <w:rsid w:val="00F037D0"/>
    <w:rsid w:val="00F04219"/>
    <w:rsid w:val="00F057FA"/>
    <w:rsid w:val="00F075B3"/>
    <w:rsid w:val="00F1025B"/>
    <w:rsid w:val="00F1060E"/>
    <w:rsid w:val="00F10932"/>
    <w:rsid w:val="00F125A2"/>
    <w:rsid w:val="00F132C0"/>
    <w:rsid w:val="00F13EAE"/>
    <w:rsid w:val="00F157A7"/>
    <w:rsid w:val="00F20BF0"/>
    <w:rsid w:val="00F20F47"/>
    <w:rsid w:val="00F223D1"/>
    <w:rsid w:val="00F22FF1"/>
    <w:rsid w:val="00F23EC1"/>
    <w:rsid w:val="00F24D8F"/>
    <w:rsid w:val="00F26973"/>
    <w:rsid w:val="00F27307"/>
    <w:rsid w:val="00F2797D"/>
    <w:rsid w:val="00F32019"/>
    <w:rsid w:val="00F32F7F"/>
    <w:rsid w:val="00F32F9D"/>
    <w:rsid w:val="00F35C81"/>
    <w:rsid w:val="00F36134"/>
    <w:rsid w:val="00F37884"/>
    <w:rsid w:val="00F423CC"/>
    <w:rsid w:val="00F42CF9"/>
    <w:rsid w:val="00F42E1A"/>
    <w:rsid w:val="00F44176"/>
    <w:rsid w:val="00F4499A"/>
    <w:rsid w:val="00F46EC5"/>
    <w:rsid w:val="00F471BD"/>
    <w:rsid w:val="00F478CB"/>
    <w:rsid w:val="00F508FD"/>
    <w:rsid w:val="00F51A4F"/>
    <w:rsid w:val="00F5283F"/>
    <w:rsid w:val="00F52A1B"/>
    <w:rsid w:val="00F52C93"/>
    <w:rsid w:val="00F52E57"/>
    <w:rsid w:val="00F53408"/>
    <w:rsid w:val="00F53831"/>
    <w:rsid w:val="00F5421D"/>
    <w:rsid w:val="00F5485B"/>
    <w:rsid w:val="00F54A13"/>
    <w:rsid w:val="00F55A05"/>
    <w:rsid w:val="00F5719D"/>
    <w:rsid w:val="00F633FB"/>
    <w:rsid w:val="00F70000"/>
    <w:rsid w:val="00F708CE"/>
    <w:rsid w:val="00F70C7B"/>
    <w:rsid w:val="00F713EA"/>
    <w:rsid w:val="00F716F0"/>
    <w:rsid w:val="00F740E6"/>
    <w:rsid w:val="00F75446"/>
    <w:rsid w:val="00F75961"/>
    <w:rsid w:val="00F76B2D"/>
    <w:rsid w:val="00F81C2D"/>
    <w:rsid w:val="00F82511"/>
    <w:rsid w:val="00F83DA1"/>
    <w:rsid w:val="00F85E03"/>
    <w:rsid w:val="00F87611"/>
    <w:rsid w:val="00F90227"/>
    <w:rsid w:val="00F92153"/>
    <w:rsid w:val="00F93F00"/>
    <w:rsid w:val="00F947FF"/>
    <w:rsid w:val="00F95ED4"/>
    <w:rsid w:val="00F96641"/>
    <w:rsid w:val="00F96B77"/>
    <w:rsid w:val="00F97B1A"/>
    <w:rsid w:val="00FA0B75"/>
    <w:rsid w:val="00FA0EE1"/>
    <w:rsid w:val="00FA3837"/>
    <w:rsid w:val="00FA4485"/>
    <w:rsid w:val="00FA4D17"/>
    <w:rsid w:val="00FA51C9"/>
    <w:rsid w:val="00FA619C"/>
    <w:rsid w:val="00FA69CB"/>
    <w:rsid w:val="00FB02F1"/>
    <w:rsid w:val="00FB0A0E"/>
    <w:rsid w:val="00FB1C68"/>
    <w:rsid w:val="00FB2320"/>
    <w:rsid w:val="00FB23E1"/>
    <w:rsid w:val="00FB26B5"/>
    <w:rsid w:val="00FB2920"/>
    <w:rsid w:val="00FB69AA"/>
    <w:rsid w:val="00FC0F51"/>
    <w:rsid w:val="00FC1486"/>
    <w:rsid w:val="00FC2D63"/>
    <w:rsid w:val="00FC44F6"/>
    <w:rsid w:val="00FC6A9E"/>
    <w:rsid w:val="00FC76AE"/>
    <w:rsid w:val="00FC79DD"/>
    <w:rsid w:val="00FC7B6F"/>
    <w:rsid w:val="00FD1BC0"/>
    <w:rsid w:val="00FD2190"/>
    <w:rsid w:val="00FD33F2"/>
    <w:rsid w:val="00FD5021"/>
    <w:rsid w:val="00FD5344"/>
    <w:rsid w:val="00FD5A88"/>
    <w:rsid w:val="00FD61F1"/>
    <w:rsid w:val="00FD67D6"/>
    <w:rsid w:val="00FD6B48"/>
    <w:rsid w:val="00FE00D4"/>
    <w:rsid w:val="00FE162A"/>
    <w:rsid w:val="00FE1945"/>
    <w:rsid w:val="00FE2787"/>
    <w:rsid w:val="00FE50D1"/>
    <w:rsid w:val="00FE524F"/>
    <w:rsid w:val="00FE586A"/>
    <w:rsid w:val="00FE7746"/>
    <w:rsid w:val="00FF0D46"/>
    <w:rsid w:val="00FF3B0C"/>
    <w:rsid w:val="00FF3CDA"/>
    <w:rsid w:val="00FF4A5C"/>
    <w:rsid w:val="00FF569C"/>
    <w:rsid w:val="00FF5AB9"/>
    <w:rsid w:val="00FF6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96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96D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73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73028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773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73028"/>
    <w:rPr>
      <w:rFonts w:cs="Times New Roman"/>
    </w:rPr>
  </w:style>
  <w:style w:type="paragraph" w:styleId="a9">
    <w:name w:val="Body Text"/>
    <w:basedOn w:val="a"/>
    <w:link w:val="aa"/>
    <w:rsid w:val="008A2BD3"/>
    <w:pPr>
      <w:suppressAutoHyphens/>
      <w:spacing w:after="0" w:line="240" w:lineRule="auto"/>
      <w:ind w:firstLine="720"/>
      <w:jc w:val="center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8A2BD3"/>
    <w:rPr>
      <w:rFonts w:ascii="Times New Roman" w:hAnsi="Times New Roman"/>
      <w:sz w:val="28"/>
      <w:szCs w:val="20"/>
    </w:rPr>
  </w:style>
  <w:style w:type="paragraph" w:styleId="ab">
    <w:name w:val="Document Map"/>
    <w:basedOn w:val="a"/>
    <w:link w:val="ac"/>
    <w:uiPriority w:val="99"/>
    <w:semiHidden/>
    <w:unhideWhenUsed/>
    <w:rsid w:val="00BF4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BF492B"/>
    <w:rPr>
      <w:rFonts w:ascii="Tahoma" w:hAnsi="Tahoma" w:cs="Tahoma"/>
      <w:sz w:val="16"/>
      <w:szCs w:val="16"/>
    </w:rPr>
  </w:style>
  <w:style w:type="paragraph" w:styleId="1">
    <w:name w:val="toc 1"/>
    <w:basedOn w:val="a"/>
    <w:next w:val="a"/>
    <w:autoRedefine/>
    <w:uiPriority w:val="39"/>
    <w:unhideWhenUsed/>
    <w:locked/>
    <w:rsid w:val="009D195A"/>
    <w:pPr>
      <w:widowControl w:val="0"/>
      <w:spacing w:after="100" w:line="240" w:lineRule="auto"/>
    </w:pPr>
    <w:rPr>
      <w:rFonts w:ascii="Arial Narrow" w:eastAsiaTheme="minorHAnsi" w:hAnsi="Arial Narrow" w:cstheme="minorBidi"/>
      <w:sz w:val="16"/>
      <w:lang w:eastAsia="en-US"/>
    </w:rPr>
  </w:style>
  <w:style w:type="character" w:styleId="ad">
    <w:name w:val="Hyperlink"/>
    <w:basedOn w:val="a0"/>
    <w:uiPriority w:val="99"/>
    <w:unhideWhenUsed/>
    <w:rsid w:val="009D195A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05086F"/>
    <w:rPr>
      <w:color w:val="000000"/>
      <w:u w:val="single"/>
    </w:rPr>
  </w:style>
  <w:style w:type="paragraph" w:customStyle="1" w:styleId="xl711">
    <w:name w:val="xl711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2">
    <w:name w:val="xl712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3">
    <w:name w:val="xl713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4">
    <w:name w:val="xl714"/>
    <w:basedOn w:val="a"/>
    <w:rsid w:val="000508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5">
    <w:name w:val="xl715"/>
    <w:basedOn w:val="a"/>
    <w:rsid w:val="0005086F"/>
    <w:pPr>
      <w:spacing w:before="100" w:beforeAutospacing="1" w:after="100" w:afterAutospacing="1" w:line="240" w:lineRule="auto"/>
    </w:pPr>
    <w:rPr>
      <w:rFonts w:ascii="Arial CYR" w:hAnsi="Arial CYR" w:cs="Arial CYR"/>
      <w:b/>
      <w:bCs/>
      <w:sz w:val="24"/>
      <w:szCs w:val="24"/>
    </w:rPr>
  </w:style>
  <w:style w:type="paragraph" w:customStyle="1" w:styleId="xl716">
    <w:name w:val="xl716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7">
    <w:name w:val="xl717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8">
    <w:name w:val="xl718"/>
    <w:basedOn w:val="a"/>
    <w:rsid w:val="000508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9">
    <w:name w:val="xl719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20">
    <w:name w:val="xl720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21">
    <w:name w:val="xl721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22">
    <w:name w:val="xl722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3">
    <w:name w:val="xl723"/>
    <w:basedOn w:val="a"/>
    <w:rsid w:val="0005086F"/>
    <w:pPr>
      <w:spacing w:before="100" w:beforeAutospacing="1" w:after="100" w:afterAutospacing="1" w:line="240" w:lineRule="auto"/>
    </w:pPr>
    <w:rPr>
      <w:rFonts w:ascii="Arial CYR" w:hAnsi="Arial CYR" w:cs="Arial CYR"/>
      <w:sz w:val="24"/>
      <w:szCs w:val="24"/>
    </w:rPr>
  </w:style>
  <w:style w:type="paragraph" w:customStyle="1" w:styleId="xl724">
    <w:name w:val="xl724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5">
    <w:name w:val="xl725"/>
    <w:basedOn w:val="a"/>
    <w:rsid w:val="0005086F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xl726">
    <w:name w:val="xl726"/>
    <w:basedOn w:val="a"/>
    <w:rsid w:val="000508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7">
    <w:name w:val="xl727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u w:val="single"/>
    </w:rPr>
  </w:style>
  <w:style w:type="paragraph" w:customStyle="1" w:styleId="xl728">
    <w:name w:val="xl728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9">
    <w:name w:val="xl729"/>
    <w:basedOn w:val="a"/>
    <w:rsid w:val="0005086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0">
    <w:name w:val="xl730"/>
    <w:basedOn w:val="a"/>
    <w:rsid w:val="0005086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1">
    <w:name w:val="xl731"/>
    <w:basedOn w:val="a"/>
    <w:rsid w:val="0005086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2">
    <w:name w:val="xl732"/>
    <w:basedOn w:val="a"/>
    <w:rsid w:val="000508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3">
    <w:name w:val="xl733"/>
    <w:basedOn w:val="a"/>
    <w:rsid w:val="000508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4">
    <w:name w:val="xl734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5">
    <w:name w:val="xl735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36">
    <w:name w:val="xl736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7">
    <w:name w:val="xl737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738">
    <w:name w:val="xl738"/>
    <w:basedOn w:val="a"/>
    <w:rsid w:val="000508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9">
    <w:name w:val="xl739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0">
    <w:name w:val="xl740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41">
    <w:name w:val="xl741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42">
    <w:name w:val="xl742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3">
    <w:name w:val="xl743"/>
    <w:basedOn w:val="a"/>
    <w:rsid w:val="000508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4">
    <w:name w:val="xl744"/>
    <w:basedOn w:val="a"/>
    <w:rsid w:val="000508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5">
    <w:name w:val="xl745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6">
    <w:name w:val="xl746"/>
    <w:basedOn w:val="a"/>
    <w:rsid w:val="000508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7">
    <w:name w:val="xl747"/>
    <w:basedOn w:val="a"/>
    <w:rsid w:val="000508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8">
    <w:name w:val="xl748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9">
    <w:name w:val="xl749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50">
    <w:name w:val="xl750"/>
    <w:basedOn w:val="a"/>
    <w:rsid w:val="0005086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51">
    <w:name w:val="xl751"/>
    <w:basedOn w:val="a"/>
    <w:rsid w:val="0005086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2">
    <w:name w:val="xl752"/>
    <w:basedOn w:val="a"/>
    <w:rsid w:val="0005086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53">
    <w:name w:val="xl753"/>
    <w:basedOn w:val="a"/>
    <w:rsid w:val="0005086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54">
    <w:name w:val="xl754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table" w:styleId="af">
    <w:name w:val="Table Grid"/>
    <w:basedOn w:val="a1"/>
    <w:locked/>
    <w:rsid w:val="00B46E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" Type="http://schemas.openxmlformats.org/officeDocument/2006/relationships/settings" Target="settings.xml"/><Relationship Id="rId21" Type="http://schemas.openxmlformats.org/officeDocument/2006/relationships/chart" Target="charts/chart13.xml"/><Relationship Id="rId7" Type="http://schemas.openxmlformats.org/officeDocument/2006/relationships/image" Target="media/image1.jpeg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50;&#1086;&#1087;&#1080;&#1103;%20&#1076;&#1080;&#1072;&#1075;&#1088;.%20&#1089;%20&#1053;&#1054;&#1053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41;&#1086;&#1088;&#1086;&#1076;&#1072;&#1074;&#1082;&#1086;%20&#1057;.&#1043;\&#1057;&#1041;&#1054;&#1056;&#1053;&#1048;&#1050;\&#1086;&#1082;&#1090;&#1103;&#1073;&#1088;&#1100;\&#1051;&#1080;&#1089;&#1090;%20Microsoft%20Office%20Excel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2017\&#1072;&#1085;&#1072;&#1083;&#1080;&#1079;%20&#1089;&#1086;&#1089;&#1090;&#1086;&#1103;&#1085;&#1080;&#1103;%20&#1087;&#1088;&#1077;&#1089;&#1090;&#1091;&#1087;&#1085;&#1086;&#1089;&#1090;&#1080;\&#1044;&#1080;&#1072;&#1075;&#1088;&#1072;&#1084;&#1084;&#1099;%20&#1076;&#1083;&#1103;%20&#1072;&#1085;&#1072;&#1083;&#1080;&#1079;&#1072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2;&#1085;&#1072;&#1083;&#1080;&#1079;%20&#1089;&#1086;&#1089;&#1090;&#1086;&#1103;&#1085;&#1080;&#1103;%20&#1087;&#1088;&#1077;&#1089;&#1090;&#1091;&#1087;&#1085;&#1086;&#1089;&#1090;&#1080;\&#1076;&#1080;&#1072;&#1075;&#1088;&#1072;&#1084;&#1084;&#1099;\&#1051;&#1080;&#1089;&#1090;%20Microsoft%20Office%20Excel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88;&#1086;&#1089;&#1090;%20&#1072;&#1083;&#1082;&#1086;&#1075;&#1086;&#1083;&#1100;&#1085;&#1086;&#1075;&#1086;%20&#1086;&#1087;&#1100;&#1103;&#1085;&#1077;&#1085;&#1080;&#1103;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44;&#1080;&#1072;&#1075;&#1088;&#1072;&#1084;&#1084;&#1099;%20&#1076;&#1083;&#1103;%20&#1072;&#1085;&#1072;&#1083;&#1080;&#1079;&#1072;%20&#1089;&#1086;&#1074;&#1077;&#1088;&#1096;&#1077;&#1085;&#1085;&#1099;&#1077;%20&#1074;%20&#1086;&#1073;&#1097;&#1077;&#1089;&#1090;&#1074;&#1077;&#1085;&#1085;&#1099;&#1093;%20&#1084;&#1077;&#1089;&#1090;&#1072;&#1093;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76;&#1080;&#1072;&#1075;&#1088;&#1072;&#1084;&#1084;&#1099;%20&#1074;%20&#1090;&#1086;&#1084;%20&#1095;&#1080;&#1089;&#1083;&#1077;%20&#1086;&#1073;&#1097;&#1077;&#1089;&#1090;&#1074;&#1077;&#1085;&#1085;&#1099;&#1077;%20&#1084;&#1077;&#1089;&#1090;&#1072;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44;&#1080;&#1072;&#1075;&#1088;&#1072;&#1084;&#1084;&#1099;%20&#1076;&#1083;&#1103;%20&#1072;&#1085;&#1072;&#1083;&#1080;&#1079;&#1072;%20&#1085;&#1077;&#1088;&#1072;&#1089;&#1082;&#1088;&#1099;&#1090;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87;&#1088;&#1077;&#1076;&#1074;&#1072;&#1088;&#1080;&#1090;&#1077;&#1083;&#1100;&#1085;&#1086;%20&#1088;&#1072;&#1089;&#1089;&#1083;&#1077;&#1076;&#1086;&#1074;&#1072;&#1085;&#1085;&#1099;&#1077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Графическое представление данных о состоянии преступности и ее динамика</a:t>
            </a:r>
          </a:p>
        </c:rich>
      </c:tx>
      <c:layout>
        <c:manualLayout>
          <c:xMode val="edge"/>
          <c:yMode val="edge"/>
          <c:x val="0.19403637347263986"/>
          <c:y val="2.4955436720142603E-2"/>
        </c:manualLayout>
      </c:layout>
    </c:title>
    <c:plotArea>
      <c:layout>
        <c:manualLayout>
          <c:layoutTarget val="inner"/>
          <c:xMode val="edge"/>
          <c:yMode val="edge"/>
          <c:x val="2.6459736011260105E-2"/>
          <c:y val="0.19842912684043248"/>
          <c:w val="0.95723044281300584"/>
          <c:h val="0.6407545580866566"/>
        </c:manualLayout>
      </c:layout>
      <c:barChart>
        <c:barDir val="col"/>
        <c:grouping val="clustered"/>
        <c:ser>
          <c:idx val="0"/>
          <c:order val="0"/>
          <c:tx>
            <c:strRef>
              <c:f>Лист1!$A$1</c:f>
              <c:strCache>
                <c:ptCount val="1"/>
                <c:pt idx="0">
                  <c:v>2016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Лист1!$B$1</c:f>
              <c:numCache>
                <c:formatCode>General</c:formatCode>
                <c:ptCount val="1"/>
                <c:pt idx="0">
                  <c:v>34336</c:v>
                </c:pt>
              </c:numCache>
            </c:numRef>
          </c:val>
        </c:ser>
        <c:ser>
          <c:idx val="1"/>
          <c:order val="1"/>
          <c:tx>
            <c:strRef>
              <c:f>Лист1!$A$2</c:f>
              <c:strCache>
                <c:ptCount val="1"/>
                <c:pt idx="0">
                  <c:v>2017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31726</c:v>
                </c:pt>
              </c:numCache>
            </c:numRef>
          </c:val>
        </c:ser>
        <c:ser>
          <c:idx val="2"/>
          <c:order val="2"/>
          <c:tx>
            <c:strRef>
              <c:f>Лист1!$A$3</c:f>
              <c:strCache>
                <c:ptCount val="1"/>
                <c:pt idx="0">
                  <c:v>2018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Лист1!$B$3</c:f>
              <c:numCache>
                <c:formatCode>General</c:formatCode>
                <c:ptCount val="1"/>
                <c:pt idx="0">
                  <c:v>32303</c:v>
                </c:pt>
              </c:numCache>
            </c:numRef>
          </c:val>
        </c:ser>
        <c:ser>
          <c:idx val="3"/>
          <c:order val="3"/>
          <c:tx>
            <c:strRef>
              <c:f>Лист1!$A$4</c:f>
              <c:strCache>
                <c:ptCount val="1"/>
                <c:pt idx="0">
                  <c:v>2019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Лист1!$B$4</c:f>
              <c:numCache>
                <c:formatCode>General</c:formatCode>
                <c:ptCount val="1"/>
                <c:pt idx="0">
                  <c:v>34744</c:v>
                </c:pt>
              </c:numCache>
            </c:numRef>
          </c:val>
        </c:ser>
        <c:ser>
          <c:idx val="4"/>
          <c:order val="4"/>
          <c:tx>
            <c:v>6 мес. 2019</c:v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val>
            <c:numLit>
              <c:formatCode>General</c:formatCode>
              <c:ptCount val="1"/>
              <c:pt idx="0">
                <c:v>17232</c:v>
              </c:pt>
            </c:numLit>
          </c:val>
        </c:ser>
        <c:ser>
          <c:idx val="5"/>
          <c:order val="5"/>
          <c:tx>
            <c:v>6  мес. 2020</c:v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val>
            <c:numLit>
              <c:formatCode>General</c:formatCode>
              <c:ptCount val="1"/>
              <c:pt idx="0">
                <c:v>17863</c:v>
              </c:pt>
            </c:numLit>
          </c:val>
        </c:ser>
        <c:dLbls>
          <c:showVal val="1"/>
        </c:dLbls>
        <c:gapWidth val="75"/>
        <c:overlap val="-25"/>
        <c:axId val="98535296"/>
        <c:axId val="98536832"/>
      </c:barChart>
      <c:catAx>
        <c:axId val="98535296"/>
        <c:scaling>
          <c:orientation val="minMax"/>
        </c:scaling>
        <c:axPos val="b"/>
        <c:numFmt formatCode="General" sourceLinked="1"/>
        <c:majorTickMark val="none"/>
        <c:tickLblPos val="nextTo"/>
        <c:crossAx val="98536832"/>
        <c:crosses val="autoZero"/>
        <c:auto val="1"/>
        <c:lblAlgn val="ctr"/>
        <c:lblOffset val="100"/>
      </c:catAx>
      <c:valAx>
        <c:axId val="98536832"/>
        <c:scaling>
          <c:orientation val="minMax"/>
        </c:scaling>
        <c:delete val="1"/>
        <c:axPos val="l"/>
        <c:majorGridlines/>
        <c:numFmt formatCode="General" sourceLinked="1"/>
        <c:majorTickMark val="none"/>
        <c:tickLblPos val="none"/>
        <c:crossAx val="9853529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3.0234022679532225E-2"/>
          <c:y val="0.90701278650329131"/>
          <c:w val="0.96708923461863094"/>
          <c:h val="6.0478335929934041E-2"/>
        </c:manualLayout>
      </c:layout>
      <c:txPr>
        <a:bodyPr/>
        <a:lstStyle/>
        <a:p>
          <a:pPr>
            <a:defRPr sz="11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800">
                <a:latin typeface="Times New Roman" pitchFamily="18" charset="0"/>
                <a:cs typeface="Times New Roman" pitchFamily="18" charset="0"/>
              </a:defRPr>
            </a:pPr>
            <a:r>
              <a:rPr lang="ru-RU" sz="1800">
                <a:latin typeface="Times New Roman" pitchFamily="18" charset="0"/>
                <a:cs typeface="Times New Roman" pitchFamily="18" charset="0"/>
              </a:rPr>
              <a:t>Рост уровня преступности</a:t>
            </a:r>
          </a:p>
        </c:rich>
      </c:tx>
      <c:layout>
        <c:manualLayout>
          <c:xMode val="edge"/>
          <c:yMode val="edge"/>
          <c:x val="0.27789416198091416"/>
          <c:y val="3.4655542665317368E-2"/>
        </c:manualLayout>
      </c:layout>
    </c:title>
    <c:plotArea>
      <c:layout>
        <c:manualLayout>
          <c:layoutTarget val="inner"/>
          <c:xMode val="edge"/>
          <c:yMode val="edge"/>
          <c:x val="2.9280977815959008E-2"/>
          <c:y val="8.0840356059633245E-2"/>
          <c:w val="0.86723662394241352"/>
          <c:h val="0.8432507252382927"/>
        </c:manualLayout>
      </c:layout>
      <c:barChart>
        <c:barDir val="bar"/>
        <c:grouping val="clustered"/>
        <c:ser>
          <c:idx val="8"/>
          <c:order val="0"/>
          <c:tx>
            <c:strRef>
              <c:f>Лист2!$A$9</c:f>
              <c:strCache>
                <c:ptCount val="1"/>
                <c:pt idx="0">
                  <c:v>УМВД по г. СТАВРОПОЛЮ</c:v>
                </c:pt>
              </c:strCache>
            </c:strRef>
          </c:tx>
          <c:dLbls>
            <c:dLbl>
              <c:idx val="0"/>
              <c:layout>
                <c:manualLayout>
                  <c:x val="9.8723855203932884E-4"/>
                  <c:y val="2.0898641588296792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г.  Ставрополь</a:t>
                    </a:r>
                    <a:r>
                      <a:rPr lang="ru-RU" sz="1000"/>
                      <a:t>;  13,0</a:t>
                    </a:r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Лист2!$B$9</c:f>
              <c:numCache>
                <c:formatCode>0.0</c:formatCode>
                <c:ptCount val="1"/>
                <c:pt idx="0">
                  <c:v>13</c:v>
                </c:pt>
              </c:numCache>
            </c:numRef>
          </c:val>
        </c:ser>
        <c:ser>
          <c:idx val="7"/>
          <c:order val="1"/>
          <c:tx>
            <c:strRef>
              <c:f>Лист2!$A$8</c:f>
              <c:strCache>
                <c:ptCount val="1"/>
                <c:pt idx="0">
                  <c:v>ПЕТРОВСКИЙ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8.9565606806986265E-3"/>
                </c:manualLayout>
              </c:layout>
              <c:tx>
                <c:rich>
                  <a:bodyPr/>
                  <a:lstStyle/>
                  <a:p>
                    <a:r>
                      <a:rPr lang="ru-RU" sz="1000" baseline="0">
                        <a:latin typeface="Times New Roman" pitchFamily="18" charset="0"/>
                        <a:cs typeface="Times New Roman" pitchFamily="18" charset="0"/>
                      </a:rPr>
                      <a:t>Петровский городской округ</a:t>
                    </a:r>
                    <a:r>
                      <a:rPr lang="ru-RU" sz="1000">
                        <a:latin typeface="Times New Roman" pitchFamily="18" charset="0"/>
                        <a:cs typeface="Times New Roman" pitchFamily="18" charset="0"/>
                      </a:rPr>
                      <a:t>;        13,4</a:t>
                    </a:r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Лист2!$B$8</c:f>
              <c:numCache>
                <c:formatCode>0.0</c:formatCode>
                <c:ptCount val="1"/>
                <c:pt idx="0">
                  <c:v>13.4</c:v>
                </c:pt>
              </c:numCache>
            </c:numRef>
          </c:val>
        </c:ser>
        <c:ser>
          <c:idx val="6"/>
          <c:order val="2"/>
          <c:tx>
            <c:strRef>
              <c:f>Лист2!$A$7</c:f>
              <c:strCache>
                <c:ptCount val="1"/>
                <c:pt idx="0">
                  <c:v>КИРОВСКИЙ</c:v>
                </c:pt>
              </c:strCache>
            </c:strRef>
          </c:tx>
          <c:dLbls>
            <c:dLbl>
              <c:idx val="0"/>
              <c:layout>
                <c:manualLayout>
                  <c:x val="1.6513572092063195E-2"/>
                  <c:y val="-5.9710404537990898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Кировский городской округ;  14,1</a:t>
                    </a:r>
                    <a:endParaRPr lang="ru-RU" sz="100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Лист2!$B$7</c:f>
              <c:numCache>
                <c:formatCode>0.0</c:formatCode>
                <c:ptCount val="1"/>
                <c:pt idx="0">
                  <c:v>14.1</c:v>
                </c:pt>
              </c:numCache>
            </c:numRef>
          </c:val>
        </c:ser>
        <c:ser>
          <c:idx val="5"/>
          <c:order val="3"/>
          <c:tx>
            <c:strRef>
              <c:f>Лист2!$A$6</c:f>
              <c:strCache>
                <c:ptCount val="1"/>
                <c:pt idx="0">
                  <c:v>ОП 1 ЛЕНИНСКИЙ</c:v>
                </c:pt>
              </c:strCache>
            </c:strRef>
          </c:tx>
          <c:dLbls>
            <c:dLbl>
              <c:idx val="0"/>
              <c:layout>
                <c:manualLayout>
                  <c:x val="1.8338191780109439E-2"/>
                  <c:y val="-1.1942080907598166E-2"/>
                </c:manualLayout>
              </c:layout>
              <c:tx>
                <c:rich>
                  <a:bodyPr/>
                  <a:lstStyle/>
                  <a:p>
                    <a:pPr>
                      <a:defRPr sz="1000" b="0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Ленинский район г. Ставрополя; 16,5</a:t>
                    </a:r>
                  </a:p>
                </c:rich>
              </c:tx>
              <c:spPr/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Лист2!$B$6</c:f>
              <c:numCache>
                <c:formatCode>0.0</c:formatCode>
                <c:ptCount val="1"/>
                <c:pt idx="0">
                  <c:v>16.5</c:v>
                </c:pt>
              </c:numCache>
            </c:numRef>
          </c:val>
        </c:ser>
        <c:ser>
          <c:idx val="4"/>
          <c:order val="4"/>
          <c:tx>
            <c:strRef>
              <c:f>Лист2!$A$5</c:f>
              <c:strCache>
                <c:ptCount val="1"/>
                <c:pt idx="0">
                  <c:v>ЕССЕНТУКИ</c:v>
                </c:pt>
              </c:strCache>
            </c:strRef>
          </c:tx>
          <c:dLbls>
            <c:dLbl>
              <c:idx val="0"/>
              <c:layout>
                <c:manualLayout>
                  <c:x val="6.9403685718251841E-3"/>
                  <c:y val="-5.0188205771643703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 baseline="0"/>
                      <a:t>г. Ессентуки</a:t>
                    </a:r>
                    <a:r>
                      <a:rPr lang="ru-RU" sz="1000" b="1"/>
                      <a:t>;</a:t>
                    </a:r>
                    <a:r>
                      <a:rPr lang="ru-RU" sz="1000" b="1" baseline="0"/>
                      <a:t> 19,9</a:t>
                    </a:r>
                    <a:endParaRPr lang="ru-RU" sz="1000"/>
                  </a:p>
                </c:rich>
              </c:tx>
              <c:showVal val="1"/>
              <c:showSerName val="1"/>
              <c:separator> </c:separator>
            </c:dLbl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SerName val="1"/>
            <c:separator> </c:separato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Лист2!$B$5</c:f>
              <c:numCache>
                <c:formatCode>0.0</c:formatCode>
                <c:ptCount val="1"/>
                <c:pt idx="0">
                  <c:v>19.900000000000002</c:v>
                </c:pt>
              </c:numCache>
            </c:numRef>
          </c:val>
        </c:ser>
        <c:ser>
          <c:idx val="3"/>
          <c:order val="5"/>
          <c:tx>
            <c:strRef>
              <c:f>Лист2!$A$4</c:f>
              <c:strCache>
                <c:ptCount val="1"/>
                <c:pt idx="0">
                  <c:v>НЕВИННОМЫССК</c:v>
                </c:pt>
              </c:strCache>
            </c:strRef>
          </c:tx>
          <c:dLbls>
            <c:dLbl>
              <c:idx val="0"/>
              <c:layout>
                <c:manualLayout>
                  <c:x val="2.0641965115079019E-3"/>
                  <c:y val="5.9710404537991488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г. Невинномысск</a:t>
                    </a:r>
                    <a:r>
                      <a:rPr lang="ru-RU" sz="1000" b="1" baseline="0"/>
                      <a:t>; 20,9</a:t>
                    </a:r>
                    <a:endParaRPr lang="ru-RU" sz="1000"/>
                  </a:p>
                </c:rich>
              </c:tx>
              <c:dLblPos val="outEnd"/>
              <c:showVal val="1"/>
              <c:showSerName val="1"/>
            </c:dLbl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  <c:showSerName val="1"/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Лист2!$B$4</c:f>
              <c:numCache>
                <c:formatCode>0.0</c:formatCode>
                <c:ptCount val="1"/>
                <c:pt idx="0">
                  <c:v>20.900000000000002</c:v>
                </c:pt>
              </c:numCache>
            </c:numRef>
          </c:val>
        </c:ser>
        <c:ser>
          <c:idx val="2"/>
          <c:order val="6"/>
          <c:tx>
            <c:strRef>
              <c:f>Лист2!$A$3</c:f>
              <c:strCache>
                <c:ptCount val="1"/>
                <c:pt idx="0">
                  <c:v>КУРСКИЙ</c:v>
                </c:pt>
              </c:strCache>
            </c:strRef>
          </c:tx>
          <c:dLbls>
            <c:dLbl>
              <c:idx val="0"/>
              <c:layout>
                <c:manualLayout>
                  <c:x val="1.5615829286606712E-2"/>
                  <c:y val="7.5282308657465494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Курский район; 22,2</a:t>
                    </a:r>
                    <a:endParaRPr lang="ru-RU" sz="100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Лист2!$B$3</c:f>
              <c:numCache>
                <c:formatCode>0.0</c:formatCode>
                <c:ptCount val="1"/>
                <c:pt idx="0">
                  <c:v>22.2</c:v>
                </c:pt>
              </c:numCache>
            </c:numRef>
          </c:val>
        </c:ser>
        <c:ser>
          <c:idx val="1"/>
          <c:order val="7"/>
          <c:tx>
            <c:strRef>
              <c:f>Лист2!$A$2</c:f>
              <c:strCache>
                <c:ptCount val="1"/>
                <c:pt idx="0">
                  <c:v>АНДРОПОВСКИЙ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Андроповский район; </a:t>
                    </a:r>
                    <a:r>
                      <a:rPr lang="ru-RU" sz="1000">
                        <a:latin typeface="Times New Roman" pitchFamily="18" charset="0"/>
                        <a:cs typeface="Times New Roman" pitchFamily="18" charset="0"/>
                      </a:rPr>
                      <a:t>28,6</a:t>
                    </a:r>
                  </a:p>
                </c:rich>
              </c:tx>
              <c:showVal val="1"/>
              <c:showSerName val="1"/>
            </c:dLbl>
            <c:txPr>
              <a:bodyPr/>
              <a:lstStyle/>
              <a:p>
                <a:pPr>
                  <a:defRPr sz="1000" b="1" baseline="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SerName val="1"/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Лист2!$B$2</c:f>
              <c:numCache>
                <c:formatCode>0.0</c:formatCode>
                <c:ptCount val="1"/>
                <c:pt idx="0">
                  <c:v>28.6</c:v>
                </c:pt>
              </c:numCache>
            </c:numRef>
          </c:val>
        </c:ser>
        <c:ser>
          <c:idx val="0"/>
          <c:order val="8"/>
          <c:tx>
            <c:strRef>
              <c:f>Лист2!$A$1</c:f>
              <c:strCache>
                <c:ptCount val="1"/>
                <c:pt idx="0">
                  <c:v>Ипатовский 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Ипатовский городской округ; 37,9</a:t>
                    </a:r>
                    <a:endParaRPr lang="ru-RU" sz="1000"/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 baseline="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Лист2!$B$1</c:f>
              <c:numCache>
                <c:formatCode>0.0</c:formatCode>
                <c:ptCount val="1"/>
                <c:pt idx="0">
                  <c:v>37.9</c:v>
                </c:pt>
              </c:numCache>
            </c:numRef>
          </c:val>
          <c:bubble3D val="1"/>
        </c:ser>
        <c:overlap val="-40"/>
        <c:axId val="99137024"/>
        <c:axId val="99138560"/>
      </c:barChart>
      <c:catAx>
        <c:axId val="99137024"/>
        <c:scaling>
          <c:orientation val="minMax"/>
        </c:scaling>
        <c:delete val="1"/>
        <c:axPos val="l"/>
        <c:majorTickMark val="none"/>
        <c:tickLblPos val="none"/>
        <c:crossAx val="99138560"/>
        <c:crosses val="autoZero"/>
        <c:auto val="1"/>
        <c:lblAlgn val="ctr"/>
        <c:lblOffset val="100"/>
      </c:catAx>
      <c:valAx>
        <c:axId val="99138560"/>
        <c:scaling>
          <c:orientation val="minMax"/>
        </c:scaling>
        <c:delete val="1"/>
        <c:axPos val="b"/>
        <c:numFmt formatCode="0.0" sourceLinked="1"/>
        <c:majorTickMark val="none"/>
        <c:tickLblPos val="none"/>
        <c:crossAx val="99137024"/>
        <c:crosses val="autoZero"/>
        <c:crossBetween val="between"/>
      </c:valAx>
      <c:spPr>
        <a:noFill/>
        <a:ln w="25400">
          <a:noFill/>
        </a:ln>
      </c:spPr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Снижение уровня преступности</a:t>
            </a:r>
          </a:p>
        </c:rich>
      </c:tx>
      <c:layout>
        <c:manualLayout>
          <c:xMode val="edge"/>
          <c:yMode val="edge"/>
          <c:x val="0.22216092474126634"/>
          <c:y val="3.7641154328732745E-2"/>
        </c:manualLayout>
      </c:layout>
    </c:title>
    <c:plotArea>
      <c:layout>
        <c:manualLayout>
          <c:layoutTarget val="inner"/>
          <c:xMode val="edge"/>
          <c:yMode val="edge"/>
          <c:x val="0.13338650639333638"/>
          <c:y val="8.8368586925379647E-2"/>
          <c:w val="0.84294529635764148"/>
          <c:h val="0.8432507252382927"/>
        </c:manualLayout>
      </c:layout>
      <c:barChart>
        <c:barDir val="bar"/>
        <c:grouping val="clustered"/>
        <c:ser>
          <c:idx val="8"/>
          <c:order val="0"/>
          <c:tx>
            <c:strRef>
              <c:f>Лист2!$A$9</c:f>
              <c:strCache>
                <c:ptCount val="1"/>
                <c:pt idx="0">
                  <c:v>АПАНАСЕНКОВСКИЙ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Апанасенковский район</a:t>
                    </a:r>
                    <a:r>
                      <a:rPr lang="ru-RU" sz="1000" b="1"/>
                      <a:t>; -7,1</a:t>
                    </a: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Лист2!$B$9</c:f>
              <c:numCache>
                <c:formatCode>0.0</c:formatCode>
                <c:ptCount val="1"/>
                <c:pt idx="0">
                  <c:v>-7.1000000000000005</c:v>
                </c:pt>
              </c:numCache>
            </c:numRef>
          </c:val>
        </c:ser>
        <c:ser>
          <c:idx val="7"/>
          <c:order val="1"/>
          <c:tx>
            <c:strRef>
              <c:f>Лист2!$A$8</c:f>
              <c:strCache>
                <c:ptCount val="1"/>
                <c:pt idx="0">
                  <c:v>СОВЕТСКИЙ</c:v>
                </c:pt>
              </c:strCache>
            </c:strRef>
          </c:tx>
          <c:dLbls>
            <c:dLbl>
              <c:idx val="0"/>
              <c:layout>
                <c:manualLayout>
                  <c:x val="-5.1194128577849085E-3"/>
                  <c:y val="1.1026594160033943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Советский городской округ</a:t>
                    </a:r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;                  -12,7</a:t>
                    </a:r>
                    <a:endParaRPr lang="ru-RU" sz="100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Лист2!$B$8</c:f>
              <c:numCache>
                <c:formatCode>0.0</c:formatCode>
                <c:ptCount val="1"/>
                <c:pt idx="0">
                  <c:v>-12.700000000000001</c:v>
                </c:pt>
              </c:numCache>
            </c:numRef>
          </c:val>
        </c:ser>
        <c:ser>
          <c:idx val="6"/>
          <c:order val="2"/>
          <c:tx>
            <c:strRef>
              <c:f>Лист2!$A$7</c:f>
              <c:strCache>
                <c:ptCount val="1"/>
                <c:pt idx="0">
                  <c:v>ЛЕРМОНТОВ</c:v>
                </c:pt>
              </c:strCache>
            </c:strRef>
          </c:tx>
          <c:dLbls>
            <c:dLbl>
              <c:idx val="0"/>
              <c:layout>
                <c:manualLayout>
                  <c:x val="-2.064903566287981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г.  Лермонтов; -12,8</a:t>
                    </a: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Лист2!$B$7</c:f>
              <c:numCache>
                <c:formatCode>0.0</c:formatCode>
                <c:ptCount val="1"/>
                <c:pt idx="0">
                  <c:v>-12.8</c:v>
                </c:pt>
              </c:numCache>
            </c:numRef>
          </c:val>
        </c:ser>
        <c:ser>
          <c:idx val="5"/>
          <c:order val="3"/>
          <c:tx>
            <c:strRef>
              <c:f>Лист2!$A$6</c:f>
              <c:strCache>
                <c:ptCount val="1"/>
                <c:pt idx="0">
                  <c:v>СТЕПНОВСКИЙ</c:v>
                </c:pt>
              </c:strCache>
            </c:strRef>
          </c:tx>
          <c:dLbls>
            <c:dLbl>
              <c:idx val="0"/>
              <c:layout>
                <c:manualLayout>
                  <c:x val="-3.470184285912682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Степновский район; -12,9</a:t>
                    </a: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Лист2!$B$6</c:f>
              <c:numCache>
                <c:formatCode>0.0</c:formatCode>
                <c:ptCount val="1"/>
                <c:pt idx="0">
                  <c:v>-12.9</c:v>
                </c:pt>
              </c:numCache>
            </c:numRef>
          </c:val>
        </c:ser>
        <c:ser>
          <c:idx val="4"/>
          <c:order val="4"/>
          <c:tx>
            <c:strRef>
              <c:f>Лист2!$A$5</c:f>
              <c:strCache>
                <c:ptCount val="1"/>
                <c:pt idx="0">
                  <c:v>НОВОСЕЛИЦКИЙ</c:v>
                </c:pt>
              </c:strCache>
            </c:strRef>
          </c:tx>
          <c:dLbls>
            <c:dLbl>
              <c:idx val="0"/>
              <c:layout>
                <c:manualLayout>
                  <c:x val="-3.47018428591260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Новоселицкий</a:t>
                    </a:r>
                    <a:r>
                      <a:rPr lang="ru-RU" sz="1000" b="1" baseline="0"/>
                      <a:t> </a:t>
                    </a:r>
                    <a:r>
                      <a:rPr lang="ru-RU" sz="1000" b="1"/>
                      <a:t>район; -13,2</a:t>
                    </a:r>
                  </a:p>
                </c:rich>
              </c:tx>
              <c:showVal val="1"/>
              <c:showSerName val="1"/>
              <c:separator> </c:separator>
            </c:dLbl>
            <c:showVal val="1"/>
            <c:showSerName val="1"/>
            <c:separator> </c:separator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Лист2!$B$5</c:f>
              <c:numCache>
                <c:formatCode>0.0</c:formatCode>
                <c:ptCount val="1"/>
                <c:pt idx="0">
                  <c:v>-13.200000000000001</c:v>
                </c:pt>
              </c:numCache>
            </c:numRef>
          </c:val>
        </c:ser>
        <c:ser>
          <c:idx val="3"/>
          <c:order val="5"/>
          <c:tx>
            <c:strRef>
              <c:f>Лист2!$A$4</c:f>
              <c:strCache>
                <c:ptCount val="1"/>
                <c:pt idx="0">
                  <c:v>ТУРКМЕНСКИЙ</c:v>
                </c:pt>
              </c:strCache>
            </c:strRef>
          </c:tx>
          <c:dLbls>
            <c:dLbl>
              <c:idx val="0"/>
              <c:layout>
                <c:manualLayout>
                  <c:x val="-5.2051398074402936E-3"/>
                  <c:y val="-2.5094102885821956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Туркменский район;  -13,6</a:t>
                    </a:r>
                  </a:p>
                </c:rich>
              </c:tx>
              <c:dLblPos val="outEnd"/>
              <c:showVal val="1"/>
              <c:showSerName val="1"/>
            </c:dLbl>
            <c:dLblPos val="outEnd"/>
            <c:showVal val="1"/>
            <c:showSerNam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Лист2!$B$4</c:f>
              <c:numCache>
                <c:formatCode>0.0</c:formatCode>
                <c:ptCount val="1"/>
                <c:pt idx="0">
                  <c:v>-13.6</c:v>
                </c:pt>
              </c:numCache>
            </c:numRef>
          </c:val>
        </c:ser>
        <c:ser>
          <c:idx val="2"/>
          <c:order val="6"/>
          <c:tx>
            <c:strRef>
              <c:f>Лист2!$A$3</c:f>
              <c:strCache>
                <c:ptCount val="1"/>
                <c:pt idx="0">
                  <c:v>КОЧУБЕЕВСКИЙ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Кочубеевский район; -14,9</a:t>
                    </a: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Лист2!$B$3</c:f>
              <c:numCache>
                <c:formatCode>0.0</c:formatCode>
                <c:ptCount val="1"/>
                <c:pt idx="0">
                  <c:v>-14.9</c:v>
                </c:pt>
              </c:numCache>
            </c:numRef>
          </c:val>
        </c:ser>
        <c:ser>
          <c:idx val="1"/>
          <c:order val="7"/>
          <c:tx>
            <c:strRef>
              <c:f>Лист2!$A$2</c:f>
              <c:strCache>
                <c:ptCount val="1"/>
                <c:pt idx="0">
                  <c:v>АРЗГИРСКИЙ</c:v>
                </c:pt>
              </c:strCache>
            </c:strRef>
          </c:tx>
          <c:dLbls>
            <c:dLbl>
              <c:idx val="0"/>
              <c:layout>
                <c:manualLayout>
                  <c:x val="5.205276428868901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Арзгирский район;  -15,0</a:t>
                    </a:r>
                    <a:endParaRPr lang="ru-RU" sz="100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  <c:showSerName val="1"/>
            </c:dLbl>
            <c:showSerNam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Лист2!$B$2</c:f>
              <c:numCache>
                <c:formatCode>0.0</c:formatCode>
                <c:ptCount val="1"/>
                <c:pt idx="0">
                  <c:v>-15</c:v>
                </c:pt>
              </c:numCache>
            </c:numRef>
          </c:val>
        </c:ser>
        <c:ser>
          <c:idx val="0"/>
          <c:order val="8"/>
          <c:tx>
            <c:strRef>
              <c:f>Лист2!$A$1</c:f>
              <c:strCache>
                <c:ptCount val="1"/>
                <c:pt idx="0">
                  <c:v>ПРЕДГОРНЫЙ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6.4181560031363128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Предгорный район;                  </a:t>
                    </a:r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-28,3</a:t>
                    </a:r>
                    <a:endParaRPr lang="ru-RU" sz="1000" b="1"/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Лист2!$B$1</c:f>
              <c:numCache>
                <c:formatCode>0.0</c:formatCode>
                <c:ptCount val="1"/>
                <c:pt idx="0">
                  <c:v>-28.3</c:v>
                </c:pt>
              </c:numCache>
            </c:numRef>
          </c:val>
          <c:bubble3D val="1"/>
        </c:ser>
        <c:overlap val="-40"/>
        <c:axId val="100684160"/>
        <c:axId val="100685696"/>
      </c:barChart>
      <c:catAx>
        <c:axId val="100684160"/>
        <c:scaling>
          <c:orientation val="minMax"/>
        </c:scaling>
        <c:delete val="1"/>
        <c:axPos val="l"/>
        <c:majorTickMark val="none"/>
        <c:tickLblPos val="none"/>
        <c:crossAx val="100685696"/>
        <c:crosses val="autoZero"/>
        <c:auto val="1"/>
        <c:lblAlgn val="ctr"/>
        <c:lblOffset val="100"/>
      </c:catAx>
      <c:valAx>
        <c:axId val="100685696"/>
        <c:scaling>
          <c:orientation val="minMax"/>
        </c:scaling>
        <c:delete val="1"/>
        <c:axPos val="b"/>
        <c:numFmt formatCode="0.0" sourceLinked="1"/>
        <c:majorTickMark val="none"/>
        <c:tickLblPos val="none"/>
        <c:crossAx val="100684160"/>
        <c:crosses val="autoZero"/>
        <c:crossBetween val="between"/>
      </c:valAx>
      <c:spPr>
        <a:noFill/>
        <a:ln w="25400">
          <a:noFill/>
        </a:ln>
      </c:spPr>
    </c:plotArea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 algn="ctr">
              <a:defRPr sz="1400"/>
            </a:pPr>
            <a:r>
              <a:rPr lang="ru-RU" sz="1400"/>
              <a:t>Структура зарегистрированных преступлений по категориям</a:t>
            </a:r>
          </a:p>
        </c:rich>
      </c:tx>
      <c:layout>
        <c:manualLayout>
          <c:xMode val="edge"/>
          <c:yMode val="edge"/>
          <c:x val="0.16040739990708441"/>
          <c:y val="5.0570282488273867E-2"/>
        </c:manualLayout>
      </c:layout>
    </c:title>
    <c:plotArea>
      <c:layout>
        <c:manualLayout>
          <c:layoutTarget val="inner"/>
          <c:xMode val="edge"/>
          <c:yMode val="edge"/>
          <c:x val="0.14039276003412821"/>
          <c:y val="0.21623508005234277"/>
          <c:w val="0.39192953700341687"/>
          <c:h val="0.74797161395980905"/>
        </c:manualLayout>
      </c:layout>
      <c:pieChart>
        <c:varyColors val="1"/>
        <c:ser>
          <c:idx val="0"/>
          <c:order val="0"/>
          <c:explosion val="5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5,6</a:t>
                    </a:r>
                    <a:endParaRPr lang="en-US" b="1"/>
                  </a:p>
                </c:rich>
              </c:tx>
              <c:showPercent val="1"/>
            </c:dLbl>
            <c:dLbl>
              <c:idx val="1"/>
              <c:layout>
                <c:manualLayout>
                  <c:x val="-5.3481194120722012E-2"/>
                  <c:y val="8.9090638736064265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25,6</a:t>
                    </a:r>
                    <a:endParaRPr lang="en-US" b="1"/>
                  </a:p>
                </c:rich>
              </c:tx>
              <c:showPercent val="1"/>
            </c:dLbl>
            <c:dLbl>
              <c:idx val="2"/>
              <c:layout>
                <c:manualLayout>
                  <c:x val="-4.9153262456978902E-2"/>
                  <c:y val="-8.6159169037312244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32,9</a:t>
                    </a:r>
                    <a:endParaRPr lang="en-US" b="1"/>
                  </a:p>
                </c:rich>
              </c:tx>
              <c:showPercent val="1"/>
            </c:dLbl>
            <c:dLbl>
              <c:idx val="3"/>
              <c:tx>
                <c:rich>
                  <a:bodyPr/>
                  <a:lstStyle/>
                  <a:p>
                    <a:r>
                      <a:rPr lang="ru-RU" b="1"/>
                      <a:t>35,9</a:t>
                    </a:r>
                    <a:endParaRPr lang="en-US" b="1"/>
                  </a:p>
                </c:rich>
              </c:tx>
              <c:showPercent val="1"/>
            </c:dLbl>
            <c:showPercent val="1"/>
            <c:showLeaderLines val="1"/>
          </c:dLbls>
          <c:cat>
            <c:strRef>
              <c:f>Лист3!$A$1:$A$4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 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998</c:v>
                </c:pt>
                <c:pt idx="1">
                  <c:v>4566</c:v>
                </c:pt>
                <c:pt idx="2">
                  <c:v>5882</c:v>
                </c:pt>
                <c:pt idx="3">
                  <c:v>6417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ayout>
        <c:manualLayout>
          <c:xMode val="edge"/>
          <c:yMode val="edge"/>
          <c:x val="0.64675606711496569"/>
          <c:y val="0.3220516087230979"/>
          <c:w val="0.2892750109449358"/>
          <c:h val="0.5064072239726588"/>
        </c:manualLayout>
      </c:layout>
      <c:txPr>
        <a:bodyPr/>
        <a:lstStyle/>
        <a:p>
          <a:pPr>
            <a:defRPr sz="1200" b="1"/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 algn="ctr"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Структура зарегистрированных преступлений по категориям</a:t>
            </a:r>
          </a:p>
        </c:rich>
      </c:tx>
      <c:layout>
        <c:manualLayout>
          <c:xMode val="edge"/>
          <c:yMode val="edge"/>
          <c:x val="0.15090813648294796"/>
          <c:y val="6.3849765258215965E-2"/>
        </c:manualLayout>
      </c:layout>
    </c:title>
    <c:plotArea>
      <c:layout>
        <c:manualLayout>
          <c:layoutTarget val="inner"/>
          <c:xMode val="edge"/>
          <c:yMode val="edge"/>
          <c:x val="2.5287356321839212E-2"/>
          <c:y val="0.15389686148386394"/>
          <c:w val="0.69412761335870288"/>
          <c:h val="0.80103271598090886"/>
        </c:manualLayout>
      </c:layout>
      <c:ofPieChart>
        <c:ofPieType val="bar"/>
        <c:varyColors val="1"/>
        <c:ser>
          <c:idx val="0"/>
          <c:order val="0"/>
          <c:explosion val="25"/>
          <c:dLbls>
            <c:dLbl>
              <c:idx val="4"/>
              <c:layout>
                <c:manualLayout>
                  <c:x val="-0.1010788424174251"/>
                  <c:y val="6.6244341635230917E-17"/>
                </c:manualLayout>
              </c:layout>
              <c:tx>
                <c:rich>
                  <a:bodyPr/>
                  <a:lstStyle/>
                  <a:p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17863</a:t>
                    </a:r>
                    <a:endParaRPr lang="en-US"/>
                  </a:p>
                </c:rich>
              </c:tx>
              <c:dLblPos val="bestFit"/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inEnd"/>
            <c:showVal val="1"/>
          </c:dLbls>
          <c:cat>
            <c:strRef>
              <c:f>Лист3!$A$1:$A$4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 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998</c:v>
                </c:pt>
                <c:pt idx="1">
                  <c:v>4566</c:v>
                </c:pt>
                <c:pt idx="2">
                  <c:v>5882</c:v>
                </c:pt>
                <c:pt idx="3">
                  <c:v>6417</c:v>
                </c:pt>
              </c:numCache>
            </c:numRef>
          </c:val>
        </c:ser>
        <c:dLbls>
          <c:showVal val="1"/>
        </c:dLbls>
        <c:gapWidth val="150"/>
        <c:secondPieSize val="75"/>
        <c:serLines/>
      </c:ofPieChart>
    </c:plotArea>
    <c:legend>
      <c:legendPos val="r"/>
      <c:txPr>
        <a:bodyPr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0"/>
  <c:chart>
    <c:title>
      <c:tx>
        <c:rich>
          <a:bodyPr/>
          <a:lstStyle/>
          <a:p>
            <a:pPr>
              <a:defRPr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Снижение показателя</a:t>
            </a:r>
          </a:p>
        </c:rich>
      </c:tx>
      <c:layout>
        <c:manualLayout>
          <c:xMode val="edge"/>
          <c:yMode val="edge"/>
          <c:x val="0.17340404212517307"/>
          <c:y val="7.6110818803635924E-3"/>
        </c:manualLayout>
      </c:layout>
      <c:overlay val="1"/>
    </c:title>
    <c:view3D>
      <c:rotX val="30"/>
      <c:depthPercent val="100"/>
      <c:rAngAx val="1"/>
    </c:view3D>
    <c:plotArea>
      <c:layout>
        <c:manualLayout>
          <c:layoutTarget val="inner"/>
          <c:xMode val="edge"/>
          <c:yMode val="edge"/>
          <c:x val="0.41386979945586588"/>
          <c:y val="9.3736134866820545E-2"/>
          <c:w val="0.55661917814430062"/>
          <c:h val="0.86669184726046311"/>
        </c:manualLayout>
      </c:layout>
      <c:bar3DChart>
        <c:barDir val="bar"/>
        <c:grouping val="clustered"/>
        <c:ser>
          <c:idx val="0"/>
          <c:order val="0"/>
          <c:dLbls>
            <c:dLbl>
              <c:idx val="4"/>
              <c:layout>
                <c:manualLayout>
                  <c:x val="8.4677900601480578E-3"/>
                  <c:y val="-1.0473587591355247E-2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Лист2!$A$1:$A$5</c:f>
              <c:strCache>
                <c:ptCount val="5"/>
                <c:pt idx="0">
                  <c:v>Новоселицкий район</c:v>
                </c:pt>
                <c:pt idx="1">
                  <c:v>Предгорный район</c:v>
                </c:pt>
                <c:pt idx="2">
                  <c:v>Туркменский район</c:v>
                </c:pt>
                <c:pt idx="3">
                  <c:v>Советский городской округ</c:v>
                </c:pt>
                <c:pt idx="4">
                  <c:v>Георгиевский городской округ</c:v>
                </c:pt>
              </c:strCache>
            </c:strRef>
          </c:cat>
          <c:val>
            <c:numRef>
              <c:f>Лист2!$B$1:$B$5</c:f>
              <c:numCache>
                <c:formatCode>0.0</c:formatCode>
                <c:ptCount val="5"/>
                <c:pt idx="0">
                  <c:v>33.300000000000004</c:v>
                </c:pt>
                <c:pt idx="1">
                  <c:v>35.9</c:v>
                </c:pt>
                <c:pt idx="2">
                  <c:v>45.5</c:v>
                </c:pt>
                <c:pt idx="3">
                  <c:v>45.8</c:v>
                </c:pt>
                <c:pt idx="4">
                  <c:v>56</c:v>
                </c:pt>
              </c:numCache>
            </c:numRef>
          </c:val>
        </c:ser>
        <c:dLbls>
          <c:showVal val="1"/>
        </c:dLbls>
        <c:shape val="box"/>
        <c:axId val="100991360"/>
        <c:axId val="100992896"/>
        <c:axId val="0"/>
      </c:bar3DChart>
      <c:catAx>
        <c:axId val="100991360"/>
        <c:scaling>
          <c:orientation val="minMax"/>
        </c:scaling>
        <c:axPos val="l"/>
        <c:tickLblPos val="nextTo"/>
        <c:txPr>
          <a:bodyPr/>
          <a:lstStyle/>
          <a:p>
            <a:pPr>
              <a:defRPr sz="95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0992896"/>
        <c:crosses val="autoZero"/>
        <c:auto val="1"/>
        <c:lblAlgn val="r"/>
        <c:lblOffset val="100"/>
      </c:catAx>
      <c:valAx>
        <c:axId val="100992896"/>
        <c:scaling>
          <c:orientation val="minMax"/>
        </c:scaling>
        <c:delete val="1"/>
        <c:axPos val="b"/>
        <c:numFmt formatCode="0.0" sourceLinked="1"/>
        <c:tickLblPos val="none"/>
        <c:crossAx val="100991360"/>
        <c:crosses val="autoZero"/>
        <c:crossBetween val="between"/>
      </c:valAx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7"/>
  <c:chart>
    <c:title>
      <c:tx>
        <c:rich>
          <a:bodyPr/>
          <a:lstStyle/>
          <a:p>
            <a:pPr>
              <a:defRPr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Увеличение показателя</a:t>
            </a:r>
          </a:p>
        </c:rich>
      </c:tx>
      <c:layout>
        <c:manualLayout>
          <c:xMode val="edge"/>
          <c:yMode val="edge"/>
          <c:x val="0.13639704684394294"/>
          <c:y val="3.3178939564685681E-3"/>
        </c:manualLayout>
      </c:layout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37534924845269685"/>
          <c:y val="0.11244475003268301"/>
          <c:w val="0.60937731067793244"/>
          <c:h val="0.87688751760304573"/>
        </c:manualLayout>
      </c:layout>
      <c:bar3DChart>
        <c:barDir val="bar"/>
        <c:grouping val="clustered"/>
        <c:ser>
          <c:idx val="0"/>
          <c:order val="0"/>
          <c:dLbls>
            <c:dLbl>
              <c:idx val="0"/>
              <c:layout>
                <c:manualLayout>
                  <c:x val="0"/>
                  <c:y val="-8.0814457006390707E-3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Лист2!$A$36:$A$40</c:f>
              <c:strCache>
                <c:ptCount val="5"/>
                <c:pt idx="0">
                  <c:v>Александровский район</c:v>
                </c:pt>
                <c:pt idx="1">
                  <c:v>г. Железноводск</c:v>
                </c:pt>
                <c:pt idx="2">
                  <c:v>Красногвардейский район</c:v>
                </c:pt>
                <c:pt idx="3">
                  <c:v>Октябрьский район г. Ставрополя</c:v>
                </c:pt>
                <c:pt idx="4">
                  <c:v>Труновский район</c:v>
                </c:pt>
              </c:strCache>
            </c:strRef>
          </c:cat>
          <c:val>
            <c:numRef>
              <c:f>Лист2!$B$36:$B$40</c:f>
              <c:numCache>
                <c:formatCode>0.0</c:formatCode>
                <c:ptCount val="5"/>
                <c:pt idx="0">
                  <c:v>800</c:v>
                </c:pt>
                <c:pt idx="1">
                  <c:v>300</c:v>
                </c:pt>
                <c:pt idx="2">
                  <c:v>280</c:v>
                </c:pt>
                <c:pt idx="3">
                  <c:v>152.4</c:v>
                </c:pt>
                <c:pt idx="4">
                  <c:v>100</c:v>
                </c:pt>
              </c:numCache>
            </c:numRef>
          </c:val>
        </c:ser>
        <c:dLbls>
          <c:showVal val="1"/>
        </c:dLbls>
        <c:shape val="box"/>
        <c:axId val="101017472"/>
        <c:axId val="101019008"/>
        <c:axId val="0"/>
      </c:bar3DChart>
      <c:catAx>
        <c:axId val="101017472"/>
        <c:scaling>
          <c:orientation val="minMax"/>
        </c:scaling>
        <c:axPos val="l"/>
        <c:tickLblPos val="nextTo"/>
        <c:txPr>
          <a:bodyPr/>
          <a:lstStyle/>
          <a:p>
            <a:pPr>
              <a:defRPr sz="950" b="1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019008"/>
        <c:crosses val="autoZero"/>
        <c:auto val="1"/>
        <c:lblAlgn val="r"/>
        <c:lblOffset val="100"/>
      </c:catAx>
      <c:valAx>
        <c:axId val="101019008"/>
        <c:scaling>
          <c:orientation val="minMax"/>
        </c:scaling>
        <c:delete val="1"/>
        <c:axPos val="b"/>
        <c:numFmt formatCode="0.0" sourceLinked="1"/>
        <c:tickLblPos val="none"/>
        <c:crossAx val="101017472"/>
        <c:crosses val="autoZero"/>
        <c:crossBetween val="between"/>
      </c:valAx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9"/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Уменьшение показателя</a:t>
            </a:r>
          </a:p>
        </c:rich>
      </c:tx>
      <c:layout>
        <c:manualLayout>
          <c:xMode val="edge"/>
          <c:yMode val="edge"/>
          <c:x val="0.14403980099502572"/>
          <c:y val="2.9843019622547366E-2"/>
        </c:manualLayout>
      </c:layout>
      <c:overlay val="1"/>
    </c:title>
    <c:view3D>
      <c:rotX val="0"/>
      <c:perspective val="0"/>
    </c:view3D>
    <c:plotArea>
      <c:layout>
        <c:manualLayout>
          <c:layoutTarget val="inner"/>
          <c:xMode val="edge"/>
          <c:yMode val="edge"/>
          <c:x val="0.43377067418811482"/>
          <c:y val="0.13094213223347179"/>
          <c:w val="0.48464298685101731"/>
          <c:h val="0.86772678415198101"/>
        </c:manualLayout>
      </c:layout>
      <c:bar3DChart>
        <c:barDir val="bar"/>
        <c:grouping val="stack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Лист2!$A$1:$A$5</c:f>
              <c:strCache>
                <c:ptCount val="5"/>
                <c:pt idx="0">
                  <c:v>г. Ессентуки</c:v>
                </c:pt>
                <c:pt idx="1">
                  <c:v>Буденновский район</c:v>
                </c:pt>
                <c:pt idx="2">
                  <c:v>Арзгирский район</c:v>
                </c:pt>
                <c:pt idx="3">
                  <c:v>Благодарненский городской округ</c:v>
                </c:pt>
                <c:pt idx="4">
                  <c:v>г. Невинномысск</c:v>
                </c:pt>
              </c:strCache>
            </c:strRef>
          </c:cat>
          <c:val>
            <c:numRef>
              <c:f>Лист2!$B$1:$B$5</c:f>
              <c:numCache>
                <c:formatCode>0.0</c:formatCode>
                <c:ptCount val="5"/>
                <c:pt idx="0">
                  <c:v>90.3</c:v>
                </c:pt>
                <c:pt idx="1">
                  <c:v>91.7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dLbls>
          <c:showVal val="1"/>
        </c:dLbls>
        <c:shape val="box"/>
        <c:axId val="101125504"/>
        <c:axId val="101135488"/>
        <c:axId val="0"/>
      </c:bar3DChart>
      <c:catAx>
        <c:axId val="101125504"/>
        <c:scaling>
          <c:orientation val="minMax"/>
        </c:scaling>
        <c:axPos val="l"/>
        <c:tickLblPos val="nextTo"/>
        <c:txPr>
          <a:bodyPr/>
          <a:lstStyle/>
          <a:p>
            <a:pPr>
              <a:defRPr sz="10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135488"/>
        <c:crosses val="autoZero"/>
        <c:auto val="1"/>
        <c:lblAlgn val="r"/>
        <c:lblOffset val="100"/>
      </c:catAx>
      <c:valAx>
        <c:axId val="101135488"/>
        <c:scaling>
          <c:orientation val="minMax"/>
        </c:scaling>
        <c:delete val="1"/>
        <c:axPos val="b"/>
        <c:numFmt formatCode="0.0" sourceLinked="1"/>
        <c:tickLblPos val="none"/>
        <c:crossAx val="101125504"/>
        <c:crosses val="autoZero"/>
        <c:crossBetween val="between"/>
      </c:valAx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6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Увеличение показателя</a:t>
            </a:r>
          </a:p>
        </c:rich>
      </c:tx>
      <c:layout>
        <c:manualLayout>
          <c:xMode val="edge"/>
          <c:yMode val="edge"/>
          <c:x val="0.11164267569856054"/>
          <c:y val="3.2263903332838115E-2"/>
        </c:manualLayout>
      </c:layout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40075139845453273"/>
          <c:y val="8.3824345070075482E-2"/>
          <c:w val="0.59922259929192745"/>
          <c:h val="0.89747387708611892"/>
        </c:manualLayout>
      </c:layout>
      <c:bar3DChart>
        <c:barDir val="bar"/>
        <c:grouping val="clustered"/>
        <c:ser>
          <c:idx val="0"/>
          <c:order val="0"/>
          <c:dLbls>
            <c:dLbl>
              <c:idx val="0"/>
              <c:layout>
                <c:manualLayout>
                  <c:x val="-5.5038103302286222E-2"/>
                  <c:y val="-7.7056405685127342E-4"/>
                </c:manualLayout>
              </c:layout>
              <c:showVal val="1"/>
            </c:dLbl>
            <c:dLbl>
              <c:idx val="1"/>
              <c:layout>
                <c:manualLayout>
                  <c:x val="4.6647319882743996E-2"/>
                  <c:y val="0"/>
                </c:manualLayout>
              </c:layout>
              <c:showVal val="1"/>
            </c:dLbl>
            <c:dLbl>
              <c:idx val="2"/>
              <c:layout>
                <c:manualLayout>
                  <c:x val="3.3925323551086489E-2"/>
                  <c:y val="6.4714564795937276E-17"/>
                </c:manualLayout>
              </c:layout>
              <c:showVal val="1"/>
            </c:dLbl>
            <c:dLbl>
              <c:idx val="3"/>
              <c:layout>
                <c:manualLayout>
                  <c:x val="4.2406654438859034E-2"/>
                  <c:y val="-3.529926130042025E-3"/>
                </c:manualLayout>
              </c:layout>
              <c:showVal val="1"/>
            </c:dLbl>
            <c:dLbl>
              <c:idx val="4"/>
              <c:layout>
                <c:manualLayout>
                  <c:x val="2.9684658107200685E-2"/>
                  <c:y val="-3.5299261300420492E-3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Лист2!$A$36:$A$40</c:f>
              <c:strCache>
                <c:ptCount val="5"/>
                <c:pt idx="0">
                  <c:v>Новоалександровский городской округ</c:v>
                </c:pt>
                <c:pt idx="1">
                  <c:v>Грачевский район</c:v>
                </c:pt>
                <c:pt idx="2">
                  <c:v>Красногвардейский район</c:v>
                </c:pt>
                <c:pt idx="3">
                  <c:v>Труновский район</c:v>
                </c:pt>
                <c:pt idx="4">
                  <c:v>Шпаковский район</c:v>
                </c:pt>
              </c:strCache>
            </c:strRef>
          </c:cat>
          <c:val>
            <c:numRef>
              <c:f>Лист2!$B$36:$B$40</c:f>
              <c:numCache>
                <c:formatCode>0.0</c:formatCode>
                <c:ptCount val="5"/>
                <c:pt idx="0">
                  <c:v>260</c:v>
                </c:pt>
                <c:pt idx="1">
                  <c:v>200</c:v>
                </c:pt>
                <c:pt idx="2">
                  <c:v>200</c:v>
                </c:pt>
                <c:pt idx="3">
                  <c:v>200</c:v>
                </c:pt>
                <c:pt idx="4">
                  <c:v>177.8</c:v>
                </c:pt>
              </c:numCache>
            </c:numRef>
          </c:val>
        </c:ser>
        <c:dLbls>
          <c:showVal val="1"/>
        </c:dLbls>
        <c:shape val="box"/>
        <c:axId val="101176448"/>
        <c:axId val="101177984"/>
        <c:axId val="0"/>
      </c:bar3DChart>
      <c:catAx>
        <c:axId val="101176448"/>
        <c:scaling>
          <c:orientation val="minMax"/>
        </c:scaling>
        <c:axPos val="l"/>
        <c:tickLblPos val="nextTo"/>
        <c:txPr>
          <a:bodyPr/>
          <a:lstStyle/>
          <a:p>
            <a:pPr>
              <a:defRPr sz="10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177984"/>
        <c:crosses val="autoZero"/>
        <c:auto val="1"/>
        <c:lblAlgn val="r"/>
        <c:lblOffset val="100"/>
      </c:catAx>
      <c:valAx>
        <c:axId val="101177984"/>
        <c:scaling>
          <c:orientation val="minMax"/>
        </c:scaling>
        <c:delete val="1"/>
        <c:axPos val="b"/>
        <c:numFmt formatCode="0.0" sourceLinked="1"/>
        <c:tickLblPos val="none"/>
        <c:crossAx val="101176448"/>
        <c:crosses val="autoZero"/>
        <c:crossBetween val="between"/>
      </c:valAx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8"/>
  <c:chart>
    <c:title>
      <c:tx>
        <c:rich>
          <a:bodyPr/>
          <a:lstStyle/>
          <a:p>
            <a:pPr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Рост преступлений, связанных с незаконным оборотом</a:t>
            </a:r>
            <a:r>
              <a:rPr lang="ru-RU" sz="1400" baseline="0">
                <a:latin typeface="Times New Roman" pitchFamily="18" charset="0"/>
                <a:cs typeface="Times New Roman" pitchFamily="18" charset="0"/>
              </a:rPr>
              <a:t> наркотиков </a:t>
            </a:r>
            <a:endParaRPr lang="ru-RU" sz="1400">
              <a:latin typeface="Times New Roman" pitchFamily="18" charset="0"/>
              <a:cs typeface="Times New Roman" pitchFamily="18" charset="0"/>
            </a:endParaRPr>
          </a:p>
        </c:rich>
      </c:tx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34747222222222446"/>
          <c:y val="0.16203703703703806"/>
          <c:w val="0.58003227055634088"/>
          <c:h val="0.78703703703703709"/>
        </c:manualLayout>
      </c:layout>
      <c:bar3DChart>
        <c:barDir val="bar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Лист2!$A$56:$A$65</c:f>
              <c:strCache>
                <c:ptCount val="10"/>
                <c:pt idx="0">
                  <c:v>г. Лермонтов</c:v>
                </c:pt>
                <c:pt idx="1">
                  <c:v>Курский район</c:v>
                </c:pt>
                <c:pt idx="2">
                  <c:v>г. Ессентуки</c:v>
                </c:pt>
                <c:pt idx="3">
                  <c:v>Грачевский район</c:v>
                </c:pt>
                <c:pt idx="4">
                  <c:v>Андроповский район</c:v>
                </c:pt>
                <c:pt idx="5">
                  <c:v>г. Железноводск</c:v>
                </c:pt>
                <c:pt idx="6">
                  <c:v>г. Пятигорск</c:v>
                </c:pt>
                <c:pt idx="7">
                  <c:v>Ленинский район г. Ставрополя</c:v>
                </c:pt>
                <c:pt idx="8">
                  <c:v>Минераловодский городской округ</c:v>
                </c:pt>
                <c:pt idx="9">
                  <c:v>Ипатовский городской округ</c:v>
                </c:pt>
              </c:strCache>
            </c:strRef>
          </c:cat>
          <c:val>
            <c:numRef>
              <c:f>Лист2!$B$56:$B$65</c:f>
              <c:numCache>
                <c:formatCode>0.0</c:formatCode>
                <c:ptCount val="10"/>
                <c:pt idx="0">
                  <c:v>137.5</c:v>
                </c:pt>
                <c:pt idx="1">
                  <c:v>96.7</c:v>
                </c:pt>
                <c:pt idx="2">
                  <c:v>92.600000000000009</c:v>
                </c:pt>
                <c:pt idx="3">
                  <c:v>85.7</c:v>
                </c:pt>
                <c:pt idx="4">
                  <c:v>80</c:v>
                </c:pt>
                <c:pt idx="5">
                  <c:v>78.900000000000006</c:v>
                </c:pt>
                <c:pt idx="6">
                  <c:v>78.3</c:v>
                </c:pt>
                <c:pt idx="7">
                  <c:v>72.5</c:v>
                </c:pt>
                <c:pt idx="8">
                  <c:v>66.7</c:v>
                </c:pt>
                <c:pt idx="9" formatCode="General">
                  <c:v>66.7</c:v>
                </c:pt>
              </c:numCache>
            </c:numRef>
          </c:val>
        </c:ser>
        <c:dLbls>
          <c:showVal val="1"/>
        </c:dLbls>
        <c:shape val="cylinder"/>
        <c:axId val="101210368"/>
        <c:axId val="101216256"/>
        <c:axId val="0"/>
      </c:bar3DChart>
      <c:catAx>
        <c:axId val="101210368"/>
        <c:scaling>
          <c:orientation val="minMax"/>
        </c:scaling>
        <c:axPos val="l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216256"/>
        <c:crosses val="autoZero"/>
        <c:auto val="1"/>
        <c:lblAlgn val="ctr"/>
        <c:lblOffset val="100"/>
      </c:catAx>
      <c:valAx>
        <c:axId val="101216256"/>
        <c:scaling>
          <c:orientation val="minMax"/>
        </c:scaling>
        <c:delete val="1"/>
        <c:axPos val="b"/>
        <c:numFmt formatCode="0.0" sourceLinked="1"/>
        <c:tickLblPos val="none"/>
        <c:crossAx val="101210368"/>
        <c:crosses val="autoZero"/>
        <c:crossBetween val="between"/>
      </c:valAx>
    </c:plotArea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Удельный вес преступлений, совершенных предпринимателями</a:t>
            </a:r>
            <a:r>
              <a:rPr lang="ru-RU" sz="1600" baseline="0"/>
              <a:t> и в отношении предпринимателей</a:t>
            </a:r>
            <a:endParaRPr lang="ru-RU" sz="1600"/>
          </a:p>
        </c:rich>
      </c:tx>
      <c:layout>
        <c:manualLayout>
          <c:xMode val="edge"/>
          <c:yMode val="edge"/>
          <c:x val="0.25648326118500586"/>
          <c:y val="2.9061126395345158E-3"/>
        </c:manualLayout>
      </c:layout>
    </c:title>
    <c:plotArea>
      <c:layout>
        <c:manualLayout>
          <c:layoutTarget val="inner"/>
          <c:xMode val="edge"/>
          <c:yMode val="edge"/>
          <c:x val="2.8505464382036477E-2"/>
          <c:y val="0.1084765860578118"/>
          <c:w val="0.40356489129517775"/>
          <c:h val="0.85284101623220798"/>
        </c:manualLayout>
      </c:layout>
      <c:doughnut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4.4504467569425193E-2"/>
                  <c:y val="3.5404574428196472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1,6%</a:t>
                    </a:r>
                    <a:endParaRPr lang="en-US" b="1"/>
                  </a:p>
                </c:rich>
              </c:tx>
              <c:showPercent val="1"/>
            </c:dLbl>
            <c:dLbl>
              <c:idx val="1"/>
              <c:layout>
                <c:manualLayout>
                  <c:x val="5.0076167737838413E-2"/>
                  <c:y val="1.2965563039559825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0,4%</a:t>
                    </a:r>
                    <a:endParaRPr lang="en-US" b="1"/>
                  </a:p>
                </c:rich>
              </c:tx>
              <c:showPercent val="1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98,0%</a:t>
                    </a:r>
                    <a:endParaRPr lang="en-US" b="1"/>
                  </a:p>
                </c:rich>
              </c:tx>
              <c:showPercent val="1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43</a:t>
                    </a:r>
                  </a:p>
                </c:rich>
              </c:tx>
              <c:showPercent val="1"/>
            </c:dLbl>
            <c:showPercent val="1"/>
            <c:showLeaderLines val="1"/>
          </c:dLbls>
          <c:cat>
            <c:strRef>
              <c:f>Лист3!$A$1:$A$4</c:f>
              <c:strCache>
                <c:ptCount val="3"/>
                <c:pt idx="0">
                  <c:v>Совершенные субъектом предпринимательской деятельности</c:v>
                </c:pt>
                <c:pt idx="1">
                  <c:v>Совершенные в отношении субъекта предпринимательской деятельности</c:v>
                </c:pt>
                <c:pt idx="2">
                  <c:v>Всего преступлений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1.2</c:v>
                </c:pt>
                <c:pt idx="1">
                  <c:v>1.1000000000000001</c:v>
                </c:pt>
                <c:pt idx="2">
                  <c:v>97.7</c:v>
                </c:pt>
              </c:numCache>
            </c:numRef>
          </c:val>
        </c:ser>
        <c:dLbls>
          <c:showPercent val="1"/>
        </c:dLbls>
        <c:firstSliceAng val="0"/>
        <c:holeSize val="50"/>
      </c:doughnutChart>
    </c:plotArea>
    <c:legend>
      <c:legendPos val="r"/>
      <c:legendEntry>
        <c:idx val="3"/>
        <c:delete val="1"/>
      </c:legendEntry>
      <c:layout>
        <c:manualLayout>
          <c:xMode val="edge"/>
          <c:yMode val="edge"/>
          <c:x val="0.46860578874807585"/>
          <c:y val="0.2859824417898561"/>
          <c:w val="0.46809596733027525"/>
          <c:h val="0.71184131139581708"/>
        </c:manualLayout>
      </c:layout>
      <c:txPr>
        <a:bodyPr/>
        <a:lstStyle/>
        <a:p>
          <a:pPr>
            <a:defRPr sz="1100" b="1"/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Категории преступлений, совершенных несовершеннолетними и при их участии</a:t>
            </a:r>
          </a:p>
        </c:rich>
      </c:tx>
      <c:layout>
        <c:manualLayout>
          <c:xMode val="edge"/>
          <c:yMode val="edge"/>
          <c:x val="0.19289284631147224"/>
          <c:y val="0"/>
        </c:manualLayout>
      </c:layout>
    </c:title>
    <c:plotArea>
      <c:layout>
        <c:manualLayout>
          <c:layoutTarget val="inner"/>
          <c:xMode val="edge"/>
          <c:yMode val="edge"/>
          <c:x val="0.36169220568782534"/>
          <c:y val="0.28342108491859247"/>
          <c:w val="0.26032841105759452"/>
          <c:h val="0.61494447869353019"/>
        </c:manualLayout>
      </c:layout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9.5778327281129796E-2"/>
                  <c:y val="5.5368300736601504E-2"/>
                </c:manualLayout>
              </c:layout>
              <c:tx>
                <c:rich>
                  <a:bodyPr/>
                  <a:lstStyle/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особо тяжкие</a:t>
                    </a:r>
                  </a:p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(12) 3,7%</a:t>
                    </a:r>
                  </a:p>
                </c:rich>
              </c:tx>
              <c:spPr/>
              <c:showVal val="1"/>
              <c:showCatName val="1"/>
            </c:dLbl>
            <c:dLbl>
              <c:idx val="1"/>
              <c:layout>
                <c:manualLayout>
                  <c:x val="2.5740345224322378E-2"/>
                  <c:y val="7.6927863855727724E-2"/>
                </c:manualLayout>
              </c:layout>
              <c:tx>
                <c:rich>
                  <a:bodyPr/>
                  <a:lstStyle/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тяжкие (79) 24,2%</a:t>
                    </a:r>
                  </a:p>
                </c:rich>
              </c:tx>
              <c:spPr/>
              <c:showVal val="1"/>
              <c:showCatName val="1"/>
            </c:dLbl>
            <c:dLbl>
              <c:idx val="2"/>
              <c:layout>
                <c:manualLayout>
                  <c:x val="6.8793251144457584E-2"/>
                  <c:y val="7.5641538212535891E-3"/>
                </c:manualLayout>
              </c:layout>
              <c:tx>
                <c:rich>
                  <a:bodyPr/>
                  <a:lstStyle/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средней тяжести (165) 50,4%</a:t>
                    </a:r>
                  </a:p>
                </c:rich>
              </c:tx>
              <c:spPr/>
              <c:showVal val="1"/>
              <c:showCatName val="1"/>
            </c:dLbl>
            <c:dLbl>
              <c:idx val="3"/>
              <c:layout>
                <c:manualLayout>
                  <c:x val="-1.2183579192783245E-3"/>
                  <c:y val="4.5051930090083139E-2"/>
                </c:manualLayout>
              </c:layout>
              <c:tx>
                <c:rich>
                  <a:bodyPr/>
                  <a:lstStyle/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небольшой тяжести (71)  21,7%</a:t>
                    </a:r>
                  </a:p>
                </c:rich>
              </c:tx>
              <c:spPr/>
              <c:showVal val="1"/>
              <c:showCatName val="1"/>
            </c:dLbl>
            <c:showVal val="1"/>
            <c:showCatName val="1"/>
            <c:showLeaderLines val="1"/>
          </c:dLbls>
          <c:cat>
            <c:strRef>
              <c:f>нераскрытые!$A$32:$A$35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</c:v>
                </c:pt>
              </c:strCache>
            </c:strRef>
          </c:cat>
          <c:val>
            <c:numRef>
              <c:f>нераскрытые!$B$32:$B$35</c:f>
              <c:numCache>
                <c:formatCode>0.0%</c:formatCode>
                <c:ptCount val="4"/>
                <c:pt idx="0">
                  <c:v>2.9000000000000001E-2</c:v>
                </c:pt>
                <c:pt idx="1">
                  <c:v>0.14800000000000021</c:v>
                </c:pt>
                <c:pt idx="2">
                  <c:v>0.52600000000000002</c:v>
                </c:pt>
                <c:pt idx="3">
                  <c:v>0.29700000000000032</c:v>
                </c:pt>
              </c:numCache>
            </c:numRef>
          </c:val>
        </c:ser>
        <c:dLbls>
          <c:showVal val="1"/>
          <c:showCatName val="1"/>
        </c:dLbls>
        <c:firstSliceAng val="0"/>
      </c:pieChart>
    </c:plotArea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Совершено преступлений лицами ранее совершавшими преступные деяния</a:t>
            </a:r>
          </a:p>
        </c:rich>
      </c:tx>
    </c:title>
    <c:view3D>
      <c:rAngAx val="1"/>
    </c:view3D>
    <c:plotArea>
      <c:layout>
        <c:manualLayout>
          <c:layoutTarget val="inner"/>
          <c:xMode val="edge"/>
          <c:yMode val="edge"/>
          <c:x val="2.2487808372322168E-2"/>
          <c:y val="0.17703442879499232"/>
          <c:w val="0.95502438325535577"/>
          <c:h val="0.70588810641627564"/>
        </c:manualLayout>
      </c:layout>
      <c:bar3DChart>
        <c:barDir val="col"/>
        <c:grouping val="clustered"/>
        <c:ser>
          <c:idx val="0"/>
          <c:order val="0"/>
          <c:dPt>
            <c:idx val="0"/>
            <c:spPr>
              <a:solidFill>
                <a:srgbClr val="92D050"/>
              </a:solidFill>
            </c:spPr>
          </c:dPt>
          <c:dLbls>
            <c:dLbl>
              <c:idx val="0"/>
              <c:layout>
                <c:manualLayout>
                  <c:x val="4.1666666666666664E-2"/>
                  <c:y val="-8.3333333333333343E-2"/>
                </c:manualLayout>
              </c:layout>
              <c:showVal val="1"/>
            </c:dLbl>
            <c:dLbl>
              <c:idx val="1"/>
              <c:layout>
                <c:manualLayout>
                  <c:x val="4.4444444444444502E-2"/>
                  <c:y val="-6.481469816272975E-2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Лист1!$A$4:$A$5</c:f>
              <c:strCache>
                <c:ptCount val="2"/>
                <c:pt idx="0">
                  <c:v>6 мес. 2019</c:v>
                </c:pt>
                <c:pt idx="1">
                  <c:v>6 мес. 2020</c:v>
                </c:pt>
              </c:strCache>
            </c:strRef>
          </c:cat>
          <c:val>
            <c:numRef>
              <c:f>Лист1!$B$4:$B$5</c:f>
              <c:numCache>
                <c:formatCode>General</c:formatCode>
                <c:ptCount val="2"/>
                <c:pt idx="0">
                  <c:v>4741</c:v>
                </c:pt>
                <c:pt idx="1">
                  <c:v>5553</c:v>
                </c:pt>
              </c:numCache>
            </c:numRef>
          </c:val>
        </c:ser>
        <c:dLbls>
          <c:showVal val="1"/>
        </c:dLbls>
        <c:shape val="cylinder"/>
        <c:axId val="101420416"/>
        <c:axId val="101426304"/>
        <c:axId val="0"/>
      </c:bar3DChart>
      <c:catAx>
        <c:axId val="101420416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426304"/>
        <c:crosses val="autoZero"/>
        <c:auto val="1"/>
        <c:lblAlgn val="ctr"/>
        <c:lblOffset val="100"/>
      </c:catAx>
      <c:valAx>
        <c:axId val="101426304"/>
        <c:scaling>
          <c:orientation val="minMax"/>
        </c:scaling>
        <c:delete val="1"/>
        <c:axPos val="l"/>
        <c:numFmt formatCode="General" sourceLinked="1"/>
        <c:majorTickMark val="none"/>
        <c:tickLblPos val="none"/>
        <c:crossAx val="101420416"/>
        <c:crosses val="autoZero"/>
        <c:crossBetween val="between"/>
      </c:valAx>
    </c:plotArea>
    <c:plotVisOnly val="1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7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Снижение</a:t>
            </a:r>
          </a:p>
        </c:rich>
      </c:tx>
      <c:overlay val="1"/>
    </c:title>
    <c:plotArea>
      <c:layout>
        <c:manualLayout>
          <c:layoutTarget val="inner"/>
          <c:xMode val="edge"/>
          <c:yMode val="edge"/>
          <c:x val="0.43233712129474655"/>
          <c:y val="0.16134733158355224"/>
          <c:w val="0.48464298685101731"/>
          <c:h val="0.79569892473118364"/>
        </c:manualLayout>
      </c:layout>
      <c:barChart>
        <c:barDir val="bar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Лист2!$A$1:$A$5</c:f>
              <c:strCache>
                <c:ptCount val="5"/>
                <c:pt idx="0">
                  <c:v>г. Кисловодск</c:v>
                </c:pt>
                <c:pt idx="1">
                  <c:v>г. Железноводск</c:v>
                </c:pt>
                <c:pt idx="2">
                  <c:v>г. Лермонтов</c:v>
                </c:pt>
                <c:pt idx="3">
                  <c:v>Левокумский район</c:v>
                </c:pt>
                <c:pt idx="4">
                  <c:v>Апанасенковский район</c:v>
                </c:pt>
              </c:strCache>
            </c:strRef>
          </c:cat>
          <c:val>
            <c:numRef>
              <c:f>Лист2!$B$1:$B$5</c:f>
              <c:numCache>
                <c:formatCode>0.0</c:formatCode>
                <c:ptCount val="5"/>
                <c:pt idx="0">
                  <c:v>12.4</c:v>
                </c:pt>
                <c:pt idx="1">
                  <c:v>13.6</c:v>
                </c:pt>
                <c:pt idx="2">
                  <c:v>15.4</c:v>
                </c:pt>
                <c:pt idx="3">
                  <c:v>20.5</c:v>
                </c:pt>
                <c:pt idx="4">
                  <c:v>39.800000000000004</c:v>
                </c:pt>
              </c:numCache>
            </c:numRef>
          </c:val>
        </c:ser>
        <c:dLbls>
          <c:showVal val="1"/>
        </c:dLbls>
        <c:axId val="101445632"/>
        <c:axId val="101447168"/>
      </c:barChart>
      <c:catAx>
        <c:axId val="101445632"/>
        <c:scaling>
          <c:orientation val="minMax"/>
        </c:scaling>
        <c:axPos val="l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447168"/>
        <c:crosses val="autoZero"/>
        <c:auto val="1"/>
        <c:lblAlgn val="r"/>
        <c:lblOffset val="100"/>
      </c:catAx>
      <c:valAx>
        <c:axId val="101447168"/>
        <c:scaling>
          <c:orientation val="minMax"/>
        </c:scaling>
        <c:delete val="1"/>
        <c:axPos val="b"/>
        <c:numFmt formatCode="0.0" sourceLinked="1"/>
        <c:tickLblPos val="none"/>
        <c:crossAx val="101445632"/>
        <c:crosses val="autoZero"/>
        <c:crossBetween val="between"/>
      </c:valAx>
    </c:plotArea>
    <c:plotVisOnly val="1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6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Увеличение</a:t>
            </a:r>
          </a:p>
        </c:rich>
      </c:tx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37534924845269685"/>
          <c:y val="0.10845975766583393"/>
          <c:w val="0.56958676682637122"/>
          <c:h val="0.83510287870642652"/>
        </c:manualLayout>
      </c:layout>
      <c:bar3DChart>
        <c:barDir val="bar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Лист2!$A$36:$A$40</c:f>
              <c:strCache>
                <c:ptCount val="5"/>
                <c:pt idx="0">
                  <c:v>Промышленный район г. Ставрополя</c:v>
                </c:pt>
                <c:pt idx="1">
                  <c:v>Андроповский район</c:v>
                </c:pt>
                <c:pt idx="2">
                  <c:v>Ленинский район г. Ставрополя</c:v>
                </c:pt>
                <c:pt idx="3">
                  <c:v>г. Ставрополь</c:v>
                </c:pt>
                <c:pt idx="4">
                  <c:v>Ипатовский городской округ</c:v>
                </c:pt>
              </c:strCache>
            </c:strRef>
          </c:cat>
          <c:val>
            <c:numRef>
              <c:f>Лист2!$B$36:$B$40</c:f>
              <c:numCache>
                <c:formatCode>0.0</c:formatCode>
                <c:ptCount val="5"/>
                <c:pt idx="0">
                  <c:v>78.5507246376811</c:v>
                </c:pt>
                <c:pt idx="1">
                  <c:v>75.600000000000009</c:v>
                </c:pt>
                <c:pt idx="2">
                  <c:v>62.1</c:v>
                </c:pt>
                <c:pt idx="3">
                  <c:v>57.2</c:v>
                </c:pt>
                <c:pt idx="4">
                  <c:v>50</c:v>
                </c:pt>
              </c:numCache>
            </c:numRef>
          </c:val>
        </c:ser>
        <c:dLbls>
          <c:showVal val="1"/>
        </c:dLbls>
        <c:shape val="box"/>
        <c:axId val="101533184"/>
        <c:axId val="101534720"/>
        <c:axId val="0"/>
      </c:bar3DChart>
      <c:catAx>
        <c:axId val="101533184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534720"/>
        <c:crosses val="autoZero"/>
        <c:auto val="1"/>
        <c:lblAlgn val="r"/>
        <c:lblOffset val="100"/>
      </c:catAx>
      <c:valAx>
        <c:axId val="101534720"/>
        <c:scaling>
          <c:orientation val="minMax"/>
        </c:scaling>
        <c:delete val="1"/>
        <c:axPos val="b"/>
        <c:numFmt formatCode="0.0" sourceLinked="1"/>
        <c:tickLblPos val="none"/>
        <c:crossAx val="101533184"/>
        <c:crosses val="autoZero"/>
        <c:crossBetween val="between"/>
      </c:valAx>
    </c:plotArea>
    <c:plotVisOnly val="1"/>
  </c:chart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 algn="ctr">
              <a:defRPr sz="1400"/>
            </a:pPr>
            <a:r>
              <a:rPr lang="ru-RU" sz="1600"/>
              <a:t>Совершенные в состоянии алкогольного опьянения</a:t>
            </a:r>
            <a:r>
              <a:rPr lang="ru-RU" sz="1600" baseline="0"/>
              <a:t> </a:t>
            </a:r>
            <a:endParaRPr lang="ru-RU" sz="1600"/>
          </a:p>
        </c:rich>
      </c:tx>
      <c:layout>
        <c:manualLayout>
          <c:xMode val="edge"/>
          <c:yMode val="edge"/>
          <c:x val="0.13829561500205634"/>
          <c:y val="3.8110772772114295E-6"/>
        </c:manualLayout>
      </c:layout>
    </c:title>
    <c:plotArea>
      <c:layout>
        <c:manualLayout>
          <c:layoutTarget val="inner"/>
          <c:xMode val="edge"/>
          <c:yMode val="edge"/>
          <c:x val="0.2204889086981863"/>
          <c:y val="0.21478904124887921"/>
          <c:w val="0.31881336761023366"/>
          <c:h val="0.76901670395170607"/>
        </c:manualLayout>
      </c:layout>
      <c:pieChart>
        <c:varyColors val="1"/>
        <c:ser>
          <c:idx val="0"/>
          <c:order val="0"/>
          <c:dPt>
            <c:idx val="3"/>
            <c:explosion val="2"/>
          </c:dPt>
          <c:dLbls>
            <c:dLbl>
              <c:idx val="0"/>
              <c:layout>
                <c:manualLayout>
                  <c:x val="-2.8614847268605092E-2"/>
                  <c:y val="-1.4374312644573138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3,6%</a:t>
                    </a:r>
                    <a:endParaRPr lang="en-US" sz="1000" b="1"/>
                  </a:p>
                </c:rich>
              </c:tx>
              <c:showPercent val="1"/>
            </c:dLbl>
            <c:dLbl>
              <c:idx val="1"/>
              <c:layout>
                <c:manualLayout>
                  <c:x val="2.4013194848698387E-2"/>
                  <c:y val="-7.0731528974902974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9,2%</a:t>
                    </a:r>
                    <a:endParaRPr lang="en-US" sz="1000" b="1"/>
                  </a:p>
                </c:rich>
              </c:tx>
              <c:showPercent val="1"/>
            </c:dLbl>
            <c:dLbl>
              <c:idx val="2"/>
              <c:layout>
                <c:manualLayout>
                  <c:x val="-0.10174572641817763"/>
                  <c:y val="1.2455861902493518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18,8%</a:t>
                    </a:r>
                    <a:endParaRPr lang="en-US" sz="1000" b="1"/>
                  </a:p>
                </c:rich>
              </c:tx>
              <c:showPercent val="1"/>
            </c:dLbl>
            <c:dLbl>
              <c:idx val="3"/>
              <c:layout>
                <c:manualLayout>
                  <c:x val="9.789360142664863E-2"/>
                  <c:y val="-9.8553450952069938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68,4%</a:t>
                    </a:r>
                    <a:endParaRPr lang="en-US" sz="1000" b="1"/>
                  </a:p>
                </c:rich>
              </c:tx>
              <c:showPercent val="1"/>
            </c:dLbl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Percent val="1"/>
            <c:showLeaderLines val="1"/>
          </c:dLbls>
          <c:cat>
            <c:strRef>
              <c:f>Лист3!$A$1:$A$4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 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58</c:v>
                </c:pt>
                <c:pt idx="1">
                  <c:v>148</c:v>
                </c:pt>
                <c:pt idx="2">
                  <c:v>304</c:v>
                </c:pt>
                <c:pt idx="3">
                  <c:v>1106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ayout>
        <c:manualLayout>
          <c:xMode val="edge"/>
          <c:yMode val="edge"/>
          <c:x val="0.70276958023977465"/>
          <c:y val="0.38631670732428813"/>
          <c:w val="0.28488076505625776"/>
          <c:h val="0.26313910337805302"/>
        </c:manualLayout>
      </c:layout>
      <c:txPr>
        <a:bodyPr/>
        <a:lstStyle/>
        <a:p>
          <a:pPr>
            <a:defRPr sz="1200" b="1"/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 algn="ctr"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Структура зарегистрированных преступлений по категориям</a:t>
            </a:r>
          </a:p>
        </c:rich>
      </c:tx>
      <c:layout>
        <c:manualLayout>
          <c:xMode val="edge"/>
          <c:yMode val="edge"/>
          <c:x val="0.1509081364829466"/>
          <c:y val="6.3849765258215965E-2"/>
        </c:manualLayout>
      </c:layout>
    </c:title>
    <c:plotArea>
      <c:layout>
        <c:manualLayout>
          <c:layoutTarget val="inner"/>
          <c:xMode val="edge"/>
          <c:yMode val="edge"/>
          <c:x val="2.5287356321839212E-2"/>
          <c:y val="0.15389686148386394"/>
          <c:w val="0.69412761335869844"/>
          <c:h val="0.8010327159809113"/>
        </c:manualLayout>
      </c:layout>
      <c:ofPieChart>
        <c:ofPieType val="bar"/>
        <c:varyColors val="1"/>
        <c:ser>
          <c:idx val="0"/>
          <c:order val="0"/>
          <c:explosion val="25"/>
          <c:dLbls>
            <c:dLbl>
              <c:idx val="4"/>
              <c:layout>
                <c:manualLayout>
                  <c:x val="-0.1010788424174251"/>
                  <c:y val="6.6244341635229906E-17"/>
                </c:manualLayout>
              </c:layout>
              <c:tx>
                <c:rich>
                  <a:bodyPr/>
                  <a:lstStyle/>
                  <a:p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1616</a:t>
                    </a:r>
                    <a:endParaRPr lang="en-US"/>
                  </a:p>
                </c:rich>
              </c:tx>
              <c:dLblPos val="bestFit"/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inEnd"/>
            <c:showVal val="1"/>
          </c:dLbls>
          <c:cat>
            <c:strRef>
              <c:f>Лист3!$A$1:$A$4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 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58</c:v>
                </c:pt>
                <c:pt idx="1">
                  <c:v>148</c:v>
                </c:pt>
                <c:pt idx="2">
                  <c:v>304</c:v>
                </c:pt>
                <c:pt idx="3">
                  <c:v>1106</c:v>
                </c:pt>
              </c:numCache>
            </c:numRef>
          </c:val>
        </c:ser>
        <c:dLbls>
          <c:showVal val="1"/>
        </c:dLbls>
        <c:gapWidth val="150"/>
        <c:secondPieSize val="75"/>
        <c:serLines/>
      </c:ofPieChart>
    </c:plotArea>
    <c:legend>
      <c:legendPos val="r"/>
      <c:txPr>
        <a:bodyPr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40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Рост числа преступлений, совершенных в состоянии алкогольного опьянения</a:t>
            </a:r>
          </a:p>
        </c:rich>
      </c:tx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33063317869859704"/>
          <c:y val="0.18224731622907467"/>
          <c:w val="0.60850145421012003"/>
          <c:h val="0.77007398175300101"/>
        </c:manualLayout>
      </c:layout>
      <c:bar3DChart>
        <c:barDir val="bar"/>
        <c:grouping val="stack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Лист2!$A$105:$A$116</c:f>
              <c:strCache>
                <c:ptCount val="12"/>
                <c:pt idx="0">
                  <c:v>г. Ессентуки</c:v>
                </c:pt>
                <c:pt idx="1">
                  <c:v>г. Лермонтов</c:v>
                </c:pt>
                <c:pt idx="2">
                  <c:v>Минераловодский городской округ</c:v>
                </c:pt>
                <c:pt idx="3">
                  <c:v>Ипатовский городской округ</c:v>
                </c:pt>
                <c:pt idx="4">
                  <c:v>Андроповский район</c:v>
                </c:pt>
                <c:pt idx="5">
                  <c:v>г. Невинномысск</c:v>
                </c:pt>
                <c:pt idx="6">
                  <c:v>Изобильненский городской округ </c:v>
                </c:pt>
                <c:pt idx="7">
                  <c:v>Буденновский район</c:v>
                </c:pt>
                <c:pt idx="8">
                  <c:v>Грачевский район</c:v>
                </c:pt>
                <c:pt idx="9">
                  <c:v>Промышленный район г. Ставрополя</c:v>
                </c:pt>
                <c:pt idx="10">
                  <c:v>Петровский городской округ</c:v>
                </c:pt>
                <c:pt idx="11">
                  <c:v>Александровский район</c:v>
                </c:pt>
              </c:strCache>
            </c:strRef>
          </c:cat>
          <c:val>
            <c:numRef>
              <c:f>Лист2!$B$105:$B$116</c:f>
              <c:numCache>
                <c:formatCode>0.0</c:formatCode>
                <c:ptCount val="12"/>
                <c:pt idx="0">
                  <c:v>106.9</c:v>
                </c:pt>
                <c:pt idx="1">
                  <c:v>68.8</c:v>
                </c:pt>
                <c:pt idx="2">
                  <c:v>46.300000000000004</c:v>
                </c:pt>
                <c:pt idx="3">
                  <c:v>42.300000000000004</c:v>
                </c:pt>
                <c:pt idx="4">
                  <c:v>39.1</c:v>
                </c:pt>
                <c:pt idx="5">
                  <c:v>38.5</c:v>
                </c:pt>
                <c:pt idx="6">
                  <c:v>37.1</c:v>
                </c:pt>
                <c:pt idx="7">
                  <c:v>31.7</c:v>
                </c:pt>
                <c:pt idx="8">
                  <c:v>29.6</c:v>
                </c:pt>
                <c:pt idx="9">
                  <c:v>28.846153846153829</c:v>
                </c:pt>
                <c:pt idx="10">
                  <c:v>24.400000000000002</c:v>
                </c:pt>
                <c:pt idx="11">
                  <c:v>21.400000000000002</c:v>
                </c:pt>
              </c:numCache>
            </c:numRef>
          </c:val>
        </c:ser>
        <c:shape val="box"/>
        <c:axId val="101711232"/>
        <c:axId val="101594240"/>
        <c:axId val="0"/>
      </c:bar3DChart>
      <c:catAx>
        <c:axId val="101711232"/>
        <c:scaling>
          <c:orientation val="minMax"/>
        </c:scaling>
        <c:axPos val="l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594240"/>
        <c:crosses val="autoZero"/>
        <c:auto val="1"/>
        <c:lblAlgn val="ctr"/>
        <c:lblOffset val="100"/>
      </c:catAx>
      <c:valAx>
        <c:axId val="101594240"/>
        <c:scaling>
          <c:orientation val="minMax"/>
        </c:scaling>
        <c:delete val="1"/>
        <c:axPos val="b"/>
        <c:numFmt formatCode="0.0" sourceLinked="1"/>
        <c:tickLblPos val="none"/>
        <c:crossAx val="101711232"/>
        <c:crosses val="autoZero"/>
        <c:crossBetween val="between"/>
      </c:valAx>
    </c:plotArea>
    <c:plotVisOnly val="1"/>
  </c:chart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Динамика и уровень состояния преступлений,</a:t>
            </a:r>
            <a:r>
              <a:rPr lang="ru-RU" b="1" baseline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 совершенных в общественных местах</a:t>
            </a:r>
          </a:p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</a:rPr>
              <a:t> </a:t>
            </a:r>
          </a:p>
        </c:rich>
      </c:tx>
      <c:layout>
        <c:manualLayout>
          <c:xMode val="edge"/>
          <c:yMode val="edge"/>
          <c:x val="0.15529249099823819"/>
          <c:y val="0"/>
        </c:manualLayout>
      </c:layout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7.9796992637291952E-2"/>
          <c:y val="0.27743779427191839"/>
          <c:w val="0.84893934738261001"/>
          <c:h val="0.56544371415694616"/>
        </c:manualLayout>
      </c:layout>
      <c:barChart>
        <c:barDir val="col"/>
        <c:grouping val="clustered"/>
        <c:ser>
          <c:idx val="0"/>
          <c:order val="0"/>
          <c:tx>
            <c:strRef>
              <c:f>'обществ места'!$D$2:$D$5</c:f>
              <c:strCache>
                <c:ptCount val="1"/>
                <c:pt idx="0">
                  <c:v>Кол-во преступ. прирост (+/-)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'обществ места'!$E$1:$L$5</c:f>
              <c:multiLvlStrCache>
                <c:ptCount val="8"/>
                <c:lvl>
                  <c:pt idx="0">
                    <c:v>1,5%</c:v>
                  </c:pt>
                  <c:pt idx="1">
                    <c:v>-10,9%</c:v>
                  </c:pt>
                  <c:pt idx="2">
                    <c:v>-8,3%</c:v>
                  </c:pt>
                  <c:pt idx="3">
                    <c:v>10,1%</c:v>
                  </c:pt>
                  <c:pt idx="4">
                    <c:v>4,9%</c:v>
                  </c:pt>
                  <c:pt idx="6">
                    <c:v>9,5%</c:v>
                  </c:pt>
                  <c:pt idx="7">
                    <c:v>-9,5%</c:v>
                  </c:pt>
                </c:lvl>
                <c:lvl>
                  <c:pt idx="0">
                    <c:v>11021</c:v>
                  </c:pt>
                  <c:pt idx="1">
                    <c:v>9822</c:v>
                  </c:pt>
                  <c:pt idx="2">
                    <c:v>9000</c:v>
                  </c:pt>
                  <c:pt idx="3">
                    <c:v>9910</c:v>
                  </c:pt>
                  <c:pt idx="4">
                    <c:v>10398</c:v>
                  </c:pt>
                  <c:pt idx="6">
                    <c:v>5168</c:v>
                  </c:pt>
                  <c:pt idx="7">
                    <c:v>4678</c:v>
                  </c:pt>
                </c:lvl>
                <c:lvl>
                  <c:pt idx="0">
                    <c:v>2015 г.</c:v>
                  </c:pt>
                  <c:pt idx="1">
                    <c:v>2016 г.</c:v>
                  </c:pt>
                  <c:pt idx="2">
                    <c:v>2017 г.</c:v>
                  </c:pt>
                  <c:pt idx="3">
                    <c:v>2018 г.</c:v>
                  </c:pt>
                  <c:pt idx="4">
                    <c:v>2019 г.</c:v>
                  </c:pt>
                  <c:pt idx="6">
                    <c:v>6 мес.                 2019 г.</c:v>
                  </c:pt>
                  <c:pt idx="7">
                    <c:v>6 мес.                          2020 г.</c:v>
                  </c:pt>
                </c:lvl>
              </c:multiLvlStrCache>
            </c:multiLvlStrRef>
          </c:cat>
          <c:val>
            <c:numRef>
              <c:f>'обществ места'!$E$2:$L$2</c:f>
              <c:numCache>
                <c:formatCode>General</c:formatCode>
                <c:ptCount val="8"/>
                <c:pt idx="0">
                  <c:v>11021</c:v>
                </c:pt>
                <c:pt idx="1">
                  <c:v>9822</c:v>
                </c:pt>
                <c:pt idx="2">
                  <c:v>9000</c:v>
                </c:pt>
                <c:pt idx="3">
                  <c:v>9910</c:v>
                </c:pt>
                <c:pt idx="4">
                  <c:v>10398</c:v>
                </c:pt>
                <c:pt idx="6">
                  <c:v>5168</c:v>
                </c:pt>
                <c:pt idx="7">
                  <c:v>4678</c:v>
                </c:pt>
              </c:numCache>
            </c:numRef>
          </c:val>
        </c:ser>
        <c:dLbls>
          <c:showVal val="1"/>
        </c:dLbls>
        <c:gapWidth val="247"/>
        <c:overlap val="-27"/>
        <c:axId val="101813632"/>
        <c:axId val="101819520"/>
      </c:barChart>
      <c:lineChart>
        <c:grouping val="standard"/>
        <c:ser>
          <c:idx val="1"/>
          <c:order val="1"/>
          <c:tx>
            <c:strRef>
              <c:f>'обществ места'!$D$3</c:f>
              <c:strCache>
                <c:ptCount val="1"/>
                <c:pt idx="0">
                  <c:v>прирост (+/-)</c:v>
                </c:pt>
              </c:strCache>
            </c:strRef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dLbls>
            <c:dLbl>
              <c:idx val="4"/>
              <c:layout>
                <c:manualLayout>
                  <c:x val="0"/>
                  <c:y val="3.1372536103119242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4.3747021503286104E-2"/>
                  <c:y val="-2.788669875832836E-2"/>
                </c:manualLayout>
              </c:layout>
              <c:showVal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'обществ места'!$E$1:$L$1</c:f>
              <c:strCache>
                <c:ptCount val="8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6">
                  <c:v>6 мес.                 2019 г.</c:v>
                </c:pt>
                <c:pt idx="7">
                  <c:v>6 мес.                          2020 г.</c:v>
                </c:pt>
              </c:strCache>
            </c:strRef>
          </c:cat>
          <c:val>
            <c:numRef>
              <c:f>'обществ места'!$E$3:$L$3</c:f>
              <c:numCache>
                <c:formatCode>0.0%</c:formatCode>
                <c:ptCount val="8"/>
                <c:pt idx="0">
                  <c:v>1.4999999999999998E-2</c:v>
                </c:pt>
                <c:pt idx="1">
                  <c:v>-0.10900000000000006</c:v>
                </c:pt>
                <c:pt idx="2">
                  <c:v>-8.3000000000000046E-2</c:v>
                </c:pt>
                <c:pt idx="3">
                  <c:v>0.10100000000000002</c:v>
                </c:pt>
                <c:pt idx="4">
                  <c:v>4.9000000000000037E-2</c:v>
                </c:pt>
                <c:pt idx="6">
                  <c:v>9.5000000000000043E-2</c:v>
                </c:pt>
                <c:pt idx="7">
                  <c:v>-9.5000000000000043E-2</c:v>
                </c:pt>
              </c:numCache>
            </c:numRef>
          </c:val>
        </c:ser>
        <c:dLbls>
          <c:showVal val="1"/>
        </c:dLbls>
        <c:marker val="1"/>
        <c:axId val="101826944"/>
        <c:axId val="101821056"/>
      </c:lineChart>
      <c:catAx>
        <c:axId val="101813632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101819520"/>
        <c:crosses val="autoZero"/>
        <c:auto val="1"/>
        <c:lblAlgn val="ctr"/>
        <c:lblOffset val="100"/>
      </c:catAx>
      <c:valAx>
        <c:axId val="10181952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endParaRPr lang="ru-RU"/>
          </a:p>
        </c:txPr>
        <c:crossAx val="101813632"/>
        <c:crosses val="autoZero"/>
        <c:crossBetween val="between"/>
      </c:valAx>
      <c:valAx>
        <c:axId val="101821056"/>
        <c:scaling>
          <c:orientation val="minMax"/>
        </c:scaling>
        <c:axPos val="r"/>
        <c:numFmt formatCode="0.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endParaRPr lang="ru-RU"/>
          </a:p>
        </c:txPr>
        <c:crossAx val="101826944"/>
        <c:crosses val="max"/>
        <c:crossBetween val="between"/>
      </c:valAx>
      <c:catAx>
        <c:axId val="101826944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101821056"/>
        <c:crosses val="autoZero"/>
        <c:auto val="1"/>
        <c:lblAlgn val="ctr"/>
        <c:lblOffset val="100"/>
      </c:cat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/>
              </a:solidFill>
              <a:latin typeface="Times New Roman" pitchFamily="18" charset="0"/>
              <a:ea typeface="+mn-ea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 sz="1800"/>
            </a:pPr>
            <a:r>
              <a:rPr lang="ru-RU" sz="1800"/>
              <a:t>Увеличение числа преступлений, совершенных в общественных местах 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Лист10!$A$1</c:f>
              <c:strCache>
                <c:ptCount val="1"/>
                <c:pt idx="0">
                  <c:v>Кировский городской округ</c:v>
                </c:pt>
              </c:strCache>
            </c:strRef>
          </c:tx>
          <c:dLbls>
            <c:dLbl>
              <c:idx val="0"/>
              <c:layout>
                <c:manualLayout>
                  <c:x val="1.6666666666666701E-2"/>
                  <c:y val="-3.2407407407407718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Лист10!$B$1</c:f>
              <c:numCache>
                <c:formatCode>0.0</c:formatCode>
                <c:ptCount val="1"/>
                <c:pt idx="0">
                  <c:v>41.7</c:v>
                </c:pt>
              </c:numCache>
            </c:numRef>
          </c:val>
        </c:ser>
        <c:ser>
          <c:idx val="1"/>
          <c:order val="1"/>
          <c:tx>
            <c:strRef>
              <c:f>Лист10!$A$2</c:f>
              <c:strCache>
                <c:ptCount val="1"/>
                <c:pt idx="0">
                  <c:v>Туркменский район</c:v>
                </c:pt>
              </c:strCache>
            </c:strRef>
          </c:tx>
          <c:dLbls>
            <c:dLbl>
              <c:idx val="0"/>
              <c:layout>
                <c:manualLayout>
                  <c:x val="1.6666666666666701E-2"/>
                  <c:y val="-2.3148148148148147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Лист10!$B$2</c:f>
              <c:numCache>
                <c:formatCode>0.0</c:formatCode>
                <c:ptCount val="1"/>
                <c:pt idx="0">
                  <c:v>33.300000000000004</c:v>
                </c:pt>
              </c:numCache>
            </c:numRef>
          </c:val>
        </c:ser>
        <c:ser>
          <c:idx val="2"/>
          <c:order val="2"/>
          <c:tx>
            <c:strRef>
              <c:f>Лист10!$A$3</c:f>
              <c:strCache>
                <c:ptCount val="1"/>
                <c:pt idx="0">
                  <c:v>Курский район</c:v>
                </c:pt>
              </c:strCache>
            </c:strRef>
          </c:tx>
          <c:dLbls>
            <c:dLbl>
              <c:idx val="0"/>
              <c:layout>
                <c:manualLayout>
                  <c:x val="1.6666666666666701E-2"/>
                  <c:y val="-4.1666666666666567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Лист10!$B$3</c:f>
              <c:numCache>
                <c:formatCode>0.0</c:formatCode>
                <c:ptCount val="1"/>
                <c:pt idx="0">
                  <c:v>29</c:v>
                </c:pt>
              </c:numCache>
            </c:numRef>
          </c:val>
        </c:ser>
        <c:ser>
          <c:idx val="3"/>
          <c:order val="3"/>
          <c:tx>
            <c:strRef>
              <c:f>Лист10!$A$4</c:f>
              <c:strCache>
                <c:ptCount val="1"/>
                <c:pt idx="0">
                  <c:v>Ипатовский городской округ</c:v>
                </c:pt>
              </c:strCache>
            </c:strRef>
          </c:tx>
          <c:dLbls>
            <c:dLbl>
              <c:idx val="0"/>
              <c:layout>
                <c:manualLayout>
                  <c:x val="2.7777777777778113E-3"/>
                  <c:y val="-3.2407407407407648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Лист10!$B$4</c:f>
              <c:numCache>
                <c:formatCode>0.0</c:formatCode>
                <c:ptCount val="1"/>
                <c:pt idx="0">
                  <c:v>28.8</c:v>
                </c:pt>
              </c:numCache>
            </c:numRef>
          </c:val>
        </c:ser>
        <c:ser>
          <c:idx val="4"/>
          <c:order val="4"/>
          <c:tx>
            <c:strRef>
              <c:f>Лист10!$A$5</c:f>
              <c:strCache>
                <c:ptCount val="1"/>
                <c:pt idx="0">
                  <c:v>Изобильненский городской округ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28,4</a:t>
                    </a:r>
                    <a:endParaRPr lang="en-US"/>
                  </a:p>
                </c:rich>
              </c:tx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Лист10!$B$5</c:f>
              <c:numCache>
                <c:formatCode>0.0</c:formatCode>
                <c:ptCount val="1"/>
                <c:pt idx="0">
                  <c:v>28.400000000000002</c:v>
                </c:pt>
              </c:numCache>
            </c:numRef>
          </c:val>
        </c:ser>
        <c:dLbls>
          <c:showVal val="1"/>
        </c:dLbls>
        <c:shape val="box"/>
        <c:axId val="101746560"/>
        <c:axId val="101748096"/>
        <c:axId val="0"/>
      </c:bar3DChart>
      <c:catAx>
        <c:axId val="101746560"/>
        <c:scaling>
          <c:orientation val="minMax"/>
        </c:scaling>
        <c:delete val="1"/>
        <c:axPos val="b"/>
        <c:numFmt formatCode="General" sourceLinked="1"/>
        <c:tickLblPos val="none"/>
        <c:crossAx val="101748096"/>
        <c:crosses val="autoZero"/>
        <c:auto val="1"/>
        <c:lblAlgn val="ctr"/>
        <c:lblOffset val="100"/>
      </c:catAx>
      <c:valAx>
        <c:axId val="101748096"/>
        <c:scaling>
          <c:orientation val="minMax"/>
        </c:scaling>
        <c:delete val="1"/>
        <c:axPos val="l"/>
        <c:numFmt formatCode="0.0" sourceLinked="1"/>
        <c:tickLblPos val="none"/>
        <c:crossAx val="101746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3939588801400371"/>
          <c:y val="0.31015419947506795"/>
          <c:w val="0.31115966754155738"/>
          <c:h val="0.64648950131233596"/>
        </c:manualLayout>
      </c:layout>
      <c:txPr>
        <a:bodyPr/>
        <a:lstStyle/>
        <a:p>
          <a:pPr>
            <a:defRPr b="1"/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Динамика нераскрытых преступлений</a:t>
            </a:r>
          </a:p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 </a:t>
            </a:r>
          </a:p>
        </c:rich>
      </c:tx>
      <c:layout>
        <c:manualLayout>
          <c:xMode val="edge"/>
          <c:yMode val="edge"/>
          <c:x val="0.18473427140868479"/>
          <c:y val="5.5773397516656539E-2"/>
        </c:manualLayout>
      </c:layout>
    </c:title>
    <c:plotArea>
      <c:layout>
        <c:manualLayout>
          <c:layoutTarget val="inner"/>
          <c:xMode val="edge"/>
          <c:yMode val="edge"/>
          <c:x val="7.2292763292684595E-2"/>
          <c:y val="0.18961902525337021"/>
          <c:w val="0.84893934738261001"/>
          <c:h val="0.64650733920334869"/>
        </c:manualLayout>
      </c:layout>
      <c:barChart>
        <c:barDir val="col"/>
        <c:grouping val="clustered"/>
        <c:ser>
          <c:idx val="0"/>
          <c:order val="0"/>
          <c:tx>
            <c:strRef>
              <c:f>'обществ места'!$D$2</c:f>
              <c:strCache>
                <c:ptCount val="1"/>
                <c:pt idx="0">
                  <c:v>Кол-во нераскрыт. преступ.</c:v>
                </c:pt>
              </c:strCache>
            </c:strRef>
          </c:tx>
          <c:dLbls>
            <c:dLbl>
              <c:idx val="0"/>
              <c:layout>
                <c:manualLayout>
                  <c:x val="-1.6520529359387238E-2"/>
                  <c:y val="-3.0961414715038265E-17"/>
                </c:manualLayout>
              </c:layout>
              <c:showVal val="1"/>
            </c:dLbl>
            <c:txPr>
              <a:bodyPr rot="0" vert="horz"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'обществ места'!$E$1:$L$1</c:f>
              <c:strCache>
                <c:ptCount val="8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6">
                  <c:v>6 мес.                 2019 г.</c:v>
                </c:pt>
                <c:pt idx="7">
                  <c:v>6 мес.                          2020 г.</c:v>
                </c:pt>
              </c:strCache>
            </c:strRef>
          </c:cat>
          <c:val>
            <c:numRef>
              <c:f>'обществ места'!$E$2:$L$2</c:f>
              <c:numCache>
                <c:formatCode>General</c:formatCode>
                <c:ptCount val="8"/>
                <c:pt idx="0">
                  <c:v>14505</c:v>
                </c:pt>
                <c:pt idx="1">
                  <c:v>14799</c:v>
                </c:pt>
                <c:pt idx="2">
                  <c:v>13698</c:v>
                </c:pt>
                <c:pt idx="3">
                  <c:v>14329</c:v>
                </c:pt>
                <c:pt idx="4">
                  <c:v>16041</c:v>
                </c:pt>
                <c:pt idx="6">
                  <c:v>7574</c:v>
                </c:pt>
                <c:pt idx="7">
                  <c:v>8400</c:v>
                </c:pt>
              </c:numCache>
            </c:numRef>
          </c:val>
        </c:ser>
        <c:dLbls>
          <c:showVal val="1"/>
        </c:dLbls>
        <c:gapWidth val="247"/>
        <c:overlap val="-27"/>
        <c:axId val="101868672"/>
        <c:axId val="101870208"/>
      </c:barChart>
      <c:lineChart>
        <c:grouping val="standard"/>
        <c:ser>
          <c:idx val="1"/>
          <c:order val="1"/>
          <c:tx>
            <c:strRef>
              <c:f>'обществ места'!$D$3</c:f>
              <c:strCache>
                <c:ptCount val="1"/>
                <c:pt idx="0">
                  <c:v>прирост (+/-)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2.0650661699234195E-3"/>
                  <c:y val="1.3510591585720585E-2"/>
                </c:manualLayout>
              </c:layout>
              <c:showVal val="1"/>
            </c:dLbl>
            <c:dLbl>
              <c:idx val="4"/>
              <c:layout>
                <c:manualLayout>
                  <c:x val="0"/>
                  <c:y val="3.1372536103119242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txPr>
              <a:bodyPr rot="0" vert="horz"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'обществ места'!$E$1:$L$1</c:f>
              <c:strCache>
                <c:ptCount val="8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6">
                  <c:v>6 мес.                 2019 г.</c:v>
                </c:pt>
                <c:pt idx="7">
                  <c:v>6 мес.                          2020 г.</c:v>
                </c:pt>
              </c:strCache>
            </c:strRef>
          </c:cat>
          <c:val>
            <c:numRef>
              <c:f>'обществ места'!$E$3:$L$3</c:f>
              <c:numCache>
                <c:formatCode>0.0%</c:formatCode>
                <c:ptCount val="8"/>
                <c:pt idx="0">
                  <c:v>0.15500000000000011</c:v>
                </c:pt>
                <c:pt idx="1">
                  <c:v>2.0000000000000011E-2</c:v>
                </c:pt>
                <c:pt idx="2">
                  <c:v>-7.0000000000000021E-2</c:v>
                </c:pt>
                <c:pt idx="3">
                  <c:v>4.5999999999999999E-2</c:v>
                </c:pt>
                <c:pt idx="4">
                  <c:v>0.11899999999999998</c:v>
                </c:pt>
                <c:pt idx="6">
                  <c:v>0.16900000000000001</c:v>
                </c:pt>
                <c:pt idx="7">
                  <c:v>0.10900000000000006</c:v>
                </c:pt>
              </c:numCache>
            </c:numRef>
          </c:val>
        </c:ser>
        <c:dLbls>
          <c:showVal val="1"/>
        </c:dLbls>
        <c:marker val="1"/>
        <c:axId val="101894016"/>
        <c:axId val="101892480"/>
      </c:lineChart>
      <c:catAx>
        <c:axId val="101868672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 rot="-60000000" vert="horz"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870208"/>
        <c:crosses val="autoZero"/>
        <c:auto val="1"/>
        <c:lblAlgn val="ctr"/>
        <c:lblOffset val="100"/>
      </c:catAx>
      <c:valAx>
        <c:axId val="101870208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txPr>
          <a:bodyPr rot="-60000000" vert="horz"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868672"/>
        <c:crosses val="autoZero"/>
        <c:crossBetween val="between"/>
      </c:valAx>
      <c:valAx>
        <c:axId val="101892480"/>
        <c:scaling>
          <c:orientation val="minMax"/>
        </c:scaling>
        <c:axPos val="r"/>
        <c:numFmt formatCode="0.0%" sourceLinked="1"/>
        <c:majorTickMark val="none"/>
        <c:tickLblPos val="nextTo"/>
        <c:txPr>
          <a:bodyPr rot="-60000000" vert="horz"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894016"/>
        <c:crosses val="max"/>
        <c:crossBetween val="between"/>
      </c:valAx>
      <c:catAx>
        <c:axId val="101894016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101892480"/>
        <c:crosses val="autoZero"/>
        <c:auto val="1"/>
        <c:lblAlgn val="ctr"/>
        <c:lblOffset val="100"/>
      </c:catAx>
    </c:plotArea>
    <c:legend>
      <c:legendPos val="b"/>
      <c:txPr>
        <a:bodyPr rot="0" vert="horz"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Сведения о предварительно-расследованных  и нераскрытых преступлениях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нераскрытые!$A$68</c:f>
              <c:strCache>
                <c:ptCount val="1"/>
                <c:pt idx="0">
                  <c:v>Количество предварительно-расследованных преступлений</c:v>
                </c:pt>
              </c:strCache>
            </c:strRef>
          </c:tx>
          <c:dPt>
            <c:idx val="0"/>
            <c:invertIfNegative val="1"/>
          </c:dPt>
          <c:dLbls>
            <c:dLbl>
              <c:idx val="2"/>
              <c:layout>
                <c:manualLayout>
                  <c:x val="-4.1318388439700532E-3"/>
                  <c:y val="0"/>
                </c:manualLayout>
              </c:layout>
              <c:showVal val="1"/>
            </c:dLbl>
            <c:dLbl>
              <c:idx val="3"/>
              <c:layout>
                <c:manualLayout>
                  <c:x val="-8.2636776879401064E-3"/>
                  <c:y val="3.8324743963551048E-3"/>
                </c:manualLayout>
              </c:layout>
              <c:showVal val="1"/>
            </c:dLbl>
            <c:dLbl>
              <c:idx val="5"/>
              <c:layout>
                <c:manualLayout>
                  <c:x val="-4.1318388439700532E-3"/>
                  <c:y val="0"/>
                </c:manualLayout>
              </c:layout>
              <c:showVal val="1"/>
            </c:dLbl>
            <c:dLbl>
              <c:idx val="6"/>
              <c:layout>
                <c:manualLayout>
                  <c:x val="-4.1318388439700532E-3"/>
                  <c:y val="0"/>
                </c:manualLayout>
              </c:layout>
              <c:showVal val="1"/>
            </c:dLbl>
            <c:txPr>
              <a:bodyPr rot="0" vert="horz"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нераскрытые!$B$67:$H$67</c:f>
              <c:strCache>
                <c:ptCount val="7"/>
                <c:pt idx="0">
                  <c:v>2016 г.</c:v>
                </c:pt>
                <c:pt idx="1">
                  <c:v>2017 г.</c:v>
                </c:pt>
                <c:pt idx="2">
                  <c:v>2018 г.</c:v>
                </c:pt>
                <c:pt idx="3">
                  <c:v>2019 г.</c:v>
                </c:pt>
                <c:pt idx="5">
                  <c:v>6 мес. 2019 </c:v>
                </c:pt>
                <c:pt idx="6">
                  <c:v>6 мес. 2020</c:v>
                </c:pt>
              </c:strCache>
            </c:strRef>
          </c:cat>
          <c:val>
            <c:numRef>
              <c:f>нераскрытые!$B$68:$H$68</c:f>
              <c:numCache>
                <c:formatCode>General</c:formatCode>
                <c:ptCount val="7"/>
                <c:pt idx="0">
                  <c:v>19333</c:v>
                </c:pt>
                <c:pt idx="1">
                  <c:v>17161</c:v>
                </c:pt>
                <c:pt idx="2">
                  <c:v>16925</c:v>
                </c:pt>
                <c:pt idx="3">
                  <c:v>16443</c:v>
                </c:pt>
                <c:pt idx="5">
                  <c:v>8324</c:v>
                </c:pt>
                <c:pt idx="6">
                  <c:v>9105</c:v>
                </c:pt>
              </c:numCache>
            </c:numRef>
          </c:val>
        </c:ser>
        <c:ser>
          <c:idx val="1"/>
          <c:order val="1"/>
          <c:tx>
            <c:strRef>
              <c:f>нераскрытые!$A$69</c:f>
              <c:strCache>
                <c:ptCount val="1"/>
                <c:pt idx="0">
                  <c:v>Количество нераскрытых преступлений</c:v>
                </c:pt>
              </c:strCache>
            </c:strRef>
          </c:tx>
          <c:dLbls>
            <c:dLbl>
              <c:idx val="0"/>
              <c:showVal val="1"/>
            </c:dLbl>
            <c:dLbl>
              <c:idx val="1"/>
              <c:showVal val="1"/>
            </c:dLbl>
            <c:dLbl>
              <c:idx val="2"/>
              <c:showVal val="1"/>
            </c:dLbl>
            <c:dLbl>
              <c:idx val="3"/>
              <c:layout>
                <c:manualLayout>
                  <c:x val="1.6527355375880227E-2"/>
                  <c:y val="7.6649487927102113E-3"/>
                </c:manualLayout>
              </c:layout>
              <c:showVal val="1"/>
            </c:dLbl>
            <c:dLbl>
              <c:idx val="5"/>
              <c:showVal val="1"/>
            </c:dLbl>
            <c:dLbl>
              <c:idx val="6"/>
              <c:showVal val="1"/>
            </c:dLbl>
            <c:delete val="1"/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Ref>
              <c:f>нераскрытые!$B$67:$H$67</c:f>
              <c:strCache>
                <c:ptCount val="7"/>
                <c:pt idx="0">
                  <c:v>2016 г.</c:v>
                </c:pt>
                <c:pt idx="1">
                  <c:v>2017 г.</c:v>
                </c:pt>
                <c:pt idx="2">
                  <c:v>2018 г.</c:v>
                </c:pt>
                <c:pt idx="3">
                  <c:v>2019 г.</c:v>
                </c:pt>
                <c:pt idx="5">
                  <c:v>6 мес. 2019 </c:v>
                </c:pt>
                <c:pt idx="6">
                  <c:v>6 мес. 2020</c:v>
                </c:pt>
              </c:strCache>
            </c:strRef>
          </c:cat>
          <c:val>
            <c:numRef>
              <c:f>нераскрытые!$B$69:$H$69</c:f>
              <c:numCache>
                <c:formatCode>General</c:formatCode>
                <c:ptCount val="7"/>
                <c:pt idx="0">
                  <c:v>14799</c:v>
                </c:pt>
                <c:pt idx="1">
                  <c:v>13698</c:v>
                </c:pt>
                <c:pt idx="2">
                  <c:v>14329</c:v>
                </c:pt>
                <c:pt idx="3">
                  <c:v>16041</c:v>
                </c:pt>
                <c:pt idx="5">
                  <c:v>7574</c:v>
                </c:pt>
                <c:pt idx="6">
                  <c:v>8400</c:v>
                </c:pt>
              </c:numCache>
            </c:numRef>
          </c:val>
        </c:ser>
        <c:gapWidth val="75"/>
        <c:overlap val="-25"/>
        <c:axId val="101926400"/>
        <c:axId val="101927936"/>
      </c:barChart>
      <c:lineChart>
        <c:grouping val="standard"/>
        <c:ser>
          <c:idx val="2"/>
          <c:order val="2"/>
          <c:tx>
            <c:strRef>
              <c:f>нераскрытые!$A$70</c:f>
              <c:strCache>
                <c:ptCount val="1"/>
                <c:pt idx="0">
                  <c:v>доля нераскрытых от числа расследованных (%)</c:v>
                </c:pt>
              </c:strCache>
            </c:strRef>
          </c:tx>
          <c:dLbls>
            <c:dLbl>
              <c:idx val="2"/>
              <c:layout>
                <c:manualLayout>
                  <c:x val="-7.3019350127784197E-3"/>
                  <c:y val="-3.5919540229885055E-2"/>
                </c:manualLayout>
              </c:layout>
              <c:showVal val="1"/>
            </c:dLbl>
            <c:dLbl>
              <c:idx val="5"/>
              <c:layout>
                <c:manualLayout>
                  <c:x val="-1.184433164128618E-2"/>
                  <c:y val="4.4742729306487823E-2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нераскрытые!$B$67:$H$67</c:f>
              <c:strCache>
                <c:ptCount val="7"/>
                <c:pt idx="0">
                  <c:v>2016 г.</c:v>
                </c:pt>
                <c:pt idx="1">
                  <c:v>2017 г.</c:v>
                </c:pt>
                <c:pt idx="2">
                  <c:v>2018 г.</c:v>
                </c:pt>
                <c:pt idx="3">
                  <c:v>2019 г.</c:v>
                </c:pt>
                <c:pt idx="5">
                  <c:v>6 мес. 2019 </c:v>
                </c:pt>
                <c:pt idx="6">
                  <c:v>6 мес. 2020</c:v>
                </c:pt>
              </c:strCache>
            </c:strRef>
          </c:cat>
          <c:val>
            <c:numRef>
              <c:f>нераскрытые!$B$70:$H$70</c:f>
              <c:numCache>
                <c:formatCode>0.0%</c:formatCode>
                <c:ptCount val="7"/>
                <c:pt idx="0">
                  <c:v>0.76500000000000046</c:v>
                </c:pt>
                <c:pt idx="1">
                  <c:v>0.79800000000000004</c:v>
                </c:pt>
                <c:pt idx="2">
                  <c:v>0.84600000000000042</c:v>
                </c:pt>
                <c:pt idx="3" formatCode="0.0">
                  <c:v>97.555190658638878</c:v>
                </c:pt>
                <c:pt idx="5" formatCode="0.0">
                  <c:v>90.98990869774147</c:v>
                </c:pt>
                <c:pt idx="6" formatCode="0.0">
                  <c:v>92.257001647446472</c:v>
                </c:pt>
              </c:numCache>
            </c:numRef>
          </c:val>
        </c:ser>
        <c:marker val="1"/>
        <c:axId val="101943552"/>
        <c:axId val="101942016"/>
      </c:lineChart>
      <c:catAx>
        <c:axId val="101926400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927936"/>
        <c:crosses val="autoZero"/>
        <c:auto val="1"/>
        <c:lblAlgn val="ctr"/>
        <c:lblOffset val="100"/>
      </c:catAx>
      <c:valAx>
        <c:axId val="101927936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926400"/>
        <c:crosses val="autoZero"/>
        <c:crossBetween val="between"/>
      </c:valAx>
      <c:valAx>
        <c:axId val="101942016"/>
        <c:scaling>
          <c:orientation val="minMax"/>
        </c:scaling>
        <c:axPos val="r"/>
        <c:numFmt formatCode="0.0%" sourceLinked="1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943552"/>
        <c:crosses val="max"/>
        <c:crossBetween val="between"/>
      </c:valAx>
      <c:catAx>
        <c:axId val="101943552"/>
        <c:scaling>
          <c:orientation val="minMax"/>
        </c:scaling>
        <c:delete val="1"/>
        <c:axPos val="b"/>
        <c:tickLblPos val="none"/>
        <c:crossAx val="101942016"/>
        <c:crosses val="autoZero"/>
        <c:auto val="1"/>
        <c:lblAlgn val="ctr"/>
        <c:lblOffset val="100"/>
      </c:catAx>
    </c:plotArea>
    <c:legend>
      <c:legendPos val="b"/>
      <c:layout>
        <c:manualLayout>
          <c:xMode val="edge"/>
          <c:yMode val="edge"/>
          <c:x val="2.1249815209816419E-2"/>
          <c:y val="0.80645249874312941"/>
          <c:w val="0.97875018479018394"/>
          <c:h val="0.16314089081189928"/>
        </c:manualLayout>
      </c:layout>
      <c:txPr>
        <a:bodyPr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A40BFE-66E0-4F3F-AADD-6B8BE83BB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3035</Words>
  <Characters>18871</Characters>
  <Application>Microsoft Office Word</Application>
  <DocSecurity>0</DocSecurity>
  <Lines>157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ПРОКУРАТУРА СТАВРОПОЛЬСКОГО КРАЯ</vt:lpstr>
    </vt:vector>
  </TitlesOfParts>
  <Company>Reanimator Extreme Edition</Company>
  <LinksUpToDate>false</LinksUpToDate>
  <CharactersWithSpaces>21863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 СТАВРОПОЛЬСКОГО КРАЯ</dc:title>
  <dc:creator>matochkina</dc:creator>
  <cp:lastModifiedBy>kuzmina.m</cp:lastModifiedBy>
  <cp:revision>2</cp:revision>
  <cp:lastPrinted>2020-07-08T17:21:00Z</cp:lastPrinted>
  <dcterms:created xsi:type="dcterms:W3CDTF">2020-07-20T07:09:00Z</dcterms:created>
  <dcterms:modified xsi:type="dcterms:W3CDTF">2020-07-20T07:09:00Z</dcterms:modified>
</cp:coreProperties>
</file>