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2A" w:rsidRDefault="00FF4B2A" w:rsidP="00FF4B2A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FF4B2A" w:rsidRDefault="00FF4B2A" w:rsidP="00FF4B2A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FF4B2A" w:rsidRDefault="00FF4B2A" w:rsidP="00FF4B2A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FF4B2A" w:rsidRPr="003229F1" w:rsidRDefault="00FF4B2A" w:rsidP="00FF4B2A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FF4B2A" w:rsidRDefault="00FF4B2A" w:rsidP="00FF4B2A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</w:t>
      </w:r>
      <w:proofErr w:type="gramEnd"/>
      <w:r>
        <w:rPr>
          <w:color w:val="000000"/>
          <w:sz w:val="28"/>
          <w:szCs w:val="28"/>
        </w:rPr>
        <w:t xml:space="preserve"> Гражданским служащим устанавливается ненормированный служебный день.</w:t>
      </w:r>
    </w:p>
    <w:p w:rsidR="00FF4B2A" w:rsidRPr="00293878" w:rsidRDefault="00FF4B2A" w:rsidP="00FF4B2A">
      <w:pPr>
        <w:shd w:val="clear" w:color="auto" w:fill="FFFFFF"/>
        <w:ind w:right="19" w:firstLine="567"/>
        <w:jc w:val="both"/>
        <w:rPr>
          <w:sz w:val="28"/>
          <w:szCs w:val="28"/>
        </w:rPr>
      </w:pPr>
      <w:proofErr w:type="gramStart"/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  <w:proofErr w:type="gramEnd"/>
    </w:p>
    <w:p w:rsidR="00FF4B2A" w:rsidRDefault="00FF4B2A" w:rsidP="00FF4B2A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FF4B2A" w:rsidRPr="003229F1" w:rsidRDefault="00FF4B2A" w:rsidP="00FF4B2A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FF4B2A" w:rsidRDefault="00FF4B2A" w:rsidP="00FF4B2A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>: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proofErr w:type="gramStart"/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 должностному окладу за особые условия гражданской службы (</w:t>
      </w:r>
      <w:r w:rsidRPr="008C5706">
        <w:rPr>
          <w:sz w:val="28"/>
          <w:szCs w:val="28"/>
        </w:rPr>
        <w:t>в размере от 20 до 50 процентов должностного оклада</w:t>
      </w:r>
      <w:r>
        <w:rPr>
          <w:sz w:val="28"/>
          <w:szCs w:val="28"/>
        </w:rPr>
        <w:t>);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</w:t>
        </w:r>
        <w:r>
          <w:rPr>
            <w:sz w:val="28"/>
            <w:szCs w:val="28"/>
          </w:rPr>
          <w:t xml:space="preserve"> (в размере 0,3 должностного оклада)</w:t>
        </w:r>
        <w:r w:rsidRPr="003229F1">
          <w:rPr>
            <w:sz w:val="28"/>
            <w:szCs w:val="28"/>
          </w:rPr>
          <w:t>;</w:t>
        </w:r>
      </w:hyperlink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FF4B2A" w:rsidRDefault="00FF4B2A" w:rsidP="00FF4B2A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FF4B2A" w:rsidRPr="003229F1" w:rsidRDefault="00FF4B2A" w:rsidP="00FF4B2A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FF4B2A" w:rsidRPr="004F1D9E" w:rsidRDefault="00FF4B2A" w:rsidP="00FF4B2A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F4B2A" w:rsidRDefault="00FF4B2A" w:rsidP="00FF4B2A">
      <w:pPr>
        <w:pStyle w:val="ConsPlusNormal"/>
        <w:ind w:firstLine="540"/>
        <w:jc w:val="both"/>
      </w:pPr>
      <w:r w:rsidRPr="004F1D9E">
        <w:lastRenderedPageBreak/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F4B2A" w:rsidRDefault="00FF4B2A" w:rsidP="00FF4B2A">
      <w:pPr>
        <w:pStyle w:val="ConsPlusNormal"/>
        <w:ind w:firstLine="540"/>
        <w:jc w:val="both"/>
      </w:pPr>
      <w:r>
        <w:t>1) при стаже гражданской службы от 1 года до 5 лет - 1 календарный день;</w:t>
      </w:r>
    </w:p>
    <w:p w:rsidR="00FF4B2A" w:rsidRDefault="00FF4B2A" w:rsidP="00FF4B2A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FF4B2A" w:rsidRDefault="00FF4B2A" w:rsidP="00FF4B2A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FF4B2A" w:rsidRDefault="00FF4B2A" w:rsidP="00FF4B2A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FF4B2A" w:rsidRDefault="00FF4B2A" w:rsidP="00FF4B2A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FF4B2A" w:rsidRDefault="00FF4B2A" w:rsidP="00FF4B2A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FF4B2A" w:rsidRPr="000C565D" w:rsidRDefault="00FF4B2A" w:rsidP="00FF4B2A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C565D">
        <w:rPr>
          <w:b/>
          <w:sz w:val="28"/>
          <w:szCs w:val="28"/>
        </w:rPr>
        <w:t>ДОЛЖНОСТНОЙ РЕГЛАМЕНТ</w:t>
      </w:r>
    </w:p>
    <w:p w:rsidR="00FF4B2A" w:rsidRPr="000C565D" w:rsidRDefault="00FF4B2A" w:rsidP="00FF4B2A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0C565D">
        <w:rPr>
          <w:b/>
          <w:sz w:val="28"/>
          <w:szCs w:val="28"/>
        </w:rPr>
        <w:t xml:space="preserve">главного специалиста прокуратуры области </w:t>
      </w:r>
    </w:p>
    <w:p w:rsidR="00FF4B2A" w:rsidRPr="000C565D" w:rsidRDefault="00FF4B2A" w:rsidP="00FF4B2A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FF4B2A" w:rsidRPr="000C565D" w:rsidRDefault="00FF4B2A" w:rsidP="00FF4B2A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center"/>
        <w:textAlignment w:val="auto"/>
        <w:rPr>
          <w:b/>
          <w:sz w:val="28"/>
          <w:szCs w:val="28"/>
        </w:rPr>
      </w:pPr>
      <w:r w:rsidRPr="000C565D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FF4B2A" w:rsidRPr="000C565D" w:rsidRDefault="00FF4B2A" w:rsidP="00FF4B2A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FF4B2A" w:rsidRPr="000C565D" w:rsidRDefault="00FF4B2A" w:rsidP="00FF4B2A">
      <w:pPr>
        <w:numPr>
          <w:ilvl w:val="1"/>
          <w:numId w:val="9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proofErr w:type="gramStart"/>
      <w:r w:rsidRPr="000C565D">
        <w:rPr>
          <w:sz w:val="28"/>
          <w:szCs w:val="28"/>
        </w:rPr>
        <w:t>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по надзору за исполнением законодательства о противодействии коррупции прокуратуры области (далее – главный специалист) относится к старшей группе должностей категории «специалисты» и имеет регистрационный номер (код) 17-3-4-035.</w:t>
      </w:r>
      <w:proofErr w:type="gramEnd"/>
    </w:p>
    <w:p w:rsidR="00FF4B2A" w:rsidRPr="000C565D" w:rsidRDefault="00FF4B2A" w:rsidP="00FF4B2A">
      <w:pPr>
        <w:numPr>
          <w:ilvl w:val="2"/>
          <w:numId w:val="9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Область профессиональной служебной деятельности главного специалиста: обеспечение деятельности органов прокуратуры Российской Федерации.</w:t>
      </w:r>
    </w:p>
    <w:p w:rsidR="00FF4B2A" w:rsidRPr="000C565D" w:rsidRDefault="00FF4B2A" w:rsidP="00FF4B2A">
      <w:pPr>
        <w:numPr>
          <w:ilvl w:val="2"/>
          <w:numId w:val="9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 xml:space="preserve"> Вид профессиональной служебной деятельности главного специалиста - делопроизводственное обеспечение деятельности старшего помощника прокурора области по рассмотрению обращений и приему граждан.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1.2. Требования к уровню профессионального образования: высшее образование.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FF4B2A" w:rsidRPr="000C565D" w:rsidRDefault="00FF4B2A" w:rsidP="00FF4B2A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ab/>
        <w:t xml:space="preserve">1.4. </w:t>
      </w:r>
      <w:r w:rsidRPr="000C565D">
        <w:rPr>
          <w:color w:val="000000"/>
          <w:sz w:val="28"/>
          <w:szCs w:val="28"/>
          <w:shd w:val="clear" w:color="auto" w:fill="FFFFFF"/>
        </w:rPr>
        <w:t>Требования к базовым знаниям и умениям главного специалиста:</w:t>
      </w:r>
    </w:p>
    <w:p w:rsidR="00FF4B2A" w:rsidRPr="000C565D" w:rsidRDefault="00FF4B2A" w:rsidP="00FF4B2A">
      <w:pPr>
        <w:widowControl w:val="0"/>
        <w:numPr>
          <w:ilvl w:val="2"/>
          <w:numId w:val="4"/>
        </w:numPr>
        <w:tabs>
          <w:tab w:val="left" w:pos="1047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Знание государственного языка Российской Федерации (русского языка).</w:t>
      </w:r>
    </w:p>
    <w:p w:rsidR="00FF4B2A" w:rsidRPr="000C565D" w:rsidRDefault="00FF4B2A" w:rsidP="00FF4B2A">
      <w:pPr>
        <w:widowControl w:val="0"/>
        <w:numPr>
          <w:ilvl w:val="2"/>
          <w:numId w:val="4"/>
        </w:numPr>
        <w:tabs>
          <w:tab w:val="left" w:pos="118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Знание законодательства, необходимого для исполнения должностных обязанностей (</w:t>
      </w:r>
      <w:r w:rsidRPr="000C565D">
        <w:rPr>
          <w:rFonts w:eastAsia="Calibri"/>
          <w:sz w:val="28"/>
          <w:szCs w:val="28"/>
          <w:shd w:val="clear" w:color="auto" w:fill="FFFFFF"/>
          <w:lang/>
        </w:rPr>
        <w:t>приложение к настоящему должностному регламенту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).</w:t>
      </w:r>
    </w:p>
    <w:p w:rsidR="00FF4B2A" w:rsidRPr="000C565D" w:rsidRDefault="00FF4B2A" w:rsidP="00FF4B2A">
      <w:pPr>
        <w:widowControl w:val="0"/>
        <w:numPr>
          <w:ilvl w:val="2"/>
          <w:numId w:val="4"/>
        </w:numPr>
        <w:tabs>
          <w:tab w:val="left" w:pos="10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Знания и умения в области информационно-коммуникационных технологий:</w:t>
      </w:r>
    </w:p>
    <w:p w:rsidR="00FF4B2A" w:rsidRPr="000C565D" w:rsidRDefault="00FF4B2A" w:rsidP="00FF4B2A">
      <w:pPr>
        <w:widowControl w:val="0"/>
        <w:numPr>
          <w:ilvl w:val="0"/>
          <w:numId w:val="2"/>
        </w:numPr>
        <w:tabs>
          <w:tab w:val="left" w:pos="1182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lastRenderedPageBreak/>
        <w:t>Знание основ информационной безопасности и защиты информации, включая: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порядок работы со служебной информацией, в том числе сведениями ограниченного доступа;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</w:t>
      </w:r>
      <w:proofErr w:type="spellStart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фишинговые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 письма и </w:t>
      </w:r>
      <w:proofErr w:type="spellStart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спам-рассылки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, умение корректно и своевременно реагировать на получение таких электронны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х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 сообщений;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правила и ограничения подключения внешних устройств (</w:t>
      </w:r>
      <w:proofErr w:type="spellStart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флеш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- накопители, внешние жесткие диски), в особенности оборудованных приемо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:rsidR="00FF4B2A" w:rsidRPr="000C565D" w:rsidRDefault="00FF4B2A" w:rsidP="00FF4B2A">
      <w:pPr>
        <w:widowControl w:val="0"/>
        <w:numPr>
          <w:ilvl w:val="0"/>
          <w:numId w:val="2"/>
        </w:numPr>
        <w:tabs>
          <w:tab w:val="left" w:pos="119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Знание основных положений законодательства о персональных данных, включая: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понятие персональных данных, принципы и условия их обработки;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меры по обеспечению безопасности персональных данных при их обработке в информационных системах.</w:t>
      </w:r>
    </w:p>
    <w:p w:rsidR="00FF4B2A" w:rsidRPr="000C565D" w:rsidRDefault="00FF4B2A" w:rsidP="00FF4B2A">
      <w:pPr>
        <w:widowControl w:val="0"/>
        <w:numPr>
          <w:ilvl w:val="0"/>
          <w:numId w:val="2"/>
        </w:numPr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FF4B2A" w:rsidRPr="000C565D" w:rsidRDefault="00FF4B2A" w:rsidP="00FF4B2A">
      <w:pPr>
        <w:widowControl w:val="0"/>
        <w:numPr>
          <w:ilvl w:val="0"/>
          <w:numId w:val="2"/>
        </w:numPr>
        <w:tabs>
          <w:tab w:val="left" w:pos="119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Знание основных положений законодательства об электронной подписи, включая: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понятие и виды электронных подписей;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FF4B2A" w:rsidRPr="000C565D" w:rsidRDefault="00FF4B2A" w:rsidP="00FF4B2A">
      <w:pPr>
        <w:widowControl w:val="0"/>
        <w:numPr>
          <w:ilvl w:val="0"/>
          <w:numId w:val="2"/>
        </w:numPr>
        <w:tabs>
          <w:tab w:val="left" w:pos="1196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Основные знания и умения </w:t>
      </w:r>
      <w:proofErr w:type="spellStart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о применению персонального компьютера: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lastRenderedPageBreak/>
        <w:t>умение работать со справочными нормативными правовыми базами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  <w:lang/>
        </w:rPr>
        <w:t>вклю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чая работу с вложениями; 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умение работать с общими сетевыми ресурсами (сетевыми дисками, папками).</w:t>
      </w:r>
    </w:p>
    <w:p w:rsidR="00FF4B2A" w:rsidRPr="000C565D" w:rsidRDefault="00FF4B2A" w:rsidP="00FF4B2A">
      <w:pPr>
        <w:numPr>
          <w:ilvl w:val="1"/>
          <w:numId w:val="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 xml:space="preserve">Требования к общим умениям главного специалиста: 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- умение мыслить системно (стратегически);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- коммуникативные умения;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- готовность к изменениям (умение управлять изменениями).</w:t>
      </w:r>
    </w:p>
    <w:p w:rsidR="00FF4B2A" w:rsidRPr="000C565D" w:rsidRDefault="00FF4B2A" w:rsidP="00FF4B2A">
      <w:pPr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pacing w:val="-6"/>
          <w:sz w:val="28"/>
          <w:szCs w:val="24"/>
        </w:rPr>
      </w:pPr>
      <w:r w:rsidRPr="000C565D">
        <w:rPr>
          <w:color w:val="000000"/>
          <w:sz w:val="28"/>
          <w:szCs w:val="28"/>
          <w:shd w:val="clear" w:color="auto" w:fill="FFFFFF"/>
        </w:rPr>
        <w:t xml:space="preserve">1.6. </w:t>
      </w:r>
      <w:r w:rsidRPr="000C565D">
        <w:rPr>
          <w:sz w:val="28"/>
          <w:szCs w:val="28"/>
          <w:shd w:val="clear" w:color="auto" w:fill="FFFFFF"/>
        </w:rPr>
        <w:t>Требования к управленческим умениям главного специалиста:</w:t>
      </w:r>
      <w:r w:rsidRPr="000C565D">
        <w:rPr>
          <w:color w:val="000000"/>
          <w:spacing w:val="-2"/>
          <w:sz w:val="28"/>
          <w:szCs w:val="24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0C565D">
        <w:rPr>
          <w:color w:val="000000"/>
          <w:spacing w:val="-6"/>
          <w:sz w:val="28"/>
          <w:szCs w:val="24"/>
        </w:rPr>
        <w:t>.</w:t>
      </w:r>
    </w:p>
    <w:p w:rsidR="00FF4B2A" w:rsidRPr="000C565D" w:rsidRDefault="00FF4B2A" w:rsidP="00FF4B2A">
      <w:pPr>
        <w:widowControl w:val="0"/>
        <w:numPr>
          <w:ilvl w:val="1"/>
          <w:numId w:val="5"/>
        </w:numPr>
        <w:tabs>
          <w:tab w:val="left" w:pos="903"/>
          <w:tab w:val="left" w:pos="1276"/>
          <w:tab w:val="left" w:pos="1418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sz w:val="28"/>
          <w:szCs w:val="28"/>
          <w:shd w:val="clear" w:color="auto" w:fill="FFFFFF"/>
          <w:lang/>
        </w:rPr>
        <w:t xml:space="preserve">Профессионально-функциональные квалификационные требования </w:t>
      </w:r>
      <w:r w:rsidRPr="000C565D">
        <w:rPr>
          <w:rFonts w:eastAsia="Calibri"/>
          <w:sz w:val="28"/>
          <w:szCs w:val="28"/>
          <w:shd w:val="clear" w:color="auto" w:fill="FFFFFF"/>
          <w:lang/>
        </w:rPr>
        <w:t xml:space="preserve">главного </w:t>
      </w:r>
      <w:r w:rsidRPr="000C565D">
        <w:rPr>
          <w:rFonts w:eastAsia="Calibri"/>
          <w:sz w:val="28"/>
          <w:szCs w:val="28"/>
          <w:shd w:val="clear" w:color="auto" w:fill="FFFFFF"/>
          <w:lang/>
        </w:rPr>
        <w:t>специалиста:</w:t>
      </w:r>
    </w:p>
    <w:p w:rsidR="00FF4B2A" w:rsidRPr="000C565D" w:rsidRDefault="00FF4B2A" w:rsidP="00FF4B2A">
      <w:pPr>
        <w:numPr>
          <w:ilvl w:val="2"/>
          <w:numId w:val="5"/>
        </w:numPr>
        <w:tabs>
          <w:tab w:val="left" w:pos="1276"/>
          <w:tab w:val="left" w:pos="1418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Cs w:val="24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0C565D">
        <w:rPr>
          <w:szCs w:val="24"/>
          <w:shd w:val="clear" w:color="auto" w:fill="FFFFFF"/>
        </w:rPr>
        <w:t>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:rsidR="00FF4B2A" w:rsidRPr="000C565D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  <w:shd w:val="clear" w:color="auto" w:fill="FFFFFF"/>
        </w:rPr>
        <w:t>1.7.2. Квалификационные требования к функциональным умениям:</w:t>
      </w:r>
    </w:p>
    <w:p w:rsidR="00FF4B2A" w:rsidRPr="000C565D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0C565D">
        <w:rPr>
          <w:color w:val="000000"/>
          <w:sz w:val="28"/>
          <w:szCs w:val="28"/>
        </w:rPr>
        <w:t xml:space="preserve">- прием, первичная обработка, учет и регистрация, подготовка, оформление, отправление корреспонденции, осуществление </w:t>
      </w:r>
      <w:proofErr w:type="gramStart"/>
      <w:r w:rsidRPr="000C565D">
        <w:rPr>
          <w:color w:val="000000"/>
          <w:sz w:val="28"/>
          <w:szCs w:val="28"/>
        </w:rPr>
        <w:t>контроля за</w:t>
      </w:r>
      <w:proofErr w:type="gramEnd"/>
      <w:r w:rsidRPr="000C565D">
        <w:rPr>
          <w:color w:val="000000"/>
          <w:sz w:val="28"/>
          <w:szCs w:val="28"/>
        </w:rPr>
        <w:t xml:space="preserve"> исполнением документов;</w:t>
      </w:r>
    </w:p>
    <w:p w:rsidR="00FF4B2A" w:rsidRPr="000C565D" w:rsidRDefault="00FF4B2A" w:rsidP="00FF4B2A">
      <w:pPr>
        <w:tabs>
          <w:tab w:val="left" w:pos="42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C565D">
        <w:rPr>
          <w:color w:val="000000"/>
          <w:sz w:val="28"/>
          <w:szCs w:val="28"/>
        </w:rPr>
        <w:t>- выполнение печатных работ, сканирование документов и выполнение копировально-множительных работ;</w:t>
      </w:r>
    </w:p>
    <w:p w:rsidR="00FF4B2A" w:rsidRPr="000C565D" w:rsidRDefault="00FF4B2A" w:rsidP="00FF4B2A">
      <w:pPr>
        <w:tabs>
          <w:tab w:val="left" w:pos="42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C565D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:rsidR="00FF4B2A" w:rsidRPr="000C565D" w:rsidRDefault="00FF4B2A" w:rsidP="00FF4B2A">
      <w:pPr>
        <w:tabs>
          <w:tab w:val="left" w:pos="42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C565D">
        <w:rPr>
          <w:color w:val="000000"/>
          <w:sz w:val="28"/>
          <w:szCs w:val="28"/>
        </w:rPr>
        <w:t>- комплектование, хранение, учет и использование архивных документов;</w:t>
      </w:r>
    </w:p>
    <w:p w:rsidR="00FF4B2A" w:rsidRPr="000C565D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color w:val="000000"/>
          <w:sz w:val="28"/>
          <w:szCs w:val="28"/>
          <w:highlight w:val="yellow"/>
          <w:shd w:val="clear" w:color="auto" w:fill="FFFFFF"/>
          <w:lang/>
        </w:rPr>
      </w:pPr>
    </w:p>
    <w:p w:rsidR="00FF4B2A" w:rsidRPr="000C565D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color w:val="000000"/>
          <w:sz w:val="28"/>
          <w:szCs w:val="28"/>
          <w:shd w:val="clear" w:color="auto" w:fill="FFFFFF"/>
          <w:lang/>
        </w:rPr>
      </w:pPr>
      <w:r w:rsidRPr="000C565D">
        <w:rPr>
          <w:rFonts w:eastAsia="Calibri"/>
          <w:b/>
          <w:color w:val="000000"/>
          <w:sz w:val="28"/>
          <w:szCs w:val="28"/>
          <w:shd w:val="clear" w:color="auto" w:fill="FFFFFF"/>
          <w:lang/>
        </w:rPr>
        <w:t xml:space="preserve">2. Должностные обязанности, права и ответственность </w:t>
      </w:r>
      <w:r w:rsidRPr="000C565D">
        <w:rPr>
          <w:rFonts w:eastAsia="Calibri"/>
          <w:b/>
          <w:color w:val="000000"/>
          <w:sz w:val="28"/>
          <w:szCs w:val="28"/>
          <w:shd w:val="clear" w:color="auto" w:fill="FFFFFF"/>
          <w:lang/>
        </w:rPr>
        <w:tab/>
      </w:r>
      <w:r w:rsidRPr="000C565D">
        <w:rPr>
          <w:rFonts w:eastAsia="Calibri"/>
          <w:b/>
          <w:color w:val="000000"/>
          <w:sz w:val="28"/>
          <w:szCs w:val="28"/>
          <w:shd w:val="clear" w:color="auto" w:fill="FFFFFF"/>
          <w:lang/>
        </w:rPr>
        <w:t xml:space="preserve">главного </w:t>
      </w:r>
      <w:r w:rsidRPr="000C565D">
        <w:rPr>
          <w:rFonts w:eastAsia="Calibri"/>
          <w:b/>
          <w:color w:val="000000"/>
          <w:sz w:val="28"/>
          <w:szCs w:val="28"/>
          <w:shd w:val="clear" w:color="auto" w:fill="FFFFFF"/>
          <w:lang/>
        </w:rPr>
        <w:t>специалиста за неисполнение (ненадлежащее исполнение) должностных обязанностей</w:t>
      </w:r>
    </w:p>
    <w:p w:rsidR="00FF4B2A" w:rsidRPr="000C565D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highlight w:val="yellow"/>
          <w:lang/>
        </w:rPr>
      </w:pPr>
    </w:p>
    <w:p w:rsidR="00FF4B2A" w:rsidRPr="000C565D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2.1.</w:t>
      </w:r>
      <w:r w:rsidRPr="000C565D">
        <w:rPr>
          <w:rFonts w:eastAsia="Calibri"/>
          <w:sz w:val="28"/>
          <w:szCs w:val="28"/>
          <w:lang/>
        </w:rPr>
        <w:t xml:space="preserve"> </w:t>
      </w:r>
      <w:r w:rsidRPr="000C565D">
        <w:rPr>
          <w:rFonts w:eastAsia="Calibri"/>
          <w:sz w:val="28"/>
          <w:szCs w:val="28"/>
          <w:lang/>
        </w:rPr>
        <w:t>Главный с</w:t>
      </w:r>
      <w:proofErr w:type="spellStart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пециалист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 обязан: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:rsidR="00FF4B2A" w:rsidRPr="000C565D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</w:t>
      </w:r>
      <w:proofErr w:type="spellStart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н</w:t>
      </w:r>
      <w:proofErr w:type="spellEnd"/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 нормы охраны труда, технику безопасности и противопожарную безопасность;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не разглашать сведения, составляющие охраняемую федеральным законом тайну, а также сведения, ставшие известными </w:t>
      </w:r>
      <w:r w:rsidRPr="000C565D">
        <w:rPr>
          <w:rFonts w:eastAsia="Calibri"/>
          <w:sz w:val="28"/>
          <w:szCs w:val="28"/>
          <w:lang/>
        </w:rPr>
        <w:t>с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поддерживать уровень квалификации, необходимый для надлежащего исполнения должностных обязанностей;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обеспечивать оперативное прохождение и сохранность служебной документации;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FF4B2A" w:rsidRPr="000C565D" w:rsidRDefault="00FF4B2A" w:rsidP="00FF4B2A">
      <w:pPr>
        <w:widowControl w:val="0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softHyphen/>
        <w:t>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FF4B2A" w:rsidRPr="000C565D" w:rsidRDefault="00FF4B2A" w:rsidP="00FF4B2A">
      <w:pPr>
        <w:widowControl w:val="0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уведомлять </w:t>
      </w:r>
      <w:r w:rsidRPr="000C565D">
        <w:rPr>
          <w:rFonts w:eastAsia="Calibri"/>
          <w:sz w:val="28"/>
          <w:szCs w:val="28"/>
          <w:lang/>
        </w:rPr>
        <w:t>в</w:t>
      </w:r>
      <w:r w:rsidRPr="000C565D">
        <w:rPr>
          <w:rFonts w:eastAsia="Calibri"/>
          <w:sz w:val="19"/>
          <w:szCs w:val="19"/>
          <w:lang/>
        </w:rPr>
        <w:t xml:space="preserve"> 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FF4B2A" w:rsidRPr="000C565D" w:rsidRDefault="00FF4B2A" w:rsidP="00FF4B2A">
      <w:pPr>
        <w:widowControl w:val="0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0C565D">
        <w:rPr>
          <w:rFonts w:eastAsia="Calibri"/>
          <w:iCs/>
          <w:color w:val="000000"/>
          <w:sz w:val="28"/>
          <w:szCs w:val="28"/>
          <w:shd w:val="clear" w:color="auto" w:fill="FFFFFF"/>
          <w:lang/>
        </w:rPr>
        <w:t xml:space="preserve">другими </w:t>
      </w: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официальными мероприятиями, участие в которых связано с исполнением им служебных (должностных) обязанностей.</w:t>
      </w:r>
    </w:p>
    <w:p w:rsidR="00FF4B2A" w:rsidRPr="000C565D" w:rsidRDefault="00FF4B2A" w:rsidP="00FF4B2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shd w:val="clear" w:color="auto" w:fill="FFFFFF"/>
          <w:lang/>
        </w:rPr>
      </w:pPr>
      <w:r w:rsidRPr="000C565D">
        <w:rPr>
          <w:rFonts w:eastAsia="Calibri"/>
          <w:sz w:val="28"/>
          <w:szCs w:val="28"/>
          <w:shd w:val="clear" w:color="auto" w:fill="FFFFFF"/>
          <w:lang/>
        </w:rPr>
        <w:t>Кроме того, он обязан:</w:t>
      </w:r>
    </w:p>
    <w:p w:rsidR="00FF4B2A" w:rsidRPr="000C565D" w:rsidRDefault="00FF4B2A" w:rsidP="00FF4B2A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Федерации;</w:t>
      </w:r>
    </w:p>
    <w:p w:rsidR="00FF4B2A" w:rsidRPr="000C565D" w:rsidRDefault="00FF4B2A" w:rsidP="00FF4B2A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lastRenderedPageBreak/>
        <w:t>вести делопроизводство;</w:t>
      </w:r>
    </w:p>
    <w:p w:rsidR="00FF4B2A" w:rsidRPr="000C565D" w:rsidRDefault="00FF4B2A" w:rsidP="00FF4B2A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 xml:space="preserve">обеспечивать своевременную обработку поступающей и отправляемой корреспонденции, её доставку по назначению, осуществлять </w:t>
      </w:r>
      <w:proofErr w:type="gramStart"/>
      <w:r w:rsidRPr="000C565D">
        <w:rPr>
          <w:sz w:val="28"/>
          <w:szCs w:val="28"/>
        </w:rPr>
        <w:t>контроль за</w:t>
      </w:r>
      <w:proofErr w:type="gramEnd"/>
      <w:r w:rsidRPr="000C565D">
        <w:rPr>
          <w:sz w:val="28"/>
          <w:szCs w:val="28"/>
        </w:rPr>
        <w:t xml:space="preserve"> правильным оформлением документов, выполнением копировальных, множительных, машинописных работ;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знакомить согласно указанию руководства прокуратуры старшего помощника с документами;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:rsidR="00FF4B2A" w:rsidRPr="000C565D" w:rsidRDefault="00FF4B2A" w:rsidP="00FF4B2A">
      <w:pPr>
        <w:tabs>
          <w:tab w:val="left" w:pos="1134"/>
        </w:tabs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принимать участие в обобщении результатов учёта документооборота;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принимать участие в осуществлении архивного делопроизводства старшим помощником прокурора области по рассмотрению обращений и приему граждан;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согласовывать вопросы предоставления отпусков, в том числе без сохранения заработной платы, дополнительных дней отдыха и т.п. со старшим помощником прокурора области по рассмотрению обращений и приему граждан;</w:t>
      </w:r>
    </w:p>
    <w:p w:rsidR="00FF4B2A" w:rsidRPr="000C565D" w:rsidRDefault="00FF4B2A" w:rsidP="00FF4B2A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 xml:space="preserve">выполнять иные функции и задачи по поручению старшего помощника прокурора области по рассмотрению обращений и приему граждан. 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0C565D">
        <w:rPr>
          <w:color w:val="000000"/>
          <w:sz w:val="28"/>
          <w:szCs w:val="28"/>
          <w:shd w:val="clear" w:color="auto" w:fill="FFFFFF"/>
        </w:rPr>
        <w:t>2.2. Основные права главного специалиста регулируются статьей 14 Федерального закона «О государственной гражданской службе Российской Федерации».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Кроме того, он имеет право: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:rsidR="00FF4B2A" w:rsidRPr="000C565D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/>
        </w:rPr>
      </w:pPr>
      <w:r w:rsidRPr="000C565D">
        <w:rPr>
          <w:rFonts w:eastAsia="Calibri"/>
          <w:color w:val="000000"/>
          <w:sz w:val="28"/>
          <w:szCs w:val="28"/>
          <w:shd w:val="clear" w:color="auto" w:fill="FFFFFF"/>
          <w:lang/>
        </w:rPr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FF4B2A" w:rsidRPr="000C565D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highlight w:val="yellow"/>
        </w:rPr>
      </w:pPr>
      <w:r w:rsidRPr="000C565D">
        <w:rPr>
          <w:color w:val="000000"/>
          <w:sz w:val="28"/>
          <w:szCs w:val="28"/>
          <w:shd w:val="clear" w:color="auto" w:fill="FFFFFF"/>
        </w:rPr>
        <w:t xml:space="preserve">вносить в установленном порядке предложения о проработке вопросов (проблем), касающихся деятельности </w:t>
      </w:r>
      <w:r w:rsidRPr="000C565D">
        <w:rPr>
          <w:sz w:val="28"/>
          <w:szCs w:val="28"/>
        </w:rPr>
        <w:t>старшего помощника прокурора области по рассмотрению обращений и приему граждан</w:t>
      </w:r>
      <w:r w:rsidRPr="000C565D">
        <w:rPr>
          <w:color w:val="000000"/>
          <w:sz w:val="28"/>
          <w:szCs w:val="28"/>
          <w:shd w:val="clear" w:color="auto" w:fill="FFFFFF"/>
        </w:rPr>
        <w:t>.</w:t>
      </w:r>
    </w:p>
    <w:p w:rsidR="00FF4B2A" w:rsidRPr="000C565D" w:rsidRDefault="00FF4B2A" w:rsidP="00FF4B2A">
      <w:pPr>
        <w:numPr>
          <w:ilvl w:val="1"/>
          <w:numId w:val="7"/>
        </w:numPr>
        <w:tabs>
          <w:tab w:val="left" w:pos="1134"/>
        </w:tabs>
        <w:overflowPunct/>
        <w:autoSpaceDE/>
        <w:autoSpaceDN/>
        <w:adjustRightInd/>
        <w:spacing w:after="197"/>
        <w:ind w:left="0" w:firstLine="709"/>
        <w:jc w:val="both"/>
        <w:textAlignment w:val="auto"/>
        <w:rPr>
          <w:sz w:val="28"/>
          <w:szCs w:val="28"/>
        </w:rPr>
      </w:pPr>
      <w:r w:rsidRPr="000C565D">
        <w:rPr>
          <w:color w:val="000000"/>
          <w:sz w:val="28"/>
          <w:szCs w:val="28"/>
          <w:shd w:val="clear" w:color="auto" w:fill="FFFFFF"/>
        </w:rPr>
        <w:t xml:space="preserve"> Главный 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FF4B2A" w:rsidRPr="000C565D" w:rsidRDefault="00FF4B2A" w:rsidP="00FF4B2A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  <w:r w:rsidRPr="000C565D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вопросов, по которым главный специали</w:t>
      </w:r>
      <w:proofErr w:type="gramStart"/>
      <w:r w:rsidRPr="000C565D">
        <w:rPr>
          <w:b/>
          <w:color w:val="000000"/>
          <w:sz w:val="28"/>
          <w:szCs w:val="28"/>
          <w:shd w:val="clear" w:color="auto" w:fill="FFFFFF"/>
        </w:rPr>
        <w:t>ст впр</w:t>
      </w:r>
      <w:proofErr w:type="gramEnd"/>
      <w:r w:rsidRPr="000C565D">
        <w:rPr>
          <w:b/>
          <w:color w:val="000000"/>
          <w:sz w:val="28"/>
          <w:szCs w:val="28"/>
          <w:shd w:val="clear" w:color="auto" w:fill="FFFFFF"/>
        </w:rPr>
        <w:t>аве или обязан самостоятельно принимать решения</w:t>
      </w:r>
    </w:p>
    <w:p w:rsidR="00FF4B2A" w:rsidRPr="000C565D" w:rsidRDefault="00FF4B2A" w:rsidP="00FF4B2A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ind w:left="432"/>
        <w:jc w:val="center"/>
        <w:textAlignment w:val="auto"/>
        <w:rPr>
          <w:b/>
          <w:sz w:val="28"/>
          <w:szCs w:val="28"/>
        </w:rPr>
      </w:pPr>
    </w:p>
    <w:p w:rsidR="00FF4B2A" w:rsidRPr="000C565D" w:rsidRDefault="00FF4B2A" w:rsidP="00FF4B2A">
      <w:pPr>
        <w:widowControl w:val="0"/>
        <w:overflowPunct/>
        <w:autoSpaceDE/>
        <w:autoSpaceDN/>
        <w:adjustRightInd/>
        <w:spacing w:after="180"/>
        <w:ind w:firstLine="709"/>
        <w:jc w:val="both"/>
        <w:textAlignment w:val="auto"/>
        <w:rPr>
          <w:sz w:val="28"/>
          <w:szCs w:val="28"/>
        </w:rPr>
      </w:pPr>
      <w:r w:rsidRPr="000C565D">
        <w:rPr>
          <w:color w:val="000000"/>
          <w:sz w:val="28"/>
          <w:szCs w:val="28"/>
          <w:shd w:val="clear" w:color="auto" w:fill="FFFFFF"/>
        </w:rPr>
        <w:t xml:space="preserve"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</w:t>
      </w:r>
      <w:r w:rsidRPr="000C565D">
        <w:rPr>
          <w:sz w:val="28"/>
          <w:szCs w:val="28"/>
        </w:rPr>
        <w:t>старшего помощника прокурора области по рассмотрению обращений и приему граждан</w:t>
      </w:r>
      <w:r w:rsidRPr="000C565D">
        <w:rPr>
          <w:color w:val="000000"/>
          <w:sz w:val="28"/>
          <w:szCs w:val="28"/>
          <w:shd w:val="clear" w:color="auto" w:fill="FFFFFF"/>
        </w:rPr>
        <w:t>.</w:t>
      </w:r>
    </w:p>
    <w:p w:rsidR="00FF4B2A" w:rsidRPr="000C565D" w:rsidRDefault="00FF4B2A" w:rsidP="00FF4B2A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  <w:r w:rsidRPr="000C565D">
        <w:rPr>
          <w:b/>
          <w:color w:val="000000"/>
          <w:sz w:val="28"/>
          <w:szCs w:val="28"/>
          <w:shd w:val="clear" w:color="auto" w:fill="FFFFFF"/>
        </w:rPr>
        <w:t>4. Перечень вопросов, по которым главный</w:t>
      </w:r>
      <w:r w:rsidRPr="000C565D">
        <w:rPr>
          <w:b/>
          <w:sz w:val="19"/>
          <w:szCs w:val="19"/>
        </w:rPr>
        <w:t xml:space="preserve"> </w:t>
      </w:r>
      <w:r w:rsidRPr="000C565D">
        <w:rPr>
          <w:b/>
          <w:color w:val="000000"/>
          <w:sz w:val="28"/>
          <w:szCs w:val="28"/>
          <w:shd w:val="clear" w:color="auto" w:fill="FFFFFF"/>
        </w:rPr>
        <w:t>специали</w:t>
      </w:r>
      <w:proofErr w:type="gramStart"/>
      <w:r w:rsidRPr="000C565D">
        <w:rPr>
          <w:b/>
          <w:color w:val="000000"/>
          <w:sz w:val="28"/>
          <w:szCs w:val="28"/>
          <w:shd w:val="clear" w:color="auto" w:fill="FFFFFF"/>
        </w:rPr>
        <w:t>ст впр</w:t>
      </w:r>
      <w:proofErr w:type="gramEnd"/>
      <w:r w:rsidRPr="000C565D">
        <w:rPr>
          <w:b/>
          <w:color w:val="000000"/>
          <w:sz w:val="28"/>
          <w:szCs w:val="28"/>
          <w:shd w:val="clear" w:color="auto" w:fill="FFFFFF"/>
        </w:rPr>
        <w:t>аве или обязан участвовать при подготовке проектов нормативных актов и иных решений</w:t>
      </w:r>
    </w:p>
    <w:p w:rsidR="00FF4B2A" w:rsidRPr="000C565D" w:rsidRDefault="00FF4B2A" w:rsidP="00FF4B2A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0C565D">
        <w:rPr>
          <w:color w:val="000000"/>
          <w:sz w:val="28"/>
          <w:szCs w:val="28"/>
          <w:shd w:val="clear" w:color="auto" w:fill="FFFFFF"/>
        </w:rPr>
        <w:t>В соответствии со своей компетенцией главный специали</w:t>
      </w:r>
      <w:proofErr w:type="gramStart"/>
      <w:r w:rsidRPr="000C565D">
        <w:rPr>
          <w:color w:val="000000"/>
          <w:sz w:val="28"/>
          <w:szCs w:val="28"/>
          <w:shd w:val="clear" w:color="auto" w:fill="FFFFFF"/>
        </w:rPr>
        <w:t>ст впр</w:t>
      </w:r>
      <w:proofErr w:type="gramEnd"/>
      <w:r w:rsidRPr="000C565D">
        <w:rPr>
          <w:color w:val="000000"/>
          <w:sz w:val="28"/>
          <w:szCs w:val="28"/>
          <w:shd w:val="clear" w:color="auto" w:fill="FFFFFF"/>
        </w:rPr>
        <w:t xml:space="preserve">аве участвовать в подготовке (обсуждении) следующих проектов: 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0C565D">
        <w:rPr>
          <w:color w:val="000000"/>
          <w:sz w:val="28"/>
          <w:szCs w:val="28"/>
          <w:shd w:val="clear" w:color="auto" w:fill="FFFFFF"/>
        </w:rPr>
        <w:t>должностной регламент;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0C565D">
        <w:rPr>
          <w:color w:val="000000"/>
          <w:sz w:val="28"/>
          <w:szCs w:val="28"/>
          <w:shd w:val="clear" w:color="auto" w:fill="FFFFFF"/>
        </w:rPr>
        <w:t>планы работы с</w:t>
      </w:r>
      <w:r w:rsidRPr="000C565D">
        <w:rPr>
          <w:sz w:val="28"/>
          <w:szCs w:val="28"/>
        </w:rPr>
        <w:t>таршего помощника прокурора области по рассмотрению обращений и приему граждан</w:t>
      </w:r>
      <w:r w:rsidRPr="000C565D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 xml:space="preserve">положение о </w:t>
      </w:r>
      <w:r w:rsidRPr="000C565D">
        <w:rPr>
          <w:sz w:val="28"/>
          <w:szCs w:val="28"/>
        </w:rPr>
        <w:t>старшем помощнике прокурора области по рассмотрению обращений и приему граждан</w:t>
      </w:r>
      <w:r w:rsidRPr="000C565D">
        <w:rPr>
          <w:sz w:val="28"/>
          <w:szCs w:val="28"/>
          <w:shd w:val="clear" w:color="auto" w:fill="FFFFFF"/>
        </w:rPr>
        <w:t>.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FF0000"/>
          <w:sz w:val="28"/>
          <w:szCs w:val="28"/>
          <w:shd w:val="clear" w:color="auto" w:fill="FFFFFF"/>
        </w:rPr>
      </w:pP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  <w:r w:rsidRPr="000C565D">
        <w:rPr>
          <w:b/>
          <w:sz w:val="28"/>
          <w:szCs w:val="28"/>
          <w:shd w:val="clear" w:color="auto" w:fill="FFFFFF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center"/>
        <w:textAlignment w:val="auto"/>
        <w:rPr>
          <w:b/>
          <w:sz w:val="28"/>
          <w:szCs w:val="28"/>
          <w:shd w:val="clear" w:color="auto" w:fill="FFFFFF"/>
        </w:rPr>
      </w:pP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0C565D">
        <w:rPr>
          <w:sz w:val="28"/>
          <w:szCs w:val="28"/>
          <w:shd w:val="clear" w:color="auto" w:fill="FFFFFF"/>
        </w:rPr>
        <w:t xml:space="preserve">Главный специалист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  <w:highlight w:val="yellow"/>
          <w:shd w:val="clear" w:color="auto" w:fill="FFFFFF"/>
        </w:rPr>
      </w:pP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  <w:highlight w:val="yellow"/>
          <w:shd w:val="clear" w:color="auto" w:fill="FFFFFF"/>
        </w:rPr>
      </w:pP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  <w:r w:rsidRPr="000C565D">
        <w:rPr>
          <w:b/>
          <w:sz w:val="28"/>
          <w:szCs w:val="28"/>
          <w:shd w:val="clear" w:color="auto" w:fill="FFFFFF"/>
        </w:rPr>
        <w:t>6. Порядок служебного взаимодействия главного специалиста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:rsidR="00FF4B2A" w:rsidRPr="000C565D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</w:p>
    <w:p w:rsidR="00FF4B2A" w:rsidRPr="000C565D" w:rsidRDefault="00FF4B2A" w:rsidP="00FF4B2A">
      <w:pPr>
        <w:widowControl w:val="0"/>
        <w:overflowPunct/>
        <w:autoSpaceDE/>
        <w:autoSpaceDN/>
        <w:adjustRightInd/>
        <w:spacing w:after="176"/>
        <w:ind w:right="-2" w:firstLine="708"/>
        <w:jc w:val="both"/>
        <w:textAlignment w:val="auto"/>
        <w:rPr>
          <w:sz w:val="28"/>
          <w:szCs w:val="28"/>
        </w:rPr>
      </w:pPr>
      <w:proofErr w:type="gramStart"/>
      <w:r w:rsidRPr="000C565D">
        <w:rPr>
          <w:color w:val="000000"/>
          <w:sz w:val="28"/>
          <w:szCs w:val="28"/>
          <w:shd w:val="clear" w:color="auto" w:fill="FFFFFF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0C565D">
        <w:rPr>
          <w:iCs/>
          <w:color w:val="000000"/>
          <w:sz w:val="28"/>
          <w:szCs w:val="28"/>
          <w:shd w:val="clear" w:color="auto" w:fill="FFFFFF"/>
        </w:rPr>
        <w:t>Российской</w:t>
      </w:r>
      <w:r w:rsidRPr="000C565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C565D">
        <w:rPr>
          <w:color w:val="000000"/>
          <w:sz w:val="28"/>
          <w:szCs w:val="28"/>
          <w:shd w:val="clear" w:color="auto" w:fill="FFFFFF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</w:t>
      </w:r>
      <w:proofErr w:type="gramEnd"/>
      <w:r w:rsidRPr="000C565D">
        <w:rPr>
          <w:color w:val="000000"/>
          <w:sz w:val="28"/>
          <w:szCs w:val="28"/>
          <w:shd w:val="clear" w:color="auto" w:fill="FFFFFF"/>
        </w:rPr>
        <w:t xml:space="preserve"> гражданского служащего органов прокуратуры Российской Федерации.</w:t>
      </w:r>
    </w:p>
    <w:p w:rsidR="00FF4B2A" w:rsidRPr="000C565D" w:rsidRDefault="00FF4B2A" w:rsidP="00FF4B2A">
      <w:pPr>
        <w:numPr>
          <w:ilvl w:val="0"/>
          <w:numId w:val="6"/>
        </w:numPr>
        <w:overflowPunct/>
        <w:autoSpaceDE/>
        <w:autoSpaceDN/>
        <w:adjustRightInd/>
        <w:ind w:left="0" w:firstLine="0"/>
        <w:jc w:val="center"/>
        <w:textAlignment w:val="auto"/>
        <w:rPr>
          <w:b/>
          <w:szCs w:val="24"/>
        </w:rPr>
      </w:pPr>
      <w:r w:rsidRPr="000C565D">
        <w:rPr>
          <w:b/>
          <w:color w:val="000000"/>
          <w:sz w:val="28"/>
          <w:szCs w:val="28"/>
          <w:shd w:val="clear" w:color="auto" w:fill="FFFFFF"/>
        </w:rPr>
        <w:lastRenderedPageBreak/>
        <w:t>Перечень государственных услуг, оказываемых гражданам, организациям</w:t>
      </w:r>
      <w:r w:rsidRPr="000C565D">
        <w:rPr>
          <w:szCs w:val="24"/>
        </w:rPr>
        <w:t xml:space="preserve"> </w:t>
      </w:r>
      <w:r w:rsidRPr="000C565D">
        <w:rPr>
          <w:b/>
          <w:sz w:val="28"/>
          <w:szCs w:val="28"/>
        </w:rPr>
        <w:t>главным</w:t>
      </w:r>
      <w:r w:rsidRPr="000C565D">
        <w:rPr>
          <w:szCs w:val="24"/>
        </w:rPr>
        <w:t xml:space="preserve"> </w:t>
      </w:r>
      <w:r w:rsidRPr="000C565D">
        <w:rPr>
          <w:b/>
          <w:color w:val="000000"/>
          <w:sz w:val="28"/>
          <w:szCs w:val="28"/>
          <w:shd w:val="clear" w:color="auto" w:fill="FFFFFF"/>
        </w:rPr>
        <w:t xml:space="preserve">специалистом </w:t>
      </w:r>
    </w:p>
    <w:p w:rsidR="00FF4B2A" w:rsidRPr="000C565D" w:rsidRDefault="00FF4B2A" w:rsidP="00FF4B2A">
      <w:pPr>
        <w:overflowPunct/>
        <w:autoSpaceDE/>
        <w:autoSpaceDN/>
        <w:adjustRightInd/>
        <w:ind w:left="720"/>
        <w:textAlignment w:val="auto"/>
        <w:rPr>
          <w:b/>
          <w:szCs w:val="24"/>
        </w:rPr>
      </w:pPr>
    </w:p>
    <w:p w:rsidR="00FF4B2A" w:rsidRPr="000C565D" w:rsidRDefault="00FF4B2A" w:rsidP="00FF4B2A">
      <w:pPr>
        <w:widowControl w:val="0"/>
        <w:tabs>
          <w:tab w:val="left" w:leader="underscore" w:pos="214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0C565D">
        <w:rPr>
          <w:color w:val="000000"/>
          <w:sz w:val="28"/>
          <w:szCs w:val="28"/>
          <w:shd w:val="clear" w:color="auto" w:fill="FFFFFF"/>
        </w:rPr>
        <w:t>Главный специалист не оказывает государственных услуг.</w:t>
      </w:r>
    </w:p>
    <w:p w:rsidR="00FF4B2A" w:rsidRPr="000C565D" w:rsidRDefault="00FF4B2A" w:rsidP="00FF4B2A">
      <w:pPr>
        <w:widowControl w:val="0"/>
        <w:tabs>
          <w:tab w:val="left" w:leader="underscore" w:pos="214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FF4B2A" w:rsidRPr="000C565D" w:rsidRDefault="00FF4B2A" w:rsidP="00FF4B2A">
      <w:pPr>
        <w:widowControl w:val="0"/>
        <w:numPr>
          <w:ilvl w:val="0"/>
          <w:numId w:val="6"/>
        </w:numPr>
        <w:tabs>
          <w:tab w:val="left" w:pos="360"/>
          <w:tab w:val="left" w:leader="underscore" w:pos="4550"/>
          <w:tab w:val="left" w:pos="8789"/>
        </w:tabs>
        <w:overflowPunct/>
        <w:autoSpaceDE/>
        <w:autoSpaceDN/>
        <w:adjustRightInd/>
        <w:ind w:left="0" w:firstLine="0"/>
        <w:jc w:val="center"/>
        <w:textAlignment w:val="auto"/>
        <w:rPr>
          <w:b/>
          <w:sz w:val="28"/>
          <w:szCs w:val="28"/>
        </w:rPr>
      </w:pPr>
      <w:r w:rsidRPr="000C565D">
        <w:rPr>
          <w:b/>
          <w:color w:val="000000"/>
          <w:sz w:val="28"/>
          <w:szCs w:val="28"/>
          <w:shd w:val="clear" w:color="auto" w:fill="FFFFFF"/>
        </w:rPr>
        <w:t>Показатели эффективности и результативности профессиональной служебной деятельности</w:t>
      </w:r>
      <w:r w:rsidRPr="000C565D">
        <w:rPr>
          <w:b/>
          <w:sz w:val="28"/>
          <w:szCs w:val="28"/>
        </w:rPr>
        <w:t xml:space="preserve"> главного</w:t>
      </w:r>
      <w:r w:rsidRPr="000C565D">
        <w:rPr>
          <w:b/>
          <w:sz w:val="19"/>
          <w:szCs w:val="19"/>
        </w:rPr>
        <w:t xml:space="preserve"> </w:t>
      </w:r>
      <w:r w:rsidRPr="000C565D">
        <w:rPr>
          <w:b/>
          <w:color w:val="000000"/>
          <w:sz w:val="28"/>
          <w:szCs w:val="28"/>
          <w:shd w:val="clear" w:color="auto" w:fill="FFFFFF"/>
        </w:rPr>
        <w:t xml:space="preserve">специалиста </w:t>
      </w:r>
    </w:p>
    <w:p w:rsidR="00FF4B2A" w:rsidRPr="000C565D" w:rsidRDefault="00FF4B2A" w:rsidP="00FF4B2A">
      <w:pPr>
        <w:widowControl w:val="0"/>
        <w:tabs>
          <w:tab w:val="left" w:pos="360"/>
          <w:tab w:val="left" w:leader="underscore" w:pos="4550"/>
          <w:tab w:val="left" w:pos="8789"/>
        </w:tabs>
        <w:overflowPunct/>
        <w:autoSpaceDE/>
        <w:autoSpaceDN/>
        <w:adjustRightInd/>
        <w:textAlignment w:val="auto"/>
        <w:rPr>
          <w:b/>
          <w:sz w:val="28"/>
          <w:szCs w:val="28"/>
          <w:highlight w:val="yellow"/>
        </w:rPr>
      </w:pPr>
    </w:p>
    <w:p w:rsidR="00FF4B2A" w:rsidRPr="000C565D" w:rsidRDefault="00FF4B2A" w:rsidP="00FF4B2A">
      <w:pPr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показателям.</w:t>
      </w:r>
    </w:p>
    <w:p w:rsidR="00FF4B2A" w:rsidRPr="000C565D" w:rsidRDefault="00FF4B2A" w:rsidP="00FF4B2A">
      <w:pPr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служебных заданий, работ, выполненных в соответствии с установленными сроками.</w:t>
      </w:r>
    </w:p>
    <w:p w:rsidR="00FF4B2A" w:rsidRPr="000C565D" w:rsidRDefault="00FF4B2A" w:rsidP="00FF4B2A">
      <w:pPr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0C565D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и старшего помощника прокурора области по рассмотрению обращений и приему граждан, жалоб на ненадлежащее исполнение служебных обязанностей.</w:t>
      </w:r>
    </w:p>
    <w:p w:rsidR="00FF4B2A" w:rsidRPr="00170855" w:rsidRDefault="00FF4B2A" w:rsidP="00FF4B2A">
      <w:pPr>
        <w:tabs>
          <w:tab w:val="num" w:pos="0"/>
        </w:tabs>
        <w:overflowPunct/>
        <w:autoSpaceDE/>
        <w:autoSpaceDN/>
        <w:adjustRightInd/>
        <w:spacing w:line="240" w:lineRule="exact"/>
        <w:jc w:val="both"/>
        <w:textAlignment w:val="auto"/>
        <w:rPr>
          <w:sz w:val="28"/>
          <w:szCs w:val="28"/>
          <w:highlight w:val="yellow"/>
        </w:rPr>
      </w:pPr>
      <w:r w:rsidRPr="00170855">
        <w:rPr>
          <w:sz w:val="28"/>
          <w:szCs w:val="28"/>
          <w:highlight w:val="yellow"/>
        </w:rPr>
        <w:t xml:space="preserve">                                                                        </w:t>
      </w:r>
    </w:p>
    <w:p w:rsidR="00FF4B2A" w:rsidRPr="00170855" w:rsidRDefault="00FF4B2A" w:rsidP="00FF4B2A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highlight w:val="yellow"/>
        </w:rPr>
      </w:pPr>
    </w:p>
    <w:p w:rsidR="00FF4B2A" w:rsidRPr="00170855" w:rsidRDefault="00FF4B2A" w:rsidP="00FF4B2A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highlight w:val="yellow"/>
        </w:rPr>
      </w:pPr>
    </w:p>
    <w:p w:rsidR="00FF4B2A" w:rsidRPr="00AD70C9" w:rsidRDefault="00FF4B2A" w:rsidP="00FF4B2A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Перечень нормативных правовых актов</w:t>
      </w:r>
      <w:r w:rsidRPr="00AD70C9">
        <w:rPr>
          <w:b/>
          <w:sz w:val="28"/>
          <w:szCs w:val="28"/>
        </w:rPr>
        <w:br/>
        <w:t>и организационно-распорядительных документов,</w:t>
      </w:r>
      <w:r w:rsidRPr="00AD70C9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:rsidR="00FF4B2A" w:rsidRDefault="00FF4B2A" w:rsidP="00FF4B2A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по заме</w:t>
      </w:r>
      <w:r>
        <w:rPr>
          <w:b/>
          <w:sz w:val="28"/>
          <w:szCs w:val="28"/>
        </w:rPr>
        <w:t>ща</w:t>
      </w:r>
      <w:r w:rsidRPr="00AD70C9">
        <w:rPr>
          <w:b/>
          <w:sz w:val="28"/>
          <w:szCs w:val="28"/>
        </w:rPr>
        <w:t xml:space="preserve">емой должности </w:t>
      </w:r>
      <w:r w:rsidRPr="00683F22">
        <w:rPr>
          <w:b/>
          <w:sz w:val="28"/>
          <w:szCs w:val="28"/>
        </w:rPr>
        <w:t xml:space="preserve">главного специалиста </w:t>
      </w:r>
    </w:p>
    <w:p w:rsidR="00FF4B2A" w:rsidRPr="00683F22" w:rsidRDefault="00FF4B2A" w:rsidP="00FF4B2A">
      <w:pPr>
        <w:spacing w:line="240" w:lineRule="exact"/>
        <w:jc w:val="center"/>
        <w:rPr>
          <w:b/>
          <w:sz w:val="28"/>
          <w:szCs w:val="28"/>
        </w:rPr>
      </w:pPr>
      <w:r w:rsidRPr="00683F22">
        <w:rPr>
          <w:b/>
          <w:sz w:val="28"/>
          <w:szCs w:val="28"/>
        </w:rPr>
        <w:t>прокуратуры области</w:t>
      </w:r>
    </w:p>
    <w:p w:rsidR="00FF4B2A" w:rsidRPr="00AD70C9" w:rsidRDefault="00FF4B2A" w:rsidP="00FF4B2A">
      <w:pPr>
        <w:jc w:val="center"/>
        <w:rPr>
          <w:b/>
          <w:sz w:val="28"/>
          <w:szCs w:val="28"/>
        </w:rPr>
      </w:pPr>
    </w:p>
    <w:p w:rsidR="00FF4B2A" w:rsidRPr="00AD70C9" w:rsidRDefault="00FF4B2A" w:rsidP="00FF4B2A">
      <w:pPr>
        <w:pStyle w:val="a6"/>
        <w:numPr>
          <w:ilvl w:val="0"/>
          <w:numId w:val="8"/>
        </w:numPr>
        <w:jc w:val="center"/>
        <w:rPr>
          <w:rStyle w:val="2"/>
          <w:b/>
          <w:color w:val="000000"/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:rsidR="00FF4B2A" w:rsidRPr="00AD70C9" w:rsidRDefault="00FF4B2A" w:rsidP="00FF4B2A">
      <w:pPr>
        <w:pStyle w:val="a6"/>
      </w:pP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Федеральный конституционный закон от 25.12.2000 № 2-ФКЗ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 Государственном гербе Российской Федерации»;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D70C9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  <w:proofErr w:type="gramEnd"/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Федеральный закон от 27.05.2003 № 58-ФЗ «О системе государственной </w:t>
      </w:r>
      <w:r w:rsidRPr="00AD70C9">
        <w:rPr>
          <w:rStyle w:val="29pt"/>
          <w:color w:val="000000"/>
          <w:sz w:val="28"/>
          <w:szCs w:val="28"/>
        </w:rPr>
        <w:t>службы Российской Федерации»;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lastRenderedPageBreak/>
        <w:t>Федеральный закон от 27.07.2006 № 149-ФЗ «Об информации, информационных технологиях и о защите информации»;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Указ Президента Российской Федерации от 06.03.1997 № 188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«Об утверждении перечня сведений конфиденциального характера»;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Указ Президента Российской Федерации от 12.08.2002 № 885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«Об утверждении общих принципов служебного поведения государственных служащих»;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FF4B2A" w:rsidRPr="00AD70C9" w:rsidRDefault="00FF4B2A" w:rsidP="00FF4B2A">
      <w:pPr>
        <w:pStyle w:val="210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Федерального архивного агентства от 22.05.2019 № 71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«Об утверждении правил делопроизводства в государственных органах, органах местного самоуправления».</w:t>
      </w:r>
      <w:r w:rsidRPr="00AD70C9">
        <w:rPr>
          <w:rStyle w:val="2"/>
          <w:color w:val="000000"/>
          <w:sz w:val="28"/>
          <w:szCs w:val="28"/>
        </w:rPr>
        <w:tab/>
      </w:r>
    </w:p>
    <w:p w:rsidR="00FF4B2A" w:rsidRPr="00AD70C9" w:rsidRDefault="00FF4B2A" w:rsidP="00FF4B2A">
      <w:pPr>
        <w:pStyle w:val="210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AD70C9">
        <w:rPr>
          <w:rStyle w:val="2"/>
          <w:color w:val="000000"/>
          <w:sz w:val="28"/>
          <w:szCs w:val="28"/>
        </w:rPr>
        <w:t xml:space="preserve"> </w:t>
      </w:r>
      <w:r w:rsidRPr="00AD70C9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>
        <w:rPr>
          <w:rStyle w:val="2"/>
          <w:color w:val="000000"/>
          <w:sz w:val="28"/>
          <w:szCs w:val="28"/>
        </w:rPr>
        <w:br/>
      </w:r>
      <w:r w:rsidRPr="00F05621">
        <w:rPr>
          <w:rStyle w:val="2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</w:rPr>
        <w:t xml:space="preserve"> 276 «Об утверждении Регламента Генеральной прокуратуры Российской Федерации»;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>
        <w:rPr>
          <w:rStyle w:val="2"/>
          <w:color w:val="000000"/>
          <w:sz w:val="28"/>
          <w:szCs w:val="28"/>
        </w:rPr>
        <w:br/>
      </w:r>
      <w:r w:rsidRPr="00F05621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 xml:space="preserve">113 «О введении в действие </w:t>
      </w:r>
      <w:proofErr w:type="gramStart"/>
      <w:r w:rsidRPr="00AD70C9">
        <w:rPr>
          <w:rStyle w:val="2"/>
          <w:color w:val="000000"/>
          <w:sz w:val="28"/>
          <w:szCs w:val="28"/>
        </w:rPr>
        <w:t>Перечня документов органов прокуратуры Российской Федерации</w:t>
      </w:r>
      <w:proofErr w:type="gramEnd"/>
      <w:r w:rsidRPr="00AD70C9">
        <w:rPr>
          <w:rStyle w:val="2"/>
          <w:color w:val="000000"/>
          <w:sz w:val="28"/>
          <w:szCs w:val="28"/>
        </w:rPr>
        <w:t xml:space="preserve"> и их учреждений с указанием сроков хранения»;</w:t>
      </w:r>
    </w:p>
    <w:p w:rsidR="00FF4B2A" w:rsidRPr="00AD70C9" w:rsidRDefault="00FF4B2A" w:rsidP="00FF4B2A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>
        <w:rPr>
          <w:rStyle w:val="2"/>
          <w:color w:val="000000"/>
          <w:sz w:val="28"/>
          <w:szCs w:val="28"/>
        </w:rPr>
        <w:br/>
      </w:r>
      <w:r w:rsidRPr="00F05621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 xml:space="preserve">79 «Об утверждении Кодекса этики и служебного поведения федерального </w:t>
      </w:r>
      <w:r w:rsidRPr="00AD70C9">
        <w:rPr>
          <w:rStyle w:val="28pt"/>
          <w:color w:val="000000"/>
          <w:sz w:val="28"/>
          <w:szCs w:val="28"/>
        </w:rPr>
        <w:t xml:space="preserve">государственного </w:t>
      </w:r>
      <w:r w:rsidRPr="00AD70C9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:rsidR="00FF4B2A" w:rsidRPr="00AD70C9" w:rsidRDefault="00FF4B2A" w:rsidP="00FF4B2A">
      <w:pPr>
        <w:pStyle w:val="a6"/>
        <w:ind w:left="0"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>
        <w:rPr>
          <w:rStyle w:val="2"/>
          <w:color w:val="000000"/>
          <w:sz w:val="28"/>
          <w:szCs w:val="28"/>
        </w:rPr>
        <w:br/>
      </w:r>
      <w:r w:rsidRPr="00F05621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:rsidR="00FF4B2A" w:rsidRPr="00AD70C9" w:rsidRDefault="00FF4B2A" w:rsidP="00FF4B2A">
      <w:pPr>
        <w:pStyle w:val="a6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>приказ Генерального прокурора Российской Федерации от 30</w:t>
      </w:r>
      <w:r>
        <w:rPr>
          <w:sz w:val="28"/>
          <w:szCs w:val="28"/>
        </w:rPr>
        <w:t>.</w:t>
      </w:r>
      <w:r w:rsidRPr="00AD70C9">
        <w:rPr>
          <w:sz w:val="28"/>
          <w:szCs w:val="28"/>
        </w:rPr>
        <w:t>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FF4B2A" w:rsidRPr="00AD70C9" w:rsidRDefault="00FF4B2A" w:rsidP="00FF4B2A">
      <w:pPr>
        <w:pStyle w:val="a6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 xml:space="preserve">приказ Генерального прокурора Российской Федерации от 04.04.2019 </w:t>
      </w:r>
      <w:r>
        <w:rPr>
          <w:sz w:val="28"/>
          <w:szCs w:val="28"/>
        </w:rPr>
        <w:br/>
      </w:r>
      <w:r w:rsidRPr="00AD70C9">
        <w:rPr>
          <w:sz w:val="28"/>
          <w:szCs w:val="28"/>
        </w:rPr>
        <w:t xml:space="preserve">№ 249 «Об утверждении положения о порядке обращения со служебной информацией ограниченного доступа в органах и организациях прокуратуры </w:t>
      </w:r>
      <w:r w:rsidRPr="00AD70C9">
        <w:rPr>
          <w:sz w:val="28"/>
          <w:szCs w:val="28"/>
        </w:rPr>
        <w:lastRenderedPageBreak/>
        <w:t>Российской Федерации и Перечня сведений, содержащих служебную информацию ограниченного распространения».</w:t>
      </w:r>
    </w:p>
    <w:p w:rsidR="00FF4B2A" w:rsidRDefault="00FF4B2A" w:rsidP="00FF4B2A">
      <w:pPr>
        <w:rPr>
          <w:sz w:val="28"/>
          <w:szCs w:val="28"/>
        </w:rPr>
      </w:pPr>
    </w:p>
    <w:p w:rsidR="00FF4B2A" w:rsidRDefault="00FF4B2A" w:rsidP="00FF4B2A">
      <w:pPr>
        <w:rPr>
          <w:sz w:val="28"/>
          <w:szCs w:val="28"/>
        </w:rPr>
      </w:pPr>
    </w:p>
    <w:p w:rsidR="00FF4B2A" w:rsidRPr="00C536EC" w:rsidRDefault="00FF4B2A" w:rsidP="00FF4B2A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C536EC">
        <w:rPr>
          <w:b/>
          <w:sz w:val="28"/>
          <w:szCs w:val="28"/>
        </w:rPr>
        <w:t>ДОЛЖНОСТНОЙ РЕГЛАМЕНТ</w:t>
      </w:r>
    </w:p>
    <w:p w:rsidR="00FF4B2A" w:rsidRPr="00C536EC" w:rsidRDefault="00FF4B2A" w:rsidP="00FF4B2A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FF4B2A" w:rsidRPr="00C536EC" w:rsidRDefault="00FF4B2A" w:rsidP="00FF4B2A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C536EC">
        <w:rPr>
          <w:b/>
          <w:sz w:val="28"/>
          <w:szCs w:val="28"/>
        </w:rPr>
        <w:t>главного специалиста отдела планирования, труда, финансирования, бухгалтерского учета и отчетности прокуратуры Вологодской области</w:t>
      </w:r>
    </w:p>
    <w:p w:rsidR="00FF4B2A" w:rsidRPr="00C536EC" w:rsidRDefault="00FF4B2A" w:rsidP="00FF4B2A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FF4B2A" w:rsidRPr="00C536EC" w:rsidRDefault="00FF4B2A" w:rsidP="00FF4B2A">
      <w:pPr>
        <w:numPr>
          <w:ilvl w:val="0"/>
          <w:numId w:val="11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FF4B2A" w:rsidRPr="00C536EC" w:rsidRDefault="00FF4B2A" w:rsidP="00FF4B2A">
      <w:pPr>
        <w:numPr>
          <w:ilvl w:val="1"/>
          <w:numId w:val="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proofErr w:type="gramStart"/>
      <w:r w:rsidRPr="00C536EC">
        <w:rPr>
          <w:sz w:val="28"/>
          <w:szCs w:val="28"/>
        </w:rPr>
        <w:t xml:space="preserve">В соответствии с подразделом 3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планирования, труда, финансирования, бухгалтерского учета и отчетности прокуратуры области (далее - отдела) относится к старшей группе должностей категории «специалисты» и имеет регистрационный номер (код) </w:t>
      </w:r>
      <w:r>
        <w:rPr>
          <w:sz w:val="28"/>
          <w:szCs w:val="28"/>
        </w:rPr>
        <w:br/>
      </w:r>
      <w:r w:rsidRPr="00C536EC">
        <w:rPr>
          <w:color w:val="000000"/>
          <w:sz w:val="28"/>
          <w:szCs w:val="28"/>
        </w:rPr>
        <w:t>17-3-4-035</w:t>
      </w:r>
      <w:r w:rsidRPr="00C536EC">
        <w:rPr>
          <w:sz w:val="28"/>
          <w:szCs w:val="28"/>
        </w:rPr>
        <w:t>.</w:t>
      </w:r>
      <w:proofErr w:type="gramEnd"/>
    </w:p>
    <w:p w:rsidR="00FF4B2A" w:rsidRPr="00C536EC" w:rsidRDefault="00FF4B2A" w:rsidP="00FF4B2A">
      <w:pPr>
        <w:numPr>
          <w:ilvl w:val="2"/>
          <w:numId w:val="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Область профессиональной служебной деятельности главного специалиста отдела: обеспечение деятельности органов прокуратуры Российской Федерации.</w:t>
      </w:r>
    </w:p>
    <w:p w:rsidR="00FF4B2A" w:rsidRPr="00C536EC" w:rsidRDefault="00FF4B2A" w:rsidP="00FF4B2A">
      <w:pPr>
        <w:numPr>
          <w:ilvl w:val="2"/>
          <w:numId w:val="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 Вид профессиональной служебной деятельности главного специалиста отдела: финансовое обеспечение деятельности прокуратуры Вологодской области.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1.2. Требования к уровню профессионального образования: высшее образование.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не установлено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1.4. </w:t>
      </w:r>
      <w:r w:rsidRPr="00C536EC">
        <w:rPr>
          <w:color w:val="000000"/>
          <w:sz w:val="28"/>
          <w:szCs w:val="28"/>
          <w:shd w:val="clear" w:color="auto" w:fill="FFFFFF"/>
        </w:rPr>
        <w:t>Требования к базовым знаниям и умениям</w:t>
      </w:r>
      <w:r w:rsidRPr="00C536EC">
        <w:rPr>
          <w:color w:val="000000"/>
          <w:sz w:val="28"/>
          <w:szCs w:val="28"/>
          <w:shd w:val="clear" w:color="auto" w:fill="FFFFFF"/>
        </w:rPr>
        <w:tab/>
        <w:t>главного специалиста отдела:</w:t>
      </w:r>
    </w:p>
    <w:p w:rsidR="00FF4B2A" w:rsidRPr="00C536EC" w:rsidRDefault="00FF4B2A" w:rsidP="00FF4B2A">
      <w:pPr>
        <w:widowControl w:val="0"/>
        <w:numPr>
          <w:ilvl w:val="2"/>
          <w:numId w:val="3"/>
        </w:numPr>
        <w:tabs>
          <w:tab w:val="left" w:pos="1047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Знание государственного языка Российской Федерации (русского языка).</w:t>
      </w:r>
    </w:p>
    <w:p w:rsidR="00FF4B2A" w:rsidRPr="00C536EC" w:rsidRDefault="00FF4B2A" w:rsidP="00FF4B2A">
      <w:pPr>
        <w:widowControl w:val="0"/>
        <w:numPr>
          <w:ilvl w:val="2"/>
          <w:numId w:val="4"/>
        </w:numPr>
        <w:tabs>
          <w:tab w:val="left" w:pos="1182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Знание законодательства, необходимого для исполнения должностных </w:t>
      </w:r>
      <w:r w:rsidRPr="00C536EC">
        <w:rPr>
          <w:sz w:val="28"/>
          <w:szCs w:val="28"/>
        </w:rPr>
        <w:t>обязанностей (приложение к настоящему должностному регламенту).</w:t>
      </w:r>
    </w:p>
    <w:p w:rsidR="00FF4B2A" w:rsidRPr="00C536EC" w:rsidRDefault="00FF4B2A" w:rsidP="00FF4B2A">
      <w:pPr>
        <w:widowControl w:val="0"/>
        <w:numPr>
          <w:ilvl w:val="2"/>
          <w:numId w:val="4"/>
        </w:numPr>
        <w:tabs>
          <w:tab w:val="left" w:pos="10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Знания и умения в области информационно-коммуникационных технологий:</w:t>
      </w:r>
    </w:p>
    <w:p w:rsidR="00FF4B2A" w:rsidRPr="00C536EC" w:rsidRDefault="00FF4B2A" w:rsidP="00FF4B2A">
      <w:pPr>
        <w:widowControl w:val="0"/>
        <w:numPr>
          <w:ilvl w:val="0"/>
          <w:numId w:val="2"/>
        </w:numPr>
        <w:tabs>
          <w:tab w:val="left" w:pos="1182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Знание основ информационной безопасности и защиты информации, включая: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основные признаки электронных сообщений, содержащих вредоносные вложения или ссылки на вредоносные сайты в информационн</w:t>
      </w:r>
      <w:proofErr w:type="gram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о-</w:t>
      </w:r>
      <w:proofErr w:type="gram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телекоммуникационной сети «Интернет», включая 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фишинговые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письма и 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спам-рассылки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, умение корректно и своевременно реагировать на получение таких электронные сообщений;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правила и ограничения подключения внешних устройств (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фле</w:t>
      </w:r>
      <w:proofErr w:type="gram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ш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-</w:t>
      </w:r>
      <w:proofErr w:type="gram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накопители, внешние жесткие диски), в особенности оборудованных приемо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:rsidR="00FF4B2A" w:rsidRPr="00C536EC" w:rsidRDefault="00FF4B2A" w:rsidP="00FF4B2A">
      <w:pPr>
        <w:widowControl w:val="0"/>
        <w:numPr>
          <w:ilvl w:val="0"/>
          <w:numId w:val="2"/>
        </w:numPr>
        <w:tabs>
          <w:tab w:val="left" w:pos="1191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Знание основных положений законодательства о персональных данных, включая: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понятие персональных данных, принципы и условия их обработки;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меры по обеспечению безопасности персональных данных при их обработке в информационных системах.</w:t>
      </w:r>
    </w:p>
    <w:p w:rsidR="00FF4B2A" w:rsidRPr="00C536EC" w:rsidRDefault="00FF4B2A" w:rsidP="00FF4B2A">
      <w:pPr>
        <w:widowControl w:val="0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FF4B2A" w:rsidRPr="00C536EC" w:rsidRDefault="00FF4B2A" w:rsidP="00FF4B2A">
      <w:pPr>
        <w:widowControl w:val="0"/>
        <w:numPr>
          <w:ilvl w:val="0"/>
          <w:numId w:val="2"/>
        </w:numPr>
        <w:tabs>
          <w:tab w:val="left" w:pos="1191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Знание основных положений законодательства об электронной подписи, включая: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понятие и виды электронных подписей;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равнозначными</w:t>
      </w:r>
      <w:proofErr w:type="gram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документам на бумажном носителе, подписанным собственноручной подписью.</w:t>
      </w:r>
    </w:p>
    <w:p w:rsidR="00FF4B2A" w:rsidRPr="00C536EC" w:rsidRDefault="00FF4B2A" w:rsidP="00FF4B2A">
      <w:pPr>
        <w:widowControl w:val="0"/>
        <w:numPr>
          <w:ilvl w:val="0"/>
          <w:numId w:val="2"/>
        </w:numPr>
        <w:tabs>
          <w:tab w:val="left" w:pos="1196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Основные знания и умения по применению персонального компьютера: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pravo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gov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ru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умение работать с текстовыми документами, электронными таблицами и презентациями, включая их создание, редактирование, форматирование, 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сохранение и печать;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работать с общими сетевыми ресурсами (сетевыми дисками, папками).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1.5. Требования к общим умениям главного специалиста отдела: 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мыслить системно (стратегически);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планировать, рационально использовать служебное время и достигать результата;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коммуникативные умения;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готовность к изменениям (умение управлять изменениями).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1.6. Требования к управленческим умениям главного специалиста отдела: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эффективно планировать работу;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умение оперативно реализовывать управленческие решения.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1.7. Профессионально-функциональные квалификационные требования (по видам деятельности):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1.7.1. Квалификационные требования к профессионально: функциональным знаниям: 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методы бюджетного планирования;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принципы бюджетного учета и отчетности;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основы экономической теории;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виды финансовых активов.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1.7.2. Квалификационные требования к функциональным умениям: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подготовка обоснований бюджетных ассигнований на планируемый период для органов прокуратуры Российской Федерации;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анализ эффективности и результативности расходования бюджетных средств;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разработка и формирование проектов прогнозов по организации бюджетного процесса;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проведение инвентаризации денежных средств, товарно-материальных ценностей, расчетов с поставщиками и подрядчиками;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составление бухгалтерских (бюджетных) отчетов, экономических обоснований, справок, аннотаций и обзоров, финансово-экономического анализа исполнения бюджета.</w:t>
      </w:r>
    </w:p>
    <w:p w:rsidR="00FF4B2A" w:rsidRPr="00C536EC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</w:rPr>
      </w:pPr>
      <w:r w:rsidRPr="00C536EC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2. Должностные обязанности, права </w:t>
      </w:r>
      <w:proofErr w:type="spellStart"/>
      <w:r w:rsidRPr="00C536EC">
        <w:rPr>
          <w:rFonts w:eastAsia="Calibri"/>
          <w:b/>
          <w:color w:val="000000"/>
          <w:sz w:val="28"/>
          <w:szCs w:val="28"/>
          <w:shd w:val="clear" w:color="auto" w:fill="FFFFFF"/>
        </w:rPr>
        <w:t>н</w:t>
      </w:r>
      <w:proofErr w:type="spellEnd"/>
      <w:r w:rsidRPr="00C536EC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ответственность</w:t>
      </w:r>
      <w:r w:rsidRPr="00C536EC">
        <w:rPr>
          <w:rFonts w:eastAsia="Calibri"/>
          <w:b/>
          <w:color w:val="000000"/>
          <w:sz w:val="28"/>
          <w:szCs w:val="28"/>
          <w:shd w:val="clear" w:color="auto" w:fill="FFFFFF"/>
        </w:rPr>
        <w:tab/>
        <w:t xml:space="preserve">главного специалиста отдела за неисполнение (ненадлежащее исполнение) </w:t>
      </w:r>
      <w:proofErr w:type="gramStart"/>
      <w:r w:rsidRPr="00C536EC">
        <w:rPr>
          <w:rFonts w:eastAsia="Calibri"/>
          <w:b/>
          <w:color w:val="000000"/>
          <w:sz w:val="28"/>
          <w:szCs w:val="28"/>
          <w:shd w:val="clear" w:color="auto" w:fill="FFFFFF"/>
        </w:rPr>
        <w:t>должностных</w:t>
      </w:r>
      <w:proofErr w:type="gramEnd"/>
    </w:p>
    <w:p w:rsidR="00FF4B2A" w:rsidRPr="00C536EC" w:rsidRDefault="00FF4B2A" w:rsidP="00FF4B2A">
      <w:pPr>
        <w:widowControl w:val="0"/>
        <w:overflowPunct/>
        <w:autoSpaceDE/>
        <w:autoSpaceDN/>
        <w:adjustRightInd/>
        <w:spacing w:after="188"/>
        <w:ind w:right="20"/>
        <w:jc w:val="center"/>
        <w:textAlignment w:val="auto"/>
        <w:rPr>
          <w:rFonts w:eastAsia="Calibri"/>
          <w:b/>
          <w:sz w:val="28"/>
          <w:szCs w:val="28"/>
        </w:rPr>
      </w:pPr>
      <w:r w:rsidRPr="00C536EC">
        <w:rPr>
          <w:rFonts w:eastAsia="Calibri"/>
          <w:b/>
          <w:color w:val="000000"/>
          <w:sz w:val="28"/>
          <w:szCs w:val="28"/>
          <w:shd w:val="clear" w:color="auto" w:fill="FFFFFF"/>
        </w:rPr>
        <w:t>обязанностей</w:t>
      </w: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2.1.</w:t>
      </w:r>
      <w:r w:rsidRPr="00C536EC">
        <w:rPr>
          <w:rFonts w:eastAsia="Calibri"/>
          <w:sz w:val="19"/>
          <w:szCs w:val="19"/>
        </w:rPr>
        <w:t xml:space="preserve"> 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Главный специалист отдела обязан: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:rsidR="00FF4B2A" w:rsidRPr="00C536EC" w:rsidRDefault="00FF4B2A" w:rsidP="00FF4B2A">
      <w:pPr>
        <w:widowControl w:val="0"/>
        <w:tabs>
          <w:tab w:val="left" w:leader="underscore" w:pos="6238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соблюдать Служебный распорядок прокуратуры Вологодской области для 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 xml:space="preserve">федеральных государственных гражданских служащих, должностной регламент, правила </w:t>
      </w:r>
      <w:proofErr w:type="spell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н</w:t>
      </w:r>
      <w:proofErr w:type="spell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нормы охраны труда, технику безопасности и противопожарную безопасность;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не 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поддерживать уровень квалификации, необходимый для надлежащего исполнения должностных обязанностей;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обеспечивать оперативное прохождение и сохранность служебной документации;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proofErr w:type="gram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559, и в соответствии с организационно распорядительными документами, определяющими перечень должностей федеральной государственной службы в органах и организациях прокуратуры Российской Федерации, при</w:t>
      </w:r>
      <w:proofErr w:type="gram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замещении</w:t>
      </w:r>
      <w:proofErr w:type="gramEnd"/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 xml:space="preserve"> которых федеральные государственные служащие обязаны представлять сведения о своих доходах, об имуществе и обязательствах имущественного характера,,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sz w:val="28"/>
          <w:szCs w:val="28"/>
        </w:rPr>
        <w:t>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(складочных)капиталах организаций), совершенной им, его супругой (супругом) и (или) несовершеннолетними детьми в течени</w:t>
      </w:r>
      <w:proofErr w:type="gramStart"/>
      <w:r w:rsidRPr="00C536EC">
        <w:rPr>
          <w:rFonts w:eastAsia="Calibri"/>
          <w:sz w:val="28"/>
          <w:szCs w:val="28"/>
        </w:rPr>
        <w:t>и</w:t>
      </w:r>
      <w:proofErr w:type="gramEnd"/>
      <w:r w:rsidRPr="00C536EC">
        <w:rPr>
          <w:rFonts w:eastAsia="Calibri"/>
          <w:sz w:val="28"/>
          <w:szCs w:val="28"/>
        </w:rPr>
        <w:t xml:space="preserve">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softHyphen/>
        <w:t xml:space="preserve">-телекоммуникационной сети «Интернет», на которых он (гражданский служащий) размещал 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общедоступную информацию, а также данные, позволяющие его (гражданского служащего) идентифицировать;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520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уведомлять в соответствии с требованиями Федерального закона от 25.12.2008 № 273-ФЗ «О противодействии коррупции» и в условленном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FF4B2A" w:rsidRPr="00C536EC" w:rsidRDefault="00FF4B2A" w:rsidP="00FF4B2A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rFonts w:eastAsia="Calibri"/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C536EC">
        <w:rPr>
          <w:iCs/>
          <w:color w:val="000000"/>
          <w:sz w:val="28"/>
          <w:szCs w:val="28"/>
          <w:shd w:val="clear" w:color="auto" w:fill="FFFFFF"/>
        </w:rPr>
        <w:t xml:space="preserve">другими </w:t>
      </w:r>
      <w:r w:rsidRPr="00C536EC">
        <w:rPr>
          <w:color w:val="000000"/>
          <w:sz w:val="28"/>
          <w:szCs w:val="28"/>
          <w:shd w:val="clear" w:color="auto" w:fill="FFFFFF"/>
        </w:rPr>
        <w:t xml:space="preserve">официальными мероприятиями, участие в которых связано с исполнением им </w:t>
      </w: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служебных (должностных) обязанностей.</w:t>
      </w:r>
    </w:p>
    <w:p w:rsidR="00FF4B2A" w:rsidRPr="00C536EC" w:rsidRDefault="00FF4B2A" w:rsidP="00FF4B2A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C536EC">
        <w:rPr>
          <w:color w:val="000000"/>
          <w:sz w:val="28"/>
          <w:szCs w:val="28"/>
        </w:rPr>
        <w:t>Кроме того, он обязан:</w:t>
      </w:r>
    </w:p>
    <w:p w:rsidR="00FF4B2A" w:rsidRPr="00C536EC" w:rsidRDefault="00FF4B2A" w:rsidP="00FF4B2A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</w:rPr>
        <w:t xml:space="preserve">осуществлять </w:t>
      </w:r>
      <w:proofErr w:type="gramStart"/>
      <w:r w:rsidRPr="00C536EC">
        <w:rPr>
          <w:color w:val="000000"/>
          <w:sz w:val="28"/>
          <w:szCs w:val="28"/>
        </w:rPr>
        <w:t>контроль за</w:t>
      </w:r>
      <w:proofErr w:type="gramEnd"/>
      <w:r w:rsidRPr="00C536EC">
        <w:rPr>
          <w:color w:val="000000"/>
          <w:sz w:val="28"/>
          <w:szCs w:val="28"/>
        </w:rPr>
        <w:t xml:space="preserve"> исполнением организационно-распорядительных</w:t>
      </w:r>
      <w:r w:rsidRPr="00C536EC">
        <w:rPr>
          <w:sz w:val="28"/>
          <w:szCs w:val="28"/>
        </w:rPr>
        <w:t xml:space="preserve"> документов Генеральной прокуратуры Российской Федерации и прокуратуры области по вопросам бюджетного учёта и отчётности.</w:t>
      </w:r>
    </w:p>
    <w:p w:rsidR="00FF4B2A" w:rsidRPr="00C536EC" w:rsidRDefault="00FF4B2A" w:rsidP="00FF4B2A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C536EC">
        <w:rPr>
          <w:color w:val="000000"/>
          <w:sz w:val="28"/>
          <w:szCs w:val="28"/>
        </w:rPr>
        <w:t>осуществлять подготовку поручений, заданий нижестоящим прокуратурам по вопросам (плановым и внеплановым), входящим в компетенцию отдела.</w:t>
      </w:r>
    </w:p>
    <w:p w:rsidR="00FF4B2A" w:rsidRPr="00C536EC" w:rsidRDefault="00FF4B2A" w:rsidP="00FF4B2A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C536EC">
        <w:rPr>
          <w:color w:val="000000"/>
          <w:sz w:val="28"/>
          <w:szCs w:val="28"/>
        </w:rPr>
        <w:t>готовить материалы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28" w:firstLine="72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C536EC">
        <w:rPr>
          <w:color w:val="000000"/>
          <w:sz w:val="28"/>
          <w:szCs w:val="28"/>
        </w:rPr>
        <w:t>оказывать практическую и методическую помощь городским, районным и специализированной прокуратурам по вопросам бухгалтерского учета и отчетности.</w:t>
      </w:r>
      <w:proofErr w:type="gramEnd"/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C536EC">
        <w:rPr>
          <w:sz w:val="28"/>
          <w:szCs w:val="28"/>
        </w:rPr>
        <w:t xml:space="preserve">во взаимодействии с отделами управления </w:t>
      </w:r>
      <w:r w:rsidRPr="00C536EC">
        <w:rPr>
          <w:color w:val="000000"/>
          <w:sz w:val="28"/>
          <w:szCs w:val="28"/>
        </w:rPr>
        <w:t>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C536EC">
        <w:rPr>
          <w:color w:val="000000"/>
          <w:sz w:val="28"/>
          <w:szCs w:val="28"/>
        </w:rPr>
        <w:t>по поручению начальника отдела осуществлять рассмотрение обращений, запросов, поступивших в отдел, подготовку качественной и своевременной информации (ответов).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  <w:lang/>
        </w:rPr>
      </w:pPr>
      <w:r w:rsidRPr="00C536EC">
        <w:rPr>
          <w:color w:val="000000"/>
          <w:sz w:val="28"/>
          <w:szCs w:val="28"/>
          <w:lang/>
        </w:rPr>
        <w:t xml:space="preserve">осуществлять </w:t>
      </w:r>
      <w:r w:rsidRPr="00C536EC">
        <w:rPr>
          <w:sz w:val="28"/>
          <w:szCs w:val="28"/>
          <w:lang/>
        </w:rPr>
        <w:t>сбор,</w:t>
      </w:r>
      <w:r w:rsidRPr="00C536EC">
        <w:rPr>
          <w:color w:val="000000"/>
          <w:sz w:val="28"/>
          <w:szCs w:val="28"/>
          <w:lang/>
        </w:rPr>
        <w:t xml:space="preserve"> обработку и загрузку в </w:t>
      </w:r>
      <w:r w:rsidRPr="00C536EC">
        <w:rPr>
          <w:sz w:val="28"/>
          <w:szCs w:val="28"/>
          <w:lang/>
        </w:rPr>
        <w:t>автоматизированную</w:t>
      </w:r>
      <w:r w:rsidRPr="00C536EC">
        <w:rPr>
          <w:i/>
          <w:sz w:val="28"/>
          <w:szCs w:val="28"/>
          <w:lang/>
        </w:rPr>
        <w:t xml:space="preserve"> </w:t>
      </w:r>
      <w:r w:rsidRPr="00C536EC">
        <w:rPr>
          <w:sz w:val="28"/>
          <w:szCs w:val="28"/>
          <w:lang/>
        </w:rPr>
        <w:t xml:space="preserve">систему бюджетной отчетности. 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  <w:lang/>
        </w:rPr>
      </w:pPr>
      <w:r w:rsidRPr="00C536EC">
        <w:rPr>
          <w:color w:val="000000"/>
          <w:sz w:val="28"/>
          <w:szCs w:val="28"/>
          <w:lang/>
        </w:rPr>
        <w:t xml:space="preserve">осуществлять сбор, обработку и загрузку смет по каждому участку работы. 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C536EC">
        <w:rPr>
          <w:color w:val="000000"/>
          <w:sz w:val="28"/>
          <w:szCs w:val="28"/>
        </w:rPr>
        <w:t xml:space="preserve">осуществлять обработку информации из Генеральной прокуратуры Российской Федерации, готовить необходимые документы для предоставления ответа. </w:t>
      </w:r>
    </w:p>
    <w:p w:rsidR="00FF4B2A" w:rsidRPr="00C536EC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проверять журналы операций на предмет выявления ошибочных данных при их формировании (неверное заполнение реквизитов, отсутствие необходимых подписей, и т.п.) и осуществлять их дальнейшую обработку до сдачи в архив. </w:t>
      </w:r>
    </w:p>
    <w:p w:rsidR="00FF4B2A" w:rsidRPr="00C536EC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осуществлять </w:t>
      </w:r>
      <w:proofErr w:type="gramStart"/>
      <w:r w:rsidRPr="00C536EC">
        <w:rPr>
          <w:sz w:val="28"/>
          <w:szCs w:val="28"/>
        </w:rPr>
        <w:t>контроль за</w:t>
      </w:r>
      <w:proofErr w:type="gramEnd"/>
      <w:r w:rsidRPr="00C536EC">
        <w:rPr>
          <w:sz w:val="28"/>
          <w:szCs w:val="28"/>
        </w:rPr>
        <w:t xml:space="preserve"> своевременностью поступления отчётов из прокуратур районов, городов Вологды и Череповца. </w:t>
      </w:r>
    </w:p>
    <w:p w:rsidR="00FF4B2A" w:rsidRPr="00C536EC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совершать проверку загруженных в «Парус» журналов операций, ежеквартально составлять книгу-главную. 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осуществлять оперативный </w:t>
      </w:r>
      <w:proofErr w:type="gramStart"/>
      <w:r w:rsidRPr="00C536EC">
        <w:rPr>
          <w:sz w:val="28"/>
          <w:szCs w:val="28"/>
        </w:rPr>
        <w:t>контроль за</w:t>
      </w:r>
      <w:proofErr w:type="gramEnd"/>
      <w:r w:rsidRPr="00C536EC">
        <w:rPr>
          <w:sz w:val="28"/>
          <w:szCs w:val="28"/>
        </w:rPr>
        <w:t xml:space="preserve"> полнотой и достоверностью сведений, отражаемых в документах первичного учёта, своевременным </w:t>
      </w:r>
      <w:r w:rsidRPr="00C536EC">
        <w:rPr>
          <w:sz w:val="28"/>
          <w:szCs w:val="28"/>
        </w:rPr>
        <w:lastRenderedPageBreak/>
        <w:t xml:space="preserve">внесением корректировок в документы первичного учёта, в том числе по результатам инвентаризаций, проведенных городскими, районными прокурорами, </w:t>
      </w:r>
      <w:proofErr w:type="spellStart"/>
      <w:r w:rsidRPr="00C536EC">
        <w:rPr>
          <w:sz w:val="28"/>
          <w:szCs w:val="28"/>
        </w:rPr>
        <w:t>спецпрокурором</w:t>
      </w:r>
      <w:proofErr w:type="spellEnd"/>
      <w:r w:rsidRPr="00C536EC">
        <w:rPr>
          <w:sz w:val="28"/>
          <w:szCs w:val="28"/>
        </w:rPr>
        <w:t>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color w:val="000000"/>
          <w:sz w:val="28"/>
          <w:szCs w:val="28"/>
        </w:rPr>
      </w:pPr>
      <w:r w:rsidRPr="00C536EC">
        <w:rPr>
          <w:sz w:val="28"/>
          <w:szCs w:val="28"/>
        </w:rPr>
        <w:t xml:space="preserve">участвовать в проверках вещевого склада форменного обмундирования, инвентаризации имущества в структурных подразделениях аппарата прокуратуры области, нижестоящих прокуратурах. </w:t>
      </w:r>
      <w:r w:rsidRPr="00C536EC">
        <w:rPr>
          <w:color w:val="000000"/>
          <w:sz w:val="28"/>
          <w:szCs w:val="28"/>
        </w:rPr>
        <w:t>Контролировать своевременное устранение имеющихся недостатков в организации работы.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C536EC">
        <w:rPr>
          <w:color w:val="000000"/>
          <w:sz w:val="28"/>
          <w:szCs w:val="28"/>
        </w:rPr>
        <w:t>к</w:t>
      </w:r>
      <w:proofErr w:type="gramEnd"/>
      <w:r w:rsidRPr="00C536EC">
        <w:rPr>
          <w:color w:val="000000"/>
          <w:sz w:val="28"/>
          <w:szCs w:val="28"/>
        </w:rPr>
        <w:t>онтролировать соблюдение установленного порядка формирования отчетности.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proofErr w:type="gramStart"/>
      <w:r w:rsidRPr="00C536EC">
        <w:rPr>
          <w:color w:val="000000"/>
          <w:sz w:val="28"/>
          <w:szCs w:val="28"/>
        </w:rPr>
        <w:t>к</w:t>
      </w:r>
      <w:proofErr w:type="gramEnd"/>
      <w:r w:rsidRPr="00C536EC">
        <w:rPr>
          <w:sz w:val="28"/>
          <w:szCs w:val="28"/>
        </w:rPr>
        <w:t>онтролировать своевременное внесение изменений в отчетные документы.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участвовать в проведении сверок поступлений доходов, имущества, лимитов бюджетных обязательств, контролировать своевременное внесение изменений в отчётные показатели.</w:t>
      </w:r>
    </w:p>
    <w:p w:rsidR="00FF4B2A" w:rsidRPr="00C536EC" w:rsidRDefault="00FF4B2A" w:rsidP="00FF4B2A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C536EC">
        <w:rPr>
          <w:color w:val="000000"/>
          <w:sz w:val="28"/>
          <w:szCs w:val="28"/>
        </w:rPr>
        <w:t>осуществлять подготовку предложений о внесении изменений в деятельность отдела для эффективности и результативности профессиональной служебной деятельности.</w:t>
      </w:r>
    </w:p>
    <w:p w:rsidR="00FF4B2A" w:rsidRPr="00C536EC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выполнять иные обязанности по поручению начальника отдела.</w:t>
      </w:r>
    </w:p>
    <w:p w:rsidR="00FF4B2A" w:rsidRPr="00C536EC" w:rsidRDefault="00FF4B2A" w:rsidP="00FF4B2A">
      <w:pPr>
        <w:numPr>
          <w:ilvl w:val="1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Основные права главного специалиста отдела регулируются статьей 14 Федерального закона «О государственной гражданской службе Российской Федерации».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Кроме того, он имеет право: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536EC">
        <w:rPr>
          <w:rFonts w:eastAsia="Calibri"/>
          <w:color w:val="000000"/>
          <w:sz w:val="28"/>
          <w:szCs w:val="28"/>
          <w:shd w:val="clear" w:color="auto" w:fill="FFFFFF"/>
        </w:rPr>
        <w:t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FF4B2A" w:rsidRPr="00C536EC" w:rsidRDefault="00FF4B2A" w:rsidP="00FF4B2A">
      <w:pPr>
        <w:numPr>
          <w:ilvl w:val="1"/>
          <w:numId w:val="10"/>
        </w:numPr>
        <w:overflowPunct/>
        <w:autoSpaceDE/>
        <w:autoSpaceDN/>
        <w:adjustRightInd/>
        <w:spacing w:after="197"/>
        <w:ind w:left="0"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Главный специалист отдела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FF4B2A" w:rsidRPr="00C536EC" w:rsidRDefault="00FF4B2A" w:rsidP="00FF4B2A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3. Перечень вопросов, по которым главный специалист отдела вправе или обязан самостоятельно принимать решения</w:t>
      </w:r>
    </w:p>
    <w:p w:rsidR="00FF4B2A" w:rsidRPr="00C536EC" w:rsidRDefault="00FF4B2A" w:rsidP="00FF4B2A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ind w:left="432"/>
        <w:jc w:val="center"/>
        <w:textAlignment w:val="auto"/>
        <w:rPr>
          <w:b/>
          <w:sz w:val="28"/>
          <w:szCs w:val="28"/>
        </w:rPr>
      </w:pPr>
    </w:p>
    <w:p w:rsidR="00FF4B2A" w:rsidRPr="00C536EC" w:rsidRDefault="00FF4B2A" w:rsidP="00FF4B2A">
      <w:pPr>
        <w:widowControl w:val="0"/>
        <w:overflowPunct/>
        <w:autoSpaceDE/>
        <w:autoSpaceDN/>
        <w:adjustRightInd/>
        <w:spacing w:after="180"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FF4B2A" w:rsidRPr="00C536EC" w:rsidRDefault="00FF4B2A" w:rsidP="00FF4B2A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4. Перечень вопросов, по которым</w:t>
      </w:r>
      <w:r w:rsidRPr="00C536EC">
        <w:rPr>
          <w:b/>
          <w:sz w:val="19"/>
          <w:szCs w:val="19"/>
        </w:rPr>
        <w:t xml:space="preserve"> </w:t>
      </w:r>
      <w:r w:rsidRPr="00C536EC">
        <w:rPr>
          <w:b/>
          <w:color w:val="000000"/>
          <w:sz w:val="28"/>
          <w:szCs w:val="28"/>
          <w:shd w:val="clear" w:color="auto" w:fill="FFFFFF"/>
        </w:rPr>
        <w:t xml:space="preserve">главный специалист отдела вправе или обязан участвовать при подготовке проектов нормативных актов и иных </w:t>
      </w:r>
      <w:r w:rsidRPr="00C536EC">
        <w:rPr>
          <w:b/>
          <w:color w:val="000000"/>
          <w:sz w:val="28"/>
          <w:szCs w:val="28"/>
          <w:shd w:val="clear" w:color="auto" w:fill="FFFFFF"/>
        </w:rPr>
        <w:lastRenderedPageBreak/>
        <w:t>решений</w:t>
      </w:r>
    </w:p>
    <w:p w:rsidR="00FF4B2A" w:rsidRPr="00C536EC" w:rsidRDefault="00FF4B2A" w:rsidP="00FF4B2A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В соответствии со своей компетенцией главный специалист отдела вправе участвовать в подготовке (обсуждении) следующих проектов: 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>должностной регламент;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 планы работы отдела; 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>положение об отделе.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  <w:r w:rsidRPr="00C536EC">
        <w:rPr>
          <w:b/>
          <w:sz w:val="28"/>
          <w:szCs w:val="28"/>
          <w:shd w:val="clear" w:color="auto" w:fill="FFFFFF"/>
        </w:rPr>
        <w:t>5. Сроки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center"/>
        <w:textAlignment w:val="auto"/>
        <w:rPr>
          <w:b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Главный специалист отдела </w:t>
      </w:r>
      <w:r w:rsidRPr="00C536EC">
        <w:rPr>
          <w:sz w:val="28"/>
          <w:szCs w:val="28"/>
          <w:shd w:val="clear" w:color="auto" w:fill="FFFFFF"/>
        </w:rPr>
        <w:t xml:space="preserve">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  <w:r w:rsidRPr="00C536EC">
        <w:rPr>
          <w:b/>
          <w:sz w:val="28"/>
          <w:szCs w:val="28"/>
          <w:shd w:val="clear" w:color="auto" w:fill="FFFFFF"/>
        </w:rPr>
        <w:t>6. Порядок служебного взаимодействия главного специалиста отдела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:rsidR="00FF4B2A" w:rsidRPr="00C536EC" w:rsidRDefault="00FF4B2A" w:rsidP="00FF4B2A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overflowPunct/>
        <w:autoSpaceDE/>
        <w:autoSpaceDN/>
        <w:adjustRightInd/>
        <w:spacing w:after="176"/>
        <w:ind w:right="-2"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C536EC">
        <w:rPr>
          <w:color w:val="000000"/>
          <w:sz w:val="28"/>
          <w:szCs w:val="28"/>
          <w:shd w:val="clear" w:color="auto" w:fill="FFFFFF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органов, а также гражданами, организациями и их представителями строиться в рамках деловых отношений на основе принципов служебного поведений, определенных в Федеральном законе «О государственной гражданской службе </w:t>
      </w:r>
      <w:r w:rsidRPr="00C536EC">
        <w:rPr>
          <w:iCs/>
          <w:color w:val="000000"/>
          <w:sz w:val="28"/>
          <w:szCs w:val="28"/>
          <w:shd w:val="clear" w:color="auto" w:fill="FFFFFF"/>
        </w:rPr>
        <w:t>Российской</w:t>
      </w:r>
      <w:r w:rsidRPr="00C536EC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536EC">
        <w:rPr>
          <w:color w:val="000000"/>
          <w:sz w:val="28"/>
          <w:szCs w:val="28"/>
          <w:shd w:val="clear" w:color="auto" w:fill="FFFFFF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</w:t>
      </w:r>
      <w:proofErr w:type="gramEnd"/>
      <w:r w:rsidRPr="00C536EC">
        <w:rPr>
          <w:color w:val="000000"/>
          <w:sz w:val="28"/>
          <w:szCs w:val="28"/>
          <w:shd w:val="clear" w:color="auto" w:fill="FFFFFF"/>
        </w:rPr>
        <w:t xml:space="preserve"> прокуратуры Российской Федерации.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spacing w:after="176"/>
        <w:ind w:right="-2" w:firstLine="709"/>
        <w:jc w:val="both"/>
        <w:textAlignment w:val="auto"/>
        <w:rPr>
          <w:sz w:val="28"/>
          <w:szCs w:val="28"/>
        </w:rPr>
      </w:pPr>
    </w:p>
    <w:p w:rsidR="00FF4B2A" w:rsidRPr="00C536EC" w:rsidRDefault="00FF4B2A" w:rsidP="00FF4B2A">
      <w:pPr>
        <w:numPr>
          <w:ilvl w:val="0"/>
          <w:numId w:val="12"/>
        </w:numPr>
        <w:overflowPunct/>
        <w:autoSpaceDE/>
        <w:autoSpaceDN/>
        <w:adjustRightInd/>
        <w:ind w:left="0" w:firstLine="709"/>
        <w:jc w:val="center"/>
        <w:textAlignment w:val="auto"/>
        <w:rPr>
          <w:b/>
          <w:szCs w:val="24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Перечень государственных услуг, оказываемых гражданам, организациям</w:t>
      </w:r>
      <w:r w:rsidRPr="00C536EC">
        <w:rPr>
          <w:szCs w:val="24"/>
        </w:rPr>
        <w:t xml:space="preserve"> </w:t>
      </w:r>
      <w:r w:rsidRPr="00C536EC">
        <w:rPr>
          <w:b/>
          <w:color w:val="000000"/>
          <w:sz w:val="28"/>
          <w:szCs w:val="28"/>
          <w:shd w:val="clear" w:color="auto" w:fill="FFFFFF"/>
        </w:rPr>
        <w:t>главным специалистом отдела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textAlignment w:val="auto"/>
        <w:rPr>
          <w:b/>
          <w:szCs w:val="24"/>
        </w:rPr>
      </w:pPr>
    </w:p>
    <w:p w:rsidR="00FF4B2A" w:rsidRPr="00C536EC" w:rsidRDefault="00FF4B2A" w:rsidP="00FF4B2A">
      <w:pPr>
        <w:widowControl w:val="0"/>
        <w:tabs>
          <w:tab w:val="left" w:leader="underscore" w:pos="2144"/>
        </w:tabs>
        <w:overflowPunct/>
        <w:autoSpaceDE/>
        <w:autoSpaceDN/>
        <w:adjustRightInd/>
        <w:spacing w:after="114"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536EC">
        <w:rPr>
          <w:color w:val="000000"/>
          <w:sz w:val="28"/>
          <w:szCs w:val="28"/>
          <w:shd w:val="clear" w:color="auto" w:fill="FFFFFF"/>
        </w:rPr>
        <w:t>Главный специалист отдела не оказывает государственных услуг.</w:t>
      </w:r>
    </w:p>
    <w:p w:rsidR="00FF4B2A" w:rsidRPr="00C536EC" w:rsidRDefault="00FF4B2A" w:rsidP="00FF4B2A">
      <w:pPr>
        <w:widowControl w:val="0"/>
        <w:tabs>
          <w:tab w:val="left" w:leader="underscore" w:pos="2144"/>
        </w:tabs>
        <w:overflowPunct/>
        <w:autoSpaceDE/>
        <w:autoSpaceDN/>
        <w:adjustRightInd/>
        <w:spacing w:after="114"/>
        <w:ind w:firstLine="709"/>
        <w:jc w:val="both"/>
        <w:textAlignment w:val="auto"/>
        <w:rPr>
          <w:sz w:val="28"/>
          <w:szCs w:val="28"/>
        </w:rPr>
      </w:pPr>
    </w:p>
    <w:p w:rsidR="00FF4B2A" w:rsidRPr="00C536EC" w:rsidRDefault="00FF4B2A" w:rsidP="00FF4B2A">
      <w:pPr>
        <w:widowControl w:val="0"/>
        <w:tabs>
          <w:tab w:val="left" w:pos="360"/>
          <w:tab w:val="left" w:leader="underscore" w:pos="4550"/>
          <w:tab w:val="left" w:pos="8789"/>
        </w:tabs>
        <w:overflowPunct/>
        <w:autoSpaceDE/>
        <w:autoSpaceDN/>
        <w:adjustRightInd/>
        <w:spacing w:after="184"/>
        <w:ind w:right="-2" w:firstLine="709"/>
        <w:jc w:val="center"/>
        <w:textAlignment w:val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8.</w:t>
      </w:r>
      <w:r w:rsidRPr="00C536EC">
        <w:rPr>
          <w:b/>
          <w:color w:val="000000"/>
          <w:sz w:val="28"/>
          <w:szCs w:val="28"/>
          <w:shd w:val="clear" w:color="auto" w:fill="FFFFFF"/>
        </w:rPr>
        <w:t>Показатели эффективности и результативности профессиональной служебной деятельности</w:t>
      </w:r>
      <w:r w:rsidRPr="00C536EC">
        <w:rPr>
          <w:b/>
          <w:sz w:val="19"/>
          <w:szCs w:val="19"/>
        </w:rPr>
        <w:t xml:space="preserve"> </w:t>
      </w:r>
      <w:r w:rsidRPr="00C536EC">
        <w:rPr>
          <w:b/>
          <w:color w:val="000000"/>
          <w:sz w:val="28"/>
          <w:szCs w:val="28"/>
          <w:shd w:val="clear" w:color="auto" w:fill="FFFFFF"/>
        </w:rPr>
        <w:t>главного специалиста отдела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Эффективность и результативность профессиональной служебной деятельности главного специалиста отдела оценивается по количественно-качественным показателям.</w:t>
      </w:r>
    </w:p>
    <w:p w:rsidR="00FF4B2A" w:rsidRPr="00C536EC" w:rsidRDefault="00FF4B2A" w:rsidP="00FF4B2A">
      <w:pPr>
        <w:widowControl w:val="0"/>
        <w:tabs>
          <w:tab w:val="left" w:leader="underscore" w:pos="3186"/>
          <w:tab w:val="left" w:leader="underscore" w:pos="545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lastRenderedPageBreak/>
        <w:t>Количественные показатели: количество рассмотрения и подготовки документов и поручений.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C536EC">
        <w:rPr>
          <w:color w:val="000000"/>
          <w:sz w:val="28"/>
          <w:szCs w:val="28"/>
          <w:shd w:val="clear" w:color="auto" w:fill="FFFFFF"/>
        </w:rPr>
        <w:t>Качественные показатели: своевременность и качество служебных обязанностей, рассмотрения и подготовки документов поручений; соблюдение служебной дисциплины, отсутствие претензий руководства прокуратуры Вологодской области и отдела, ненадлежащее исполнение служебных обязанностей главного специалиста отдела.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left="40"/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overflowPunct/>
        <w:autoSpaceDE/>
        <w:autoSpaceDN/>
        <w:adjustRightInd/>
        <w:spacing w:line="240" w:lineRule="exact"/>
        <w:ind w:left="40"/>
        <w:jc w:val="center"/>
        <w:textAlignment w:val="auto"/>
        <w:rPr>
          <w:b/>
          <w:sz w:val="28"/>
          <w:szCs w:val="28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Перечень нормативных правовых актов</w:t>
      </w:r>
      <w:r w:rsidRPr="00C536EC">
        <w:rPr>
          <w:b/>
          <w:color w:val="000000"/>
          <w:sz w:val="28"/>
          <w:szCs w:val="28"/>
          <w:shd w:val="clear" w:color="auto" w:fill="FFFFFF"/>
        </w:rPr>
        <w:br/>
        <w:t>и организационно-распорядительных документов,</w:t>
      </w:r>
      <w:r w:rsidRPr="00C536EC">
        <w:rPr>
          <w:b/>
          <w:color w:val="000000"/>
          <w:sz w:val="28"/>
          <w:szCs w:val="28"/>
          <w:shd w:val="clear" w:color="auto" w:fill="FFFFFF"/>
        </w:rPr>
        <w:br/>
        <w:t>знание которых необходимо для исполнения обязанностей</w:t>
      </w:r>
    </w:p>
    <w:p w:rsidR="00FF4B2A" w:rsidRPr="00C536EC" w:rsidRDefault="00FF4B2A" w:rsidP="00FF4B2A">
      <w:pPr>
        <w:widowControl w:val="0"/>
        <w:tabs>
          <w:tab w:val="left" w:leader="underscore" w:pos="4322"/>
          <w:tab w:val="left" w:leader="underscore" w:pos="5578"/>
        </w:tabs>
        <w:overflowPunct/>
        <w:autoSpaceDE/>
        <w:autoSpaceDN/>
        <w:adjustRightInd/>
        <w:spacing w:line="240" w:lineRule="exact"/>
        <w:ind w:left="860"/>
        <w:jc w:val="center"/>
        <w:textAlignment w:val="auto"/>
        <w:rPr>
          <w:b/>
          <w:sz w:val="28"/>
          <w:szCs w:val="28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по заменяемой должности</w:t>
      </w:r>
      <w:r w:rsidRPr="00C536EC">
        <w:rPr>
          <w:b/>
          <w:sz w:val="19"/>
          <w:szCs w:val="19"/>
        </w:rPr>
        <w:t xml:space="preserve"> </w:t>
      </w:r>
      <w:r w:rsidRPr="00C536EC">
        <w:rPr>
          <w:b/>
          <w:color w:val="000000"/>
          <w:sz w:val="28"/>
          <w:szCs w:val="28"/>
          <w:shd w:val="clear" w:color="auto" w:fill="FFFFFF"/>
        </w:rPr>
        <w:t xml:space="preserve">главного специалиста отдела </w:t>
      </w:r>
      <w:r w:rsidRPr="00C536EC">
        <w:rPr>
          <w:b/>
          <w:sz w:val="28"/>
          <w:szCs w:val="28"/>
        </w:rPr>
        <w:t>планирования, труда, финансирования, бухгалтерского учета и отчетности прокуратуры Вологодской области</w:t>
      </w:r>
    </w:p>
    <w:p w:rsidR="00FF4B2A" w:rsidRPr="00C536EC" w:rsidRDefault="00FF4B2A" w:rsidP="00FF4B2A">
      <w:pPr>
        <w:widowControl w:val="0"/>
        <w:tabs>
          <w:tab w:val="left" w:leader="underscore" w:pos="4322"/>
          <w:tab w:val="left" w:leader="underscore" w:pos="5578"/>
        </w:tabs>
        <w:overflowPunct/>
        <w:autoSpaceDE/>
        <w:autoSpaceDN/>
        <w:adjustRightInd/>
        <w:spacing w:line="240" w:lineRule="exact"/>
        <w:ind w:left="860"/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1. </w:t>
      </w:r>
      <w:r w:rsidRPr="00C536EC">
        <w:rPr>
          <w:b/>
          <w:color w:val="000000"/>
          <w:sz w:val="28"/>
          <w:szCs w:val="28"/>
          <w:shd w:val="clear" w:color="auto" w:fill="FFFFFF"/>
        </w:rPr>
        <w:t>Знания в сфере законодательства Российской Федерации: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Конституция Российской Федерации;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Федеральный конституционный закон от 25.12.2000 № 2-ФКЗ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536EC">
        <w:rPr>
          <w:color w:val="000000"/>
          <w:sz w:val="28"/>
          <w:szCs w:val="28"/>
          <w:shd w:val="clear" w:color="auto" w:fill="FFFFFF"/>
        </w:rPr>
        <w:t>«О Государственном гербе Российской Федерации»;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proofErr w:type="gramStart"/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17.01.1992 № 2202-1 «О прокуратуре Российской Федерацию);</w:t>
      </w:r>
      <w:proofErr w:type="gramEnd"/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27.05.2003 № 58-ФЗ «О системе государственной службы Российской Федерации»;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27.07.2004 № 79-ФЗ «О государственной гражданской службе Российской Федерации;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22.10.2004 № 125-ФЗ «Об архивном деле в Российской Федерации»;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02.05.2006 № 59-ФЗ «О порядке рассмотрения обращений граждан Российской Федерации»;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27.07.2006 № 152-ФЗ «О персональных данных»;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25.12.2008 № 273-ФЗ «О противодействии коррупции»;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Федеральный закон от 06.04.2011 № 63-ФЗ «Об электронной подписи»;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</w:t>
      </w:r>
      <w:r w:rsidRPr="00C536EC">
        <w:rPr>
          <w:color w:val="000000"/>
          <w:sz w:val="28"/>
          <w:szCs w:val="28"/>
          <w:shd w:val="clear" w:color="auto" w:fill="FFFFFF"/>
        </w:rPr>
        <w:lastRenderedPageBreak/>
        <w:t>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FF4B2A" w:rsidRPr="00C536EC" w:rsidRDefault="00FF4B2A" w:rsidP="00FF4B2A">
      <w:pPr>
        <w:widowControl w:val="0"/>
        <w:tabs>
          <w:tab w:val="left" w:pos="5078"/>
        </w:tabs>
        <w:overflowPunct/>
        <w:autoSpaceDE/>
        <w:autoSpaceDN/>
        <w:adjustRightInd/>
        <w:spacing w:after="176"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  <w:r w:rsidRPr="00C536EC">
        <w:rPr>
          <w:color w:val="000000"/>
          <w:sz w:val="28"/>
          <w:szCs w:val="28"/>
          <w:shd w:val="clear" w:color="auto" w:fill="FFFFFF"/>
        </w:rPr>
        <w:tab/>
      </w:r>
    </w:p>
    <w:p w:rsidR="00FF4B2A" w:rsidRPr="00C536EC" w:rsidRDefault="00FF4B2A" w:rsidP="00FF4B2A">
      <w:pPr>
        <w:widowControl w:val="0"/>
        <w:tabs>
          <w:tab w:val="left" w:pos="1070"/>
        </w:tabs>
        <w:overflowPunct/>
        <w:autoSpaceDE/>
        <w:autoSpaceDN/>
        <w:adjustRightInd/>
        <w:spacing w:after="180"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</w:p>
    <w:p w:rsidR="00FF4B2A" w:rsidRPr="00C536EC" w:rsidRDefault="00FF4B2A" w:rsidP="00FF4B2A">
      <w:pPr>
        <w:widowControl w:val="0"/>
        <w:tabs>
          <w:tab w:val="left" w:pos="1070"/>
        </w:tabs>
        <w:overflowPunct/>
        <w:autoSpaceDE/>
        <w:autoSpaceDN/>
        <w:adjustRightInd/>
        <w:spacing w:after="180"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2. Знание организационно-распорядительных документов Генеральной</w:t>
      </w:r>
      <w:r w:rsidRPr="00C536EC">
        <w:rPr>
          <w:color w:val="000000"/>
          <w:sz w:val="28"/>
          <w:szCs w:val="28"/>
          <w:shd w:val="clear" w:color="auto" w:fill="FFFFFF"/>
        </w:rPr>
        <w:t xml:space="preserve"> </w:t>
      </w:r>
      <w:r w:rsidRPr="00C536EC">
        <w:rPr>
          <w:b/>
          <w:color w:val="000000"/>
          <w:sz w:val="28"/>
          <w:szCs w:val="28"/>
          <w:shd w:val="clear" w:color="auto" w:fill="FFFFFF"/>
        </w:rPr>
        <w:t>прокуратуры Российской Федерации</w:t>
      </w:r>
    </w:p>
    <w:p w:rsidR="00FF4B2A" w:rsidRPr="00C536EC" w:rsidRDefault="00FF4B2A" w:rsidP="00FF4B2A">
      <w:pPr>
        <w:widowControl w:val="0"/>
        <w:tabs>
          <w:tab w:val="left" w:pos="1070"/>
        </w:tabs>
        <w:overflowPunct/>
        <w:autoSpaceDE/>
        <w:autoSpaceDN/>
        <w:adjustRightInd/>
        <w:spacing w:after="180"/>
        <w:jc w:val="center"/>
        <w:textAlignment w:val="auto"/>
        <w:rPr>
          <w:sz w:val="28"/>
          <w:szCs w:val="28"/>
        </w:rPr>
      </w:pP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приказ Генерального прокурора Российской Федерации от 11.05.2016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536EC">
        <w:rPr>
          <w:color w:val="000000"/>
          <w:sz w:val="28"/>
          <w:szCs w:val="28"/>
          <w:shd w:val="clear" w:color="auto" w:fill="FFFFFF"/>
        </w:rPr>
        <w:t>№ 276 «Об утверждении Регламента Генеральной прокуратуры Российской Федерации»;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приказ Генерального прокурора Российской Федерации от 19.06.2008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536EC">
        <w:rPr>
          <w:iCs/>
          <w:color w:val="000000"/>
          <w:sz w:val="28"/>
          <w:szCs w:val="28"/>
          <w:shd w:val="clear" w:color="auto" w:fill="FFFFFF"/>
        </w:rPr>
        <w:t>№</w:t>
      </w:r>
      <w:r w:rsidRPr="00C536E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536EC">
        <w:rPr>
          <w:color w:val="000000"/>
          <w:sz w:val="28"/>
          <w:szCs w:val="28"/>
          <w:shd w:val="clear" w:color="auto" w:fill="FFFFFF"/>
        </w:rPr>
        <w:t xml:space="preserve">113 «О введении в действие </w:t>
      </w:r>
      <w:proofErr w:type="gramStart"/>
      <w:r w:rsidRPr="00C536EC">
        <w:rPr>
          <w:color w:val="000000"/>
          <w:sz w:val="28"/>
          <w:szCs w:val="28"/>
          <w:shd w:val="clear" w:color="auto" w:fill="FFFFFF"/>
        </w:rPr>
        <w:t>Перечня документов органов прокуратуры Российской Федерации</w:t>
      </w:r>
      <w:proofErr w:type="gramEnd"/>
      <w:r w:rsidRPr="00C536EC">
        <w:rPr>
          <w:color w:val="000000"/>
          <w:sz w:val="28"/>
          <w:szCs w:val="28"/>
          <w:shd w:val="clear" w:color="auto" w:fill="FFFFFF"/>
        </w:rPr>
        <w:t xml:space="preserve"> и их учреждений с указанием сроков хранения»;</w:t>
      </w:r>
    </w:p>
    <w:p w:rsidR="00FF4B2A" w:rsidRPr="00C536EC" w:rsidRDefault="00FF4B2A" w:rsidP="00FF4B2A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приказ Генерального прокурора Российской Федерации от 25.03.2011 </w:t>
      </w:r>
      <w:r w:rsidRPr="00C536EC">
        <w:rPr>
          <w:iCs/>
          <w:color w:val="000000"/>
          <w:sz w:val="28"/>
          <w:szCs w:val="28"/>
          <w:shd w:val="clear" w:color="auto" w:fill="FFFFFF"/>
        </w:rPr>
        <w:t>№</w:t>
      </w:r>
      <w:r w:rsidRPr="00C536E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536EC">
        <w:rPr>
          <w:color w:val="000000"/>
          <w:sz w:val="28"/>
          <w:szCs w:val="28"/>
          <w:shd w:val="clear" w:color="auto" w:fill="FFFFFF"/>
        </w:rPr>
        <w:t>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Федерации»;</w:t>
      </w:r>
    </w:p>
    <w:p w:rsidR="00FF4B2A" w:rsidRPr="00C536EC" w:rsidRDefault="00FF4B2A" w:rsidP="00FF4B2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536EC">
        <w:rPr>
          <w:color w:val="000000"/>
          <w:sz w:val="28"/>
          <w:szCs w:val="28"/>
          <w:shd w:val="clear" w:color="auto" w:fill="FFFFFF"/>
        </w:rPr>
        <w:t xml:space="preserve">приказ Генерального прокурора Российской Федерации от 29.12.2011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536EC">
        <w:rPr>
          <w:iCs/>
          <w:color w:val="000000"/>
          <w:sz w:val="28"/>
          <w:szCs w:val="28"/>
          <w:shd w:val="clear" w:color="auto" w:fill="FFFFFF"/>
        </w:rPr>
        <w:t>№</w:t>
      </w:r>
      <w:r w:rsidRPr="00C536E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536EC">
        <w:rPr>
          <w:color w:val="000000"/>
          <w:sz w:val="28"/>
          <w:szCs w:val="28"/>
          <w:shd w:val="clear" w:color="auto" w:fill="FFFFFF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:rsidR="00FF4B2A" w:rsidRPr="00C536EC" w:rsidRDefault="00FF4B2A" w:rsidP="00FF4B2A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ab/>
        <w:t>приказ Генерального прокурора Российской Федерации от 3001.2013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FF4B2A" w:rsidRPr="00C536EC" w:rsidRDefault="00FF4B2A" w:rsidP="00FF4B2A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ab/>
        <w:t xml:space="preserve">приказ Генерального прокурора Российской Федерации от 04.04.2019 </w:t>
      </w:r>
      <w:r>
        <w:rPr>
          <w:sz w:val="28"/>
          <w:szCs w:val="28"/>
        </w:rPr>
        <w:br/>
      </w:r>
      <w:r w:rsidRPr="00C536E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536EC">
        <w:rPr>
          <w:sz w:val="28"/>
          <w:szCs w:val="28"/>
        </w:rPr>
        <w:t>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FF4B2A" w:rsidRPr="00C536EC" w:rsidRDefault="00FF4B2A" w:rsidP="00FF4B2A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</w:p>
    <w:p w:rsidR="00FF4B2A" w:rsidRPr="00C536EC" w:rsidRDefault="00FF4B2A" w:rsidP="00FF4B2A">
      <w:pPr>
        <w:widowControl w:val="0"/>
        <w:tabs>
          <w:tab w:val="left" w:pos="1070"/>
        </w:tabs>
        <w:overflowPunct/>
        <w:autoSpaceDE/>
        <w:autoSpaceDN/>
        <w:adjustRightInd/>
        <w:spacing w:after="180"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  <w:r w:rsidRPr="00C536EC">
        <w:rPr>
          <w:b/>
          <w:color w:val="000000"/>
          <w:sz w:val="28"/>
          <w:szCs w:val="28"/>
          <w:shd w:val="clear" w:color="auto" w:fill="FFFFFF"/>
        </w:rPr>
        <w:t>3. Знание в сфере законодательства (по видам деятельности)</w:t>
      </w:r>
    </w:p>
    <w:p w:rsidR="00FF4B2A" w:rsidRPr="00C536EC" w:rsidRDefault="00FF4B2A" w:rsidP="00FF4B2A">
      <w:pPr>
        <w:widowControl w:val="0"/>
        <w:tabs>
          <w:tab w:val="left" w:pos="1070"/>
        </w:tabs>
        <w:overflowPunct/>
        <w:autoSpaceDE/>
        <w:autoSpaceDN/>
        <w:adjustRightInd/>
        <w:spacing w:after="180"/>
        <w:jc w:val="center"/>
        <w:textAlignment w:val="auto"/>
        <w:rPr>
          <w:sz w:val="28"/>
          <w:szCs w:val="28"/>
        </w:rPr>
      </w:pPr>
    </w:p>
    <w:p w:rsidR="00FF4B2A" w:rsidRPr="00C536EC" w:rsidRDefault="00FF4B2A" w:rsidP="00FF4B2A">
      <w:pPr>
        <w:overflowPunct/>
        <w:autoSpaceDE/>
        <w:autoSpaceDN/>
        <w:adjustRightInd/>
        <w:ind w:firstLine="426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Федеральный закон от 06.12.2011 № 402-ФЗ «О бухгалтерском учете»;</w:t>
      </w:r>
    </w:p>
    <w:p w:rsidR="00FF4B2A" w:rsidRPr="00C536EC" w:rsidRDefault="00FF4B2A" w:rsidP="00FF4B2A">
      <w:pPr>
        <w:overflowPunct/>
        <w:autoSpaceDE/>
        <w:autoSpaceDN/>
        <w:adjustRightInd/>
        <w:ind w:firstLine="426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приказ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FF4B2A" w:rsidRPr="00C536EC" w:rsidRDefault="00FF4B2A" w:rsidP="00FF4B2A">
      <w:pPr>
        <w:overflowPunct/>
        <w:autoSpaceDE/>
        <w:autoSpaceDN/>
        <w:adjustRightInd/>
        <w:ind w:firstLine="426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lastRenderedPageBreak/>
        <w:t xml:space="preserve">приказ Министерства финансов Российской Федерации от 16.12.2010 № 174н «Об утверждении Плана счетов бюджетного учета и Инструкции по его применению»; </w:t>
      </w:r>
    </w:p>
    <w:p w:rsidR="00FF4B2A" w:rsidRPr="00C536EC" w:rsidRDefault="00FF4B2A" w:rsidP="00FF4B2A">
      <w:pPr>
        <w:overflowPunct/>
        <w:autoSpaceDE/>
        <w:autoSpaceDN/>
        <w:adjustRightInd/>
        <w:ind w:firstLine="426"/>
        <w:contextualSpacing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>приказ Министерства финансов Российской Федерации от 06.12.2010 № 162н «Об утверждении Плана счетов бюджетного учета и Инструкции по его применению».</w:t>
      </w:r>
    </w:p>
    <w:p w:rsidR="00FF4B2A" w:rsidRPr="00C536EC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8"/>
        </w:rPr>
        <w:t xml:space="preserve">приказ Министерства финансов Российской Федерации от 13.06.1995 </w:t>
      </w:r>
      <w:r w:rsidRPr="00C536EC">
        <w:rPr>
          <w:sz w:val="28"/>
          <w:szCs w:val="28"/>
        </w:rPr>
        <w:br/>
        <w:t>№ 49 «Об утверждении методических указаний по инвентаризации имущества и финансовых обязательств»;</w:t>
      </w:r>
    </w:p>
    <w:p w:rsidR="00FF4B2A" w:rsidRPr="00C536EC" w:rsidRDefault="00FF4B2A" w:rsidP="00FF4B2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536EC">
        <w:rPr>
          <w:sz w:val="28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4"/>
        </w:rPr>
        <w:t>.</w:t>
      </w:r>
    </w:p>
    <w:p w:rsidR="00FF4B2A" w:rsidRPr="00C536EC" w:rsidRDefault="00FF4B2A" w:rsidP="00FF4B2A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</w:p>
    <w:p w:rsidR="00FF4B2A" w:rsidRPr="00FF4B2A" w:rsidRDefault="00FF4B2A" w:rsidP="00FF4B2A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</w:p>
    <w:p w:rsidR="00FF4B2A" w:rsidRPr="008739EB" w:rsidRDefault="00FF4B2A" w:rsidP="00FF4B2A">
      <w:pPr>
        <w:rPr>
          <w:sz w:val="28"/>
          <w:szCs w:val="28"/>
        </w:rPr>
      </w:pPr>
    </w:p>
    <w:p w:rsidR="008233BD" w:rsidRDefault="008233BD"/>
    <w:sectPr w:rsidR="008233BD" w:rsidSect="00EA7F87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8B" w:rsidRDefault="00FF4B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F658B" w:rsidRDefault="00FF4B2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8B" w:rsidRDefault="00FF4B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F658B" w:rsidRDefault="00FF4B2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A82E518"/>
    <w:lvl w:ilvl="0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0677CEF"/>
    <w:multiLevelType w:val="hybridMultilevel"/>
    <w:tmpl w:val="C936D46C"/>
    <w:lvl w:ilvl="0" w:tplc="C68EA79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978EC"/>
    <w:multiLevelType w:val="hybridMultilevel"/>
    <w:tmpl w:val="1F403B0E"/>
    <w:lvl w:ilvl="0" w:tplc="DA0CB6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3373"/>
    <w:multiLevelType w:val="multilevel"/>
    <w:tmpl w:val="DCE25D8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98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4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2160"/>
      </w:pPr>
      <w:rPr>
        <w:rFonts w:hint="default"/>
        <w:color w:val="000000"/>
      </w:rPr>
    </w:lvl>
  </w:abstractNum>
  <w:abstractNum w:abstractNumId="4">
    <w:nsid w:val="1CD97078"/>
    <w:multiLevelType w:val="multilevel"/>
    <w:tmpl w:val="E1EA70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5">
    <w:nsid w:val="272C7A2D"/>
    <w:multiLevelType w:val="multilevel"/>
    <w:tmpl w:val="C7685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98F0DE8"/>
    <w:multiLevelType w:val="multilevel"/>
    <w:tmpl w:val="09741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7">
    <w:nsid w:val="59DE5479"/>
    <w:multiLevelType w:val="hybridMultilevel"/>
    <w:tmpl w:val="D64E0A08"/>
    <w:lvl w:ilvl="0" w:tplc="414434CC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70864"/>
    <w:multiLevelType w:val="hybridMultilevel"/>
    <w:tmpl w:val="1F403B0E"/>
    <w:lvl w:ilvl="0" w:tplc="DA0CB6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E40E9"/>
    <w:multiLevelType w:val="multilevel"/>
    <w:tmpl w:val="2A08C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CBB690B"/>
    <w:multiLevelType w:val="multilevel"/>
    <w:tmpl w:val="9E9A296C"/>
    <w:lvl w:ilvl="0">
      <w:start w:val="1"/>
      <w:numFmt w:val="decimal"/>
      <w:lvlText w:val="%1."/>
      <w:lvlJc w:val="left"/>
      <w:pPr>
        <w:ind w:left="1074" w:hanging="648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7E456E3E"/>
    <w:multiLevelType w:val="multilevel"/>
    <w:tmpl w:val="2BF83FF2"/>
    <w:lvl w:ilvl="0">
      <w:start w:val="2"/>
      <w:numFmt w:val="decimal"/>
      <w:lvlText w:val="%1."/>
      <w:lvlJc w:val="left"/>
      <w:pPr>
        <w:ind w:left="432" w:hanging="432"/>
      </w:pPr>
      <w:rPr>
        <w:color w:val="000000"/>
        <w:sz w:val="28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F4B2A"/>
    <w:rsid w:val="004937C5"/>
    <w:rsid w:val="00626D8B"/>
    <w:rsid w:val="008233BD"/>
    <w:rsid w:val="00AE2E46"/>
    <w:rsid w:val="00E544F6"/>
    <w:rsid w:val="00F64A4D"/>
    <w:rsid w:val="00FF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styleId="a3">
    <w:name w:val="header"/>
    <w:basedOn w:val="a"/>
    <w:link w:val="a4"/>
    <w:rsid w:val="00FF4B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F4B2A"/>
    <w:rPr>
      <w:sz w:val="24"/>
    </w:rPr>
  </w:style>
  <w:style w:type="character" w:styleId="a5">
    <w:name w:val="page number"/>
    <w:basedOn w:val="a0"/>
    <w:rsid w:val="00FF4B2A"/>
  </w:style>
  <w:style w:type="paragraph" w:customStyle="1" w:styleId="ConsPlusNormal">
    <w:name w:val="ConsPlusNormal"/>
    <w:rsid w:val="00FF4B2A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FF4B2A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2">
    <w:name w:val="Основной текст (2)_"/>
    <w:link w:val="20"/>
    <w:uiPriority w:val="99"/>
    <w:rsid w:val="00FF4B2A"/>
    <w:rPr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aliases w:val="Интервал -1 pt1"/>
    <w:uiPriority w:val="99"/>
    <w:rsid w:val="00FF4B2A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F4B2A"/>
    <w:pPr>
      <w:widowControl w:val="0"/>
      <w:shd w:val="clear" w:color="auto" w:fill="FFFFFF"/>
      <w:overflowPunct/>
      <w:autoSpaceDE/>
      <w:autoSpaceDN/>
      <w:adjustRightInd/>
      <w:spacing w:line="216" w:lineRule="exact"/>
      <w:jc w:val="both"/>
      <w:textAlignment w:val="auto"/>
    </w:pPr>
    <w:rPr>
      <w:sz w:val="19"/>
      <w:szCs w:val="19"/>
    </w:rPr>
  </w:style>
  <w:style w:type="paragraph" w:customStyle="1" w:styleId="210">
    <w:name w:val="Основной текст (2)1"/>
    <w:basedOn w:val="a"/>
    <w:uiPriority w:val="99"/>
    <w:rsid w:val="00FF4B2A"/>
    <w:pPr>
      <w:widowControl w:val="0"/>
      <w:shd w:val="clear" w:color="auto" w:fill="FFFFFF"/>
      <w:overflowPunct/>
      <w:autoSpaceDE/>
      <w:autoSpaceDN/>
      <w:adjustRightInd/>
      <w:spacing w:before="120" w:after="120" w:line="240" w:lineRule="atLeast"/>
      <w:ind w:hanging="1120"/>
      <w:textAlignment w:val="auto"/>
    </w:pPr>
    <w:rPr>
      <w:sz w:val="19"/>
      <w:szCs w:val="19"/>
    </w:rPr>
  </w:style>
  <w:style w:type="character" w:customStyle="1" w:styleId="29pt">
    <w:name w:val="Основной текст (2) + 9 pt"/>
    <w:uiPriority w:val="99"/>
    <w:rsid w:val="00FF4B2A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8pt">
    <w:name w:val="Основной текст (2) + 8 pt"/>
    <w:uiPriority w:val="99"/>
    <w:rsid w:val="00FF4B2A"/>
    <w:rPr>
      <w:rFonts w:ascii="Times New Roman" w:hAnsi="Times New Roman" w:cs="Times New Roman"/>
      <w:sz w:val="16"/>
      <w:szCs w:val="16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6461</Words>
  <Characters>36834</Characters>
  <Application>Microsoft Office Word</Application>
  <DocSecurity>0</DocSecurity>
  <Lines>306</Lines>
  <Paragraphs>86</Paragraphs>
  <ScaleCrop>false</ScaleCrop>
  <Company>Microsoft</Company>
  <LinksUpToDate>false</LinksUpToDate>
  <CharactersWithSpaces>43209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Telegina</cp:lastModifiedBy>
  <cp:revision>1</cp:revision>
  <dcterms:created xsi:type="dcterms:W3CDTF">2023-10-03T14:51:00Z</dcterms:created>
  <dcterms:modified xsi:type="dcterms:W3CDTF">2023-10-03T14:53:00Z</dcterms:modified>
</cp:coreProperties>
</file>