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1C843" w14:textId="77777777" w:rsidR="00351ACA" w:rsidRDefault="00351ACA" w:rsidP="00BB513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Прежде чем говорить о результатах прокурорской деятельности хотел бы остановиться на задачах этой работы.</w:t>
      </w:r>
    </w:p>
    <w:p w14:paraId="457CBC82" w14:textId="77777777" w:rsidR="00351ACA" w:rsidRDefault="00351ACA" w:rsidP="00351AC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С коррупционными проявлениями человечество сталкивалось на всем протяжении своего существования и сегодня в мире это явление распространено широко. Обычные люди под коррупцией понимают в основном взяточничество. Но на самом деле коррупция многогранна. Помимо взяток к коррупции можно отнести реализацию чиновниками схем по хищению бюджетных средств, </w:t>
      </w:r>
      <w:r w:rsidR="001E1B23">
        <w:rPr>
          <w:sz w:val="28"/>
        </w:rPr>
        <w:t>создание административных барьеров для «чужих» предпринимателей и благоприятных условий функционирования для «своих прикормленных», совместная работа должностных лиц и их родственников во властных структурах при наличии конфликта интересов, несоблюдение чиновниками возложенных на них в целях противодействия коррупции запретов и ограничений, неправомерное использование чиновниками при реализации своих полномочий государственного имущества.</w:t>
      </w:r>
    </w:p>
    <w:p w14:paraId="5D589EF7" w14:textId="77777777" w:rsidR="00351ACA" w:rsidRDefault="001E1B23" w:rsidP="00BB513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Усугубляется ситуация тем, что движимые жадностью коррупционеры не останавливаются на достигнутом и начинают расширять масштабы своих преступных схем – для этого используют весь свой должностной, интеллектуальный и административный ресурс. </w:t>
      </w:r>
      <w:r w:rsidR="00C436C4">
        <w:rPr>
          <w:sz w:val="28"/>
        </w:rPr>
        <w:t>Ищут пробелы правового регулирования, несовершенство в организации бюджетного процесса, подыскивают подельников в органах власти и правоохраны.</w:t>
      </w:r>
    </w:p>
    <w:p w14:paraId="2BD75E78" w14:textId="77777777" w:rsidR="00C436C4" w:rsidRDefault="00C436C4" w:rsidP="00BB513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И если деятельность предпринимателя направлена на создание конкурентного товара, предоставления услуги, рабочих мест, уплате налогов в бюджет, то есть укрепление основы государства – экономики, то преступная деятельность коррупционера создает серьезные барьеры на пути экономического роста, разлагает государственный аппарат и деморализует общество. </w:t>
      </w:r>
    </w:p>
    <w:p w14:paraId="004FFB4A" w14:textId="77777777" w:rsidR="001E1B23" w:rsidRDefault="006E41C9" w:rsidP="00BB513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Поэтому главной задачей борьбы с коррупцией является не поимка взяточников, а организация системной скоординированной работы по противодействию ей. Корни коррупции лежат в пробелах законодательства, излишней </w:t>
      </w:r>
      <w:proofErr w:type="spellStart"/>
      <w:r>
        <w:rPr>
          <w:sz w:val="28"/>
        </w:rPr>
        <w:t>забюрокраченности</w:t>
      </w:r>
      <w:proofErr w:type="spellEnd"/>
      <w:r>
        <w:rPr>
          <w:sz w:val="28"/>
        </w:rPr>
        <w:t xml:space="preserve"> функционирования государственных </w:t>
      </w:r>
      <w:r w:rsidR="00126045">
        <w:rPr>
          <w:sz w:val="28"/>
        </w:rPr>
        <w:br/>
      </w:r>
      <w:r>
        <w:rPr>
          <w:sz w:val="28"/>
        </w:rPr>
        <w:lastRenderedPageBreak/>
        <w:t>и муниципальных органов, отсутстви</w:t>
      </w:r>
      <w:r w:rsidR="00E151D2">
        <w:rPr>
          <w:sz w:val="28"/>
        </w:rPr>
        <w:t>и</w:t>
      </w:r>
      <w:r>
        <w:rPr>
          <w:sz w:val="28"/>
        </w:rPr>
        <w:t xml:space="preserve"> эффективной системы контроля </w:t>
      </w:r>
      <w:r w:rsidR="00126045">
        <w:rPr>
          <w:sz w:val="28"/>
        </w:rPr>
        <w:br/>
      </w:r>
      <w:r>
        <w:rPr>
          <w:sz w:val="28"/>
        </w:rPr>
        <w:t>за чиновниками и недостаточным уровнем работы правоохранительных органов.</w:t>
      </w:r>
    </w:p>
    <w:p w14:paraId="1767E342" w14:textId="77777777" w:rsidR="006E41C9" w:rsidRDefault="006E41C9" w:rsidP="006E41C9">
      <w:pPr>
        <w:spacing w:line="360" w:lineRule="auto"/>
        <w:ind w:firstLine="709"/>
        <w:jc w:val="both"/>
        <w:rPr>
          <w:sz w:val="28"/>
          <w:szCs w:val="28"/>
        </w:rPr>
      </w:pPr>
      <w:r w:rsidRPr="0065244E">
        <w:rPr>
          <w:sz w:val="28"/>
          <w:szCs w:val="28"/>
        </w:rPr>
        <w:t>Президент Росси</w:t>
      </w:r>
      <w:r w:rsidR="00E151D2">
        <w:rPr>
          <w:sz w:val="28"/>
          <w:szCs w:val="28"/>
        </w:rPr>
        <w:t>йской Федерации</w:t>
      </w:r>
      <w:r w:rsidRPr="0065244E">
        <w:rPr>
          <w:sz w:val="28"/>
          <w:szCs w:val="28"/>
        </w:rPr>
        <w:t xml:space="preserve"> в своем выступлении </w:t>
      </w:r>
      <w:r w:rsidR="00126045">
        <w:rPr>
          <w:sz w:val="28"/>
          <w:szCs w:val="28"/>
        </w:rPr>
        <w:br/>
      </w:r>
      <w:r w:rsidRPr="0065244E">
        <w:rPr>
          <w:sz w:val="28"/>
          <w:szCs w:val="28"/>
        </w:rPr>
        <w:t>на расширенном заседании коллегии Генеральной прокуратуры</w:t>
      </w:r>
      <w:r>
        <w:rPr>
          <w:sz w:val="28"/>
          <w:szCs w:val="28"/>
        </w:rPr>
        <w:t xml:space="preserve"> Российской Федерации</w:t>
      </w:r>
      <w:r w:rsidRPr="0065244E">
        <w:rPr>
          <w:sz w:val="28"/>
          <w:szCs w:val="28"/>
        </w:rPr>
        <w:t xml:space="preserve"> по итогам 2022 г. призвал проводить системную </w:t>
      </w:r>
      <w:r w:rsidR="00126045">
        <w:rPr>
          <w:sz w:val="28"/>
          <w:szCs w:val="28"/>
        </w:rPr>
        <w:br/>
      </w:r>
      <w:r w:rsidRPr="0065244E">
        <w:rPr>
          <w:sz w:val="28"/>
          <w:szCs w:val="28"/>
        </w:rPr>
        <w:t>и последовательную работу по пресечению коррупционных деяний,</w:t>
      </w:r>
      <w:r w:rsidR="00E151D2">
        <w:rPr>
          <w:sz w:val="28"/>
          <w:szCs w:val="28"/>
        </w:rPr>
        <w:t xml:space="preserve"> </w:t>
      </w:r>
      <w:r w:rsidRPr="0065244E">
        <w:rPr>
          <w:sz w:val="28"/>
          <w:szCs w:val="28"/>
        </w:rPr>
        <w:t>принципиально и жестко бороться со взяточничеством и разного рода коррупционными схемами.</w:t>
      </w:r>
    </w:p>
    <w:p w14:paraId="07861640" w14:textId="77777777" w:rsidR="00580B93" w:rsidRDefault="00580B93" w:rsidP="00BB513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У органов прокуратуры большой спектр задач и полномочий в сфере борьбы с коррупцией.</w:t>
      </w:r>
    </w:p>
    <w:p w14:paraId="3E104ABB" w14:textId="77777777" w:rsidR="00580B93" w:rsidRDefault="00580B93" w:rsidP="00BB513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контроль за доходами и расходами чиновников;</w:t>
      </w:r>
    </w:p>
    <w:p w14:paraId="120FBDC9" w14:textId="77777777" w:rsidR="00580B93" w:rsidRDefault="00580B93" w:rsidP="00BB513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контроль за соблюдением чиновниками запретов, ограничений </w:t>
      </w:r>
      <w:r w:rsidR="00126045">
        <w:rPr>
          <w:sz w:val="28"/>
        </w:rPr>
        <w:br/>
      </w:r>
      <w:r>
        <w:rPr>
          <w:sz w:val="28"/>
        </w:rPr>
        <w:t>и требований в целях противодействия коррупции;</w:t>
      </w:r>
    </w:p>
    <w:p w14:paraId="00F08983" w14:textId="77777777" w:rsidR="006E41C9" w:rsidRDefault="00580B93" w:rsidP="00BB513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контроль за работой чиновников по предотвращению конфликта интересов;</w:t>
      </w:r>
    </w:p>
    <w:p w14:paraId="26D810A0" w14:textId="77777777" w:rsidR="00580B93" w:rsidRDefault="00580B93" w:rsidP="00BB513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антикоррупционная экспертиза нормативных правовых актов;</w:t>
      </w:r>
    </w:p>
    <w:p w14:paraId="4A02A025" w14:textId="77777777" w:rsidR="00580B93" w:rsidRDefault="00580B93" w:rsidP="00580B9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пресечение деятельности чиновников по созданию административных барьеров;</w:t>
      </w:r>
    </w:p>
    <w:p w14:paraId="61C67E7F" w14:textId="77777777" w:rsidR="00580B93" w:rsidRDefault="00580B93" w:rsidP="00580B9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 и непосредственно надзорная работа, в-первую очередь, </w:t>
      </w:r>
      <w:r w:rsidR="00126045">
        <w:rPr>
          <w:sz w:val="28"/>
        </w:rPr>
        <w:br/>
      </w:r>
      <w:r>
        <w:rPr>
          <w:sz w:val="28"/>
        </w:rPr>
        <w:t>по исполнению законодательства в сфере бюджета и имущества.</w:t>
      </w:r>
    </w:p>
    <w:p w14:paraId="16EFC893" w14:textId="77777777" w:rsidR="00B32596" w:rsidRPr="006E79B3" w:rsidRDefault="00BF1CBE" w:rsidP="0074774F">
      <w:pPr>
        <w:spacing w:line="360" w:lineRule="auto"/>
        <w:ind w:firstLine="709"/>
        <w:jc w:val="both"/>
        <w:rPr>
          <w:sz w:val="28"/>
        </w:rPr>
      </w:pPr>
      <w:r w:rsidRPr="006E79B3">
        <w:rPr>
          <w:sz w:val="28"/>
        </w:rPr>
        <w:t>Е</w:t>
      </w:r>
      <w:r w:rsidR="00B32596" w:rsidRPr="006E79B3">
        <w:rPr>
          <w:sz w:val="28"/>
        </w:rPr>
        <w:t>жегодно в Татарстане выявляется более одной тысячи коррупционных преступлений</w:t>
      </w:r>
      <w:r w:rsidR="00D030C5" w:rsidRPr="006E79B3">
        <w:rPr>
          <w:sz w:val="28"/>
        </w:rPr>
        <w:t>.</w:t>
      </w:r>
      <w:r w:rsidR="0065244E" w:rsidRPr="006E79B3">
        <w:rPr>
          <w:rStyle w:val="a8"/>
          <w:sz w:val="28"/>
        </w:rPr>
        <w:footnoteReference w:id="1"/>
      </w:r>
      <w:r w:rsidR="00D030C5" w:rsidRPr="006E79B3">
        <w:rPr>
          <w:sz w:val="28"/>
        </w:rPr>
        <w:t xml:space="preserve"> В суды направлен</w:t>
      </w:r>
      <w:r w:rsidR="004B2FA4" w:rsidRPr="006E79B3">
        <w:rPr>
          <w:sz w:val="28"/>
        </w:rPr>
        <w:t>о</w:t>
      </w:r>
      <w:r w:rsidR="006A75E7">
        <w:rPr>
          <w:sz w:val="28"/>
        </w:rPr>
        <w:t xml:space="preserve"> более</w:t>
      </w:r>
      <w:r w:rsidR="00D030C5" w:rsidRPr="006E79B3">
        <w:rPr>
          <w:sz w:val="28"/>
        </w:rPr>
        <w:t xml:space="preserve"> </w:t>
      </w:r>
      <w:r w:rsidR="004B2FA4" w:rsidRPr="006E79B3">
        <w:rPr>
          <w:sz w:val="28"/>
        </w:rPr>
        <w:t>23</w:t>
      </w:r>
      <w:r w:rsidR="006A75E7">
        <w:rPr>
          <w:sz w:val="28"/>
        </w:rPr>
        <w:t>0</w:t>
      </w:r>
      <w:r w:rsidR="004B2FA4" w:rsidRPr="006E79B3">
        <w:rPr>
          <w:sz w:val="28"/>
        </w:rPr>
        <w:t xml:space="preserve"> </w:t>
      </w:r>
      <w:r w:rsidR="00D030C5" w:rsidRPr="006E79B3">
        <w:rPr>
          <w:sz w:val="28"/>
        </w:rPr>
        <w:t>уголовны</w:t>
      </w:r>
      <w:r w:rsidR="004B2FA4" w:rsidRPr="006E79B3">
        <w:rPr>
          <w:sz w:val="28"/>
        </w:rPr>
        <w:t>х</w:t>
      </w:r>
      <w:r w:rsidR="00D030C5" w:rsidRPr="006E79B3">
        <w:rPr>
          <w:sz w:val="28"/>
        </w:rPr>
        <w:t xml:space="preserve"> дел </w:t>
      </w:r>
      <w:r w:rsidR="004B2FA4" w:rsidRPr="006E79B3">
        <w:rPr>
          <w:sz w:val="28"/>
        </w:rPr>
        <w:br/>
        <w:t xml:space="preserve">по </w:t>
      </w:r>
      <w:r w:rsidR="006A75E7">
        <w:rPr>
          <w:sz w:val="28"/>
        </w:rPr>
        <w:t>8</w:t>
      </w:r>
      <w:r w:rsidR="00E151D2">
        <w:rPr>
          <w:sz w:val="28"/>
        </w:rPr>
        <w:t>00</w:t>
      </w:r>
      <w:r w:rsidR="006A75E7">
        <w:rPr>
          <w:sz w:val="28"/>
        </w:rPr>
        <w:t xml:space="preserve"> </w:t>
      </w:r>
      <w:r w:rsidR="00D030C5" w:rsidRPr="006E79B3">
        <w:rPr>
          <w:sz w:val="28"/>
        </w:rPr>
        <w:t>коррупционны</w:t>
      </w:r>
      <w:r w:rsidR="00E151D2">
        <w:rPr>
          <w:sz w:val="28"/>
        </w:rPr>
        <w:t>м</w:t>
      </w:r>
      <w:r w:rsidR="00D030C5" w:rsidRPr="006E79B3">
        <w:rPr>
          <w:sz w:val="28"/>
        </w:rPr>
        <w:t xml:space="preserve"> преступлени</w:t>
      </w:r>
      <w:r w:rsidR="00E151D2">
        <w:rPr>
          <w:sz w:val="28"/>
        </w:rPr>
        <w:t>ям</w:t>
      </w:r>
      <w:r w:rsidR="00D030C5" w:rsidRPr="006E79B3">
        <w:rPr>
          <w:sz w:val="28"/>
        </w:rPr>
        <w:t>.</w:t>
      </w:r>
      <w:r w:rsidR="004D0489" w:rsidRPr="006E79B3">
        <w:rPr>
          <w:sz w:val="28"/>
        </w:rPr>
        <w:t xml:space="preserve"> </w:t>
      </w:r>
      <w:r w:rsidR="00580B93">
        <w:rPr>
          <w:sz w:val="28"/>
        </w:rPr>
        <w:t xml:space="preserve">Хотелось бы сразу оговориться, что не надо записывать республику в список самых коррумпированных регионов. </w:t>
      </w:r>
      <w:r w:rsidR="0074774F">
        <w:rPr>
          <w:sz w:val="28"/>
        </w:rPr>
        <w:t xml:space="preserve">Такие результаты стали возможны благодаря </w:t>
      </w:r>
      <w:r w:rsidR="004D0489" w:rsidRPr="006E79B3">
        <w:rPr>
          <w:sz w:val="28"/>
        </w:rPr>
        <w:t>активно</w:t>
      </w:r>
      <w:r w:rsidR="0074774F">
        <w:rPr>
          <w:sz w:val="28"/>
        </w:rPr>
        <w:t>й</w:t>
      </w:r>
      <w:r w:rsidR="004D0489" w:rsidRPr="006E79B3">
        <w:rPr>
          <w:sz w:val="28"/>
        </w:rPr>
        <w:t xml:space="preserve"> </w:t>
      </w:r>
      <w:r w:rsidR="0074774F">
        <w:rPr>
          <w:sz w:val="28"/>
        </w:rPr>
        <w:t xml:space="preserve">работе </w:t>
      </w:r>
      <w:r w:rsidR="004D0489" w:rsidRPr="006E79B3">
        <w:rPr>
          <w:sz w:val="28"/>
        </w:rPr>
        <w:t>правоохранительных органов.</w:t>
      </w:r>
      <w:r w:rsidR="0074774F">
        <w:rPr>
          <w:sz w:val="28"/>
        </w:rPr>
        <w:t xml:space="preserve"> Выше я уже говорил, что коррупционеры примерно везде одинаковые и схемы работы у них похожи.</w:t>
      </w:r>
    </w:p>
    <w:p w14:paraId="07EE5B3D" w14:textId="77777777" w:rsidR="003748F1" w:rsidRDefault="0074774F" w:rsidP="002936E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Озвученные мной </w:t>
      </w:r>
      <w:r w:rsidR="003748F1">
        <w:rPr>
          <w:sz w:val="28"/>
        </w:rPr>
        <w:t>результат</w:t>
      </w:r>
      <w:r>
        <w:rPr>
          <w:sz w:val="28"/>
        </w:rPr>
        <w:t>ы получены в ходе</w:t>
      </w:r>
      <w:r w:rsidR="0065244E">
        <w:rPr>
          <w:sz w:val="28"/>
        </w:rPr>
        <w:t xml:space="preserve"> совместной работы оперативных служб ФСБ, МВД, следственных органов, прокуратуры и суда</w:t>
      </w:r>
      <w:r>
        <w:rPr>
          <w:sz w:val="28"/>
        </w:rPr>
        <w:t xml:space="preserve">. </w:t>
      </w:r>
      <w:r w:rsidR="00126045">
        <w:rPr>
          <w:sz w:val="28"/>
        </w:rPr>
        <w:br/>
      </w:r>
      <w:r>
        <w:rPr>
          <w:sz w:val="28"/>
        </w:rPr>
        <w:lastRenderedPageBreak/>
        <w:t>В поле зрения попадали</w:t>
      </w:r>
      <w:r w:rsidR="003748F1">
        <w:rPr>
          <w:sz w:val="28"/>
        </w:rPr>
        <w:t xml:space="preserve"> должностные лица федеральных, региональных </w:t>
      </w:r>
      <w:r w:rsidR="0065244E">
        <w:rPr>
          <w:sz w:val="28"/>
        </w:rPr>
        <w:br/>
      </w:r>
      <w:r w:rsidR="003748F1">
        <w:rPr>
          <w:sz w:val="28"/>
        </w:rPr>
        <w:t xml:space="preserve">и муниципальных уровней власти категории «руководители». </w:t>
      </w:r>
    </w:p>
    <w:p w14:paraId="5E2EF09A" w14:textId="77777777" w:rsidR="002936E0" w:rsidRDefault="003748F1" w:rsidP="002936E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коррупционных схемах уличены служащие </w:t>
      </w:r>
      <w:r w:rsidRPr="003748F1">
        <w:rPr>
          <w:sz w:val="28"/>
        </w:rPr>
        <w:t>Фонда социального страхования</w:t>
      </w:r>
      <w:r>
        <w:rPr>
          <w:sz w:val="28"/>
        </w:rPr>
        <w:t xml:space="preserve">, </w:t>
      </w:r>
      <w:r w:rsidRPr="003748F1">
        <w:rPr>
          <w:sz w:val="28"/>
        </w:rPr>
        <w:t xml:space="preserve"> Приволжского управления Ростехнадзора</w:t>
      </w:r>
      <w:r>
        <w:rPr>
          <w:sz w:val="28"/>
        </w:rPr>
        <w:t xml:space="preserve">, </w:t>
      </w:r>
      <w:r w:rsidRPr="003748F1">
        <w:rPr>
          <w:sz w:val="28"/>
        </w:rPr>
        <w:t>Инспекции Госстройнадзора</w:t>
      </w:r>
      <w:r>
        <w:rPr>
          <w:sz w:val="28"/>
        </w:rPr>
        <w:t xml:space="preserve">, Главного инвестиционно-строительного управления, </w:t>
      </w:r>
      <w:r w:rsidRPr="003748F1">
        <w:rPr>
          <w:sz w:val="28"/>
        </w:rPr>
        <w:t>исполком</w:t>
      </w:r>
      <w:r>
        <w:rPr>
          <w:sz w:val="28"/>
        </w:rPr>
        <w:t>ов</w:t>
      </w:r>
      <w:r w:rsidRPr="003748F1">
        <w:rPr>
          <w:sz w:val="28"/>
        </w:rPr>
        <w:t xml:space="preserve"> Альметьевского</w:t>
      </w:r>
      <w:r>
        <w:rPr>
          <w:sz w:val="28"/>
        </w:rPr>
        <w:t xml:space="preserve"> и Тукаевского</w:t>
      </w:r>
      <w:r w:rsidRPr="003748F1">
        <w:rPr>
          <w:sz w:val="28"/>
        </w:rPr>
        <w:t xml:space="preserve"> район</w:t>
      </w:r>
      <w:r>
        <w:rPr>
          <w:sz w:val="28"/>
        </w:rPr>
        <w:t xml:space="preserve">ов, </w:t>
      </w:r>
      <w:r w:rsidRPr="003748F1">
        <w:rPr>
          <w:sz w:val="28"/>
        </w:rPr>
        <w:t>Учебно-методического центра антимонопольной службы</w:t>
      </w:r>
      <w:r>
        <w:rPr>
          <w:sz w:val="28"/>
        </w:rPr>
        <w:t xml:space="preserve">, </w:t>
      </w:r>
      <w:r w:rsidRPr="003748F1">
        <w:rPr>
          <w:sz w:val="28"/>
        </w:rPr>
        <w:t>Казанского медколледжа</w:t>
      </w:r>
      <w:r w:rsidR="00E9558C" w:rsidRPr="003748F1">
        <w:rPr>
          <w:sz w:val="28"/>
        </w:rPr>
        <w:t xml:space="preserve"> </w:t>
      </w:r>
      <w:r>
        <w:rPr>
          <w:sz w:val="28"/>
        </w:rPr>
        <w:br/>
        <w:t>и других ведомств.</w:t>
      </w:r>
      <w:r w:rsidR="00BF1CBE">
        <w:rPr>
          <w:sz w:val="28"/>
        </w:rPr>
        <w:t xml:space="preserve"> </w:t>
      </w:r>
    </w:p>
    <w:p w14:paraId="49D11BB0" w14:textId="77777777" w:rsidR="0071473C" w:rsidRDefault="00BF1CBE" w:rsidP="002936E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</w:t>
      </w:r>
      <w:r w:rsidR="007D6FB3">
        <w:rPr>
          <w:sz w:val="28"/>
        </w:rPr>
        <w:t xml:space="preserve">аиболее часто </w:t>
      </w:r>
      <w:r>
        <w:rPr>
          <w:sz w:val="28"/>
        </w:rPr>
        <w:t xml:space="preserve">преступления </w:t>
      </w:r>
      <w:r w:rsidR="007D6FB3">
        <w:rPr>
          <w:sz w:val="28"/>
        </w:rPr>
        <w:t>выявлялись</w:t>
      </w:r>
      <w:r w:rsidR="00717DFA" w:rsidRPr="00717DFA">
        <w:rPr>
          <w:sz w:val="28"/>
        </w:rPr>
        <w:t xml:space="preserve"> </w:t>
      </w:r>
      <w:r w:rsidR="007D6FB3">
        <w:rPr>
          <w:sz w:val="28"/>
        </w:rPr>
        <w:t xml:space="preserve">в </w:t>
      </w:r>
      <w:r>
        <w:rPr>
          <w:sz w:val="28"/>
        </w:rPr>
        <w:t xml:space="preserve">сферах </w:t>
      </w:r>
      <w:r w:rsidR="00C92CA8" w:rsidRPr="00717DFA">
        <w:rPr>
          <w:sz w:val="28"/>
        </w:rPr>
        <w:t>образовани</w:t>
      </w:r>
      <w:r w:rsidR="00C92CA8">
        <w:rPr>
          <w:sz w:val="28"/>
        </w:rPr>
        <w:t>я</w:t>
      </w:r>
      <w:r w:rsidR="00C92CA8" w:rsidRPr="00717DFA">
        <w:rPr>
          <w:sz w:val="28"/>
        </w:rPr>
        <w:t xml:space="preserve"> </w:t>
      </w:r>
      <w:r w:rsidR="0025195D">
        <w:rPr>
          <w:sz w:val="28"/>
        </w:rPr>
        <w:br/>
      </w:r>
      <w:r w:rsidR="00C92CA8" w:rsidRPr="00717DFA">
        <w:rPr>
          <w:i/>
          <w:sz w:val="28"/>
        </w:rPr>
        <w:t>(132</w:t>
      </w:r>
      <w:r w:rsidR="0025195D">
        <w:rPr>
          <w:i/>
          <w:sz w:val="28"/>
        </w:rPr>
        <w:t xml:space="preserve"> преступления</w:t>
      </w:r>
      <w:r w:rsidR="00C92CA8" w:rsidRPr="00717DFA">
        <w:rPr>
          <w:i/>
          <w:sz w:val="28"/>
        </w:rPr>
        <w:t>, +15,8%)</w:t>
      </w:r>
      <w:r w:rsidR="00C92CA8">
        <w:rPr>
          <w:sz w:val="28"/>
        </w:rPr>
        <w:t xml:space="preserve">, </w:t>
      </w:r>
      <w:r w:rsidR="00717DFA" w:rsidRPr="00717DFA">
        <w:rPr>
          <w:sz w:val="28"/>
        </w:rPr>
        <w:t>здравоохранени</w:t>
      </w:r>
      <w:r>
        <w:rPr>
          <w:sz w:val="28"/>
        </w:rPr>
        <w:t>я</w:t>
      </w:r>
      <w:r w:rsidR="002936E0">
        <w:rPr>
          <w:sz w:val="28"/>
        </w:rPr>
        <w:t xml:space="preserve"> </w:t>
      </w:r>
      <w:r w:rsidR="00717DFA" w:rsidRPr="00717DFA">
        <w:rPr>
          <w:sz w:val="28"/>
        </w:rPr>
        <w:t>и предоставлени</w:t>
      </w:r>
      <w:r>
        <w:rPr>
          <w:sz w:val="28"/>
        </w:rPr>
        <w:t>я</w:t>
      </w:r>
      <w:r w:rsidR="00717DFA" w:rsidRPr="00717DFA">
        <w:rPr>
          <w:sz w:val="28"/>
        </w:rPr>
        <w:t xml:space="preserve"> социальных услуг</w:t>
      </w:r>
      <w:r w:rsidR="007D6FB3">
        <w:rPr>
          <w:sz w:val="28"/>
        </w:rPr>
        <w:t xml:space="preserve"> </w:t>
      </w:r>
      <w:r w:rsidR="00717DFA" w:rsidRPr="00717DFA">
        <w:rPr>
          <w:i/>
          <w:sz w:val="28"/>
        </w:rPr>
        <w:t>(56, -</w:t>
      </w:r>
      <w:r w:rsidR="007D6FB3">
        <w:rPr>
          <w:i/>
          <w:sz w:val="28"/>
        </w:rPr>
        <w:t xml:space="preserve"> </w:t>
      </w:r>
      <w:r w:rsidR="00717DFA" w:rsidRPr="00717DFA">
        <w:rPr>
          <w:i/>
          <w:sz w:val="28"/>
        </w:rPr>
        <w:t>10,9%)</w:t>
      </w:r>
      <w:r w:rsidR="00717DFA">
        <w:rPr>
          <w:sz w:val="28"/>
        </w:rPr>
        <w:t>,</w:t>
      </w:r>
      <w:r w:rsidR="00717DFA" w:rsidRPr="00717DFA">
        <w:rPr>
          <w:sz w:val="28"/>
        </w:rPr>
        <w:t xml:space="preserve"> государственны</w:t>
      </w:r>
      <w:r>
        <w:rPr>
          <w:sz w:val="28"/>
        </w:rPr>
        <w:t>х</w:t>
      </w:r>
      <w:r w:rsidR="00717DFA" w:rsidRPr="00717DFA">
        <w:rPr>
          <w:sz w:val="28"/>
        </w:rPr>
        <w:t xml:space="preserve"> заку</w:t>
      </w:r>
      <w:r>
        <w:rPr>
          <w:sz w:val="28"/>
        </w:rPr>
        <w:t>пок</w:t>
      </w:r>
      <w:r w:rsidR="00717DFA" w:rsidRPr="00717DFA">
        <w:rPr>
          <w:sz w:val="28"/>
        </w:rPr>
        <w:t xml:space="preserve"> </w:t>
      </w:r>
      <w:r w:rsidR="00717DFA" w:rsidRPr="00717DFA">
        <w:rPr>
          <w:i/>
          <w:sz w:val="28"/>
        </w:rPr>
        <w:t>(31, -13,9%)</w:t>
      </w:r>
      <w:r w:rsidR="00717DFA">
        <w:rPr>
          <w:sz w:val="28"/>
        </w:rPr>
        <w:t>,</w:t>
      </w:r>
      <w:r w:rsidR="00717DFA" w:rsidRPr="00717DFA">
        <w:rPr>
          <w:sz w:val="28"/>
        </w:rPr>
        <w:t xml:space="preserve"> строительств</w:t>
      </w:r>
      <w:r>
        <w:rPr>
          <w:sz w:val="28"/>
        </w:rPr>
        <w:t>а</w:t>
      </w:r>
      <w:r w:rsidR="002936E0">
        <w:rPr>
          <w:sz w:val="28"/>
        </w:rPr>
        <w:t xml:space="preserve"> </w:t>
      </w:r>
      <w:r w:rsidR="0025195D">
        <w:rPr>
          <w:sz w:val="28"/>
        </w:rPr>
        <w:br/>
      </w:r>
      <w:r w:rsidR="00717DFA" w:rsidRPr="00717DFA">
        <w:rPr>
          <w:i/>
          <w:sz w:val="28"/>
        </w:rPr>
        <w:t>(24, -</w:t>
      </w:r>
      <w:r w:rsidR="007D6FB3">
        <w:rPr>
          <w:i/>
          <w:sz w:val="28"/>
        </w:rPr>
        <w:t xml:space="preserve"> </w:t>
      </w:r>
      <w:r w:rsidR="00717DFA" w:rsidRPr="00717DFA">
        <w:rPr>
          <w:i/>
          <w:sz w:val="28"/>
        </w:rPr>
        <w:t>35,1%)</w:t>
      </w:r>
      <w:r w:rsidR="00717DFA">
        <w:rPr>
          <w:i/>
          <w:sz w:val="28"/>
        </w:rPr>
        <w:t>,</w:t>
      </w:r>
      <w:r w:rsidR="00717DFA" w:rsidRPr="00717DFA">
        <w:rPr>
          <w:sz w:val="28"/>
        </w:rPr>
        <w:t xml:space="preserve"> жилищно-коммунально</w:t>
      </w:r>
      <w:r>
        <w:rPr>
          <w:sz w:val="28"/>
        </w:rPr>
        <w:t>го</w:t>
      </w:r>
      <w:r w:rsidR="00717DFA" w:rsidRPr="00717DFA">
        <w:rPr>
          <w:sz w:val="28"/>
        </w:rPr>
        <w:t xml:space="preserve"> хозяйств</w:t>
      </w:r>
      <w:r>
        <w:rPr>
          <w:sz w:val="28"/>
        </w:rPr>
        <w:t>а</w:t>
      </w:r>
      <w:r w:rsidR="00717DFA" w:rsidRPr="00717DFA">
        <w:rPr>
          <w:sz w:val="28"/>
        </w:rPr>
        <w:t xml:space="preserve"> </w:t>
      </w:r>
      <w:r w:rsidR="00717DFA" w:rsidRPr="00717DFA">
        <w:rPr>
          <w:i/>
          <w:sz w:val="28"/>
        </w:rPr>
        <w:t>(21, - 46,1%)</w:t>
      </w:r>
      <w:r w:rsidR="00717DFA">
        <w:rPr>
          <w:sz w:val="28"/>
        </w:rPr>
        <w:t xml:space="preserve">, </w:t>
      </w:r>
      <w:r w:rsidR="00717DFA" w:rsidRPr="00717DFA">
        <w:rPr>
          <w:sz w:val="28"/>
        </w:rPr>
        <w:t>сельско</w:t>
      </w:r>
      <w:r>
        <w:rPr>
          <w:sz w:val="28"/>
        </w:rPr>
        <w:t>го</w:t>
      </w:r>
      <w:r w:rsidR="00717DFA" w:rsidRPr="00717DFA">
        <w:rPr>
          <w:sz w:val="28"/>
        </w:rPr>
        <w:t xml:space="preserve"> хозяйств</w:t>
      </w:r>
      <w:r>
        <w:rPr>
          <w:sz w:val="28"/>
        </w:rPr>
        <w:t>а</w:t>
      </w:r>
      <w:r w:rsidR="00717DFA" w:rsidRPr="00717DFA">
        <w:rPr>
          <w:sz w:val="28"/>
        </w:rPr>
        <w:t xml:space="preserve"> </w:t>
      </w:r>
      <w:r w:rsidR="00717DFA" w:rsidRPr="00717DFA">
        <w:rPr>
          <w:i/>
          <w:sz w:val="28"/>
        </w:rPr>
        <w:t>(21, +5,0%)</w:t>
      </w:r>
      <w:r w:rsidR="00717DFA">
        <w:rPr>
          <w:sz w:val="28"/>
        </w:rPr>
        <w:t xml:space="preserve">, </w:t>
      </w:r>
      <w:r w:rsidR="004D0489">
        <w:rPr>
          <w:sz w:val="28"/>
        </w:rPr>
        <w:t>сделок</w:t>
      </w:r>
      <w:r w:rsidR="00717DFA" w:rsidRPr="00717DFA">
        <w:rPr>
          <w:sz w:val="28"/>
        </w:rPr>
        <w:t xml:space="preserve"> с недвижимостью </w:t>
      </w:r>
      <w:r w:rsidR="00717DFA" w:rsidRPr="00717DFA">
        <w:rPr>
          <w:i/>
          <w:sz w:val="28"/>
        </w:rPr>
        <w:t>(18, +63,6%)</w:t>
      </w:r>
      <w:r w:rsidR="00717DFA" w:rsidRPr="00717DFA">
        <w:rPr>
          <w:sz w:val="28"/>
        </w:rPr>
        <w:t>.</w:t>
      </w:r>
    </w:p>
    <w:p w14:paraId="761FFD4F" w14:textId="77777777" w:rsidR="0074774F" w:rsidRDefault="0074774F" w:rsidP="00BB513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Примеры выявляемых коррупционных проявлений имеют широкий спектр – банальная передача денег, продажа чиновнику имущества </w:t>
      </w:r>
      <w:r w:rsidR="00126045">
        <w:rPr>
          <w:sz w:val="28"/>
        </w:rPr>
        <w:br/>
      </w:r>
      <w:r>
        <w:rPr>
          <w:sz w:val="28"/>
        </w:rPr>
        <w:t xml:space="preserve">по значительно заниженной цене по сравнению с рыночной, безвозмездное выполнение работ в интересах чиновников, заключение экономически </w:t>
      </w:r>
      <w:r w:rsidR="00126045">
        <w:rPr>
          <w:sz w:val="28"/>
        </w:rPr>
        <w:br/>
      </w:r>
      <w:r>
        <w:rPr>
          <w:sz w:val="28"/>
        </w:rPr>
        <w:t xml:space="preserve">не выгодной сделки с коммерческими организациями, подконтрольными должностным лицам органов власти. </w:t>
      </w:r>
    </w:p>
    <w:p w14:paraId="4445BFC0" w14:textId="77777777" w:rsidR="00E151D2" w:rsidRDefault="00C92CA8" w:rsidP="00E151D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Мои коллеги </w:t>
      </w:r>
      <w:r w:rsidR="0074774F">
        <w:rPr>
          <w:sz w:val="28"/>
          <w:szCs w:val="28"/>
        </w:rPr>
        <w:t xml:space="preserve">более </w:t>
      </w:r>
      <w:r>
        <w:rPr>
          <w:sz w:val="28"/>
          <w:szCs w:val="28"/>
        </w:rPr>
        <w:t>подробно осветят результаты</w:t>
      </w:r>
      <w:r w:rsidR="007D6FB3" w:rsidRPr="000B47A8">
        <w:rPr>
          <w:sz w:val="28"/>
          <w:szCs w:val="28"/>
        </w:rPr>
        <w:t xml:space="preserve"> выявления </w:t>
      </w:r>
      <w:r w:rsidR="00126045">
        <w:rPr>
          <w:sz w:val="28"/>
          <w:szCs w:val="28"/>
        </w:rPr>
        <w:br/>
      </w:r>
      <w:r w:rsidR="007D6FB3" w:rsidRPr="000B47A8">
        <w:rPr>
          <w:sz w:val="28"/>
          <w:szCs w:val="28"/>
        </w:rPr>
        <w:t>и пресечения коррупционных преступлений.</w:t>
      </w:r>
    </w:p>
    <w:p w14:paraId="42DA12EC" w14:textId="77777777" w:rsidR="00076474" w:rsidRDefault="00076474" w:rsidP="00BB513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Совокупный у</w:t>
      </w:r>
      <w:r w:rsidR="00BF1CBE">
        <w:rPr>
          <w:sz w:val="28"/>
        </w:rPr>
        <w:t>щерб от коррупционных преступлений</w:t>
      </w:r>
      <w:r w:rsidR="0071473C" w:rsidRPr="00E27D1F">
        <w:rPr>
          <w:sz w:val="28"/>
        </w:rPr>
        <w:t xml:space="preserve"> </w:t>
      </w:r>
      <w:r w:rsidR="004D0489">
        <w:rPr>
          <w:sz w:val="28"/>
        </w:rPr>
        <w:t>превысил</w:t>
      </w:r>
      <w:r w:rsidR="0071473C">
        <w:rPr>
          <w:sz w:val="28"/>
        </w:rPr>
        <w:t xml:space="preserve"> 3 </w:t>
      </w:r>
      <w:r w:rsidR="0071473C" w:rsidRPr="00E27D1F">
        <w:rPr>
          <w:sz w:val="28"/>
        </w:rPr>
        <w:t>млрд рублей.</w:t>
      </w:r>
      <w:r w:rsidR="0071473C">
        <w:rPr>
          <w:sz w:val="28"/>
        </w:rPr>
        <w:t xml:space="preserve"> </w:t>
      </w:r>
      <w:r>
        <w:rPr>
          <w:sz w:val="28"/>
        </w:rPr>
        <w:t xml:space="preserve"> </w:t>
      </w:r>
    </w:p>
    <w:p w14:paraId="4314D056" w14:textId="77777777" w:rsidR="00AB0448" w:rsidRDefault="00076474" w:rsidP="00BB513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Органы прокуратуры наделены правом обращения в</w:t>
      </w:r>
      <w:r w:rsidR="007223D0" w:rsidRPr="000B47A8">
        <w:rPr>
          <w:sz w:val="28"/>
          <w:szCs w:val="28"/>
        </w:rPr>
        <w:t xml:space="preserve"> публичных интересах </w:t>
      </w:r>
      <w:r w:rsidR="00AB0448">
        <w:rPr>
          <w:sz w:val="28"/>
          <w:szCs w:val="28"/>
        </w:rPr>
        <w:t>в суд с требованиями</w:t>
      </w:r>
      <w:r w:rsidR="007223D0" w:rsidRPr="000B47A8">
        <w:rPr>
          <w:sz w:val="28"/>
          <w:szCs w:val="28"/>
        </w:rPr>
        <w:t xml:space="preserve"> о возмещении ущерба</w:t>
      </w:r>
      <w:r w:rsidR="007223D0">
        <w:rPr>
          <w:sz w:val="28"/>
          <w:szCs w:val="28"/>
        </w:rPr>
        <w:t>,</w:t>
      </w:r>
      <w:r w:rsidR="007223D0" w:rsidRPr="000B47A8">
        <w:rPr>
          <w:sz w:val="28"/>
          <w:szCs w:val="28"/>
        </w:rPr>
        <w:t xml:space="preserve"> призна</w:t>
      </w:r>
      <w:r w:rsidR="00C92CA8">
        <w:rPr>
          <w:sz w:val="28"/>
          <w:szCs w:val="28"/>
        </w:rPr>
        <w:t>нии</w:t>
      </w:r>
      <w:r w:rsidR="007223D0" w:rsidRPr="000B47A8">
        <w:rPr>
          <w:sz w:val="28"/>
          <w:szCs w:val="28"/>
        </w:rPr>
        <w:t xml:space="preserve"> недействительными сдел</w:t>
      </w:r>
      <w:r w:rsidR="00C92CA8">
        <w:rPr>
          <w:sz w:val="28"/>
          <w:szCs w:val="28"/>
        </w:rPr>
        <w:t>о</w:t>
      </w:r>
      <w:r w:rsidR="007223D0" w:rsidRPr="000B47A8">
        <w:rPr>
          <w:sz w:val="28"/>
          <w:szCs w:val="28"/>
        </w:rPr>
        <w:t>к</w:t>
      </w:r>
      <w:r w:rsidR="007223D0">
        <w:rPr>
          <w:sz w:val="28"/>
          <w:szCs w:val="28"/>
        </w:rPr>
        <w:t xml:space="preserve"> либо</w:t>
      </w:r>
      <w:r w:rsidR="00C92CA8">
        <w:rPr>
          <w:sz w:val="28"/>
          <w:szCs w:val="28"/>
        </w:rPr>
        <w:t xml:space="preserve"> незаконно приобретенных</w:t>
      </w:r>
      <w:r w:rsidR="007223D0" w:rsidRPr="000B47A8">
        <w:rPr>
          <w:sz w:val="28"/>
          <w:szCs w:val="28"/>
        </w:rPr>
        <w:t xml:space="preserve"> </w:t>
      </w:r>
      <w:r w:rsidR="00C92CA8">
        <w:rPr>
          <w:sz w:val="28"/>
          <w:szCs w:val="28"/>
        </w:rPr>
        <w:t>правомочий</w:t>
      </w:r>
      <w:r w:rsidR="007223D0">
        <w:rPr>
          <w:sz w:val="28"/>
          <w:szCs w:val="28"/>
        </w:rPr>
        <w:t>.</w:t>
      </w:r>
      <w:r w:rsidR="00D07506">
        <w:rPr>
          <w:sz w:val="28"/>
          <w:szCs w:val="28"/>
        </w:rPr>
        <w:t xml:space="preserve"> </w:t>
      </w:r>
    </w:p>
    <w:p w14:paraId="10893C9A" w14:textId="77777777" w:rsidR="007223D0" w:rsidRDefault="00D07506" w:rsidP="00BB513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текущем году предъявлено</w:t>
      </w:r>
      <w:r w:rsidRPr="000B47A8">
        <w:rPr>
          <w:sz w:val="28"/>
          <w:szCs w:val="28"/>
        </w:rPr>
        <w:t xml:space="preserve"> 63 </w:t>
      </w:r>
      <w:r>
        <w:rPr>
          <w:sz w:val="28"/>
          <w:szCs w:val="28"/>
        </w:rPr>
        <w:t xml:space="preserve">исковых </w:t>
      </w:r>
      <w:r w:rsidRPr="000B47A8">
        <w:rPr>
          <w:sz w:val="28"/>
          <w:szCs w:val="28"/>
        </w:rPr>
        <w:t>заявл</w:t>
      </w:r>
      <w:r>
        <w:rPr>
          <w:sz w:val="28"/>
          <w:szCs w:val="28"/>
        </w:rPr>
        <w:t>ения о взыскании свыше 480 м</w:t>
      </w:r>
      <w:r w:rsidR="00AB0448">
        <w:rPr>
          <w:sz w:val="28"/>
          <w:szCs w:val="28"/>
        </w:rPr>
        <w:t>лн</w:t>
      </w:r>
      <w:r>
        <w:rPr>
          <w:sz w:val="28"/>
          <w:szCs w:val="28"/>
        </w:rPr>
        <w:t xml:space="preserve"> рублей.</w:t>
      </w:r>
    </w:p>
    <w:p w14:paraId="7BE68CC0" w14:textId="77777777" w:rsidR="007223D0" w:rsidRDefault="006A75E7" w:rsidP="00BB513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7223D0" w:rsidRPr="000B47A8">
        <w:rPr>
          <w:sz w:val="28"/>
          <w:szCs w:val="28"/>
        </w:rPr>
        <w:t>уд</w:t>
      </w:r>
      <w:r w:rsidR="007223D0">
        <w:rPr>
          <w:sz w:val="28"/>
          <w:szCs w:val="28"/>
        </w:rPr>
        <w:t>а</w:t>
      </w:r>
      <w:r w:rsidR="007223D0" w:rsidRPr="000B47A8">
        <w:rPr>
          <w:sz w:val="28"/>
          <w:szCs w:val="28"/>
        </w:rPr>
        <w:t>м</w:t>
      </w:r>
      <w:r w:rsidR="007223D0">
        <w:rPr>
          <w:sz w:val="28"/>
          <w:szCs w:val="28"/>
        </w:rPr>
        <w:t>и</w:t>
      </w:r>
      <w:r w:rsidR="007223D0" w:rsidRPr="000B47A8">
        <w:rPr>
          <w:sz w:val="28"/>
          <w:szCs w:val="28"/>
        </w:rPr>
        <w:t xml:space="preserve"> удовлетвор</w:t>
      </w:r>
      <w:r w:rsidR="007223D0">
        <w:rPr>
          <w:sz w:val="28"/>
          <w:szCs w:val="28"/>
        </w:rPr>
        <w:t>ялись иски</w:t>
      </w:r>
      <w:r w:rsidR="007223D0" w:rsidRPr="000B47A8">
        <w:rPr>
          <w:sz w:val="28"/>
          <w:szCs w:val="28"/>
        </w:rPr>
        <w:t xml:space="preserve"> </w:t>
      </w:r>
      <w:r w:rsidR="002C63BD">
        <w:rPr>
          <w:sz w:val="28"/>
          <w:szCs w:val="28"/>
        </w:rPr>
        <w:t xml:space="preserve">прокуратуры </w:t>
      </w:r>
      <w:r w:rsidR="007223D0">
        <w:rPr>
          <w:sz w:val="28"/>
          <w:szCs w:val="28"/>
        </w:rPr>
        <w:t xml:space="preserve">о </w:t>
      </w:r>
      <w:r w:rsidR="007223D0" w:rsidRPr="000B47A8">
        <w:rPr>
          <w:sz w:val="28"/>
          <w:szCs w:val="28"/>
        </w:rPr>
        <w:t xml:space="preserve">прекращении </w:t>
      </w:r>
      <w:r w:rsidR="00E151D2">
        <w:rPr>
          <w:sz w:val="28"/>
          <w:szCs w:val="28"/>
        </w:rPr>
        <w:t xml:space="preserve">имущественных </w:t>
      </w:r>
      <w:r w:rsidR="002C63BD">
        <w:rPr>
          <w:sz w:val="28"/>
          <w:szCs w:val="28"/>
        </w:rPr>
        <w:t>прав</w:t>
      </w:r>
      <w:r w:rsidR="00076474">
        <w:rPr>
          <w:sz w:val="28"/>
          <w:szCs w:val="28"/>
        </w:rPr>
        <w:t xml:space="preserve"> коррупционеров</w:t>
      </w:r>
      <w:r w:rsidR="007223D0" w:rsidRPr="000B47A8">
        <w:rPr>
          <w:sz w:val="28"/>
          <w:szCs w:val="28"/>
        </w:rPr>
        <w:t>, полученных в результате дачи взяток</w:t>
      </w:r>
      <w:r w:rsidR="007223D0">
        <w:rPr>
          <w:sz w:val="28"/>
          <w:szCs w:val="28"/>
        </w:rPr>
        <w:t xml:space="preserve">, </w:t>
      </w:r>
      <w:r w:rsidR="007223D0">
        <w:rPr>
          <w:sz w:val="28"/>
          <w:szCs w:val="28"/>
        </w:rPr>
        <w:lastRenderedPageBreak/>
        <w:t>о возврате имущества, незаконно выбывш</w:t>
      </w:r>
      <w:r w:rsidR="00C92CA8">
        <w:rPr>
          <w:sz w:val="28"/>
          <w:szCs w:val="28"/>
        </w:rPr>
        <w:t>его</w:t>
      </w:r>
      <w:r w:rsidR="007223D0">
        <w:rPr>
          <w:sz w:val="28"/>
          <w:szCs w:val="28"/>
        </w:rPr>
        <w:t xml:space="preserve"> из собственности государства, о взыскании су</w:t>
      </w:r>
      <w:r w:rsidR="00700F7E">
        <w:rPr>
          <w:sz w:val="28"/>
          <w:szCs w:val="28"/>
        </w:rPr>
        <w:t>мм взяток</w:t>
      </w:r>
      <w:r w:rsidR="00AB0448">
        <w:rPr>
          <w:sz w:val="28"/>
          <w:szCs w:val="28"/>
        </w:rPr>
        <w:t xml:space="preserve"> и причиненного коррупцией ущерба</w:t>
      </w:r>
      <w:r w:rsidR="007223D0">
        <w:rPr>
          <w:sz w:val="28"/>
          <w:szCs w:val="28"/>
        </w:rPr>
        <w:t>.</w:t>
      </w:r>
    </w:p>
    <w:p w14:paraId="1BCE387B" w14:textId="77777777" w:rsidR="00A93DDE" w:rsidRDefault="00D12E58" w:rsidP="00BB51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Важное значение </w:t>
      </w:r>
      <w:r w:rsidR="00F808F0">
        <w:rPr>
          <w:sz w:val="28"/>
          <w:szCs w:val="28"/>
        </w:rPr>
        <w:t>имеет профилактика</w:t>
      </w:r>
      <w:r>
        <w:rPr>
          <w:sz w:val="28"/>
          <w:szCs w:val="28"/>
        </w:rPr>
        <w:t xml:space="preserve"> коррупционного поведения</w:t>
      </w:r>
      <w:r w:rsidR="00F808F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принятие </w:t>
      </w:r>
      <w:r w:rsidR="00076474">
        <w:rPr>
          <w:sz w:val="28"/>
          <w:szCs w:val="28"/>
        </w:rPr>
        <w:t>профилактических</w:t>
      </w:r>
      <w:r>
        <w:rPr>
          <w:sz w:val="28"/>
          <w:szCs w:val="28"/>
        </w:rPr>
        <w:t xml:space="preserve"> мер.</w:t>
      </w:r>
    </w:p>
    <w:p w14:paraId="51597A89" w14:textId="77777777" w:rsidR="008D5497" w:rsidRDefault="003F7F8F" w:rsidP="008D549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истекшем периоде</w:t>
      </w:r>
      <w:r w:rsidR="00A93DDE" w:rsidRPr="000B47A8">
        <w:rPr>
          <w:sz w:val="28"/>
          <w:szCs w:val="28"/>
        </w:rPr>
        <w:t xml:space="preserve"> прокурорами выявлено </w:t>
      </w:r>
      <w:r>
        <w:rPr>
          <w:sz w:val="28"/>
          <w:szCs w:val="28"/>
        </w:rPr>
        <w:t xml:space="preserve">свыше 2 тысяч </w:t>
      </w:r>
      <w:r w:rsidR="00700F7E" w:rsidRPr="00700F7E">
        <w:rPr>
          <w:i/>
          <w:sz w:val="28"/>
          <w:szCs w:val="28"/>
        </w:rPr>
        <w:t>(2137)</w:t>
      </w:r>
      <w:r w:rsidR="00700F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нарушений законодательства о противодействии коррупции. По требованиям прокуроров к дисциплинарной и административной ответственности привлечено </w:t>
      </w:r>
      <w:r w:rsidR="00C92CA8">
        <w:rPr>
          <w:sz w:val="28"/>
          <w:szCs w:val="28"/>
        </w:rPr>
        <w:t>более</w:t>
      </w:r>
      <w:r w:rsidR="00700F7E">
        <w:rPr>
          <w:sz w:val="28"/>
          <w:szCs w:val="28"/>
        </w:rPr>
        <w:t xml:space="preserve"> </w:t>
      </w:r>
      <w:r>
        <w:rPr>
          <w:sz w:val="28"/>
          <w:szCs w:val="28"/>
        </w:rPr>
        <w:t>600 должностных лиц</w:t>
      </w:r>
      <w:r w:rsidR="008D5497">
        <w:rPr>
          <w:sz w:val="28"/>
          <w:szCs w:val="28"/>
        </w:rPr>
        <w:t xml:space="preserve">. </w:t>
      </w:r>
    </w:p>
    <w:p w14:paraId="70BEA7EB" w14:textId="77777777" w:rsidR="002B1102" w:rsidRDefault="00D12E58" w:rsidP="008D549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Большинство</w:t>
      </w:r>
      <w:r w:rsidR="002B1102">
        <w:rPr>
          <w:sz w:val="28"/>
          <w:szCs w:val="28"/>
        </w:rPr>
        <w:t xml:space="preserve"> нарушений связан</w:t>
      </w:r>
      <w:r w:rsidR="00127A28">
        <w:rPr>
          <w:sz w:val="28"/>
          <w:szCs w:val="28"/>
        </w:rPr>
        <w:t>о</w:t>
      </w:r>
      <w:r w:rsidR="002B1102">
        <w:rPr>
          <w:sz w:val="28"/>
          <w:szCs w:val="28"/>
        </w:rPr>
        <w:t xml:space="preserve"> с несоблюдением государственными </w:t>
      </w:r>
      <w:r w:rsidR="002B1102">
        <w:rPr>
          <w:sz w:val="28"/>
          <w:szCs w:val="28"/>
        </w:rPr>
        <w:br/>
        <w:t>и муниципальными служащими установленных в целях противодействия коррупции обязанностей, запретов и ограничений.</w:t>
      </w:r>
    </w:p>
    <w:p w14:paraId="5D3CCD84" w14:textId="77777777" w:rsidR="00D12E58" w:rsidRPr="000445EF" w:rsidRDefault="00C92CA8" w:rsidP="00F808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Прокуроры </w:t>
      </w:r>
      <w:r w:rsidR="00076474">
        <w:rPr>
          <w:sz w:val="28"/>
          <w:szCs w:val="28"/>
        </w:rPr>
        <w:t>уделяли внимание</w:t>
      </w:r>
      <w:r>
        <w:rPr>
          <w:sz w:val="28"/>
          <w:szCs w:val="28"/>
        </w:rPr>
        <w:t xml:space="preserve"> </w:t>
      </w:r>
      <w:r w:rsidR="00076474">
        <w:rPr>
          <w:sz w:val="28"/>
          <w:szCs w:val="28"/>
        </w:rPr>
        <w:t>на</w:t>
      </w:r>
      <w:r w:rsidR="00127A28">
        <w:rPr>
          <w:sz w:val="28"/>
          <w:szCs w:val="28"/>
        </w:rPr>
        <w:t xml:space="preserve"> игнорирование</w:t>
      </w:r>
      <w:r>
        <w:rPr>
          <w:sz w:val="28"/>
          <w:szCs w:val="28"/>
        </w:rPr>
        <w:t xml:space="preserve"> требовани</w:t>
      </w:r>
      <w:r w:rsidR="00127A28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127A28">
        <w:rPr>
          <w:sz w:val="28"/>
          <w:szCs w:val="28"/>
        </w:rPr>
        <w:br/>
      </w:r>
      <w:r>
        <w:rPr>
          <w:sz w:val="28"/>
          <w:szCs w:val="28"/>
        </w:rPr>
        <w:t>о предотвращении и урегулировани</w:t>
      </w:r>
      <w:r w:rsidR="00127A28">
        <w:rPr>
          <w:sz w:val="28"/>
          <w:szCs w:val="28"/>
        </w:rPr>
        <w:t>и</w:t>
      </w:r>
      <w:r>
        <w:rPr>
          <w:sz w:val="28"/>
          <w:szCs w:val="28"/>
        </w:rPr>
        <w:t xml:space="preserve"> конфликта интересов </w:t>
      </w:r>
      <w:r w:rsidRPr="00126045">
        <w:rPr>
          <w:sz w:val="28"/>
          <w:szCs w:val="28"/>
        </w:rPr>
        <w:t>(выявлено 24 нарушения).</w:t>
      </w:r>
      <w:r>
        <w:rPr>
          <w:sz w:val="28"/>
          <w:szCs w:val="28"/>
        </w:rPr>
        <w:t xml:space="preserve"> </w:t>
      </w:r>
      <w:r w:rsidR="00D12E58">
        <w:rPr>
          <w:sz w:val="28"/>
          <w:szCs w:val="28"/>
        </w:rPr>
        <w:t xml:space="preserve">Такие факты </w:t>
      </w:r>
      <w:r w:rsidR="00D12E58" w:rsidRPr="000445EF">
        <w:rPr>
          <w:sz w:val="28"/>
          <w:szCs w:val="28"/>
        </w:rPr>
        <w:t>выявлялись при заключении должностными лицами договоров оказания услуг</w:t>
      </w:r>
      <w:r w:rsidR="00700F7E">
        <w:rPr>
          <w:sz w:val="28"/>
          <w:szCs w:val="28"/>
        </w:rPr>
        <w:t xml:space="preserve"> </w:t>
      </w:r>
      <w:r w:rsidR="00D12E58" w:rsidRPr="000445EF">
        <w:rPr>
          <w:sz w:val="28"/>
          <w:szCs w:val="28"/>
        </w:rPr>
        <w:t xml:space="preserve">со своими родственниками, </w:t>
      </w:r>
      <w:r w:rsidR="001A0CED">
        <w:rPr>
          <w:sz w:val="28"/>
          <w:szCs w:val="28"/>
        </w:rPr>
        <w:t xml:space="preserve">поверхностном </w:t>
      </w:r>
      <w:r w:rsidR="00D12E58" w:rsidRPr="000445EF">
        <w:rPr>
          <w:sz w:val="28"/>
          <w:szCs w:val="28"/>
        </w:rPr>
        <w:t>проведении работниками органов контроля проверок в отношении организаций, в которых работают их супруги.</w:t>
      </w:r>
    </w:p>
    <w:p w14:paraId="00A53792" w14:textId="77777777" w:rsidR="00D12E58" w:rsidRDefault="00076474" w:rsidP="00F808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Одним из таких примеров является</w:t>
      </w:r>
      <w:r w:rsidR="00D12E58">
        <w:rPr>
          <w:sz w:val="28"/>
          <w:szCs w:val="28"/>
        </w:rPr>
        <w:t xml:space="preserve"> директор Буинского драмтеатра, который</w:t>
      </w:r>
      <w:r>
        <w:rPr>
          <w:sz w:val="28"/>
          <w:szCs w:val="28"/>
        </w:rPr>
        <w:t xml:space="preserve"> </w:t>
      </w:r>
      <w:r w:rsidR="00D12E58">
        <w:rPr>
          <w:sz w:val="28"/>
          <w:szCs w:val="28"/>
        </w:rPr>
        <w:t>заключил многочисленные договоры</w:t>
      </w:r>
      <w:r>
        <w:rPr>
          <w:sz w:val="28"/>
          <w:szCs w:val="28"/>
        </w:rPr>
        <w:t xml:space="preserve"> </w:t>
      </w:r>
      <w:r w:rsidR="00D12E58">
        <w:rPr>
          <w:sz w:val="28"/>
          <w:szCs w:val="28"/>
        </w:rPr>
        <w:t>об оказании гостиничных услуг, организации питания, аренды транспорта</w:t>
      </w:r>
      <w:r>
        <w:rPr>
          <w:sz w:val="28"/>
          <w:szCs w:val="28"/>
        </w:rPr>
        <w:t xml:space="preserve"> </w:t>
      </w:r>
      <w:r w:rsidR="00D12E58">
        <w:rPr>
          <w:sz w:val="28"/>
          <w:szCs w:val="28"/>
        </w:rPr>
        <w:t>со сво</w:t>
      </w:r>
      <w:r w:rsidR="00C92CA8">
        <w:rPr>
          <w:sz w:val="28"/>
          <w:szCs w:val="28"/>
        </w:rPr>
        <w:t>ими родственниками</w:t>
      </w:r>
      <w:r w:rsidR="00D12E58">
        <w:rPr>
          <w:sz w:val="28"/>
          <w:szCs w:val="28"/>
        </w:rPr>
        <w:t xml:space="preserve">. </w:t>
      </w:r>
    </w:p>
    <w:p w14:paraId="5D517DC1" w14:textId="77777777" w:rsidR="003F7F8F" w:rsidRPr="000B47A8" w:rsidRDefault="00C92CA8" w:rsidP="00BB513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Наиболее грубые нарушения антикоррупционных норм становятся основанием для увольнения по утрате доверия, влекущего </w:t>
      </w:r>
      <w:r w:rsidR="00F808F0">
        <w:rPr>
          <w:sz w:val="28"/>
          <w:szCs w:val="28"/>
        </w:rPr>
        <w:t>серьезные</w:t>
      </w:r>
      <w:r>
        <w:rPr>
          <w:sz w:val="28"/>
          <w:szCs w:val="28"/>
        </w:rPr>
        <w:t xml:space="preserve"> негативные последствия. </w:t>
      </w:r>
      <w:r w:rsidR="003F7F8F">
        <w:rPr>
          <w:sz w:val="28"/>
          <w:szCs w:val="28"/>
        </w:rPr>
        <w:t>В этом году прокуроры стали</w:t>
      </w:r>
      <w:r w:rsidR="002B1102">
        <w:rPr>
          <w:sz w:val="28"/>
          <w:szCs w:val="28"/>
        </w:rPr>
        <w:t xml:space="preserve"> активнее требовать применения </w:t>
      </w:r>
      <w:r w:rsidR="00A053F7">
        <w:rPr>
          <w:sz w:val="28"/>
          <w:szCs w:val="28"/>
        </w:rPr>
        <w:t>этого</w:t>
      </w:r>
      <w:r w:rsidR="002B1102">
        <w:rPr>
          <w:sz w:val="28"/>
          <w:szCs w:val="28"/>
        </w:rPr>
        <w:t xml:space="preserve"> института.</w:t>
      </w:r>
    </w:p>
    <w:p w14:paraId="1A524B47" w14:textId="77777777" w:rsidR="00914181" w:rsidRDefault="001D13A5" w:rsidP="00BB51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совместной работы</w:t>
      </w:r>
      <w:r w:rsidR="00F808F0">
        <w:rPr>
          <w:sz w:val="28"/>
          <w:szCs w:val="28"/>
        </w:rPr>
        <w:t xml:space="preserve"> </w:t>
      </w:r>
      <w:r w:rsidR="00914181">
        <w:rPr>
          <w:sz w:val="28"/>
          <w:szCs w:val="28"/>
        </w:rPr>
        <w:t>прокуратуры</w:t>
      </w:r>
      <w:r w:rsidR="00F808F0">
        <w:rPr>
          <w:sz w:val="28"/>
          <w:szCs w:val="28"/>
        </w:rPr>
        <w:t xml:space="preserve"> и ФСБ</w:t>
      </w:r>
      <w:r w:rsidR="00914181">
        <w:rPr>
          <w:sz w:val="28"/>
          <w:szCs w:val="28"/>
        </w:rPr>
        <w:t xml:space="preserve"> уволен сотрудник МВД республики, укрывший от декларирования цифровую валюту </w:t>
      </w:r>
      <w:r w:rsidR="00126045">
        <w:rPr>
          <w:sz w:val="28"/>
          <w:szCs w:val="28"/>
        </w:rPr>
        <w:br/>
      </w:r>
      <w:r w:rsidR="00914181">
        <w:rPr>
          <w:sz w:val="28"/>
          <w:szCs w:val="28"/>
        </w:rPr>
        <w:t xml:space="preserve">на несколько </w:t>
      </w:r>
      <w:r w:rsidR="00123913">
        <w:rPr>
          <w:sz w:val="28"/>
          <w:szCs w:val="28"/>
        </w:rPr>
        <w:t xml:space="preserve">десятков </w:t>
      </w:r>
      <w:r w:rsidR="00F808F0">
        <w:rPr>
          <w:sz w:val="28"/>
          <w:szCs w:val="28"/>
        </w:rPr>
        <w:t>млн рублей</w:t>
      </w:r>
      <w:r w:rsidR="00914181">
        <w:rPr>
          <w:sz w:val="28"/>
          <w:szCs w:val="28"/>
        </w:rPr>
        <w:t>.</w:t>
      </w:r>
    </w:p>
    <w:p w14:paraId="621EB2E4" w14:textId="77777777" w:rsidR="002B1102" w:rsidRDefault="001D13A5" w:rsidP="00BB51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93DDE" w:rsidRPr="000B47A8">
        <w:rPr>
          <w:sz w:val="28"/>
          <w:szCs w:val="28"/>
        </w:rPr>
        <w:t xml:space="preserve"> связи с утратой доверия уволен</w:t>
      </w:r>
      <w:r w:rsidR="002B1102">
        <w:rPr>
          <w:sz w:val="28"/>
          <w:szCs w:val="28"/>
        </w:rPr>
        <w:t xml:space="preserve"> помощник главы Менделеевского района</w:t>
      </w:r>
      <w:r w:rsidR="00A93DDE" w:rsidRPr="000B47A8">
        <w:rPr>
          <w:sz w:val="28"/>
          <w:szCs w:val="28"/>
        </w:rPr>
        <w:t>, укрывший</w:t>
      </w:r>
      <w:r w:rsidR="00A053F7">
        <w:rPr>
          <w:sz w:val="28"/>
          <w:szCs w:val="28"/>
        </w:rPr>
        <w:t xml:space="preserve"> </w:t>
      </w:r>
      <w:r w:rsidR="00A93DDE" w:rsidRPr="000B47A8">
        <w:rPr>
          <w:sz w:val="28"/>
          <w:szCs w:val="28"/>
        </w:rPr>
        <w:t xml:space="preserve">от декларирования денежный заем в размере </w:t>
      </w:r>
      <w:r w:rsidR="002B1102">
        <w:rPr>
          <w:sz w:val="28"/>
          <w:szCs w:val="28"/>
        </w:rPr>
        <w:t xml:space="preserve">почти </w:t>
      </w:r>
      <w:r w:rsidR="00126045">
        <w:rPr>
          <w:sz w:val="28"/>
          <w:szCs w:val="28"/>
        </w:rPr>
        <w:br/>
      </w:r>
      <w:r w:rsidR="002B1102">
        <w:rPr>
          <w:sz w:val="28"/>
          <w:szCs w:val="28"/>
        </w:rPr>
        <w:t>3</w:t>
      </w:r>
      <w:r w:rsidR="00A93DDE" w:rsidRPr="000B47A8">
        <w:rPr>
          <w:sz w:val="28"/>
          <w:szCs w:val="28"/>
        </w:rPr>
        <w:t xml:space="preserve"> млн руб.</w:t>
      </w:r>
      <w:r w:rsidR="002B1102">
        <w:rPr>
          <w:sz w:val="28"/>
          <w:szCs w:val="28"/>
        </w:rPr>
        <w:t xml:space="preserve"> </w:t>
      </w:r>
      <w:r>
        <w:rPr>
          <w:sz w:val="28"/>
          <w:szCs w:val="28"/>
        </w:rPr>
        <w:t>Парадокс этой ситуации заключается в том, что</w:t>
      </w:r>
      <w:r w:rsidR="00123913">
        <w:rPr>
          <w:sz w:val="28"/>
          <w:szCs w:val="28"/>
        </w:rPr>
        <w:t xml:space="preserve"> этот</w:t>
      </w:r>
      <w:r w:rsidR="00914181">
        <w:rPr>
          <w:sz w:val="28"/>
          <w:szCs w:val="28"/>
        </w:rPr>
        <w:t xml:space="preserve"> служащий </w:t>
      </w:r>
      <w:r>
        <w:rPr>
          <w:sz w:val="28"/>
          <w:szCs w:val="28"/>
        </w:rPr>
        <w:t xml:space="preserve">был ответственным </w:t>
      </w:r>
      <w:r w:rsidR="00914181">
        <w:rPr>
          <w:sz w:val="28"/>
          <w:szCs w:val="28"/>
        </w:rPr>
        <w:t>за вопросы противодействия коррупции</w:t>
      </w:r>
      <w:r w:rsidR="00123913">
        <w:rPr>
          <w:sz w:val="28"/>
          <w:szCs w:val="28"/>
        </w:rPr>
        <w:t xml:space="preserve"> в районе</w:t>
      </w:r>
      <w:r w:rsidR="00914181">
        <w:rPr>
          <w:sz w:val="28"/>
          <w:szCs w:val="28"/>
        </w:rPr>
        <w:t>.</w:t>
      </w:r>
      <w:r w:rsidR="00D04485">
        <w:rPr>
          <w:sz w:val="28"/>
          <w:szCs w:val="28"/>
        </w:rPr>
        <w:t xml:space="preserve"> </w:t>
      </w:r>
    </w:p>
    <w:p w14:paraId="4EC1B556" w14:textId="4496FBFF" w:rsidR="00123913" w:rsidRDefault="001D13A5" w:rsidP="00BB513D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="00A93DDE" w:rsidRPr="00C07E3A">
        <w:rPr>
          <w:sz w:val="28"/>
          <w:szCs w:val="28"/>
        </w:rPr>
        <w:t>волен начальник отдела</w:t>
      </w:r>
      <w:r w:rsidR="00A93DDE" w:rsidRPr="000B47A8">
        <w:rPr>
          <w:sz w:val="28"/>
          <w:szCs w:val="28"/>
        </w:rPr>
        <w:t xml:space="preserve"> Исполнительного комитета Альметьевского муниципального района, в отношении которого возбуждено уголовное дело</w:t>
      </w:r>
      <w:r w:rsidR="00123913">
        <w:rPr>
          <w:sz w:val="28"/>
          <w:szCs w:val="28"/>
        </w:rPr>
        <w:t xml:space="preserve"> </w:t>
      </w:r>
      <w:r w:rsidR="00126045">
        <w:rPr>
          <w:sz w:val="28"/>
          <w:szCs w:val="28"/>
        </w:rPr>
        <w:br/>
      </w:r>
      <w:r w:rsidR="00A93DDE" w:rsidRPr="000B47A8">
        <w:rPr>
          <w:sz w:val="28"/>
          <w:szCs w:val="28"/>
        </w:rPr>
        <w:t>в связи</w:t>
      </w:r>
      <w:r w:rsidR="00A053F7">
        <w:rPr>
          <w:sz w:val="28"/>
          <w:szCs w:val="28"/>
        </w:rPr>
        <w:t xml:space="preserve"> </w:t>
      </w:r>
      <w:r w:rsidR="00A93DDE" w:rsidRPr="000B47A8">
        <w:rPr>
          <w:sz w:val="28"/>
          <w:szCs w:val="28"/>
        </w:rPr>
        <w:t xml:space="preserve">с неоднократным получением денежных средств </w:t>
      </w:r>
      <w:r w:rsidR="00A053F7">
        <w:rPr>
          <w:sz w:val="28"/>
          <w:szCs w:val="28"/>
        </w:rPr>
        <w:br/>
      </w:r>
      <w:r w:rsidR="00A93DDE" w:rsidRPr="000B47A8">
        <w:rPr>
          <w:sz w:val="28"/>
          <w:szCs w:val="28"/>
        </w:rPr>
        <w:t>от предпринимателей под предлогом оказания</w:t>
      </w:r>
      <w:r w:rsidR="00F808F0">
        <w:rPr>
          <w:sz w:val="28"/>
          <w:szCs w:val="28"/>
        </w:rPr>
        <w:t xml:space="preserve"> помощи</w:t>
      </w:r>
      <w:r w:rsidR="00A93DDE" w:rsidRPr="000B47A8">
        <w:rPr>
          <w:sz w:val="28"/>
          <w:szCs w:val="28"/>
        </w:rPr>
        <w:t xml:space="preserve"> </w:t>
      </w:r>
      <w:r w:rsidR="00A053F7">
        <w:rPr>
          <w:sz w:val="28"/>
          <w:szCs w:val="28"/>
        </w:rPr>
        <w:t xml:space="preserve">участникам </w:t>
      </w:r>
      <w:r w:rsidR="00A93DDE" w:rsidRPr="000B47A8">
        <w:rPr>
          <w:sz w:val="28"/>
          <w:szCs w:val="28"/>
        </w:rPr>
        <w:t>Специальной Военной Операции.</w:t>
      </w:r>
      <w:r w:rsidR="008D5497">
        <w:rPr>
          <w:sz w:val="28"/>
          <w:szCs w:val="28"/>
        </w:rPr>
        <w:t xml:space="preserve"> </w:t>
      </w:r>
      <w:r>
        <w:rPr>
          <w:sz w:val="28"/>
          <w:szCs w:val="28"/>
        </w:rPr>
        <w:t>Думаю</w:t>
      </w:r>
      <w:r w:rsidR="00097B36">
        <w:rPr>
          <w:sz w:val="28"/>
          <w:szCs w:val="28"/>
        </w:rPr>
        <w:t>,</w:t>
      </w:r>
      <w:r>
        <w:rPr>
          <w:sz w:val="28"/>
          <w:szCs w:val="28"/>
        </w:rPr>
        <w:t xml:space="preserve"> нет необходимости комментировать уровень</w:t>
      </w:r>
      <w:r w:rsidR="0065244E">
        <w:rPr>
          <w:sz w:val="28"/>
          <w:szCs w:val="28"/>
        </w:rPr>
        <w:t xml:space="preserve"> деградации этого чиновника</w:t>
      </w:r>
      <w:r w:rsidR="006E79B3">
        <w:rPr>
          <w:sz w:val="28"/>
          <w:szCs w:val="28"/>
        </w:rPr>
        <w:t>!</w:t>
      </w:r>
      <w:r w:rsidR="0065244E">
        <w:rPr>
          <w:sz w:val="28"/>
          <w:szCs w:val="28"/>
        </w:rPr>
        <w:t xml:space="preserve"> </w:t>
      </w:r>
      <w:r w:rsidR="00D07506">
        <w:rPr>
          <w:sz w:val="28"/>
          <w:szCs w:val="28"/>
        </w:rPr>
        <w:t>В настоящее вре</w:t>
      </w:r>
      <w:r w:rsidR="00D04485">
        <w:rPr>
          <w:sz w:val="28"/>
          <w:szCs w:val="28"/>
        </w:rPr>
        <w:t xml:space="preserve">мя на рассмотрении </w:t>
      </w:r>
      <w:r w:rsidR="00126045">
        <w:rPr>
          <w:sz w:val="28"/>
          <w:szCs w:val="28"/>
        </w:rPr>
        <w:br/>
      </w:r>
      <w:r w:rsidR="00D04485">
        <w:rPr>
          <w:sz w:val="28"/>
          <w:szCs w:val="28"/>
        </w:rPr>
        <w:t>в суде находи</w:t>
      </w:r>
      <w:r w:rsidR="00D07506">
        <w:rPr>
          <w:sz w:val="28"/>
          <w:szCs w:val="28"/>
        </w:rPr>
        <w:t xml:space="preserve">тся </w:t>
      </w:r>
      <w:r w:rsidR="00D634F7">
        <w:rPr>
          <w:sz w:val="28"/>
          <w:szCs w:val="28"/>
        </w:rPr>
        <w:t>5</w:t>
      </w:r>
      <w:r w:rsidR="00D07506">
        <w:rPr>
          <w:sz w:val="28"/>
          <w:szCs w:val="28"/>
        </w:rPr>
        <w:t xml:space="preserve"> иск</w:t>
      </w:r>
      <w:r w:rsidR="00D634F7">
        <w:rPr>
          <w:sz w:val="28"/>
          <w:szCs w:val="28"/>
        </w:rPr>
        <w:t>ов</w:t>
      </w:r>
      <w:r w:rsidR="00D07506">
        <w:rPr>
          <w:sz w:val="28"/>
          <w:szCs w:val="28"/>
        </w:rPr>
        <w:t xml:space="preserve"> прокуратуры об </w:t>
      </w:r>
      <w:r w:rsidR="00123913">
        <w:rPr>
          <w:sz w:val="28"/>
          <w:szCs w:val="28"/>
        </w:rPr>
        <w:t>увольнени</w:t>
      </w:r>
      <w:r w:rsidR="00A053F7">
        <w:rPr>
          <w:sz w:val="28"/>
          <w:szCs w:val="28"/>
        </w:rPr>
        <w:t>и</w:t>
      </w:r>
      <w:r w:rsidR="00123913">
        <w:rPr>
          <w:sz w:val="28"/>
          <w:szCs w:val="28"/>
        </w:rPr>
        <w:t xml:space="preserve"> </w:t>
      </w:r>
      <w:r w:rsidR="00D07506">
        <w:rPr>
          <w:sz w:val="28"/>
          <w:szCs w:val="28"/>
        </w:rPr>
        <w:t xml:space="preserve">служащих </w:t>
      </w:r>
      <w:r w:rsidR="00123913">
        <w:rPr>
          <w:sz w:val="28"/>
          <w:szCs w:val="28"/>
        </w:rPr>
        <w:t>по утрате доверия.</w:t>
      </w:r>
      <w:r w:rsidR="00D04485">
        <w:rPr>
          <w:sz w:val="28"/>
          <w:szCs w:val="28"/>
        </w:rPr>
        <w:t xml:space="preserve"> </w:t>
      </w:r>
      <w:r w:rsidR="00123913">
        <w:rPr>
          <w:sz w:val="28"/>
          <w:szCs w:val="28"/>
        </w:rPr>
        <w:t xml:space="preserve"> </w:t>
      </w:r>
    </w:p>
    <w:p w14:paraId="78567C48" w14:textId="77777777" w:rsidR="00C07E3A" w:rsidRPr="00C07E3A" w:rsidRDefault="001D13A5" w:rsidP="00BB513D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Акцентируя внимание на опасности коррупции отмечу, что регулярно прокуратура сталкивается с негосударственным подходом со стороны руководителей пойманных коррупционеров</w:t>
      </w:r>
      <w:r w:rsidR="00D04485">
        <w:rPr>
          <w:sz w:val="28"/>
          <w:szCs w:val="28"/>
        </w:rPr>
        <w:t>, которые всячески пытаются сгладить последствия для своих подчиненных</w:t>
      </w:r>
      <w:r w:rsidR="0025195D">
        <w:rPr>
          <w:sz w:val="28"/>
          <w:szCs w:val="28"/>
        </w:rPr>
        <w:t>.</w:t>
      </w:r>
      <w:r w:rsidR="00D044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Мне не понятна мотивация </w:t>
      </w:r>
      <w:r w:rsidR="00126045">
        <w:rPr>
          <w:sz w:val="28"/>
          <w:szCs w:val="28"/>
        </w:rPr>
        <w:br/>
      </w:r>
      <w:r>
        <w:rPr>
          <w:sz w:val="28"/>
          <w:szCs w:val="28"/>
        </w:rPr>
        <w:t>и логика</w:t>
      </w:r>
      <w:r w:rsidR="00D044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действий таких </w:t>
      </w:r>
      <w:proofErr w:type="spellStart"/>
      <w:r>
        <w:rPr>
          <w:sz w:val="28"/>
          <w:szCs w:val="28"/>
        </w:rPr>
        <w:t>псевдозащитников</w:t>
      </w:r>
      <w:proofErr w:type="spellEnd"/>
      <w:r>
        <w:rPr>
          <w:sz w:val="28"/>
          <w:szCs w:val="28"/>
        </w:rPr>
        <w:t xml:space="preserve">, но я точно знаю, что </w:t>
      </w:r>
      <w:r w:rsidR="001A0CED">
        <w:rPr>
          <w:sz w:val="28"/>
          <w:szCs w:val="28"/>
        </w:rPr>
        <w:t>для них это может закончиться весьма плачевно</w:t>
      </w:r>
      <w:r>
        <w:rPr>
          <w:sz w:val="28"/>
          <w:szCs w:val="28"/>
        </w:rPr>
        <w:t xml:space="preserve">! </w:t>
      </w:r>
      <w:r w:rsidR="001A0CED">
        <w:rPr>
          <w:sz w:val="28"/>
          <w:szCs w:val="28"/>
        </w:rPr>
        <w:t xml:space="preserve">Президент по этому поводу высказался четко и однозначно – никакие заслуги и особые статусы не могут быть основанием для уклонения от ответственности. Неотвратимость наказания – вот чем должны руководствоваться все без исключения правоохранители </w:t>
      </w:r>
      <w:r w:rsidR="00126045">
        <w:rPr>
          <w:sz w:val="28"/>
          <w:szCs w:val="28"/>
        </w:rPr>
        <w:br/>
      </w:r>
      <w:r w:rsidR="001A0CED">
        <w:rPr>
          <w:sz w:val="28"/>
          <w:szCs w:val="28"/>
        </w:rPr>
        <w:t xml:space="preserve">и должностные лица! </w:t>
      </w:r>
    </w:p>
    <w:p w14:paraId="28EAC068" w14:textId="77777777" w:rsidR="001A0CED" w:rsidRDefault="001A0CED" w:rsidP="00471360">
      <w:pPr>
        <w:spacing w:line="360" w:lineRule="auto"/>
        <w:ind w:firstLine="709"/>
        <w:jc w:val="both"/>
        <w:rPr>
          <w:sz w:val="28"/>
        </w:rPr>
      </w:pPr>
    </w:p>
    <w:p w14:paraId="50E41F23" w14:textId="77777777" w:rsidR="00D82D9A" w:rsidRPr="00D04485" w:rsidRDefault="001D13A5" w:rsidP="0047136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Перед прокурорами стоит четкая задача -</w:t>
      </w:r>
      <w:r w:rsidR="00D82D9A" w:rsidRPr="00D04485">
        <w:rPr>
          <w:sz w:val="28"/>
        </w:rPr>
        <w:t xml:space="preserve"> возвращению государству </w:t>
      </w:r>
      <w:r w:rsidR="00126045">
        <w:rPr>
          <w:sz w:val="28"/>
        </w:rPr>
        <w:br/>
      </w:r>
      <w:r w:rsidR="006E79B3" w:rsidRPr="00D04485">
        <w:rPr>
          <w:sz w:val="28"/>
        </w:rPr>
        <w:t xml:space="preserve">не только </w:t>
      </w:r>
      <w:r w:rsidR="00D82D9A" w:rsidRPr="00D04485">
        <w:rPr>
          <w:sz w:val="28"/>
        </w:rPr>
        <w:t>преступно нажиты</w:t>
      </w:r>
      <w:r w:rsidR="006E79B3" w:rsidRPr="00D04485">
        <w:rPr>
          <w:sz w:val="28"/>
        </w:rPr>
        <w:t>х активов, но и</w:t>
      </w:r>
      <w:r>
        <w:rPr>
          <w:sz w:val="28"/>
        </w:rPr>
        <w:t xml:space="preserve"> активов,</w:t>
      </w:r>
      <w:r w:rsidR="006E79B3" w:rsidRPr="00D04485">
        <w:rPr>
          <w:sz w:val="28"/>
        </w:rPr>
        <w:t xml:space="preserve"> приобретенных </w:t>
      </w:r>
      <w:r w:rsidR="006E79B3" w:rsidRPr="00D04485">
        <w:rPr>
          <w:sz w:val="28"/>
        </w:rPr>
        <w:br/>
        <w:t>на неподтвержденные доходы</w:t>
      </w:r>
      <w:r w:rsidR="00D82D9A" w:rsidRPr="00D04485">
        <w:rPr>
          <w:sz w:val="28"/>
        </w:rPr>
        <w:t xml:space="preserve">. </w:t>
      </w:r>
    </w:p>
    <w:p w14:paraId="5A8B54E2" w14:textId="77777777" w:rsidR="00471360" w:rsidRPr="00D04485" w:rsidRDefault="00D82D9A" w:rsidP="00471360">
      <w:pPr>
        <w:spacing w:line="360" w:lineRule="auto"/>
        <w:ind w:firstLine="709"/>
        <w:jc w:val="both"/>
        <w:rPr>
          <w:sz w:val="28"/>
        </w:rPr>
      </w:pPr>
      <w:r w:rsidRPr="00D04485">
        <w:rPr>
          <w:sz w:val="28"/>
        </w:rPr>
        <w:t>Поэтому</w:t>
      </w:r>
      <w:r w:rsidR="00471360" w:rsidRPr="00D04485">
        <w:rPr>
          <w:sz w:val="28"/>
        </w:rPr>
        <w:t xml:space="preserve"> большо</w:t>
      </w:r>
      <w:r w:rsidR="001A0CED">
        <w:rPr>
          <w:sz w:val="28"/>
        </w:rPr>
        <w:t>е</w:t>
      </w:r>
      <w:r w:rsidR="00471360" w:rsidRPr="00D04485">
        <w:rPr>
          <w:sz w:val="28"/>
        </w:rPr>
        <w:t xml:space="preserve"> </w:t>
      </w:r>
      <w:r w:rsidR="001A0CED">
        <w:rPr>
          <w:sz w:val="28"/>
        </w:rPr>
        <w:t>внимание</w:t>
      </w:r>
      <w:r w:rsidR="00471360" w:rsidRPr="00D04485">
        <w:rPr>
          <w:sz w:val="28"/>
        </w:rPr>
        <w:t xml:space="preserve"> прокурор</w:t>
      </w:r>
      <w:r w:rsidRPr="00D04485">
        <w:rPr>
          <w:sz w:val="28"/>
        </w:rPr>
        <w:t>ов сосредоточен</w:t>
      </w:r>
      <w:r w:rsidR="001A0CED">
        <w:rPr>
          <w:sz w:val="28"/>
        </w:rPr>
        <w:t>о</w:t>
      </w:r>
      <w:r w:rsidRPr="00D04485">
        <w:rPr>
          <w:sz w:val="28"/>
        </w:rPr>
        <w:t xml:space="preserve"> </w:t>
      </w:r>
      <w:r w:rsidRPr="00D04485">
        <w:rPr>
          <w:sz w:val="28"/>
        </w:rPr>
        <w:br/>
        <w:t>на проведении</w:t>
      </w:r>
      <w:r w:rsidR="00471360" w:rsidRPr="00D04485">
        <w:rPr>
          <w:sz w:val="28"/>
        </w:rPr>
        <w:t xml:space="preserve"> провер</w:t>
      </w:r>
      <w:r w:rsidRPr="00D04485">
        <w:rPr>
          <w:sz w:val="28"/>
        </w:rPr>
        <w:t>ок</w:t>
      </w:r>
      <w:r w:rsidR="00471360" w:rsidRPr="00D04485">
        <w:rPr>
          <w:sz w:val="28"/>
        </w:rPr>
        <w:t xml:space="preserve"> в сфере контроля за доходами служащих</w:t>
      </w:r>
      <w:r w:rsidRPr="00D04485">
        <w:rPr>
          <w:sz w:val="28"/>
        </w:rPr>
        <w:t xml:space="preserve"> </w:t>
      </w:r>
      <w:r w:rsidRPr="00D04485">
        <w:rPr>
          <w:sz w:val="28"/>
        </w:rPr>
        <w:br/>
        <w:t>и их окружения</w:t>
      </w:r>
      <w:r w:rsidR="00471360" w:rsidRPr="00D04485">
        <w:rPr>
          <w:sz w:val="28"/>
        </w:rPr>
        <w:t xml:space="preserve">. </w:t>
      </w:r>
    </w:p>
    <w:p w14:paraId="2E4453C5" w14:textId="77777777" w:rsidR="00F46ED9" w:rsidRDefault="0018602D" w:rsidP="00BB513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A6CAA">
        <w:rPr>
          <w:sz w:val="28"/>
          <w:szCs w:val="28"/>
        </w:rPr>
        <w:t>текущем</w:t>
      </w:r>
      <w:r>
        <w:rPr>
          <w:sz w:val="28"/>
          <w:szCs w:val="28"/>
        </w:rPr>
        <w:t xml:space="preserve"> году </w:t>
      </w:r>
      <w:r w:rsidR="0025195D">
        <w:rPr>
          <w:sz w:val="28"/>
          <w:szCs w:val="28"/>
        </w:rPr>
        <w:t>прокуратурой</w:t>
      </w:r>
      <w:r w:rsidRPr="000B47A8">
        <w:rPr>
          <w:sz w:val="28"/>
          <w:szCs w:val="28"/>
        </w:rPr>
        <w:t xml:space="preserve"> </w:t>
      </w:r>
      <w:r w:rsidR="0025195D">
        <w:rPr>
          <w:sz w:val="28"/>
          <w:szCs w:val="28"/>
        </w:rPr>
        <w:t xml:space="preserve">в </w:t>
      </w:r>
      <w:r w:rsidRPr="000B47A8">
        <w:rPr>
          <w:sz w:val="28"/>
          <w:szCs w:val="28"/>
        </w:rPr>
        <w:t xml:space="preserve">суд направлено 9 </w:t>
      </w:r>
      <w:r>
        <w:rPr>
          <w:sz w:val="28"/>
          <w:szCs w:val="28"/>
        </w:rPr>
        <w:t xml:space="preserve">подобных </w:t>
      </w:r>
      <w:r w:rsidRPr="000B47A8">
        <w:rPr>
          <w:sz w:val="28"/>
          <w:szCs w:val="28"/>
        </w:rPr>
        <w:t>исковых заявлений</w:t>
      </w:r>
      <w:r w:rsidR="00D634F7">
        <w:rPr>
          <w:sz w:val="28"/>
          <w:szCs w:val="28"/>
        </w:rPr>
        <w:t xml:space="preserve"> на сумму свыше 440 млн рублей</w:t>
      </w:r>
      <w:r w:rsidRPr="000B47A8">
        <w:rPr>
          <w:sz w:val="28"/>
          <w:szCs w:val="28"/>
        </w:rPr>
        <w:t xml:space="preserve">. </w:t>
      </w:r>
    </w:p>
    <w:p w14:paraId="0E4E751A" w14:textId="77777777" w:rsidR="00D92779" w:rsidRDefault="00D92779" w:rsidP="00BB513D">
      <w:pPr>
        <w:spacing w:line="360" w:lineRule="auto"/>
        <w:ind w:firstLine="709"/>
        <w:jc w:val="both"/>
        <w:rPr>
          <w:sz w:val="28"/>
          <w:szCs w:val="28"/>
        </w:rPr>
      </w:pPr>
      <w:r w:rsidRPr="000B47A8">
        <w:rPr>
          <w:sz w:val="28"/>
          <w:szCs w:val="28"/>
        </w:rPr>
        <w:t>К примеру, установлен</w:t>
      </w:r>
      <w:r w:rsidR="00CC5D62">
        <w:rPr>
          <w:sz w:val="28"/>
          <w:szCs w:val="28"/>
        </w:rPr>
        <w:t>ы обстоятельства</w:t>
      </w:r>
      <w:r w:rsidRPr="000B47A8">
        <w:rPr>
          <w:sz w:val="28"/>
          <w:szCs w:val="28"/>
        </w:rPr>
        <w:t xml:space="preserve"> приобретения государственным служащим</w:t>
      </w:r>
      <w:r w:rsidR="0025195D">
        <w:rPr>
          <w:sz w:val="28"/>
          <w:szCs w:val="28"/>
        </w:rPr>
        <w:t xml:space="preserve"> </w:t>
      </w:r>
      <w:r w:rsidRPr="000B47A8">
        <w:rPr>
          <w:sz w:val="28"/>
          <w:szCs w:val="28"/>
        </w:rPr>
        <w:t>криптовалюты на сумму почти 30 м</w:t>
      </w:r>
      <w:r w:rsidR="000A6CAA">
        <w:rPr>
          <w:sz w:val="28"/>
          <w:szCs w:val="28"/>
        </w:rPr>
        <w:t xml:space="preserve">лн рублей </w:t>
      </w:r>
      <w:r w:rsidRPr="000B47A8">
        <w:rPr>
          <w:sz w:val="28"/>
          <w:szCs w:val="28"/>
        </w:rPr>
        <w:t>при среднегодово</w:t>
      </w:r>
      <w:r w:rsidR="0025195D">
        <w:rPr>
          <w:sz w:val="28"/>
          <w:szCs w:val="28"/>
        </w:rPr>
        <w:t>м</w:t>
      </w:r>
      <w:r w:rsidRPr="000B47A8">
        <w:rPr>
          <w:sz w:val="28"/>
          <w:szCs w:val="28"/>
        </w:rPr>
        <w:t xml:space="preserve"> доход</w:t>
      </w:r>
      <w:r w:rsidR="0025195D">
        <w:rPr>
          <w:sz w:val="28"/>
          <w:szCs w:val="28"/>
        </w:rPr>
        <w:t>е</w:t>
      </w:r>
      <w:r w:rsidRPr="000B47A8">
        <w:rPr>
          <w:sz w:val="28"/>
          <w:szCs w:val="28"/>
        </w:rPr>
        <w:t xml:space="preserve"> </w:t>
      </w:r>
      <w:r w:rsidR="00F46ED9">
        <w:rPr>
          <w:sz w:val="28"/>
          <w:szCs w:val="28"/>
        </w:rPr>
        <w:t>менее</w:t>
      </w:r>
      <w:r w:rsidRPr="000B47A8">
        <w:rPr>
          <w:sz w:val="28"/>
          <w:szCs w:val="28"/>
        </w:rPr>
        <w:t xml:space="preserve"> 1 млн руб.</w:t>
      </w:r>
      <w:r w:rsidR="0025195D">
        <w:rPr>
          <w:sz w:val="28"/>
          <w:szCs w:val="28"/>
        </w:rPr>
        <w:t xml:space="preserve"> Им</w:t>
      </w:r>
      <w:r w:rsidRPr="000B47A8">
        <w:rPr>
          <w:sz w:val="28"/>
          <w:szCs w:val="28"/>
        </w:rPr>
        <w:t xml:space="preserve"> досрочно погашен</w:t>
      </w:r>
      <w:r w:rsidR="0025195D">
        <w:rPr>
          <w:sz w:val="28"/>
          <w:szCs w:val="28"/>
        </w:rPr>
        <w:t>а</w:t>
      </w:r>
      <w:r w:rsidRPr="000B47A8">
        <w:rPr>
          <w:sz w:val="28"/>
          <w:szCs w:val="28"/>
        </w:rPr>
        <w:t xml:space="preserve"> ипоте</w:t>
      </w:r>
      <w:r w:rsidR="0025195D">
        <w:rPr>
          <w:sz w:val="28"/>
          <w:szCs w:val="28"/>
        </w:rPr>
        <w:t>ка,</w:t>
      </w:r>
      <w:r w:rsidRPr="000B47A8">
        <w:rPr>
          <w:sz w:val="28"/>
          <w:szCs w:val="28"/>
        </w:rPr>
        <w:t xml:space="preserve"> </w:t>
      </w:r>
      <w:r w:rsidR="0025195D">
        <w:rPr>
          <w:sz w:val="28"/>
          <w:szCs w:val="28"/>
        </w:rPr>
        <w:t>приобретен</w:t>
      </w:r>
      <w:r w:rsidRPr="000B47A8">
        <w:rPr>
          <w:sz w:val="28"/>
          <w:szCs w:val="28"/>
        </w:rPr>
        <w:t xml:space="preserve"> автомобил</w:t>
      </w:r>
      <w:r w:rsidR="0025195D">
        <w:rPr>
          <w:sz w:val="28"/>
          <w:szCs w:val="28"/>
        </w:rPr>
        <w:t>ь</w:t>
      </w:r>
      <w:r w:rsidR="00CC5D62">
        <w:rPr>
          <w:sz w:val="28"/>
          <w:szCs w:val="28"/>
        </w:rPr>
        <w:t xml:space="preserve"> бизнес-класса</w:t>
      </w:r>
      <w:r w:rsidRPr="000B47A8">
        <w:rPr>
          <w:sz w:val="28"/>
          <w:szCs w:val="28"/>
        </w:rPr>
        <w:t xml:space="preserve"> на общую сумму более </w:t>
      </w:r>
      <w:r w:rsidR="00CC5D62">
        <w:rPr>
          <w:sz w:val="28"/>
          <w:szCs w:val="28"/>
        </w:rPr>
        <w:br/>
      </w:r>
      <w:r w:rsidRPr="000B47A8">
        <w:rPr>
          <w:sz w:val="28"/>
          <w:szCs w:val="28"/>
        </w:rPr>
        <w:lastRenderedPageBreak/>
        <w:t>9 млн руб</w:t>
      </w:r>
      <w:r w:rsidR="0025195D">
        <w:rPr>
          <w:sz w:val="28"/>
          <w:szCs w:val="28"/>
        </w:rPr>
        <w:t>лей</w:t>
      </w:r>
      <w:r w:rsidRPr="000B47A8">
        <w:rPr>
          <w:sz w:val="28"/>
          <w:szCs w:val="28"/>
        </w:rPr>
        <w:t xml:space="preserve">. </w:t>
      </w:r>
      <w:r w:rsidR="0025195D">
        <w:rPr>
          <w:sz w:val="28"/>
          <w:szCs w:val="28"/>
        </w:rPr>
        <w:t>Теперь бывший служащий доказывает в суде обоснованность своих расходов.</w:t>
      </w:r>
    </w:p>
    <w:p w14:paraId="72EF1353" w14:textId="77777777" w:rsidR="00F46ED9" w:rsidRPr="000B47A8" w:rsidRDefault="00F46ED9" w:rsidP="00BB513D">
      <w:pPr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Есть и более интересные судебные процессы, о которых расскажу по их окончании.</w:t>
      </w:r>
    </w:p>
    <w:p w14:paraId="58C54FC9" w14:textId="77777777" w:rsidR="001A0CED" w:rsidRDefault="001A0CED" w:rsidP="00BB513D">
      <w:pPr>
        <w:autoSpaceDE w:val="0"/>
        <w:autoSpaceDN w:val="0"/>
        <w:spacing w:line="360" w:lineRule="auto"/>
        <w:ind w:firstLine="709"/>
        <w:jc w:val="both"/>
        <w:rPr>
          <w:bCs/>
          <w:sz w:val="28"/>
          <w:szCs w:val="28"/>
        </w:rPr>
      </w:pPr>
    </w:p>
    <w:p w14:paraId="2492BCF2" w14:textId="77777777" w:rsidR="00A93DDE" w:rsidRDefault="00A72ED5" w:rsidP="001A0CED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FD5B29">
        <w:rPr>
          <w:sz w:val="28"/>
          <w:szCs w:val="28"/>
        </w:rPr>
        <w:t>оррупци</w:t>
      </w:r>
      <w:r w:rsidR="00370AAA">
        <w:rPr>
          <w:sz w:val="28"/>
          <w:szCs w:val="28"/>
        </w:rPr>
        <w:t>и</w:t>
      </w:r>
      <w:r w:rsidR="00FD5B29">
        <w:rPr>
          <w:sz w:val="28"/>
          <w:szCs w:val="28"/>
        </w:rPr>
        <w:t xml:space="preserve"> подвержен</w:t>
      </w:r>
      <w:r w:rsidR="00370AAA">
        <w:rPr>
          <w:sz w:val="28"/>
          <w:szCs w:val="28"/>
        </w:rPr>
        <w:t>а также и сфер</w:t>
      </w:r>
      <w:r>
        <w:rPr>
          <w:sz w:val="28"/>
          <w:szCs w:val="28"/>
        </w:rPr>
        <w:t>а</w:t>
      </w:r>
      <w:r w:rsidR="00370AAA">
        <w:rPr>
          <w:sz w:val="28"/>
          <w:szCs w:val="28"/>
        </w:rPr>
        <w:t xml:space="preserve"> бизнеса.</w:t>
      </w:r>
      <w:r w:rsidR="00FD5B29">
        <w:rPr>
          <w:sz w:val="28"/>
          <w:szCs w:val="28"/>
        </w:rPr>
        <w:t xml:space="preserve"> </w:t>
      </w:r>
      <w:r w:rsidR="002C2353" w:rsidRPr="000B47A8">
        <w:rPr>
          <w:sz w:val="28"/>
          <w:szCs w:val="28"/>
        </w:rPr>
        <w:t xml:space="preserve">Недобросовестность предпринимателей, пользующихся незаконными методами ведения бизнеса ради получения доступа к государственным закупкам, бюджетным средствам негативно сказывается на экономике, инвестиционном климате, поскольку ограничивает здоровую конкуренцию. В этой связи работа прокуратуры направлена на пресечение противоправных коррупционных действий </w:t>
      </w:r>
      <w:r w:rsidR="002C2353">
        <w:rPr>
          <w:sz w:val="28"/>
          <w:szCs w:val="28"/>
        </w:rPr>
        <w:br/>
      </w:r>
      <w:r w:rsidR="002C2353" w:rsidRPr="000B47A8">
        <w:rPr>
          <w:sz w:val="28"/>
          <w:szCs w:val="28"/>
        </w:rPr>
        <w:t xml:space="preserve">как должностных лиц, так и субъектов предпринимательской деятельности, </w:t>
      </w:r>
      <w:r w:rsidR="002C2353">
        <w:rPr>
          <w:sz w:val="28"/>
          <w:szCs w:val="28"/>
        </w:rPr>
        <w:br/>
      </w:r>
      <w:r w:rsidR="002C2353" w:rsidRPr="000B47A8">
        <w:rPr>
          <w:sz w:val="28"/>
          <w:szCs w:val="28"/>
        </w:rPr>
        <w:t>что в конечном счете положительно сказывается на оздоровлении экономики</w:t>
      </w:r>
      <w:r w:rsidR="002C2353">
        <w:rPr>
          <w:sz w:val="28"/>
          <w:szCs w:val="28"/>
        </w:rPr>
        <w:t>.</w:t>
      </w:r>
      <w:r w:rsidR="001A0CED">
        <w:rPr>
          <w:sz w:val="28"/>
          <w:szCs w:val="28"/>
        </w:rPr>
        <w:t xml:space="preserve"> </w:t>
      </w:r>
      <w:r w:rsidR="00370AAA">
        <w:rPr>
          <w:sz w:val="28"/>
          <w:szCs w:val="28"/>
        </w:rPr>
        <w:t>В текущем году выявлено 65 фактов коммерческого подкупа.</w:t>
      </w:r>
    </w:p>
    <w:p w14:paraId="2C674B1C" w14:textId="77777777" w:rsidR="00A300E4" w:rsidRDefault="00370AAA" w:rsidP="002C2353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ряде случаев материалы уголовных дел по таким фактам служат</w:t>
      </w:r>
      <w:r w:rsidR="00A72ED5">
        <w:rPr>
          <w:sz w:val="28"/>
          <w:szCs w:val="28"/>
        </w:rPr>
        <w:t xml:space="preserve"> основанием </w:t>
      </w:r>
      <w:r>
        <w:rPr>
          <w:sz w:val="28"/>
          <w:szCs w:val="28"/>
        </w:rPr>
        <w:t>для привлечения</w:t>
      </w:r>
      <w:r w:rsidR="002C2353">
        <w:rPr>
          <w:sz w:val="28"/>
          <w:szCs w:val="28"/>
        </w:rPr>
        <w:t xml:space="preserve"> к административной ответственности</w:t>
      </w:r>
      <w:r>
        <w:rPr>
          <w:sz w:val="28"/>
          <w:szCs w:val="28"/>
        </w:rPr>
        <w:t xml:space="preserve"> юридических лиц, от имени которых передаются взятки.</w:t>
      </w:r>
      <w:r w:rsidR="008B36C7">
        <w:rPr>
          <w:sz w:val="28"/>
          <w:szCs w:val="28"/>
        </w:rPr>
        <w:t xml:space="preserve"> </w:t>
      </w:r>
    </w:p>
    <w:p w14:paraId="11B937AF" w14:textId="77777777" w:rsidR="008B36C7" w:rsidRDefault="00A93DDE" w:rsidP="002C2353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B47A8">
        <w:rPr>
          <w:sz w:val="28"/>
          <w:szCs w:val="28"/>
        </w:rPr>
        <w:t>Так,</w:t>
      </w:r>
      <w:r w:rsidR="00A72ED5">
        <w:rPr>
          <w:sz w:val="28"/>
          <w:szCs w:val="28"/>
        </w:rPr>
        <w:t xml:space="preserve"> </w:t>
      </w:r>
      <w:r w:rsidRPr="000B47A8">
        <w:rPr>
          <w:sz w:val="28"/>
          <w:szCs w:val="28"/>
        </w:rPr>
        <w:t>по постановлениям прокуроров</w:t>
      </w:r>
      <w:r w:rsidR="008B36C7">
        <w:rPr>
          <w:sz w:val="28"/>
          <w:szCs w:val="28"/>
        </w:rPr>
        <w:t xml:space="preserve"> </w:t>
      </w:r>
      <w:r w:rsidRPr="000B47A8">
        <w:rPr>
          <w:sz w:val="28"/>
          <w:szCs w:val="28"/>
        </w:rPr>
        <w:t>по ст. 19.28 КоАП РФ за незаконное вознаграждение от имени юридических лиц привлечен</w:t>
      </w:r>
      <w:r w:rsidR="00511F90">
        <w:rPr>
          <w:sz w:val="28"/>
          <w:szCs w:val="28"/>
        </w:rPr>
        <w:t>о</w:t>
      </w:r>
      <w:r w:rsidRPr="000B47A8">
        <w:rPr>
          <w:sz w:val="28"/>
          <w:szCs w:val="28"/>
        </w:rPr>
        <w:t xml:space="preserve"> 8 </w:t>
      </w:r>
      <w:r w:rsidR="001A0CED">
        <w:rPr>
          <w:sz w:val="28"/>
          <w:szCs w:val="28"/>
        </w:rPr>
        <w:t>организаций</w:t>
      </w:r>
      <w:r w:rsidR="008B36C7">
        <w:rPr>
          <w:sz w:val="28"/>
          <w:szCs w:val="28"/>
        </w:rPr>
        <w:t>.</w:t>
      </w:r>
      <w:r w:rsidR="002C2353">
        <w:rPr>
          <w:sz w:val="28"/>
          <w:szCs w:val="28"/>
        </w:rPr>
        <w:t xml:space="preserve"> На них наложены </w:t>
      </w:r>
      <w:r w:rsidRPr="000B47A8">
        <w:rPr>
          <w:sz w:val="28"/>
          <w:szCs w:val="28"/>
        </w:rPr>
        <w:t>штрафы</w:t>
      </w:r>
      <w:r w:rsidR="002C2353">
        <w:rPr>
          <w:sz w:val="28"/>
          <w:szCs w:val="28"/>
        </w:rPr>
        <w:t xml:space="preserve"> </w:t>
      </w:r>
      <w:r w:rsidRPr="000B47A8">
        <w:rPr>
          <w:sz w:val="28"/>
          <w:szCs w:val="28"/>
        </w:rPr>
        <w:t xml:space="preserve">на </w:t>
      </w:r>
      <w:r w:rsidR="008B36C7">
        <w:rPr>
          <w:sz w:val="28"/>
          <w:szCs w:val="28"/>
        </w:rPr>
        <w:t>1</w:t>
      </w:r>
      <w:r w:rsidRPr="000B47A8">
        <w:rPr>
          <w:sz w:val="28"/>
          <w:szCs w:val="28"/>
        </w:rPr>
        <w:t>4 млн руб</w:t>
      </w:r>
      <w:r w:rsidR="00511F90">
        <w:rPr>
          <w:sz w:val="28"/>
          <w:szCs w:val="28"/>
        </w:rPr>
        <w:t>лей</w:t>
      </w:r>
      <w:r w:rsidR="002C2353">
        <w:rPr>
          <w:sz w:val="28"/>
          <w:szCs w:val="28"/>
        </w:rPr>
        <w:t xml:space="preserve">, из которых более 80 % </w:t>
      </w:r>
      <w:r w:rsidR="002C2353">
        <w:rPr>
          <w:sz w:val="28"/>
          <w:szCs w:val="28"/>
        </w:rPr>
        <w:br/>
        <w:t>уже оплачено в бюджет.</w:t>
      </w:r>
    </w:p>
    <w:p w14:paraId="0999E522" w14:textId="77777777" w:rsidR="008B36C7" w:rsidRDefault="008B36C7" w:rsidP="002C59AC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D04485">
        <w:rPr>
          <w:sz w:val="28"/>
          <w:szCs w:val="28"/>
        </w:rPr>
        <w:t xml:space="preserve">Например, </w:t>
      </w:r>
      <w:r w:rsidR="00F46ED9">
        <w:rPr>
          <w:color w:val="1C1C1C"/>
          <w:sz w:val="28"/>
          <w:szCs w:val="28"/>
          <w:shd w:val="clear" w:color="auto" w:fill="FFFFFF"/>
        </w:rPr>
        <w:t>штраф назначен</w:t>
      </w:r>
      <w:r w:rsidR="002C59AC" w:rsidRPr="00D04485">
        <w:rPr>
          <w:sz w:val="28"/>
          <w:szCs w:val="28"/>
        </w:rPr>
        <w:t xml:space="preserve"> </w:t>
      </w:r>
      <w:r w:rsidR="00A300E4" w:rsidRPr="00126045">
        <w:rPr>
          <w:i/>
          <w:sz w:val="28"/>
          <w:szCs w:val="28"/>
        </w:rPr>
        <w:t>(</w:t>
      </w:r>
      <w:r w:rsidRPr="00126045">
        <w:rPr>
          <w:i/>
          <w:sz w:val="28"/>
          <w:szCs w:val="28"/>
        </w:rPr>
        <w:t xml:space="preserve">по </w:t>
      </w:r>
      <w:r w:rsidR="002C59AC" w:rsidRPr="00126045">
        <w:rPr>
          <w:i/>
          <w:sz w:val="28"/>
          <w:szCs w:val="28"/>
        </w:rPr>
        <w:t xml:space="preserve">ч. 2 </w:t>
      </w:r>
      <w:r w:rsidRPr="00126045">
        <w:rPr>
          <w:i/>
          <w:sz w:val="28"/>
          <w:szCs w:val="28"/>
        </w:rPr>
        <w:t>ст. 19.28 КоАП РФ</w:t>
      </w:r>
      <w:r w:rsidR="00A300E4" w:rsidRPr="00126045">
        <w:rPr>
          <w:i/>
          <w:sz w:val="28"/>
          <w:szCs w:val="28"/>
        </w:rPr>
        <w:t>)</w:t>
      </w:r>
      <w:r w:rsidRPr="00D04485">
        <w:rPr>
          <w:sz w:val="28"/>
          <w:szCs w:val="28"/>
        </w:rPr>
        <w:t xml:space="preserve"> </w:t>
      </w:r>
      <w:r w:rsidR="00126045">
        <w:rPr>
          <w:sz w:val="28"/>
          <w:szCs w:val="28"/>
        </w:rPr>
        <w:br/>
      </w:r>
      <w:r w:rsidR="002C59AC" w:rsidRPr="00D04485">
        <w:rPr>
          <w:sz w:val="28"/>
          <w:szCs w:val="28"/>
        </w:rPr>
        <w:t>ООО «Специализированный застройщик «</w:t>
      </w:r>
      <w:proofErr w:type="spellStart"/>
      <w:r w:rsidR="002C59AC" w:rsidRPr="00D04485">
        <w:rPr>
          <w:sz w:val="28"/>
          <w:szCs w:val="28"/>
        </w:rPr>
        <w:t>Мирострой</w:t>
      </w:r>
      <w:proofErr w:type="spellEnd"/>
      <w:r w:rsidR="002C59AC" w:rsidRPr="00D04485">
        <w:rPr>
          <w:sz w:val="28"/>
          <w:szCs w:val="28"/>
        </w:rPr>
        <w:t>»</w:t>
      </w:r>
      <w:r w:rsidRPr="00D04485">
        <w:rPr>
          <w:sz w:val="28"/>
          <w:szCs w:val="28"/>
        </w:rPr>
        <w:t xml:space="preserve">, </w:t>
      </w:r>
      <w:r w:rsidR="002C59AC" w:rsidRPr="00D04485">
        <w:rPr>
          <w:sz w:val="28"/>
          <w:szCs w:val="28"/>
        </w:rPr>
        <w:t xml:space="preserve">представитель которого в интересах </w:t>
      </w:r>
      <w:r w:rsidR="009729D5" w:rsidRPr="00D04485">
        <w:rPr>
          <w:sz w:val="28"/>
          <w:szCs w:val="28"/>
        </w:rPr>
        <w:t>своей организации</w:t>
      </w:r>
      <w:r w:rsidR="002C59AC" w:rsidRPr="00D04485">
        <w:rPr>
          <w:sz w:val="28"/>
          <w:szCs w:val="28"/>
        </w:rPr>
        <w:t xml:space="preserve"> передал </w:t>
      </w:r>
      <w:r w:rsidR="005D7422" w:rsidRPr="00D04485">
        <w:rPr>
          <w:sz w:val="28"/>
          <w:szCs w:val="28"/>
        </w:rPr>
        <w:t xml:space="preserve">сотруднику Инспекции государственного строительного надзора Республики Татарстан </w:t>
      </w:r>
      <w:r w:rsidR="002C59AC" w:rsidRPr="00D04485">
        <w:rPr>
          <w:sz w:val="28"/>
          <w:szCs w:val="28"/>
        </w:rPr>
        <w:t xml:space="preserve">взятку в виде двухкомнатной квартиры со значительным занижением </w:t>
      </w:r>
      <w:r w:rsidR="005D7422" w:rsidRPr="00D04485">
        <w:rPr>
          <w:sz w:val="28"/>
          <w:szCs w:val="28"/>
        </w:rPr>
        <w:br/>
      </w:r>
      <w:r w:rsidR="002C59AC" w:rsidRPr="00D04485">
        <w:rPr>
          <w:sz w:val="28"/>
          <w:szCs w:val="28"/>
        </w:rPr>
        <w:t xml:space="preserve">ее стоимости </w:t>
      </w:r>
      <w:r w:rsidR="005D7422" w:rsidRPr="00D04485">
        <w:rPr>
          <w:sz w:val="28"/>
          <w:szCs w:val="28"/>
        </w:rPr>
        <w:t>за</w:t>
      </w:r>
      <w:r w:rsidR="002C59AC" w:rsidRPr="00D04485">
        <w:rPr>
          <w:sz w:val="28"/>
          <w:szCs w:val="28"/>
        </w:rPr>
        <w:t xml:space="preserve"> сокрытие допущенных при строительстве объекта</w:t>
      </w:r>
      <w:r w:rsidR="005D7422" w:rsidRPr="00D04485">
        <w:rPr>
          <w:sz w:val="28"/>
          <w:szCs w:val="28"/>
        </w:rPr>
        <w:t xml:space="preserve"> недостатков</w:t>
      </w:r>
      <w:r w:rsidR="002C59AC" w:rsidRPr="00D04485">
        <w:rPr>
          <w:sz w:val="28"/>
          <w:szCs w:val="28"/>
        </w:rPr>
        <w:t>.</w:t>
      </w:r>
    </w:p>
    <w:p w14:paraId="6FF7F170" w14:textId="77777777" w:rsidR="00A93DDE" w:rsidRPr="000B47A8" w:rsidRDefault="008B36C7" w:rsidP="00F46ED9">
      <w:pPr>
        <w:autoSpaceDE w:val="0"/>
        <w:autoSpaceDN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Привлеченны</w:t>
      </w:r>
      <w:r w:rsidR="002C2353">
        <w:rPr>
          <w:sz w:val="28"/>
          <w:szCs w:val="28"/>
        </w:rPr>
        <w:t>е</w:t>
      </w:r>
      <w:r>
        <w:rPr>
          <w:sz w:val="28"/>
          <w:szCs w:val="28"/>
        </w:rPr>
        <w:t xml:space="preserve"> по этой статье юридически</w:t>
      </w:r>
      <w:r w:rsidR="002C2353">
        <w:rPr>
          <w:sz w:val="28"/>
          <w:szCs w:val="28"/>
        </w:rPr>
        <w:t>е</w:t>
      </w:r>
      <w:r>
        <w:rPr>
          <w:sz w:val="28"/>
          <w:szCs w:val="28"/>
        </w:rPr>
        <w:t xml:space="preserve"> лица </w:t>
      </w:r>
      <w:r w:rsidR="002C2353">
        <w:rPr>
          <w:sz w:val="28"/>
          <w:szCs w:val="28"/>
        </w:rPr>
        <w:t xml:space="preserve">включаются </w:t>
      </w:r>
      <w:r w:rsidR="00A300E4">
        <w:rPr>
          <w:sz w:val="28"/>
          <w:szCs w:val="28"/>
        </w:rPr>
        <w:br/>
      </w:r>
      <w:r w:rsidR="002C2353">
        <w:rPr>
          <w:sz w:val="28"/>
          <w:szCs w:val="28"/>
        </w:rPr>
        <w:t xml:space="preserve">в специальный реестр, им </w:t>
      </w:r>
      <w:r>
        <w:rPr>
          <w:sz w:val="28"/>
          <w:szCs w:val="28"/>
        </w:rPr>
        <w:t xml:space="preserve">устанавливается запрет на участие </w:t>
      </w:r>
      <w:r w:rsidR="00511F90">
        <w:rPr>
          <w:sz w:val="28"/>
          <w:szCs w:val="28"/>
        </w:rPr>
        <w:t>в течение двух лет в государственных закупках.</w:t>
      </w:r>
    </w:p>
    <w:p w14:paraId="15F63659" w14:textId="77777777" w:rsidR="00F46ED9" w:rsidRDefault="00F46ED9" w:rsidP="00BB513D">
      <w:pPr>
        <w:spacing w:line="360" w:lineRule="auto"/>
        <w:ind w:firstLine="709"/>
        <w:jc w:val="both"/>
        <w:rPr>
          <w:sz w:val="28"/>
          <w:szCs w:val="28"/>
        </w:rPr>
      </w:pPr>
    </w:p>
    <w:p w14:paraId="218FB419" w14:textId="77777777" w:rsidR="008921A7" w:rsidRDefault="00B70AC3" w:rsidP="00BB513D">
      <w:pPr>
        <w:spacing w:line="360" w:lineRule="auto"/>
        <w:ind w:firstLine="709"/>
        <w:jc w:val="both"/>
        <w:rPr>
          <w:sz w:val="28"/>
          <w:szCs w:val="28"/>
        </w:rPr>
      </w:pPr>
      <w:r w:rsidRPr="000B47A8">
        <w:rPr>
          <w:sz w:val="28"/>
          <w:szCs w:val="28"/>
        </w:rPr>
        <w:t>За 9 месяцев 2023 года судами рассмотрено 184 уголовных дела</w:t>
      </w:r>
      <w:r w:rsidR="002C2353">
        <w:rPr>
          <w:sz w:val="28"/>
          <w:szCs w:val="28"/>
        </w:rPr>
        <w:t xml:space="preserve"> </w:t>
      </w:r>
      <w:r w:rsidR="00A300E4">
        <w:rPr>
          <w:sz w:val="28"/>
          <w:szCs w:val="28"/>
        </w:rPr>
        <w:br/>
      </w:r>
      <w:r w:rsidRPr="000B47A8">
        <w:rPr>
          <w:sz w:val="28"/>
          <w:szCs w:val="28"/>
        </w:rPr>
        <w:t>в отношении 205 лиц. Практически все уже завершились обвинительными приговорами.</w:t>
      </w:r>
      <w:r w:rsidR="001119C5">
        <w:rPr>
          <w:sz w:val="28"/>
          <w:szCs w:val="28"/>
        </w:rPr>
        <w:t xml:space="preserve"> </w:t>
      </w:r>
    </w:p>
    <w:p w14:paraId="20FCECAA" w14:textId="77777777" w:rsidR="00A300E4" w:rsidRDefault="00D3549E" w:rsidP="00BB513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Среди осужденных 24 сотрудника правоохранительных органов, </w:t>
      </w:r>
      <w:r w:rsidR="000A64B8">
        <w:rPr>
          <w:sz w:val="28"/>
          <w:szCs w:val="28"/>
        </w:rPr>
        <w:br/>
      </w:r>
      <w:r>
        <w:rPr>
          <w:sz w:val="28"/>
          <w:szCs w:val="28"/>
        </w:rPr>
        <w:t>8 – должностны</w:t>
      </w:r>
      <w:r w:rsidR="00F46ED9">
        <w:rPr>
          <w:sz w:val="28"/>
          <w:szCs w:val="28"/>
        </w:rPr>
        <w:t>х</w:t>
      </w:r>
      <w:r>
        <w:rPr>
          <w:sz w:val="28"/>
          <w:szCs w:val="28"/>
        </w:rPr>
        <w:t xml:space="preserve"> лиц органов государственной власти и местного самоуправления, 1</w:t>
      </w:r>
      <w:r w:rsidR="000A64B8">
        <w:rPr>
          <w:sz w:val="28"/>
          <w:szCs w:val="28"/>
        </w:rPr>
        <w:t>8</w:t>
      </w:r>
      <w:r>
        <w:rPr>
          <w:sz w:val="28"/>
          <w:szCs w:val="28"/>
        </w:rPr>
        <w:t xml:space="preserve"> – </w:t>
      </w:r>
      <w:r w:rsidR="00F46ED9">
        <w:rPr>
          <w:sz w:val="28"/>
          <w:szCs w:val="28"/>
        </w:rPr>
        <w:t xml:space="preserve">служащих </w:t>
      </w:r>
      <w:r w:rsidR="000A64B8">
        <w:rPr>
          <w:sz w:val="28"/>
          <w:szCs w:val="28"/>
        </w:rPr>
        <w:t>государственны</w:t>
      </w:r>
      <w:r w:rsidR="00A300E4">
        <w:rPr>
          <w:sz w:val="28"/>
          <w:szCs w:val="28"/>
        </w:rPr>
        <w:t>х</w:t>
      </w:r>
      <w:r w:rsidR="000A64B8">
        <w:rPr>
          <w:sz w:val="28"/>
          <w:szCs w:val="28"/>
        </w:rPr>
        <w:t xml:space="preserve"> и муниципальных учреждений, 9 – </w:t>
      </w:r>
      <w:r w:rsidR="00F46ED9">
        <w:rPr>
          <w:sz w:val="28"/>
          <w:szCs w:val="28"/>
        </w:rPr>
        <w:t xml:space="preserve">сотрудники </w:t>
      </w:r>
      <w:r w:rsidR="000A64B8">
        <w:rPr>
          <w:sz w:val="28"/>
          <w:szCs w:val="28"/>
        </w:rPr>
        <w:t xml:space="preserve">коммерческих организаций. </w:t>
      </w:r>
    </w:p>
    <w:p w14:paraId="220FF779" w14:textId="77777777" w:rsidR="00787AF8" w:rsidRPr="005C765D" w:rsidRDefault="00D0514E" w:rsidP="00BB513D">
      <w:pPr>
        <w:spacing w:line="360" w:lineRule="auto"/>
        <w:ind w:firstLine="709"/>
        <w:jc w:val="both"/>
        <w:rPr>
          <w:sz w:val="28"/>
          <w:szCs w:val="28"/>
        </w:rPr>
      </w:pPr>
      <w:r w:rsidRPr="005C765D">
        <w:rPr>
          <w:sz w:val="28"/>
          <w:szCs w:val="28"/>
        </w:rPr>
        <w:t>Н</w:t>
      </w:r>
      <w:r w:rsidR="006532F1" w:rsidRPr="005C765D">
        <w:rPr>
          <w:sz w:val="28"/>
          <w:szCs w:val="28"/>
        </w:rPr>
        <w:t>а</w:t>
      </w:r>
      <w:r w:rsidRPr="005C765D">
        <w:rPr>
          <w:sz w:val="28"/>
          <w:szCs w:val="28"/>
        </w:rPr>
        <w:t xml:space="preserve"> 9 с половиной </w:t>
      </w:r>
      <w:r w:rsidR="00B70AC3" w:rsidRPr="005C765D">
        <w:rPr>
          <w:sz w:val="28"/>
          <w:szCs w:val="28"/>
        </w:rPr>
        <w:t>лет</w:t>
      </w:r>
      <w:r w:rsidRPr="005C765D">
        <w:rPr>
          <w:sz w:val="28"/>
          <w:szCs w:val="28"/>
        </w:rPr>
        <w:t xml:space="preserve"> лишения свободы</w:t>
      </w:r>
      <w:r w:rsidR="00B70AC3" w:rsidRPr="005C765D">
        <w:rPr>
          <w:sz w:val="28"/>
          <w:szCs w:val="28"/>
        </w:rPr>
        <w:t xml:space="preserve"> осужден бывший начальник отдела полиции УВД г. Казани Ершов, который получал взятки за общее покровительство и непроведение проверок</w:t>
      </w:r>
      <w:r w:rsidR="00BB513D">
        <w:rPr>
          <w:sz w:val="28"/>
          <w:szCs w:val="28"/>
        </w:rPr>
        <w:t xml:space="preserve"> </w:t>
      </w:r>
      <w:r w:rsidR="00B70AC3" w:rsidRPr="005C765D">
        <w:rPr>
          <w:sz w:val="28"/>
          <w:szCs w:val="28"/>
        </w:rPr>
        <w:t>на автостоянках</w:t>
      </w:r>
      <w:r w:rsidR="008921A7" w:rsidRPr="005C765D">
        <w:rPr>
          <w:sz w:val="28"/>
          <w:szCs w:val="28"/>
        </w:rPr>
        <w:t xml:space="preserve"> </w:t>
      </w:r>
      <w:r w:rsidR="00B70AC3" w:rsidRPr="005C765D">
        <w:rPr>
          <w:sz w:val="28"/>
          <w:szCs w:val="28"/>
        </w:rPr>
        <w:t>и торговых объектах.</w:t>
      </w:r>
    </w:p>
    <w:p w14:paraId="59959BE5" w14:textId="77777777" w:rsidR="00D0514E" w:rsidRPr="005C765D" w:rsidRDefault="002C2353" w:rsidP="00BB513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Экс-руководитель Лениногорского подразделения Следственного комитета Иванов за получение крупной суммы взятки осужден на 12 лет</w:t>
      </w:r>
      <w:r w:rsidR="002F694A">
        <w:rPr>
          <w:rFonts w:eastAsiaTheme="minorHAnsi"/>
          <w:sz w:val="28"/>
          <w:szCs w:val="28"/>
          <w:lang w:eastAsia="en-US"/>
        </w:rPr>
        <w:t xml:space="preserve"> колонии строго режима, а посредник в передаче взятки – адвокат Новиков </w:t>
      </w:r>
      <w:r w:rsidR="00444809">
        <w:rPr>
          <w:rFonts w:eastAsiaTheme="minorHAnsi"/>
          <w:sz w:val="28"/>
          <w:szCs w:val="28"/>
          <w:lang w:eastAsia="en-US"/>
        </w:rPr>
        <w:br/>
        <w:t xml:space="preserve">на </w:t>
      </w:r>
      <w:r w:rsidR="002F694A">
        <w:rPr>
          <w:rFonts w:eastAsiaTheme="minorHAnsi"/>
          <w:sz w:val="28"/>
          <w:szCs w:val="28"/>
          <w:lang w:eastAsia="en-US"/>
        </w:rPr>
        <w:t>6 лет</w:t>
      </w:r>
      <w:r w:rsidR="00444809">
        <w:rPr>
          <w:rFonts w:eastAsiaTheme="minorHAnsi"/>
          <w:sz w:val="28"/>
          <w:szCs w:val="28"/>
          <w:lang w:eastAsia="en-US"/>
        </w:rPr>
        <w:t>.</w:t>
      </w:r>
    </w:p>
    <w:p w14:paraId="5B8A9035" w14:textId="77777777" w:rsidR="00A300E4" w:rsidRDefault="00F46ED9" w:rsidP="00D61397">
      <w:pPr>
        <w:tabs>
          <w:tab w:val="left" w:pos="0"/>
        </w:tabs>
        <w:spacing w:line="360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</w:t>
      </w:r>
      <w:r w:rsidR="00A300E4">
        <w:rPr>
          <w:sz w:val="28"/>
          <w:szCs w:val="28"/>
        </w:rPr>
        <w:t xml:space="preserve">более 20 лиц, совершивших коррупционные преступления, получили наказание в виде реального лишения свободы.  </w:t>
      </w:r>
    </w:p>
    <w:p w14:paraId="6DCB304C" w14:textId="77777777" w:rsidR="002D6BD6" w:rsidRDefault="002D6BD6" w:rsidP="00D61397">
      <w:pPr>
        <w:tabs>
          <w:tab w:val="left" w:pos="0"/>
        </w:tabs>
        <w:spacing w:line="360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подтверждение моих о неотвратимости наказания невзирая </w:t>
      </w:r>
      <w:r w:rsidR="00126045">
        <w:rPr>
          <w:sz w:val="28"/>
          <w:szCs w:val="28"/>
        </w:rPr>
        <w:br/>
      </w:r>
      <w:r>
        <w:rPr>
          <w:sz w:val="28"/>
          <w:szCs w:val="28"/>
        </w:rPr>
        <w:t xml:space="preserve">на заслуги и статусы уведомляю вас о том, что в настоящее время расследуется уголовное дело в отношении бывшего сотрудника прокуратуры республики. Еще раз повторюсь, неприкасаемых быть не должно, как бы кому этого </w:t>
      </w:r>
      <w:r w:rsidR="00126045">
        <w:rPr>
          <w:sz w:val="28"/>
          <w:szCs w:val="28"/>
        </w:rPr>
        <w:br/>
      </w:r>
      <w:r>
        <w:rPr>
          <w:sz w:val="28"/>
          <w:szCs w:val="28"/>
        </w:rPr>
        <w:t>не хотелось!</w:t>
      </w:r>
    </w:p>
    <w:p w14:paraId="2708B4CB" w14:textId="77777777" w:rsidR="00F46ED9" w:rsidRDefault="00F46ED9" w:rsidP="00F46ED9">
      <w:pPr>
        <w:tabs>
          <w:tab w:val="left" w:pos="0"/>
        </w:tabs>
        <w:spacing w:line="360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обязательном порядке</w:t>
      </w:r>
      <w:r w:rsidR="00444809">
        <w:rPr>
          <w:sz w:val="28"/>
          <w:szCs w:val="28"/>
        </w:rPr>
        <w:t xml:space="preserve"> государственные обвинители ориентируют суд</w:t>
      </w:r>
      <w:r>
        <w:rPr>
          <w:sz w:val="28"/>
          <w:szCs w:val="28"/>
        </w:rPr>
        <w:t xml:space="preserve">ы </w:t>
      </w:r>
      <w:r w:rsidR="00444809">
        <w:rPr>
          <w:sz w:val="28"/>
          <w:szCs w:val="28"/>
        </w:rPr>
        <w:t>на конфискаци</w:t>
      </w:r>
      <w:r w:rsidR="00A076E2">
        <w:rPr>
          <w:sz w:val="28"/>
          <w:szCs w:val="28"/>
        </w:rPr>
        <w:t>ю</w:t>
      </w:r>
      <w:r w:rsidR="00444809">
        <w:rPr>
          <w:sz w:val="28"/>
          <w:szCs w:val="28"/>
        </w:rPr>
        <w:t xml:space="preserve"> имущества, приобретенного в результате совершения коррупционного преступления</w:t>
      </w:r>
      <w:r w:rsidR="00A076E2">
        <w:rPr>
          <w:sz w:val="28"/>
          <w:szCs w:val="28"/>
        </w:rPr>
        <w:t xml:space="preserve"> </w:t>
      </w:r>
      <w:r w:rsidR="00A076E2" w:rsidRPr="00126045">
        <w:rPr>
          <w:sz w:val="28"/>
          <w:szCs w:val="28"/>
        </w:rPr>
        <w:t>(27 приговоров)</w:t>
      </w:r>
      <w:r w:rsidR="00D04485" w:rsidRPr="00126045">
        <w:rPr>
          <w:sz w:val="28"/>
          <w:szCs w:val="28"/>
        </w:rPr>
        <w:t>,</w:t>
      </w:r>
      <w:r w:rsidR="00D04485">
        <w:rPr>
          <w:i/>
          <w:sz w:val="28"/>
          <w:szCs w:val="28"/>
        </w:rPr>
        <w:t xml:space="preserve"> </w:t>
      </w:r>
      <w:r w:rsidR="00D04485" w:rsidRPr="00D04485">
        <w:rPr>
          <w:sz w:val="28"/>
          <w:szCs w:val="28"/>
        </w:rPr>
        <w:t>применение кратных штрафов, лишения права заниматься определенной деятельностью и замещать должности</w:t>
      </w:r>
      <w:r w:rsidR="00444809" w:rsidRPr="00D04485">
        <w:rPr>
          <w:sz w:val="28"/>
          <w:szCs w:val="28"/>
        </w:rPr>
        <w:t>.</w:t>
      </w:r>
    </w:p>
    <w:p w14:paraId="140C99DA" w14:textId="77777777" w:rsidR="002D6BD6" w:rsidRDefault="002D6BD6" w:rsidP="002C59AC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14:paraId="42770C53" w14:textId="77777777" w:rsidR="001B0909" w:rsidRDefault="001B0909" w:rsidP="002C59AC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Я уже отмечал, что серьезным способствующим коррупции фактором является несовершенство правового регулирования, которым пользуются </w:t>
      </w:r>
      <w:r>
        <w:rPr>
          <w:bCs/>
          <w:sz w:val="28"/>
          <w:szCs w:val="28"/>
        </w:rPr>
        <w:lastRenderedPageBreak/>
        <w:t>нерадивые чиновники. По результатам антикоррупционной экспертизы исключены коррупциогенные факторы более чем из 300 нормативных правовых актов и 400 их проектов. Типовые нарушения – отсутствие или неполнота административных процедур, необоснованная свобода усмотрения должностных лиц при принятии решений.</w:t>
      </w:r>
    </w:p>
    <w:p w14:paraId="6C20949B" w14:textId="77777777" w:rsidR="001B0909" w:rsidRDefault="001B0909" w:rsidP="002C59AC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14:paraId="38F1F0F3" w14:textId="77777777" w:rsidR="002D6BD6" w:rsidRDefault="002D6BD6" w:rsidP="002C59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Завершая выступление</w:t>
      </w:r>
      <w:r w:rsidR="00BE5483" w:rsidRPr="0069200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отмечу, </w:t>
      </w:r>
      <w:r w:rsidR="00D61397" w:rsidRPr="00692001">
        <w:rPr>
          <w:sz w:val="28"/>
          <w:szCs w:val="28"/>
        </w:rPr>
        <w:t xml:space="preserve">что существенных </w:t>
      </w:r>
      <w:r w:rsidR="00A076E2" w:rsidRPr="00692001">
        <w:rPr>
          <w:sz w:val="28"/>
          <w:szCs w:val="28"/>
        </w:rPr>
        <w:t>результатов</w:t>
      </w:r>
      <w:r w:rsidR="00D61397" w:rsidRPr="00692001">
        <w:rPr>
          <w:sz w:val="28"/>
          <w:szCs w:val="28"/>
        </w:rPr>
        <w:t xml:space="preserve"> в борьбе </w:t>
      </w:r>
      <w:r w:rsidR="00A076E2" w:rsidRPr="00692001">
        <w:rPr>
          <w:sz w:val="28"/>
          <w:szCs w:val="28"/>
        </w:rPr>
        <w:br/>
      </w:r>
      <w:r w:rsidR="00D61397" w:rsidRPr="00692001">
        <w:rPr>
          <w:sz w:val="28"/>
          <w:szCs w:val="28"/>
        </w:rPr>
        <w:t xml:space="preserve">с коррупцией не </w:t>
      </w:r>
      <w:r w:rsidR="00A076E2" w:rsidRPr="00692001">
        <w:rPr>
          <w:sz w:val="28"/>
          <w:szCs w:val="28"/>
        </w:rPr>
        <w:t>достичь</w:t>
      </w:r>
      <w:r w:rsidR="00D61397" w:rsidRPr="00692001">
        <w:rPr>
          <w:sz w:val="28"/>
          <w:szCs w:val="28"/>
        </w:rPr>
        <w:t xml:space="preserve"> </w:t>
      </w:r>
      <w:r w:rsidR="00A076E2" w:rsidRPr="00692001">
        <w:rPr>
          <w:sz w:val="28"/>
          <w:szCs w:val="28"/>
        </w:rPr>
        <w:t>п</w:t>
      </w:r>
      <w:r w:rsidR="00D61397" w:rsidRPr="00692001">
        <w:rPr>
          <w:sz w:val="28"/>
          <w:szCs w:val="28"/>
        </w:rPr>
        <w:t xml:space="preserve">ока </w:t>
      </w:r>
      <w:r>
        <w:rPr>
          <w:sz w:val="28"/>
          <w:szCs w:val="28"/>
        </w:rPr>
        <w:t>каждый из нас</w:t>
      </w:r>
      <w:r w:rsidR="00D61397" w:rsidRPr="00692001">
        <w:rPr>
          <w:sz w:val="28"/>
          <w:szCs w:val="28"/>
        </w:rPr>
        <w:t xml:space="preserve"> не пойм</w:t>
      </w:r>
      <w:r>
        <w:rPr>
          <w:sz w:val="28"/>
          <w:szCs w:val="28"/>
        </w:rPr>
        <w:t>е</w:t>
      </w:r>
      <w:r w:rsidR="00D61397" w:rsidRPr="00692001">
        <w:rPr>
          <w:sz w:val="28"/>
          <w:szCs w:val="28"/>
        </w:rPr>
        <w:t xml:space="preserve">т насколько </w:t>
      </w:r>
      <w:r w:rsidR="009729D5" w:rsidRPr="00692001">
        <w:rPr>
          <w:sz w:val="28"/>
          <w:szCs w:val="28"/>
        </w:rPr>
        <w:t>она</w:t>
      </w:r>
      <w:r w:rsidR="00D61397" w:rsidRPr="00692001">
        <w:rPr>
          <w:sz w:val="28"/>
          <w:szCs w:val="28"/>
        </w:rPr>
        <w:t xml:space="preserve"> </w:t>
      </w:r>
      <w:r w:rsidR="00A076E2" w:rsidRPr="00692001">
        <w:rPr>
          <w:sz w:val="28"/>
          <w:szCs w:val="28"/>
        </w:rPr>
        <w:t>опасн</w:t>
      </w:r>
      <w:r w:rsidR="009729D5" w:rsidRPr="00692001">
        <w:rPr>
          <w:sz w:val="28"/>
          <w:szCs w:val="28"/>
        </w:rPr>
        <w:t>а</w:t>
      </w:r>
      <w:r w:rsidR="00A076E2" w:rsidRPr="00692001">
        <w:rPr>
          <w:sz w:val="28"/>
          <w:szCs w:val="28"/>
        </w:rPr>
        <w:t xml:space="preserve">. </w:t>
      </w:r>
      <w:r w:rsidR="00A076E2" w:rsidRPr="00692001">
        <w:rPr>
          <w:sz w:val="28"/>
          <w:szCs w:val="28"/>
        </w:rPr>
        <w:br/>
      </w:r>
      <w:r>
        <w:rPr>
          <w:sz w:val="28"/>
          <w:szCs w:val="28"/>
        </w:rPr>
        <w:t>зачастую</w:t>
      </w:r>
      <w:r w:rsidR="00250194" w:rsidRPr="00692001">
        <w:rPr>
          <w:sz w:val="28"/>
          <w:szCs w:val="28"/>
        </w:rPr>
        <w:t xml:space="preserve"> большинство граждан осуждают коррупцию и ратуют за борьбу с ней, </w:t>
      </w:r>
      <w:r>
        <w:rPr>
          <w:sz w:val="28"/>
          <w:szCs w:val="28"/>
        </w:rPr>
        <w:t>но при первой же ситуации предлагают</w:t>
      </w:r>
      <w:r w:rsidR="00250194" w:rsidRPr="00692001">
        <w:rPr>
          <w:sz w:val="28"/>
          <w:szCs w:val="28"/>
        </w:rPr>
        <w:t xml:space="preserve"> взятки для решения </w:t>
      </w:r>
      <w:r w:rsidR="00692001" w:rsidRPr="00692001">
        <w:rPr>
          <w:sz w:val="28"/>
          <w:szCs w:val="28"/>
        </w:rPr>
        <w:t xml:space="preserve">экономических или </w:t>
      </w:r>
      <w:r w:rsidR="00250194" w:rsidRPr="00692001">
        <w:rPr>
          <w:sz w:val="28"/>
          <w:szCs w:val="28"/>
        </w:rPr>
        <w:t>бытовых</w:t>
      </w:r>
      <w:r w:rsidR="00692001" w:rsidRPr="00692001">
        <w:rPr>
          <w:sz w:val="28"/>
          <w:szCs w:val="28"/>
        </w:rPr>
        <w:t xml:space="preserve"> </w:t>
      </w:r>
      <w:r w:rsidR="00250194" w:rsidRPr="00692001">
        <w:rPr>
          <w:sz w:val="28"/>
          <w:szCs w:val="28"/>
        </w:rPr>
        <w:t xml:space="preserve">вопросов. </w:t>
      </w:r>
      <w:r>
        <w:rPr>
          <w:sz w:val="28"/>
          <w:szCs w:val="28"/>
        </w:rPr>
        <w:t xml:space="preserve">Именно с этого начинается развращение низового чиновничьего аппарата, который впоследствии вырастает в </w:t>
      </w:r>
      <w:r w:rsidR="002C75D3">
        <w:rPr>
          <w:sz w:val="28"/>
          <w:szCs w:val="28"/>
        </w:rPr>
        <w:t>руководителей высокого уровня.</w:t>
      </w:r>
    </w:p>
    <w:p w14:paraId="34B570D2" w14:textId="77777777" w:rsidR="00BD44E8" w:rsidRDefault="00BD44E8" w:rsidP="00BD44E8">
      <w:pPr>
        <w:spacing w:line="360" w:lineRule="auto"/>
        <w:ind w:firstLine="709"/>
        <w:jc w:val="both"/>
        <w:rPr>
          <w:sz w:val="28"/>
          <w:szCs w:val="28"/>
        </w:rPr>
      </w:pPr>
    </w:p>
    <w:p w14:paraId="2FB5FA43" w14:textId="77777777" w:rsidR="002C75D3" w:rsidRPr="002C75D3" w:rsidRDefault="002C75D3" w:rsidP="002C75D3">
      <w:pPr>
        <w:ind w:firstLine="709"/>
        <w:jc w:val="both"/>
        <w:rPr>
          <w:sz w:val="28"/>
          <w:szCs w:val="28"/>
        </w:rPr>
      </w:pPr>
      <w:r w:rsidRPr="002C75D3">
        <w:rPr>
          <w:sz w:val="28"/>
          <w:szCs w:val="28"/>
        </w:rPr>
        <w:t>Благодарю вас за внимание!</w:t>
      </w:r>
    </w:p>
    <w:p w14:paraId="734EAB3D" w14:textId="77777777" w:rsidR="00BE5483" w:rsidRDefault="00BE5483" w:rsidP="00F5128D">
      <w:pPr>
        <w:spacing w:line="360" w:lineRule="auto"/>
        <w:ind w:firstLine="709"/>
        <w:jc w:val="center"/>
        <w:rPr>
          <w:sz w:val="28"/>
          <w:szCs w:val="28"/>
        </w:rPr>
      </w:pPr>
    </w:p>
    <w:p w14:paraId="2C0C2744" w14:textId="77777777" w:rsidR="00BD44E8" w:rsidRPr="000B47A8" w:rsidRDefault="00BD44E8" w:rsidP="00F5128D">
      <w:pPr>
        <w:spacing w:line="360" w:lineRule="auto"/>
        <w:ind w:firstLine="709"/>
        <w:jc w:val="center"/>
        <w:rPr>
          <w:bCs/>
          <w:sz w:val="28"/>
          <w:szCs w:val="28"/>
        </w:rPr>
      </w:pPr>
    </w:p>
    <w:sectPr w:rsidR="00BD44E8" w:rsidRPr="000B47A8" w:rsidSect="006E79B3">
      <w:headerReference w:type="even" r:id="rId8"/>
      <w:headerReference w:type="default" r:id="rId9"/>
      <w:headerReference w:type="first" r:id="rId10"/>
      <w:pgSz w:w="11907" w:h="16840" w:code="9"/>
      <w:pgMar w:top="1135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C67FE" w14:textId="77777777" w:rsidR="00ED4EED" w:rsidRDefault="00ED4EED" w:rsidP="00B70AC3">
      <w:r>
        <w:separator/>
      </w:r>
    </w:p>
  </w:endnote>
  <w:endnote w:type="continuationSeparator" w:id="0">
    <w:p w14:paraId="22D83ADC" w14:textId="77777777" w:rsidR="00ED4EED" w:rsidRDefault="00ED4EED" w:rsidP="00B70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0DB9F" w14:textId="77777777" w:rsidR="00ED4EED" w:rsidRDefault="00ED4EED" w:rsidP="00B70AC3">
      <w:r>
        <w:separator/>
      </w:r>
    </w:p>
  </w:footnote>
  <w:footnote w:type="continuationSeparator" w:id="0">
    <w:p w14:paraId="73A111F2" w14:textId="77777777" w:rsidR="00ED4EED" w:rsidRDefault="00ED4EED" w:rsidP="00B70AC3">
      <w:r>
        <w:continuationSeparator/>
      </w:r>
    </w:p>
  </w:footnote>
  <w:footnote w:id="1">
    <w:p w14:paraId="6F041A5E" w14:textId="77777777" w:rsidR="0065244E" w:rsidRPr="0065244E" w:rsidRDefault="0065244E">
      <w:pPr>
        <w:pStyle w:val="a6"/>
        <w:rPr>
          <w:rFonts w:ascii="Times New Roman" w:hAnsi="Times New Roman" w:cs="Times New Roman"/>
        </w:rPr>
      </w:pPr>
      <w:r w:rsidRPr="0065244E">
        <w:rPr>
          <w:rStyle w:val="a8"/>
        </w:rPr>
        <w:footnoteRef/>
      </w:r>
      <w:r w:rsidRPr="0065244E">
        <w:rPr>
          <w:rFonts w:ascii="Times New Roman" w:hAnsi="Times New Roman" w:cs="Times New Roman"/>
        </w:rPr>
        <w:t xml:space="preserve"> За 10 месяцев </w:t>
      </w:r>
      <w:proofErr w:type="spellStart"/>
      <w:r w:rsidRPr="0065244E">
        <w:rPr>
          <w:rFonts w:ascii="Times New Roman" w:hAnsi="Times New Roman" w:cs="Times New Roman"/>
        </w:rPr>
        <w:t>т.г</w:t>
      </w:r>
      <w:proofErr w:type="spellEnd"/>
      <w:r w:rsidRPr="0065244E">
        <w:rPr>
          <w:rFonts w:ascii="Times New Roman" w:hAnsi="Times New Roman" w:cs="Times New Roman"/>
        </w:rPr>
        <w:t>. выявлено 1 057 преступлений, совершенных 407 лицами.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57229" w14:textId="77777777" w:rsidR="00000000" w:rsidRDefault="00EC1830" w:rsidP="0084494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6B69577F" w14:textId="77777777" w:rsidR="00000000" w:rsidRDefault="000000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B71A2" w14:textId="77777777" w:rsidR="00000000" w:rsidRPr="00C523BF" w:rsidRDefault="00EC1830" w:rsidP="0084494A">
    <w:pPr>
      <w:pStyle w:val="a3"/>
      <w:framePr w:wrap="around" w:vAnchor="text" w:hAnchor="margin" w:xAlign="center" w:y="1"/>
      <w:rPr>
        <w:rStyle w:val="a5"/>
        <w:szCs w:val="36"/>
      </w:rPr>
    </w:pPr>
    <w:r w:rsidRPr="00C523BF">
      <w:rPr>
        <w:rStyle w:val="a5"/>
        <w:szCs w:val="36"/>
      </w:rPr>
      <w:fldChar w:fldCharType="begin"/>
    </w:r>
    <w:r w:rsidRPr="00C523BF">
      <w:rPr>
        <w:rStyle w:val="a5"/>
        <w:szCs w:val="36"/>
      </w:rPr>
      <w:instrText xml:space="preserve">PAGE  </w:instrText>
    </w:r>
    <w:r w:rsidRPr="00C523BF">
      <w:rPr>
        <w:rStyle w:val="a5"/>
        <w:szCs w:val="36"/>
      </w:rPr>
      <w:fldChar w:fldCharType="separate"/>
    </w:r>
    <w:r w:rsidR="001138FD">
      <w:rPr>
        <w:rStyle w:val="a5"/>
        <w:noProof/>
        <w:szCs w:val="36"/>
      </w:rPr>
      <w:t>8</w:t>
    </w:r>
    <w:r w:rsidRPr="00C523BF">
      <w:rPr>
        <w:rStyle w:val="a5"/>
        <w:szCs w:val="36"/>
      </w:rPr>
      <w:fldChar w:fldCharType="end"/>
    </w:r>
  </w:p>
  <w:p w14:paraId="757318A2" w14:textId="77777777" w:rsidR="00000000" w:rsidRDefault="0000000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3391019"/>
      <w:docPartObj>
        <w:docPartGallery w:val="Page Numbers (Top of Page)"/>
        <w:docPartUnique/>
      </w:docPartObj>
    </w:sdtPr>
    <w:sdtContent>
      <w:p w14:paraId="16C3DEA6" w14:textId="77777777" w:rsidR="00351ACA" w:rsidRDefault="00351AC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6045">
          <w:rPr>
            <w:noProof/>
          </w:rPr>
          <w:t>1</w:t>
        </w:r>
        <w:r>
          <w:fldChar w:fldCharType="end"/>
        </w:r>
      </w:p>
    </w:sdtContent>
  </w:sdt>
  <w:p w14:paraId="73413EF3" w14:textId="77777777" w:rsidR="00351ACA" w:rsidRDefault="00351AC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40EE1"/>
    <w:multiLevelType w:val="hybridMultilevel"/>
    <w:tmpl w:val="FBE8A48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18475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AC3"/>
    <w:rsid w:val="0001007D"/>
    <w:rsid w:val="0003320C"/>
    <w:rsid w:val="00036EF5"/>
    <w:rsid w:val="00042DB1"/>
    <w:rsid w:val="000445EF"/>
    <w:rsid w:val="0006481A"/>
    <w:rsid w:val="0007467D"/>
    <w:rsid w:val="00075DF1"/>
    <w:rsid w:val="00076474"/>
    <w:rsid w:val="00091950"/>
    <w:rsid w:val="00097B36"/>
    <w:rsid w:val="000A64B8"/>
    <w:rsid w:val="000A6CAA"/>
    <w:rsid w:val="000B47A8"/>
    <w:rsid w:val="000C6869"/>
    <w:rsid w:val="000E4F0D"/>
    <w:rsid w:val="000F2082"/>
    <w:rsid w:val="001119C5"/>
    <w:rsid w:val="001138FD"/>
    <w:rsid w:val="0012206E"/>
    <w:rsid w:val="001221F2"/>
    <w:rsid w:val="00123913"/>
    <w:rsid w:val="00125690"/>
    <w:rsid w:val="00126045"/>
    <w:rsid w:val="00126112"/>
    <w:rsid w:val="00127A28"/>
    <w:rsid w:val="00171E3F"/>
    <w:rsid w:val="0018602D"/>
    <w:rsid w:val="001A0CED"/>
    <w:rsid w:val="001B0909"/>
    <w:rsid w:val="001D13A5"/>
    <w:rsid w:val="001D5F09"/>
    <w:rsid w:val="001E1B23"/>
    <w:rsid w:val="001E6270"/>
    <w:rsid w:val="001E7026"/>
    <w:rsid w:val="00223144"/>
    <w:rsid w:val="002447F7"/>
    <w:rsid w:val="00250194"/>
    <w:rsid w:val="002509D0"/>
    <w:rsid w:val="0025195D"/>
    <w:rsid w:val="00280588"/>
    <w:rsid w:val="002829CA"/>
    <w:rsid w:val="002936E0"/>
    <w:rsid w:val="002A17BA"/>
    <w:rsid w:val="002A6090"/>
    <w:rsid w:val="002A629B"/>
    <w:rsid w:val="002A690A"/>
    <w:rsid w:val="002B1102"/>
    <w:rsid w:val="002B4235"/>
    <w:rsid w:val="002B59D7"/>
    <w:rsid w:val="002C019F"/>
    <w:rsid w:val="002C2353"/>
    <w:rsid w:val="002C59AC"/>
    <w:rsid w:val="002C63BD"/>
    <w:rsid w:val="002C75D3"/>
    <w:rsid w:val="002D6BD6"/>
    <w:rsid w:val="002F694A"/>
    <w:rsid w:val="0030175C"/>
    <w:rsid w:val="00315DAA"/>
    <w:rsid w:val="00321E09"/>
    <w:rsid w:val="00330F6B"/>
    <w:rsid w:val="00345BFD"/>
    <w:rsid w:val="00351ACA"/>
    <w:rsid w:val="00370AAA"/>
    <w:rsid w:val="00373733"/>
    <w:rsid w:val="003748F1"/>
    <w:rsid w:val="0039345F"/>
    <w:rsid w:val="003B3585"/>
    <w:rsid w:val="003C078A"/>
    <w:rsid w:val="003C1C89"/>
    <w:rsid w:val="003D6E0E"/>
    <w:rsid w:val="003F7F8F"/>
    <w:rsid w:val="004113D2"/>
    <w:rsid w:val="004134C2"/>
    <w:rsid w:val="004177ED"/>
    <w:rsid w:val="00430E31"/>
    <w:rsid w:val="004402B5"/>
    <w:rsid w:val="00444809"/>
    <w:rsid w:val="00471360"/>
    <w:rsid w:val="00477322"/>
    <w:rsid w:val="0049587B"/>
    <w:rsid w:val="004A2A62"/>
    <w:rsid w:val="004B2FA4"/>
    <w:rsid w:val="004B6C3D"/>
    <w:rsid w:val="004D0489"/>
    <w:rsid w:val="004D15A7"/>
    <w:rsid w:val="004F128F"/>
    <w:rsid w:val="00511F90"/>
    <w:rsid w:val="005300A3"/>
    <w:rsid w:val="00550E3E"/>
    <w:rsid w:val="00572879"/>
    <w:rsid w:val="005742BD"/>
    <w:rsid w:val="00580B93"/>
    <w:rsid w:val="00587549"/>
    <w:rsid w:val="00590B22"/>
    <w:rsid w:val="005A1581"/>
    <w:rsid w:val="005C765D"/>
    <w:rsid w:val="005D7422"/>
    <w:rsid w:val="006062BC"/>
    <w:rsid w:val="006516A0"/>
    <w:rsid w:val="0065244E"/>
    <w:rsid w:val="006532F1"/>
    <w:rsid w:val="00692001"/>
    <w:rsid w:val="006A75E7"/>
    <w:rsid w:val="006B4958"/>
    <w:rsid w:val="006E41C9"/>
    <w:rsid w:val="006E79B3"/>
    <w:rsid w:val="006F4DB1"/>
    <w:rsid w:val="00700F7E"/>
    <w:rsid w:val="0070236E"/>
    <w:rsid w:val="007044B3"/>
    <w:rsid w:val="0071473C"/>
    <w:rsid w:val="00717DFA"/>
    <w:rsid w:val="007223D0"/>
    <w:rsid w:val="00730AE9"/>
    <w:rsid w:val="0074774F"/>
    <w:rsid w:val="00765C14"/>
    <w:rsid w:val="00787AF8"/>
    <w:rsid w:val="007C6767"/>
    <w:rsid w:val="007D6FB3"/>
    <w:rsid w:val="007E63AB"/>
    <w:rsid w:val="00831D4D"/>
    <w:rsid w:val="00880639"/>
    <w:rsid w:val="00885E32"/>
    <w:rsid w:val="008921A7"/>
    <w:rsid w:val="008A1123"/>
    <w:rsid w:val="008B36C7"/>
    <w:rsid w:val="008D5497"/>
    <w:rsid w:val="008D6B98"/>
    <w:rsid w:val="008E4ECF"/>
    <w:rsid w:val="009059C6"/>
    <w:rsid w:val="00914181"/>
    <w:rsid w:val="0094020C"/>
    <w:rsid w:val="009729D5"/>
    <w:rsid w:val="00985FCF"/>
    <w:rsid w:val="009929BB"/>
    <w:rsid w:val="009C3700"/>
    <w:rsid w:val="00A053F7"/>
    <w:rsid w:val="00A076E2"/>
    <w:rsid w:val="00A128CC"/>
    <w:rsid w:val="00A300E4"/>
    <w:rsid w:val="00A5030B"/>
    <w:rsid w:val="00A72987"/>
    <w:rsid w:val="00A72ED5"/>
    <w:rsid w:val="00A76629"/>
    <w:rsid w:val="00A93DDE"/>
    <w:rsid w:val="00AA7C38"/>
    <w:rsid w:val="00AB0448"/>
    <w:rsid w:val="00AB6885"/>
    <w:rsid w:val="00AF5E2D"/>
    <w:rsid w:val="00B32596"/>
    <w:rsid w:val="00B407D8"/>
    <w:rsid w:val="00B66C13"/>
    <w:rsid w:val="00B70AC3"/>
    <w:rsid w:val="00B75775"/>
    <w:rsid w:val="00B8778A"/>
    <w:rsid w:val="00BB0E01"/>
    <w:rsid w:val="00BB513D"/>
    <w:rsid w:val="00BD0369"/>
    <w:rsid w:val="00BD44E8"/>
    <w:rsid w:val="00BE5483"/>
    <w:rsid w:val="00BF1CBE"/>
    <w:rsid w:val="00BF4282"/>
    <w:rsid w:val="00C07E3A"/>
    <w:rsid w:val="00C105F7"/>
    <w:rsid w:val="00C436C4"/>
    <w:rsid w:val="00C53121"/>
    <w:rsid w:val="00C83A0E"/>
    <w:rsid w:val="00C92CA8"/>
    <w:rsid w:val="00CB6817"/>
    <w:rsid w:val="00CC5D62"/>
    <w:rsid w:val="00CE795E"/>
    <w:rsid w:val="00D030C5"/>
    <w:rsid w:val="00D04485"/>
    <w:rsid w:val="00D0514E"/>
    <w:rsid w:val="00D07506"/>
    <w:rsid w:val="00D11729"/>
    <w:rsid w:val="00D12E58"/>
    <w:rsid w:val="00D14B9A"/>
    <w:rsid w:val="00D3549E"/>
    <w:rsid w:val="00D44048"/>
    <w:rsid w:val="00D61397"/>
    <w:rsid w:val="00D634F7"/>
    <w:rsid w:val="00D82D9A"/>
    <w:rsid w:val="00D92779"/>
    <w:rsid w:val="00DB2035"/>
    <w:rsid w:val="00DC095F"/>
    <w:rsid w:val="00DE2E83"/>
    <w:rsid w:val="00DE63D7"/>
    <w:rsid w:val="00E02CFB"/>
    <w:rsid w:val="00E151D2"/>
    <w:rsid w:val="00E5347D"/>
    <w:rsid w:val="00E83522"/>
    <w:rsid w:val="00E8688B"/>
    <w:rsid w:val="00E86D2B"/>
    <w:rsid w:val="00E9558C"/>
    <w:rsid w:val="00EB683D"/>
    <w:rsid w:val="00EC1830"/>
    <w:rsid w:val="00ED4EED"/>
    <w:rsid w:val="00F330E6"/>
    <w:rsid w:val="00F37F32"/>
    <w:rsid w:val="00F46ED9"/>
    <w:rsid w:val="00F5128D"/>
    <w:rsid w:val="00F808F0"/>
    <w:rsid w:val="00F813D4"/>
    <w:rsid w:val="00FD23D4"/>
    <w:rsid w:val="00FD5B29"/>
    <w:rsid w:val="00FD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7AEAE"/>
  <w15:docId w15:val="{8057F8DB-187A-47C7-86C1-16400DF8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70A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0A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B70AC3"/>
    <w:rPr>
      <w:rFonts w:cs="Times New Roman"/>
    </w:rPr>
  </w:style>
  <w:style w:type="paragraph" w:styleId="a6">
    <w:name w:val="footnote text"/>
    <w:basedOn w:val="a"/>
    <w:link w:val="a7"/>
    <w:uiPriority w:val="99"/>
    <w:semiHidden/>
    <w:unhideWhenUsed/>
    <w:rsid w:val="00B70AC3"/>
    <w:rPr>
      <w:rFonts w:ascii="Calibri" w:hAnsi="Calibri" w:cs="Calibr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B70AC3"/>
    <w:rPr>
      <w:rFonts w:ascii="Calibri" w:eastAsia="Times New Roman" w:hAnsi="Calibri" w:cs="Calibri"/>
      <w:sz w:val="20"/>
      <w:szCs w:val="20"/>
    </w:rPr>
  </w:style>
  <w:style w:type="character" w:styleId="a8">
    <w:name w:val="footnote reference"/>
    <w:aliases w:val="FZ,Appel note de bas de page,Referencia nota al pie,fr,Знак сноски Н,Ciae niinee I,Текст сновски,Used by Word for Help footnote symbols,ftref,текст сноски,Знак сноски 1,Знак сноски-FN,Стиль 2,Ciae niinee-FN,JFR-Fußnotenzeichen,ñíîñêà"/>
    <w:basedOn w:val="a0"/>
    <w:uiPriority w:val="99"/>
    <w:semiHidden/>
    <w:unhideWhenUsed/>
    <w:rsid w:val="00B70AC3"/>
    <w:rPr>
      <w:rFonts w:ascii="Times New Roman" w:hAnsi="Times New Roman" w:cs="Times New Roman"/>
      <w:vertAlign w:val="superscript"/>
    </w:rPr>
  </w:style>
  <w:style w:type="paragraph" w:styleId="a9">
    <w:name w:val="Normal (Web)"/>
    <w:basedOn w:val="a"/>
    <w:uiPriority w:val="99"/>
    <w:semiHidden/>
    <w:unhideWhenUsed/>
    <w:rsid w:val="00F330E6"/>
    <w:pPr>
      <w:spacing w:before="100" w:beforeAutospacing="1" w:after="100" w:afterAutospacing="1"/>
    </w:pPr>
  </w:style>
  <w:style w:type="paragraph" w:customStyle="1" w:styleId="Default">
    <w:name w:val="Default"/>
    <w:rsid w:val="000C68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F4DB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F4DB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Знак Знак1"/>
    <w:basedOn w:val="a"/>
    <w:rsid w:val="001261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tyle3">
    <w:name w:val="Style3"/>
    <w:basedOn w:val="a"/>
    <w:rsid w:val="00D3549E"/>
    <w:pPr>
      <w:widowControl w:val="0"/>
      <w:autoSpaceDE w:val="0"/>
      <w:autoSpaceDN w:val="0"/>
      <w:adjustRightInd w:val="0"/>
    </w:pPr>
  </w:style>
  <w:style w:type="paragraph" w:styleId="ac">
    <w:name w:val="List Paragraph"/>
    <w:basedOn w:val="a"/>
    <w:uiPriority w:val="34"/>
    <w:qFormat/>
    <w:rsid w:val="001119C5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351AC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51A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4851F-A4D0-482A-AD5F-EC58373DD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1932</Words>
  <Characters>11016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Сагитзянов Алмаз Минахматович</dc:creator>
  <cp:keywords/>
  <dc:description/>
  <cp:lastModifiedBy>Ленар Камалов</cp:lastModifiedBy>
  <cp:revision>2</cp:revision>
  <cp:lastPrinted>2023-11-28T06:12:00Z</cp:lastPrinted>
  <dcterms:created xsi:type="dcterms:W3CDTF">2023-12-01T14:12:00Z</dcterms:created>
  <dcterms:modified xsi:type="dcterms:W3CDTF">2023-12-01T14:12:00Z</dcterms:modified>
</cp:coreProperties>
</file>