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83A" w:rsidRDefault="000A3B58" w:rsidP="003B57F1">
      <w:pPr>
        <w:autoSpaceDE w:val="0"/>
        <w:autoSpaceDN w:val="0"/>
        <w:adjustRightInd w:val="0"/>
        <w:ind w:hanging="1260"/>
        <w:jc w:val="center"/>
        <w:outlineLvl w:val="1"/>
        <w:rPr>
          <w:b/>
          <w:sz w:val="28"/>
          <w:szCs w:val="28"/>
        </w:rPr>
      </w:pPr>
      <w:bookmarkStart w:id="0" w:name="_GoBack"/>
      <w:bookmarkEnd w:id="0"/>
      <w:r>
        <w:rPr>
          <w:noProof/>
        </w:rPr>
        <w:drawing>
          <wp:inline distT="0" distB="0" distL="0" distR="0">
            <wp:extent cx="7084695" cy="135953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833" t="-38" r="49222" b="86111"/>
                    <a:stretch>
                      <a:fillRect/>
                    </a:stretch>
                  </pic:blipFill>
                  <pic:spPr bwMode="auto">
                    <a:xfrm>
                      <a:off x="0" y="0"/>
                      <a:ext cx="7084695" cy="1359535"/>
                    </a:xfrm>
                    <a:prstGeom prst="rect">
                      <a:avLst/>
                    </a:prstGeom>
                    <a:noFill/>
                    <a:ln>
                      <a:noFill/>
                    </a:ln>
                  </pic:spPr>
                </pic:pic>
              </a:graphicData>
            </a:graphic>
          </wp:inline>
        </w:drawing>
      </w: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Pr="0077283A" w:rsidRDefault="0077283A" w:rsidP="0077283A">
      <w:pPr>
        <w:autoSpaceDE w:val="0"/>
        <w:autoSpaceDN w:val="0"/>
        <w:adjustRightInd w:val="0"/>
        <w:jc w:val="center"/>
        <w:outlineLvl w:val="1"/>
        <w:rPr>
          <w:b/>
          <w:sz w:val="28"/>
          <w:szCs w:val="28"/>
        </w:rPr>
      </w:pPr>
      <w:r w:rsidRPr="0077283A">
        <w:rPr>
          <w:b/>
          <w:sz w:val="28"/>
          <w:szCs w:val="28"/>
        </w:rPr>
        <w:t>ПАМЯТКА</w:t>
      </w:r>
    </w:p>
    <w:p w:rsidR="006D35DB" w:rsidRDefault="0077283A" w:rsidP="0077283A">
      <w:pPr>
        <w:autoSpaceDE w:val="0"/>
        <w:autoSpaceDN w:val="0"/>
        <w:adjustRightInd w:val="0"/>
        <w:jc w:val="center"/>
        <w:outlineLvl w:val="1"/>
        <w:rPr>
          <w:b/>
          <w:sz w:val="28"/>
          <w:szCs w:val="28"/>
        </w:rPr>
      </w:pPr>
      <w:r w:rsidRPr="0077283A">
        <w:rPr>
          <w:b/>
          <w:sz w:val="28"/>
          <w:szCs w:val="28"/>
        </w:rPr>
        <w:t>об ограничениях, запретах</w:t>
      </w:r>
      <w:r w:rsidR="006D35DB">
        <w:rPr>
          <w:b/>
          <w:sz w:val="28"/>
          <w:szCs w:val="28"/>
        </w:rPr>
        <w:t xml:space="preserve"> и обязанностях</w:t>
      </w:r>
    </w:p>
    <w:p w:rsidR="001246D6" w:rsidRDefault="006D35DB" w:rsidP="001246D6">
      <w:pPr>
        <w:autoSpaceDE w:val="0"/>
        <w:autoSpaceDN w:val="0"/>
        <w:adjustRightInd w:val="0"/>
        <w:jc w:val="center"/>
        <w:outlineLvl w:val="1"/>
      </w:pPr>
      <w:r>
        <w:rPr>
          <w:b/>
          <w:sz w:val="28"/>
          <w:szCs w:val="28"/>
        </w:rPr>
        <w:t xml:space="preserve">работников организаций, находящихся в ведении </w:t>
      </w:r>
      <w:r w:rsidRPr="0077283A">
        <w:rPr>
          <w:b/>
          <w:sz w:val="28"/>
          <w:szCs w:val="28"/>
        </w:rPr>
        <w:t>Министерств</w:t>
      </w:r>
      <w:r>
        <w:rPr>
          <w:b/>
          <w:sz w:val="28"/>
          <w:szCs w:val="28"/>
        </w:rPr>
        <w:t>а</w:t>
      </w:r>
      <w:r w:rsidRPr="0077283A">
        <w:rPr>
          <w:b/>
          <w:sz w:val="28"/>
          <w:szCs w:val="28"/>
        </w:rPr>
        <w:t xml:space="preserve"> труда и социальной защиты Российской Федерации</w:t>
      </w:r>
      <w:r w:rsidR="001246D6">
        <w:rPr>
          <w:b/>
          <w:sz w:val="28"/>
          <w:szCs w:val="28"/>
        </w:rPr>
        <w:t>, установленны</w:t>
      </w:r>
      <w:r w:rsidR="008A46D0">
        <w:rPr>
          <w:b/>
          <w:sz w:val="28"/>
          <w:szCs w:val="28"/>
        </w:rPr>
        <w:t>х</w:t>
      </w:r>
      <w:r w:rsidR="001246D6">
        <w:rPr>
          <w:b/>
          <w:sz w:val="28"/>
          <w:szCs w:val="28"/>
        </w:rPr>
        <w:t xml:space="preserve"> в целях противодействия коррупции</w:t>
      </w:r>
    </w:p>
    <w:p w:rsidR="001246D6" w:rsidRDefault="001246D6" w:rsidP="001246D6">
      <w:pPr>
        <w:autoSpaceDE w:val="0"/>
        <w:autoSpaceDN w:val="0"/>
        <w:adjustRightInd w:val="0"/>
        <w:ind w:firstLine="540"/>
        <w:jc w:val="both"/>
      </w:pPr>
    </w:p>
    <w:p w:rsidR="0077283A" w:rsidRP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3B57F1" w:rsidRDefault="003B57F1"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065A0F" w:rsidRDefault="00065A0F" w:rsidP="0077283A">
      <w:pPr>
        <w:autoSpaceDE w:val="0"/>
        <w:autoSpaceDN w:val="0"/>
        <w:adjustRightInd w:val="0"/>
        <w:jc w:val="center"/>
        <w:outlineLvl w:val="1"/>
        <w:rPr>
          <w:b/>
          <w:sz w:val="28"/>
          <w:szCs w:val="28"/>
        </w:rPr>
      </w:pPr>
    </w:p>
    <w:p w:rsidR="00065A0F" w:rsidRDefault="00065A0F"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4F5B23" w:rsidRDefault="004F5B23" w:rsidP="0077283A">
      <w:pPr>
        <w:autoSpaceDE w:val="0"/>
        <w:autoSpaceDN w:val="0"/>
        <w:adjustRightInd w:val="0"/>
        <w:jc w:val="center"/>
        <w:outlineLvl w:val="1"/>
        <w:rPr>
          <w:b/>
          <w:sz w:val="28"/>
          <w:szCs w:val="28"/>
        </w:rPr>
      </w:pPr>
    </w:p>
    <w:p w:rsidR="004F5B23" w:rsidRDefault="004F5B23"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r>
        <w:rPr>
          <w:b/>
          <w:sz w:val="28"/>
          <w:szCs w:val="28"/>
        </w:rPr>
        <w:t>Москва, 201</w:t>
      </w:r>
      <w:r w:rsidR="00FA3F63">
        <w:rPr>
          <w:b/>
          <w:sz w:val="28"/>
          <w:szCs w:val="28"/>
        </w:rPr>
        <w:t>5</w:t>
      </w:r>
    </w:p>
    <w:p w:rsidR="0077283A" w:rsidRDefault="000A3B58" w:rsidP="003B57F1">
      <w:pPr>
        <w:autoSpaceDE w:val="0"/>
        <w:autoSpaceDN w:val="0"/>
        <w:adjustRightInd w:val="0"/>
        <w:ind w:hanging="1620"/>
        <w:jc w:val="center"/>
        <w:outlineLvl w:val="1"/>
        <w:rPr>
          <w:b/>
          <w:sz w:val="28"/>
          <w:szCs w:val="28"/>
        </w:rPr>
      </w:pPr>
      <w:r>
        <w:rPr>
          <w:noProof/>
        </w:rPr>
        <w:drawing>
          <wp:inline distT="0" distB="0" distL="0" distR="0">
            <wp:extent cx="7323455" cy="1025525"/>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29" t="86461" r="48456" b="3072"/>
                    <a:stretch>
                      <a:fillRect/>
                    </a:stretch>
                  </pic:blipFill>
                  <pic:spPr bwMode="auto">
                    <a:xfrm>
                      <a:off x="0" y="0"/>
                      <a:ext cx="7323455" cy="1025525"/>
                    </a:xfrm>
                    <a:prstGeom prst="rect">
                      <a:avLst/>
                    </a:prstGeom>
                    <a:noFill/>
                    <a:ln>
                      <a:noFill/>
                    </a:ln>
                  </pic:spPr>
                </pic:pic>
              </a:graphicData>
            </a:graphic>
          </wp:inline>
        </w:drawing>
      </w:r>
      <w:r w:rsidR="0077283A">
        <w:rPr>
          <w:b/>
          <w:sz w:val="28"/>
          <w:szCs w:val="28"/>
        </w:rPr>
        <w:br w:type="page"/>
      </w:r>
      <w:r w:rsidR="0077283A">
        <w:rPr>
          <w:b/>
          <w:sz w:val="28"/>
          <w:szCs w:val="28"/>
        </w:rPr>
        <w:lastRenderedPageBreak/>
        <w:t>Содержание</w:t>
      </w:r>
    </w:p>
    <w:p w:rsidR="0077283A" w:rsidRDefault="0077283A" w:rsidP="0077283A">
      <w:pPr>
        <w:autoSpaceDE w:val="0"/>
        <w:autoSpaceDN w:val="0"/>
        <w:adjustRightInd w:val="0"/>
        <w:jc w:val="center"/>
        <w:outlineLvl w:val="1"/>
        <w:rPr>
          <w:b/>
          <w:sz w:val="28"/>
          <w:szCs w:val="28"/>
        </w:rPr>
      </w:pPr>
    </w:p>
    <w:p w:rsidR="00664615" w:rsidRDefault="00664615" w:rsidP="0077283A">
      <w:pPr>
        <w:autoSpaceDE w:val="0"/>
        <w:autoSpaceDN w:val="0"/>
        <w:adjustRightInd w:val="0"/>
        <w:jc w:val="center"/>
        <w:outlineLvl w:val="1"/>
        <w:rPr>
          <w:b/>
          <w:sz w:val="28"/>
          <w:szCs w:val="28"/>
        </w:rPr>
      </w:pPr>
    </w:p>
    <w:tbl>
      <w:tblPr>
        <w:tblStyle w:val="a7"/>
        <w:tblW w:w="0" w:type="auto"/>
        <w:tblLook w:val="04A0" w:firstRow="1" w:lastRow="0" w:firstColumn="1" w:lastColumn="0" w:noHBand="0" w:noVBand="1"/>
      </w:tblPr>
      <w:tblGrid>
        <w:gridCol w:w="426"/>
        <w:gridCol w:w="8613"/>
        <w:gridCol w:w="992"/>
      </w:tblGrid>
      <w:tr w:rsidR="00CF2E46" w:rsidRPr="00362F7F" w:rsidTr="00E53AE1">
        <w:tc>
          <w:tcPr>
            <w:tcW w:w="426" w:type="dxa"/>
            <w:tcBorders>
              <w:top w:val="nil"/>
              <w:left w:val="nil"/>
              <w:bottom w:val="nil"/>
              <w:right w:val="nil"/>
            </w:tcBorders>
          </w:tcPr>
          <w:p w:rsidR="00CF2E46" w:rsidRPr="00362F7F" w:rsidRDefault="00CF2E46" w:rsidP="00E17081">
            <w:pPr>
              <w:autoSpaceDE w:val="0"/>
              <w:autoSpaceDN w:val="0"/>
              <w:adjustRightInd w:val="0"/>
              <w:jc w:val="both"/>
              <w:outlineLvl w:val="1"/>
              <w:rPr>
                <w:sz w:val="28"/>
                <w:szCs w:val="28"/>
              </w:rPr>
            </w:pPr>
            <w:r w:rsidRPr="00362F7F">
              <w:rPr>
                <w:sz w:val="28"/>
                <w:szCs w:val="28"/>
              </w:rPr>
              <w:t>1.</w:t>
            </w:r>
          </w:p>
        </w:tc>
        <w:tc>
          <w:tcPr>
            <w:tcW w:w="8613" w:type="dxa"/>
            <w:tcBorders>
              <w:top w:val="nil"/>
              <w:left w:val="nil"/>
              <w:bottom w:val="nil"/>
              <w:right w:val="nil"/>
            </w:tcBorders>
          </w:tcPr>
          <w:p w:rsidR="00CF2E46" w:rsidRPr="00362F7F" w:rsidRDefault="0029334A" w:rsidP="00E17081">
            <w:pPr>
              <w:autoSpaceDE w:val="0"/>
              <w:autoSpaceDN w:val="0"/>
              <w:adjustRightInd w:val="0"/>
              <w:jc w:val="both"/>
              <w:outlineLvl w:val="1"/>
              <w:rPr>
                <w:sz w:val="28"/>
                <w:szCs w:val="28"/>
              </w:rPr>
            </w:pPr>
            <w:r w:rsidRPr="00362F7F">
              <w:rPr>
                <w:bCs/>
                <w:iCs/>
                <w:sz w:val="28"/>
                <w:szCs w:val="28"/>
                <w:bdr w:val="none" w:sz="0" w:space="0" w:color="auto" w:frame="1"/>
              </w:rPr>
              <w:t xml:space="preserve">Нормативное правовое регулирование ограничений, запретов и обязанностей установленных </w:t>
            </w:r>
            <w:r w:rsidRPr="00362F7F">
              <w:rPr>
                <w:sz w:val="28"/>
                <w:szCs w:val="28"/>
              </w:rPr>
              <w:t>в целях противодействия коррупции</w:t>
            </w:r>
            <w:r w:rsidRPr="00362F7F">
              <w:rPr>
                <w:bCs/>
                <w:iCs/>
                <w:sz w:val="28"/>
                <w:szCs w:val="28"/>
                <w:bdr w:val="none" w:sz="0" w:space="0" w:color="auto" w:frame="1"/>
              </w:rPr>
              <w:t xml:space="preserve"> в отношении </w:t>
            </w:r>
            <w:r w:rsidRPr="00362F7F">
              <w:rPr>
                <w:sz w:val="28"/>
                <w:szCs w:val="28"/>
              </w:rPr>
              <w:t>работников организаций, находящихся в ведении Министерства труда и социальной защиты Российской Федерации</w:t>
            </w:r>
          </w:p>
        </w:tc>
        <w:tc>
          <w:tcPr>
            <w:tcW w:w="992" w:type="dxa"/>
            <w:tcBorders>
              <w:top w:val="nil"/>
              <w:left w:val="nil"/>
              <w:bottom w:val="nil"/>
              <w:right w:val="nil"/>
            </w:tcBorders>
          </w:tcPr>
          <w:p w:rsidR="00CF2E46" w:rsidRPr="00FA3F63" w:rsidRDefault="00E53AE1" w:rsidP="00E53AE1">
            <w:pPr>
              <w:autoSpaceDE w:val="0"/>
              <w:autoSpaceDN w:val="0"/>
              <w:adjustRightInd w:val="0"/>
              <w:jc w:val="center"/>
              <w:outlineLvl w:val="1"/>
              <w:rPr>
                <w:sz w:val="28"/>
                <w:szCs w:val="28"/>
              </w:rPr>
            </w:pPr>
            <w:r w:rsidRPr="00FA3F63">
              <w:rPr>
                <w:sz w:val="28"/>
                <w:szCs w:val="28"/>
              </w:rPr>
              <w:t>3</w:t>
            </w:r>
          </w:p>
        </w:tc>
      </w:tr>
      <w:tr w:rsidR="0029334A" w:rsidRPr="00CF2E46" w:rsidTr="00E53AE1">
        <w:tc>
          <w:tcPr>
            <w:tcW w:w="426" w:type="dxa"/>
            <w:tcBorders>
              <w:top w:val="nil"/>
              <w:left w:val="nil"/>
              <w:bottom w:val="nil"/>
              <w:right w:val="nil"/>
            </w:tcBorders>
          </w:tcPr>
          <w:p w:rsidR="0029334A" w:rsidRPr="00CF2E46" w:rsidRDefault="0029334A"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29334A" w:rsidRPr="00CF2E46" w:rsidRDefault="0029334A" w:rsidP="00E17081">
            <w:pPr>
              <w:autoSpaceDE w:val="0"/>
              <w:autoSpaceDN w:val="0"/>
              <w:adjustRightInd w:val="0"/>
              <w:jc w:val="both"/>
              <w:outlineLvl w:val="1"/>
              <w:rPr>
                <w:rStyle w:val="21"/>
                <w:b w:val="0"/>
                <w:bCs w:val="0"/>
                <w:color w:val="000000"/>
                <w:sz w:val="28"/>
                <w:szCs w:val="28"/>
              </w:rPr>
            </w:pPr>
          </w:p>
        </w:tc>
        <w:tc>
          <w:tcPr>
            <w:tcW w:w="992" w:type="dxa"/>
            <w:tcBorders>
              <w:top w:val="nil"/>
              <w:left w:val="nil"/>
              <w:bottom w:val="nil"/>
              <w:right w:val="nil"/>
            </w:tcBorders>
          </w:tcPr>
          <w:p w:rsidR="0029334A" w:rsidRPr="00FA3F63" w:rsidRDefault="0029334A" w:rsidP="00E53AE1">
            <w:pPr>
              <w:autoSpaceDE w:val="0"/>
              <w:autoSpaceDN w:val="0"/>
              <w:adjustRightInd w:val="0"/>
              <w:jc w:val="center"/>
              <w:outlineLvl w:val="1"/>
              <w:rPr>
                <w:sz w:val="28"/>
                <w:szCs w:val="28"/>
              </w:rPr>
            </w:pPr>
          </w:p>
        </w:tc>
      </w:tr>
      <w:tr w:rsidR="00CF2E46" w:rsidRPr="00CF2E46" w:rsidTr="00E53AE1">
        <w:tc>
          <w:tcPr>
            <w:tcW w:w="426" w:type="dxa"/>
            <w:tcBorders>
              <w:top w:val="nil"/>
              <w:left w:val="nil"/>
              <w:bottom w:val="nil"/>
              <w:right w:val="nil"/>
            </w:tcBorders>
          </w:tcPr>
          <w:p w:rsidR="00CF2E46" w:rsidRPr="00CF2E46" w:rsidRDefault="00CF2E46" w:rsidP="00E17081">
            <w:pPr>
              <w:autoSpaceDE w:val="0"/>
              <w:autoSpaceDN w:val="0"/>
              <w:adjustRightInd w:val="0"/>
              <w:jc w:val="both"/>
              <w:outlineLvl w:val="1"/>
              <w:rPr>
                <w:sz w:val="28"/>
                <w:szCs w:val="28"/>
              </w:rPr>
            </w:pPr>
            <w:r w:rsidRPr="00CF2E46">
              <w:rPr>
                <w:sz w:val="28"/>
                <w:szCs w:val="28"/>
              </w:rPr>
              <w:t xml:space="preserve">2. </w:t>
            </w:r>
          </w:p>
        </w:tc>
        <w:tc>
          <w:tcPr>
            <w:tcW w:w="8613" w:type="dxa"/>
            <w:tcBorders>
              <w:top w:val="nil"/>
              <w:left w:val="nil"/>
              <w:bottom w:val="nil"/>
              <w:right w:val="nil"/>
            </w:tcBorders>
          </w:tcPr>
          <w:p w:rsidR="00CF2E46" w:rsidRPr="00CF2E46" w:rsidRDefault="00CF2E46" w:rsidP="00E17081">
            <w:pPr>
              <w:autoSpaceDE w:val="0"/>
              <w:autoSpaceDN w:val="0"/>
              <w:adjustRightInd w:val="0"/>
              <w:jc w:val="both"/>
              <w:outlineLvl w:val="1"/>
              <w:rPr>
                <w:sz w:val="28"/>
                <w:szCs w:val="28"/>
              </w:rPr>
            </w:pPr>
            <w:r w:rsidRPr="00CF2E46">
              <w:rPr>
                <w:bCs/>
                <w:sz w:val="28"/>
                <w:szCs w:val="28"/>
              </w:rPr>
              <w:t>Основные понятия, используемые в сфере</w:t>
            </w:r>
            <w:r>
              <w:rPr>
                <w:bCs/>
                <w:sz w:val="28"/>
                <w:szCs w:val="28"/>
              </w:rPr>
              <w:t xml:space="preserve"> </w:t>
            </w:r>
            <w:r w:rsidRPr="00CF2E46">
              <w:rPr>
                <w:bCs/>
                <w:sz w:val="28"/>
                <w:szCs w:val="28"/>
              </w:rPr>
              <w:t>противодействия коррупции</w:t>
            </w:r>
          </w:p>
        </w:tc>
        <w:tc>
          <w:tcPr>
            <w:tcW w:w="992" w:type="dxa"/>
            <w:tcBorders>
              <w:top w:val="nil"/>
              <w:left w:val="nil"/>
              <w:bottom w:val="nil"/>
              <w:right w:val="nil"/>
            </w:tcBorders>
          </w:tcPr>
          <w:p w:rsidR="00CF2E46" w:rsidRPr="00FA3F63" w:rsidRDefault="00E53AE1" w:rsidP="00E53AE1">
            <w:pPr>
              <w:autoSpaceDE w:val="0"/>
              <w:autoSpaceDN w:val="0"/>
              <w:adjustRightInd w:val="0"/>
              <w:jc w:val="center"/>
              <w:outlineLvl w:val="1"/>
              <w:rPr>
                <w:sz w:val="28"/>
                <w:szCs w:val="28"/>
              </w:rPr>
            </w:pPr>
            <w:r w:rsidRPr="00FA3F63">
              <w:rPr>
                <w:sz w:val="28"/>
                <w:szCs w:val="28"/>
              </w:rPr>
              <w:t>5</w:t>
            </w:r>
          </w:p>
        </w:tc>
      </w:tr>
      <w:tr w:rsidR="00362F7F" w:rsidRPr="00CF2E46" w:rsidTr="00E53AE1">
        <w:tc>
          <w:tcPr>
            <w:tcW w:w="426" w:type="dxa"/>
            <w:tcBorders>
              <w:top w:val="nil"/>
              <w:left w:val="nil"/>
              <w:bottom w:val="nil"/>
              <w:right w:val="nil"/>
            </w:tcBorders>
          </w:tcPr>
          <w:p w:rsidR="00362F7F" w:rsidRPr="00CF2E46" w:rsidRDefault="00362F7F"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362F7F" w:rsidRPr="00CF2E46" w:rsidRDefault="00362F7F" w:rsidP="00E17081">
            <w:pPr>
              <w:autoSpaceDE w:val="0"/>
              <w:autoSpaceDN w:val="0"/>
              <w:adjustRightInd w:val="0"/>
              <w:jc w:val="both"/>
              <w:outlineLvl w:val="1"/>
              <w:rPr>
                <w:bCs/>
                <w:sz w:val="28"/>
                <w:szCs w:val="28"/>
              </w:rPr>
            </w:pPr>
          </w:p>
        </w:tc>
        <w:tc>
          <w:tcPr>
            <w:tcW w:w="992" w:type="dxa"/>
            <w:tcBorders>
              <w:top w:val="nil"/>
              <w:left w:val="nil"/>
              <w:bottom w:val="nil"/>
              <w:right w:val="nil"/>
            </w:tcBorders>
          </w:tcPr>
          <w:p w:rsidR="00362F7F" w:rsidRPr="00FA3F63" w:rsidRDefault="00362F7F" w:rsidP="00E53AE1">
            <w:pPr>
              <w:autoSpaceDE w:val="0"/>
              <w:autoSpaceDN w:val="0"/>
              <w:adjustRightInd w:val="0"/>
              <w:jc w:val="center"/>
              <w:outlineLvl w:val="1"/>
              <w:rPr>
                <w:sz w:val="28"/>
                <w:szCs w:val="28"/>
              </w:rPr>
            </w:pPr>
          </w:p>
        </w:tc>
      </w:tr>
      <w:tr w:rsidR="00CF2E46" w:rsidRPr="00362F7F" w:rsidTr="00E53AE1">
        <w:tc>
          <w:tcPr>
            <w:tcW w:w="426" w:type="dxa"/>
            <w:tcBorders>
              <w:top w:val="nil"/>
              <w:left w:val="nil"/>
              <w:bottom w:val="nil"/>
              <w:right w:val="nil"/>
            </w:tcBorders>
          </w:tcPr>
          <w:p w:rsidR="00CF2E46" w:rsidRPr="00362F7F" w:rsidRDefault="00EB1682" w:rsidP="009B3B96">
            <w:pPr>
              <w:autoSpaceDE w:val="0"/>
              <w:autoSpaceDN w:val="0"/>
              <w:adjustRightInd w:val="0"/>
              <w:jc w:val="both"/>
              <w:outlineLvl w:val="1"/>
              <w:rPr>
                <w:sz w:val="28"/>
                <w:szCs w:val="28"/>
              </w:rPr>
            </w:pPr>
            <w:r w:rsidRPr="00362F7F">
              <w:rPr>
                <w:sz w:val="28"/>
                <w:szCs w:val="28"/>
              </w:rPr>
              <w:t>3.</w:t>
            </w:r>
          </w:p>
        </w:tc>
        <w:tc>
          <w:tcPr>
            <w:tcW w:w="8613" w:type="dxa"/>
            <w:tcBorders>
              <w:top w:val="nil"/>
              <w:left w:val="nil"/>
              <w:bottom w:val="nil"/>
              <w:right w:val="nil"/>
            </w:tcBorders>
          </w:tcPr>
          <w:p w:rsidR="00CF2E46" w:rsidRPr="00362F7F" w:rsidRDefault="00EB1682" w:rsidP="00E53AE1">
            <w:pPr>
              <w:shd w:val="clear" w:color="auto" w:fill="FFFFFF"/>
              <w:spacing w:line="300" w:lineRule="atLeast"/>
              <w:jc w:val="both"/>
              <w:textAlignment w:val="baseline"/>
              <w:rPr>
                <w:sz w:val="28"/>
                <w:szCs w:val="28"/>
              </w:rPr>
            </w:pPr>
            <w:r w:rsidRPr="00362F7F">
              <w:rPr>
                <w:bCs/>
                <w:sz w:val="28"/>
                <w:szCs w:val="28"/>
                <w:bdr w:val="none" w:sz="0" w:space="0" w:color="auto" w:frame="1"/>
              </w:rPr>
              <w:t>Ограничения, запреты и обязанности</w:t>
            </w:r>
            <w:r w:rsidR="00E53AE1">
              <w:rPr>
                <w:bCs/>
                <w:sz w:val="28"/>
                <w:szCs w:val="28"/>
                <w:bdr w:val="none" w:sz="0" w:space="0" w:color="auto" w:frame="1"/>
              </w:rPr>
              <w:t>,</w:t>
            </w:r>
            <w:r w:rsidRPr="00362F7F">
              <w:rPr>
                <w:bCs/>
                <w:sz w:val="28"/>
                <w:szCs w:val="28"/>
                <w:bdr w:val="none" w:sz="0" w:space="0" w:color="auto" w:frame="1"/>
              </w:rPr>
              <w:t xml:space="preserve"> </w:t>
            </w:r>
            <w:r w:rsidR="009B3B96" w:rsidRPr="00362F7F">
              <w:rPr>
                <w:bCs/>
                <w:sz w:val="28"/>
                <w:szCs w:val="28"/>
                <w:bdr w:val="none" w:sz="0" w:space="0" w:color="auto" w:frame="1"/>
              </w:rPr>
              <w:t xml:space="preserve">установленные </w:t>
            </w:r>
            <w:r w:rsidR="009B3B96" w:rsidRPr="00362F7F">
              <w:rPr>
                <w:bCs/>
                <w:iCs/>
                <w:sz w:val="28"/>
                <w:szCs w:val="28"/>
                <w:bdr w:val="none" w:sz="0" w:space="0" w:color="auto" w:frame="1"/>
              </w:rPr>
              <w:t xml:space="preserve">в отношении </w:t>
            </w:r>
            <w:r w:rsidR="009B3B96" w:rsidRPr="00362F7F">
              <w:rPr>
                <w:sz w:val="28"/>
                <w:szCs w:val="28"/>
              </w:rPr>
              <w:t>работников организаций, находящихся в ведении Министерства труда и социальной защиты Российской Федерации</w:t>
            </w:r>
            <w:r w:rsidR="00BA4311" w:rsidRPr="00362F7F">
              <w:rPr>
                <w:sz w:val="28"/>
                <w:szCs w:val="28"/>
              </w:rPr>
              <w:t xml:space="preserve"> </w:t>
            </w:r>
          </w:p>
        </w:tc>
        <w:tc>
          <w:tcPr>
            <w:tcW w:w="992" w:type="dxa"/>
            <w:tcBorders>
              <w:top w:val="nil"/>
              <w:left w:val="nil"/>
              <w:bottom w:val="nil"/>
              <w:right w:val="nil"/>
            </w:tcBorders>
          </w:tcPr>
          <w:p w:rsidR="00CF2E46" w:rsidRPr="00FA3F63" w:rsidRDefault="00E53AE1" w:rsidP="00E53AE1">
            <w:pPr>
              <w:autoSpaceDE w:val="0"/>
              <w:autoSpaceDN w:val="0"/>
              <w:adjustRightInd w:val="0"/>
              <w:jc w:val="center"/>
              <w:outlineLvl w:val="1"/>
              <w:rPr>
                <w:sz w:val="28"/>
                <w:szCs w:val="28"/>
              </w:rPr>
            </w:pPr>
            <w:r w:rsidRPr="00FA3F63">
              <w:rPr>
                <w:sz w:val="28"/>
                <w:szCs w:val="28"/>
              </w:rPr>
              <w:t>7</w:t>
            </w:r>
          </w:p>
        </w:tc>
      </w:tr>
      <w:tr w:rsidR="00362F7F" w:rsidRPr="009B3B96" w:rsidTr="00E53AE1">
        <w:tc>
          <w:tcPr>
            <w:tcW w:w="426" w:type="dxa"/>
            <w:tcBorders>
              <w:top w:val="nil"/>
              <w:left w:val="nil"/>
              <w:bottom w:val="nil"/>
              <w:right w:val="nil"/>
            </w:tcBorders>
          </w:tcPr>
          <w:p w:rsidR="00362F7F" w:rsidRPr="009B3B96" w:rsidRDefault="00362F7F" w:rsidP="009B3B96">
            <w:pPr>
              <w:autoSpaceDE w:val="0"/>
              <w:autoSpaceDN w:val="0"/>
              <w:adjustRightInd w:val="0"/>
              <w:jc w:val="both"/>
              <w:outlineLvl w:val="1"/>
              <w:rPr>
                <w:b/>
                <w:sz w:val="28"/>
                <w:szCs w:val="28"/>
              </w:rPr>
            </w:pPr>
          </w:p>
        </w:tc>
        <w:tc>
          <w:tcPr>
            <w:tcW w:w="8613" w:type="dxa"/>
            <w:tcBorders>
              <w:top w:val="nil"/>
              <w:left w:val="nil"/>
              <w:bottom w:val="nil"/>
              <w:right w:val="nil"/>
            </w:tcBorders>
          </w:tcPr>
          <w:p w:rsidR="00362F7F" w:rsidRPr="009B3B96" w:rsidRDefault="00362F7F" w:rsidP="00BA4311">
            <w:pPr>
              <w:shd w:val="clear" w:color="auto" w:fill="FFFFFF"/>
              <w:spacing w:line="300" w:lineRule="atLeast"/>
              <w:jc w:val="both"/>
              <w:textAlignment w:val="baseline"/>
              <w:rPr>
                <w:b/>
                <w:bCs/>
                <w:sz w:val="28"/>
                <w:szCs w:val="28"/>
                <w:bdr w:val="none" w:sz="0" w:space="0" w:color="auto" w:frame="1"/>
              </w:rPr>
            </w:pPr>
          </w:p>
        </w:tc>
        <w:tc>
          <w:tcPr>
            <w:tcW w:w="992" w:type="dxa"/>
            <w:tcBorders>
              <w:top w:val="nil"/>
              <w:left w:val="nil"/>
              <w:bottom w:val="nil"/>
              <w:right w:val="nil"/>
            </w:tcBorders>
          </w:tcPr>
          <w:p w:rsidR="00362F7F" w:rsidRPr="00FA3F63" w:rsidRDefault="00362F7F" w:rsidP="00E53AE1">
            <w:pPr>
              <w:autoSpaceDE w:val="0"/>
              <w:autoSpaceDN w:val="0"/>
              <w:adjustRightInd w:val="0"/>
              <w:jc w:val="center"/>
              <w:outlineLvl w:val="1"/>
              <w:rPr>
                <w:b/>
                <w:sz w:val="28"/>
                <w:szCs w:val="28"/>
              </w:rPr>
            </w:pPr>
          </w:p>
        </w:tc>
      </w:tr>
      <w:tr w:rsidR="004813AF" w:rsidRPr="00EB1682" w:rsidTr="00E53AE1">
        <w:tc>
          <w:tcPr>
            <w:tcW w:w="426" w:type="dxa"/>
            <w:tcBorders>
              <w:top w:val="nil"/>
              <w:left w:val="nil"/>
              <w:bottom w:val="nil"/>
              <w:right w:val="nil"/>
            </w:tcBorders>
          </w:tcPr>
          <w:p w:rsidR="004813AF" w:rsidRPr="00EB1682" w:rsidRDefault="00165F89" w:rsidP="00E17081">
            <w:pPr>
              <w:autoSpaceDE w:val="0"/>
              <w:autoSpaceDN w:val="0"/>
              <w:adjustRightInd w:val="0"/>
              <w:jc w:val="both"/>
              <w:outlineLvl w:val="1"/>
              <w:rPr>
                <w:sz w:val="28"/>
                <w:szCs w:val="28"/>
              </w:rPr>
            </w:pPr>
            <w:r>
              <w:rPr>
                <w:sz w:val="28"/>
                <w:szCs w:val="28"/>
              </w:rPr>
              <w:t>4.</w:t>
            </w:r>
          </w:p>
        </w:tc>
        <w:tc>
          <w:tcPr>
            <w:tcW w:w="8613" w:type="dxa"/>
            <w:tcBorders>
              <w:top w:val="nil"/>
              <w:left w:val="nil"/>
              <w:bottom w:val="nil"/>
              <w:right w:val="nil"/>
            </w:tcBorders>
          </w:tcPr>
          <w:p w:rsidR="002C0270" w:rsidRDefault="00D711E7" w:rsidP="00E17081">
            <w:pPr>
              <w:autoSpaceDE w:val="0"/>
              <w:autoSpaceDN w:val="0"/>
              <w:adjustRightInd w:val="0"/>
              <w:jc w:val="both"/>
              <w:outlineLvl w:val="1"/>
              <w:rPr>
                <w:bCs/>
                <w:sz w:val="28"/>
                <w:szCs w:val="28"/>
                <w:bdr w:val="none" w:sz="0" w:space="0" w:color="auto" w:frame="1"/>
              </w:rPr>
            </w:pPr>
            <w:r w:rsidRPr="00AB4F26">
              <w:rPr>
                <w:bCs/>
                <w:sz w:val="28"/>
                <w:szCs w:val="28"/>
                <w:bdr w:val="none" w:sz="0" w:space="0" w:color="auto" w:frame="1"/>
              </w:rPr>
              <w:t>Ответственность за несоблюдение</w:t>
            </w:r>
            <w:r w:rsidR="00C47CD7">
              <w:rPr>
                <w:bCs/>
                <w:sz w:val="28"/>
                <w:szCs w:val="28"/>
                <w:bdr w:val="none" w:sz="0" w:space="0" w:color="auto" w:frame="1"/>
              </w:rPr>
              <w:t xml:space="preserve"> </w:t>
            </w:r>
            <w:r w:rsidRPr="00AB4F26">
              <w:rPr>
                <w:bCs/>
                <w:sz w:val="28"/>
                <w:szCs w:val="28"/>
                <w:bdr w:val="none" w:sz="0" w:space="0" w:color="auto" w:frame="1"/>
              </w:rPr>
              <w:t>предусмотренных ограничений и запретов</w:t>
            </w:r>
          </w:p>
          <w:p w:rsidR="002C0270" w:rsidRDefault="002C0270" w:rsidP="00E17081">
            <w:pPr>
              <w:autoSpaceDE w:val="0"/>
              <w:autoSpaceDN w:val="0"/>
              <w:adjustRightInd w:val="0"/>
              <w:jc w:val="both"/>
              <w:outlineLvl w:val="1"/>
              <w:rPr>
                <w:bCs/>
                <w:sz w:val="28"/>
                <w:szCs w:val="28"/>
                <w:bdr w:val="none" w:sz="0" w:space="0" w:color="auto" w:frame="1"/>
              </w:rPr>
            </w:pPr>
          </w:p>
          <w:p w:rsidR="002C0270" w:rsidRPr="00EB1682" w:rsidRDefault="002C0270" w:rsidP="00904242">
            <w:pPr>
              <w:autoSpaceDE w:val="0"/>
              <w:autoSpaceDN w:val="0"/>
              <w:adjustRightInd w:val="0"/>
              <w:jc w:val="both"/>
              <w:outlineLvl w:val="1"/>
              <w:rPr>
                <w:bCs/>
                <w:sz w:val="28"/>
                <w:szCs w:val="28"/>
                <w:bdr w:val="none" w:sz="0" w:space="0" w:color="auto" w:frame="1"/>
              </w:rPr>
            </w:pPr>
            <w:r>
              <w:rPr>
                <w:bCs/>
                <w:sz w:val="28"/>
                <w:szCs w:val="28"/>
                <w:bdr w:val="none" w:sz="0" w:space="0" w:color="auto" w:frame="1"/>
              </w:rPr>
              <w:t>Приказ</w:t>
            </w:r>
            <w:r w:rsidR="00904242">
              <w:rPr>
                <w:bCs/>
                <w:sz w:val="28"/>
                <w:szCs w:val="28"/>
                <w:bdr w:val="none" w:sz="0" w:space="0" w:color="auto" w:frame="1"/>
              </w:rPr>
              <w:t xml:space="preserve"> Министерства труда и социальной защиты Российской Федерации от 27 мая 2013г. № 223н </w:t>
            </w:r>
          </w:p>
        </w:tc>
        <w:tc>
          <w:tcPr>
            <w:tcW w:w="992" w:type="dxa"/>
            <w:tcBorders>
              <w:top w:val="nil"/>
              <w:left w:val="nil"/>
              <w:bottom w:val="nil"/>
              <w:right w:val="nil"/>
            </w:tcBorders>
          </w:tcPr>
          <w:p w:rsidR="004813AF" w:rsidRDefault="00E53AE1" w:rsidP="00E53AE1">
            <w:pPr>
              <w:autoSpaceDE w:val="0"/>
              <w:autoSpaceDN w:val="0"/>
              <w:adjustRightInd w:val="0"/>
              <w:jc w:val="center"/>
              <w:outlineLvl w:val="1"/>
              <w:rPr>
                <w:sz w:val="28"/>
                <w:szCs w:val="28"/>
              </w:rPr>
            </w:pPr>
            <w:r w:rsidRPr="00FA3F63">
              <w:rPr>
                <w:sz w:val="28"/>
                <w:szCs w:val="28"/>
              </w:rPr>
              <w:t>16</w:t>
            </w:r>
          </w:p>
          <w:p w:rsidR="002C0270" w:rsidRDefault="002C0270" w:rsidP="00E53AE1">
            <w:pPr>
              <w:autoSpaceDE w:val="0"/>
              <w:autoSpaceDN w:val="0"/>
              <w:adjustRightInd w:val="0"/>
              <w:jc w:val="center"/>
              <w:outlineLvl w:val="1"/>
              <w:rPr>
                <w:sz w:val="28"/>
                <w:szCs w:val="28"/>
              </w:rPr>
            </w:pPr>
          </w:p>
          <w:p w:rsidR="002C0270" w:rsidRDefault="002C0270" w:rsidP="00E53AE1">
            <w:pPr>
              <w:autoSpaceDE w:val="0"/>
              <w:autoSpaceDN w:val="0"/>
              <w:adjustRightInd w:val="0"/>
              <w:jc w:val="center"/>
              <w:outlineLvl w:val="1"/>
              <w:rPr>
                <w:sz w:val="28"/>
                <w:szCs w:val="28"/>
              </w:rPr>
            </w:pPr>
          </w:p>
          <w:p w:rsidR="00904242" w:rsidRPr="00FA3F63" w:rsidRDefault="00904242" w:rsidP="00E53AE1">
            <w:pPr>
              <w:autoSpaceDE w:val="0"/>
              <w:autoSpaceDN w:val="0"/>
              <w:adjustRightInd w:val="0"/>
              <w:jc w:val="center"/>
              <w:outlineLvl w:val="1"/>
              <w:rPr>
                <w:sz w:val="28"/>
                <w:szCs w:val="28"/>
              </w:rPr>
            </w:pPr>
            <w:r>
              <w:rPr>
                <w:sz w:val="28"/>
                <w:szCs w:val="28"/>
              </w:rPr>
              <w:t>20</w:t>
            </w:r>
          </w:p>
        </w:tc>
      </w:tr>
      <w:tr w:rsidR="004813AF" w:rsidRPr="00EB1682" w:rsidTr="00E53AE1">
        <w:tc>
          <w:tcPr>
            <w:tcW w:w="426" w:type="dxa"/>
            <w:tcBorders>
              <w:top w:val="nil"/>
              <w:left w:val="nil"/>
              <w:bottom w:val="nil"/>
              <w:right w:val="nil"/>
            </w:tcBorders>
          </w:tcPr>
          <w:p w:rsidR="004813AF" w:rsidRPr="00EB1682" w:rsidRDefault="004813AF"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4813AF" w:rsidRPr="00EB1682" w:rsidRDefault="004813AF" w:rsidP="00E17081">
            <w:pPr>
              <w:autoSpaceDE w:val="0"/>
              <w:autoSpaceDN w:val="0"/>
              <w:adjustRightInd w:val="0"/>
              <w:jc w:val="both"/>
              <w:outlineLvl w:val="1"/>
              <w:rPr>
                <w:bCs/>
                <w:sz w:val="28"/>
                <w:szCs w:val="28"/>
                <w:bdr w:val="none" w:sz="0" w:space="0" w:color="auto" w:frame="1"/>
              </w:rPr>
            </w:pPr>
          </w:p>
        </w:tc>
        <w:tc>
          <w:tcPr>
            <w:tcW w:w="992" w:type="dxa"/>
            <w:tcBorders>
              <w:top w:val="nil"/>
              <w:left w:val="nil"/>
              <w:bottom w:val="nil"/>
              <w:right w:val="nil"/>
            </w:tcBorders>
          </w:tcPr>
          <w:p w:rsidR="004813AF" w:rsidRPr="00EB1682" w:rsidRDefault="004813AF" w:rsidP="00E53AE1">
            <w:pPr>
              <w:autoSpaceDE w:val="0"/>
              <w:autoSpaceDN w:val="0"/>
              <w:adjustRightInd w:val="0"/>
              <w:jc w:val="center"/>
              <w:outlineLvl w:val="1"/>
              <w:rPr>
                <w:sz w:val="28"/>
                <w:szCs w:val="28"/>
              </w:rPr>
            </w:pPr>
          </w:p>
        </w:tc>
      </w:tr>
      <w:tr w:rsidR="004813AF" w:rsidRPr="00EB1682" w:rsidTr="00FF6B81">
        <w:tc>
          <w:tcPr>
            <w:tcW w:w="426" w:type="dxa"/>
            <w:tcBorders>
              <w:top w:val="nil"/>
              <w:left w:val="nil"/>
              <w:bottom w:val="nil"/>
              <w:right w:val="nil"/>
            </w:tcBorders>
          </w:tcPr>
          <w:p w:rsidR="004813AF" w:rsidRPr="00EB1682" w:rsidRDefault="004813AF"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4813AF" w:rsidRPr="00EB1682" w:rsidRDefault="004813AF" w:rsidP="00E17081">
            <w:pPr>
              <w:widowControl w:val="0"/>
              <w:autoSpaceDE w:val="0"/>
              <w:autoSpaceDN w:val="0"/>
              <w:adjustRightInd w:val="0"/>
              <w:jc w:val="both"/>
              <w:outlineLvl w:val="0"/>
              <w:rPr>
                <w:bCs/>
                <w:sz w:val="28"/>
                <w:szCs w:val="28"/>
                <w:bdr w:val="none" w:sz="0" w:space="0" w:color="auto" w:frame="1"/>
              </w:rPr>
            </w:pPr>
          </w:p>
        </w:tc>
        <w:tc>
          <w:tcPr>
            <w:tcW w:w="992" w:type="dxa"/>
            <w:tcBorders>
              <w:top w:val="nil"/>
              <w:left w:val="nil"/>
              <w:bottom w:val="nil"/>
              <w:right w:val="nil"/>
            </w:tcBorders>
          </w:tcPr>
          <w:p w:rsidR="004813AF" w:rsidRPr="00EB1682" w:rsidRDefault="004813AF" w:rsidP="00E17081">
            <w:pPr>
              <w:autoSpaceDE w:val="0"/>
              <w:autoSpaceDN w:val="0"/>
              <w:adjustRightInd w:val="0"/>
              <w:jc w:val="both"/>
              <w:outlineLvl w:val="1"/>
              <w:rPr>
                <w:sz w:val="28"/>
                <w:szCs w:val="28"/>
              </w:rPr>
            </w:pPr>
          </w:p>
        </w:tc>
      </w:tr>
      <w:tr w:rsidR="004813AF" w:rsidRPr="00EB1682" w:rsidTr="00FF6B81">
        <w:tc>
          <w:tcPr>
            <w:tcW w:w="426" w:type="dxa"/>
            <w:tcBorders>
              <w:top w:val="nil"/>
              <w:left w:val="nil"/>
              <w:bottom w:val="nil"/>
              <w:right w:val="nil"/>
            </w:tcBorders>
          </w:tcPr>
          <w:p w:rsidR="004813AF" w:rsidRPr="00EB1682" w:rsidRDefault="004813AF"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4813AF" w:rsidRPr="00EB1682" w:rsidRDefault="004813AF" w:rsidP="00E17081">
            <w:pPr>
              <w:widowControl w:val="0"/>
              <w:autoSpaceDE w:val="0"/>
              <w:autoSpaceDN w:val="0"/>
              <w:adjustRightInd w:val="0"/>
              <w:jc w:val="both"/>
              <w:outlineLvl w:val="0"/>
              <w:rPr>
                <w:bCs/>
                <w:sz w:val="28"/>
                <w:szCs w:val="28"/>
                <w:bdr w:val="none" w:sz="0" w:space="0" w:color="auto" w:frame="1"/>
              </w:rPr>
            </w:pPr>
          </w:p>
        </w:tc>
        <w:tc>
          <w:tcPr>
            <w:tcW w:w="992" w:type="dxa"/>
            <w:tcBorders>
              <w:top w:val="nil"/>
              <w:left w:val="nil"/>
              <w:bottom w:val="nil"/>
              <w:right w:val="nil"/>
            </w:tcBorders>
          </w:tcPr>
          <w:p w:rsidR="004813AF" w:rsidRPr="00EB1682" w:rsidRDefault="004813AF" w:rsidP="00E17081">
            <w:pPr>
              <w:autoSpaceDE w:val="0"/>
              <w:autoSpaceDN w:val="0"/>
              <w:adjustRightInd w:val="0"/>
              <w:jc w:val="both"/>
              <w:outlineLvl w:val="1"/>
              <w:rPr>
                <w:sz w:val="28"/>
                <w:szCs w:val="28"/>
              </w:rPr>
            </w:pPr>
          </w:p>
        </w:tc>
      </w:tr>
      <w:tr w:rsidR="00664615" w:rsidRPr="00EB1682" w:rsidTr="00FF6B81">
        <w:tc>
          <w:tcPr>
            <w:tcW w:w="426"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EB1682" w:rsidRDefault="00664615" w:rsidP="00E17081">
            <w:pPr>
              <w:widowControl w:val="0"/>
              <w:autoSpaceDE w:val="0"/>
              <w:autoSpaceDN w:val="0"/>
              <w:adjustRightInd w:val="0"/>
              <w:jc w:val="both"/>
              <w:outlineLvl w:val="0"/>
              <w:rPr>
                <w:bCs/>
                <w:sz w:val="28"/>
                <w:szCs w:val="28"/>
                <w:bdr w:val="none" w:sz="0" w:space="0" w:color="auto" w:frame="1"/>
              </w:rPr>
            </w:pPr>
          </w:p>
        </w:tc>
        <w:tc>
          <w:tcPr>
            <w:tcW w:w="992"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r>
      <w:tr w:rsidR="00664615" w:rsidRPr="00EB1682" w:rsidTr="00FF6B81">
        <w:tc>
          <w:tcPr>
            <w:tcW w:w="426"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E17081">
            <w:pPr>
              <w:widowControl w:val="0"/>
              <w:autoSpaceDE w:val="0"/>
              <w:autoSpaceDN w:val="0"/>
              <w:adjustRightInd w:val="0"/>
              <w:jc w:val="both"/>
              <w:outlineLvl w:val="0"/>
              <w:rPr>
                <w:sz w:val="28"/>
                <w:szCs w:val="28"/>
              </w:rPr>
            </w:pPr>
          </w:p>
        </w:tc>
        <w:tc>
          <w:tcPr>
            <w:tcW w:w="992"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r>
      <w:tr w:rsidR="00664615" w:rsidRPr="00EB1682" w:rsidTr="00FF6B81">
        <w:tc>
          <w:tcPr>
            <w:tcW w:w="426"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E17081">
            <w:pPr>
              <w:widowControl w:val="0"/>
              <w:autoSpaceDE w:val="0"/>
              <w:autoSpaceDN w:val="0"/>
              <w:adjustRightInd w:val="0"/>
              <w:jc w:val="both"/>
              <w:outlineLvl w:val="0"/>
              <w:rPr>
                <w:sz w:val="28"/>
                <w:szCs w:val="28"/>
              </w:rPr>
            </w:pPr>
          </w:p>
        </w:tc>
        <w:tc>
          <w:tcPr>
            <w:tcW w:w="992"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r>
      <w:tr w:rsidR="00664615" w:rsidRPr="00EB1682" w:rsidTr="00FF6B81">
        <w:tc>
          <w:tcPr>
            <w:tcW w:w="426"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E17081">
            <w:pPr>
              <w:widowControl w:val="0"/>
              <w:autoSpaceDE w:val="0"/>
              <w:autoSpaceDN w:val="0"/>
              <w:adjustRightInd w:val="0"/>
              <w:jc w:val="both"/>
              <w:outlineLvl w:val="0"/>
              <w:rPr>
                <w:sz w:val="28"/>
                <w:szCs w:val="28"/>
              </w:rPr>
            </w:pPr>
          </w:p>
        </w:tc>
        <w:tc>
          <w:tcPr>
            <w:tcW w:w="992"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r>
      <w:tr w:rsidR="00664615" w:rsidRPr="00EB1682" w:rsidTr="00FF6B81">
        <w:tc>
          <w:tcPr>
            <w:tcW w:w="426"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E17081">
            <w:pPr>
              <w:widowControl w:val="0"/>
              <w:autoSpaceDE w:val="0"/>
              <w:autoSpaceDN w:val="0"/>
              <w:adjustRightInd w:val="0"/>
              <w:jc w:val="both"/>
              <w:outlineLvl w:val="0"/>
              <w:rPr>
                <w:sz w:val="28"/>
                <w:szCs w:val="28"/>
              </w:rPr>
            </w:pPr>
          </w:p>
        </w:tc>
        <w:tc>
          <w:tcPr>
            <w:tcW w:w="992"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r>
      <w:tr w:rsidR="004813AF" w:rsidRPr="00EB1682" w:rsidTr="00FF6B81">
        <w:tc>
          <w:tcPr>
            <w:tcW w:w="426" w:type="dxa"/>
            <w:tcBorders>
              <w:top w:val="nil"/>
              <w:left w:val="nil"/>
              <w:bottom w:val="nil"/>
              <w:right w:val="nil"/>
            </w:tcBorders>
          </w:tcPr>
          <w:p w:rsidR="004813AF" w:rsidRPr="00EB1682" w:rsidRDefault="004813AF"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4813AF" w:rsidRPr="00EB1682" w:rsidRDefault="004813AF" w:rsidP="00E17081">
            <w:pPr>
              <w:autoSpaceDE w:val="0"/>
              <w:autoSpaceDN w:val="0"/>
              <w:adjustRightInd w:val="0"/>
              <w:jc w:val="both"/>
              <w:outlineLvl w:val="1"/>
              <w:rPr>
                <w:bCs/>
                <w:sz w:val="28"/>
                <w:szCs w:val="28"/>
                <w:bdr w:val="none" w:sz="0" w:space="0" w:color="auto" w:frame="1"/>
              </w:rPr>
            </w:pPr>
          </w:p>
        </w:tc>
        <w:tc>
          <w:tcPr>
            <w:tcW w:w="992" w:type="dxa"/>
            <w:tcBorders>
              <w:top w:val="nil"/>
              <w:left w:val="nil"/>
              <w:bottom w:val="nil"/>
              <w:right w:val="nil"/>
            </w:tcBorders>
          </w:tcPr>
          <w:p w:rsidR="004813AF" w:rsidRPr="00EB1682" w:rsidRDefault="004813AF" w:rsidP="00E17081">
            <w:pPr>
              <w:autoSpaceDE w:val="0"/>
              <w:autoSpaceDN w:val="0"/>
              <w:adjustRightInd w:val="0"/>
              <w:jc w:val="both"/>
              <w:outlineLvl w:val="1"/>
              <w:rPr>
                <w:sz w:val="28"/>
                <w:szCs w:val="28"/>
              </w:rPr>
            </w:pPr>
          </w:p>
        </w:tc>
      </w:tr>
    </w:tbl>
    <w:p w:rsidR="00A000B7" w:rsidRDefault="00A000B7"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274F02">
      <w:pPr>
        <w:shd w:val="clear" w:color="auto" w:fill="FFFFFF"/>
        <w:spacing w:line="300" w:lineRule="atLeast"/>
        <w:jc w:val="center"/>
        <w:textAlignment w:val="baseline"/>
        <w:rPr>
          <w:b/>
          <w:sz w:val="28"/>
          <w:szCs w:val="28"/>
        </w:rPr>
      </w:pPr>
      <w:r>
        <w:rPr>
          <w:b/>
          <w:sz w:val="28"/>
          <w:szCs w:val="28"/>
        </w:rPr>
        <w:br w:type="page"/>
      </w:r>
    </w:p>
    <w:p w:rsidR="008655F5" w:rsidRPr="0029334A" w:rsidRDefault="0029334A" w:rsidP="0029334A">
      <w:pPr>
        <w:shd w:val="clear" w:color="auto" w:fill="FFFFFF"/>
        <w:spacing w:line="300" w:lineRule="atLeast"/>
        <w:jc w:val="center"/>
        <w:textAlignment w:val="baseline"/>
        <w:rPr>
          <w:b/>
          <w:sz w:val="28"/>
          <w:szCs w:val="28"/>
        </w:rPr>
      </w:pPr>
      <w:r w:rsidRPr="0029334A">
        <w:rPr>
          <w:b/>
          <w:bCs/>
          <w:iCs/>
          <w:sz w:val="28"/>
          <w:szCs w:val="28"/>
          <w:bdr w:val="none" w:sz="0" w:space="0" w:color="auto" w:frame="1"/>
        </w:rPr>
        <w:lastRenderedPageBreak/>
        <w:t xml:space="preserve">Нормативное правовое регулирование ограничений, запретов и обязанностей установленных </w:t>
      </w:r>
      <w:r w:rsidRPr="0029334A">
        <w:rPr>
          <w:b/>
          <w:sz w:val="28"/>
          <w:szCs w:val="28"/>
        </w:rPr>
        <w:t>в целях противодействия коррупции</w:t>
      </w:r>
      <w:r w:rsidRPr="0029334A">
        <w:rPr>
          <w:b/>
          <w:bCs/>
          <w:iCs/>
          <w:sz w:val="28"/>
          <w:szCs w:val="28"/>
          <w:bdr w:val="none" w:sz="0" w:space="0" w:color="auto" w:frame="1"/>
        </w:rPr>
        <w:t xml:space="preserve"> в отношении </w:t>
      </w:r>
      <w:r w:rsidRPr="0029334A">
        <w:rPr>
          <w:b/>
          <w:sz w:val="28"/>
          <w:szCs w:val="28"/>
        </w:rPr>
        <w:t>работников организаций, находящихся в ведении Министерства труда и социальной защиты Российской Федерации</w:t>
      </w:r>
    </w:p>
    <w:p w:rsidR="0029334A" w:rsidRDefault="0029334A" w:rsidP="0077283A">
      <w:pPr>
        <w:shd w:val="clear" w:color="auto" w:fill="FFFFFF"/>
        <w:spacing w:line="300" w:lineRule="atLeast"/>
        <w:ind w:firstLine="708"/>
        <w:jc w:val="both"/>
        <w:textAlignment w:val="baseline"/>
        <w:rPr>
          <w:bCs/>
          <w:iCs/>
          <w:sz w:val="28"/>
          <w:szCs w:val="28"/>
          <w:bdr w:val="none" w:sz="0" w:space="0" w:color="auto" w:frame="1"/>
        </w:rPr>
      </w:pPr>
    </w:p>
    <w:p w:rsidR="007547B2" w:rsidRDefault="00865177" w:rsidP="00865177">
      <w:pPr>
        <w:autoSpaceDE w:val="0"/>
        <w:autoSpaceDN w:val="0"/>
        <w:adjustRightInd w:val="0"/>
        <w:ind w:firstLine="540"/>
        <w:jc w:val="both"/>
        <w:rPr>
          <w:sz w:val="28"/>
          <w:szCs w:val="28"/>
        </w:rPr>
      </w:pPr>
      <w:r>
        <w:rPr>
          <w:sz w:val="28"/>
          <w:szCs w:val="28"/>
        </w:rPr>
        <w:t>В</w:t>
      </w:r>
      <w:r w:rsidR="007547B2" w:rsidRPr="00BE647E">
        <w:rPr>
          <w:sz w:val="28"/>
          <w:szCs w:val="28"/>
        </w:rPr>
        <w:t xml:space="preserve"> целях установления единой системы запретов</w:t>
      </w:r>
      <w:r w:rsidR="007547B2">
        <w:rPr>
          <w:sz w:val="28"/>
          <w:szCs w:val="28"/>
        </w:rPr>
        <w:t xml:space="preserve"> и </w:t>
      </w:r>
      <w:r w:rsidR="007547B2" w:rsidRPr="00BE647E">
        <w:rPr>
          <w:sz w:val="28"/>
          <w:szCs w:val="28"/>
        </w:rPr>
        <w:t xml:space="preserve">ограничений, обеспечивающих предупреждение коррупции в </w:t>
      </w:r>
      <w:r w:rsidR="00965890">
        <w:rPr>
          <w:sz w:val="28"/>
          <w:szCs w:val="28"/>
        </w:rPr>
        <w:t xml:space="preserve">Российской Федерации </w:t>
      </w:r>
      <w:r w:rsidR="007547B2" w:rsidRPr="00BE647E">
        <w:rPr>
          <w:sz w:val="28"/>
          <w:szCs w:val="28"/>
        </w:rPr>
        <w:t>Федеральны</w:t>
      </w:r>
      <w:r>
        <w:rPr>
          <w:sz w:val="28"/>
          <w:szCs w:val="28"/>
        </w:rPr>
        <w:t>ми</w:t>
      </w:r>
      <w:r w:rsidR="007547B2" w:rsidRPr="00BE647E">
        <w:rPr>
          <w:sz w:val="28"/>
          <w:szCs w:val="28"/>
        </w:rPr>
        <w:t xml:space="preserve"> </w:t>
      </w:r>
      <w:hyperlink r:id="rId10" w:history="1">
        <w:r w:rsidR="007547B2" w:rsidRPr="00BE647E">
          <w:rPr>
            <w:sz w:val="28"/>
            <w:szCs w:val="28"/>
          </w:rPr>
          <w:t>закон</w:t>
        </w:r>
      </w:hyperlink>
      <w:r>
        <w:rPr>
          <w:sz w:val="28"/>
          <w:szCs w:val="28"/>
        </w:rPr>
        <w:t>ами</w:t>
      </w:r>
      <w:r w:rsidR="007547B2" w:rsidRPr="00BE647E">
        <w:rPr>
          <w:sz w:val="28"/>
          <w:szCs w:val="28"/>
        </w:rPr>
        <w:t xml:space="preserve"> от </w:t>
      </w:r>
      <w:r w:rsidRPr="00AF33B2">
        <w:rPr>
          <w:sz w:val="28"/>
          <w:szCs w:val="28"/>
        </w:rPr>
        <w:t> 25 декабря 2008 г. № 273-ФЗ «О противодействии коррупции»</w:t>
      </w:r>
      <w:r>
        <w:rPr>
          <w:sz w:val="28"/>
          <w:szCs w:val="28"/>
        </w:rPr>
        <w:t xml:space="preserve"> и</w:t>
      </w:r>
      <w:r w:rsidRPr="00AF33B2">
        <w:rPr>
          <w:sz w:val="28"/>
          <w:szCs w:val="28"/>
        </w:rPr>
        <w:t xml:space="preserve">  от 3 декабря 2012 г. № 230-ФЗ «О контроле за соответствием расходов лиц, замещающих государственные должности, и иных лиц их доходам»</w:t>
      </w:r>
      <w:r>
        <w:rPr>
          <w:sz w:val="28"/>
          <w:szCs w:val="28"/>
        </w:rPr>
        <w:t xml:space="preserve"> (далее – Федеральный закон № 273-ФЗ, Федеральный закон № 230-ФЗ), статьей 349.2 Трудового кодекса Российской Федерации, постановлением Правительства Российской Федерации от 5 июля 2013 г.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 (далее – постановление № 568) установлены отдельные </w:t>
      </w:r>
      <w:r w:rsidR="007547B2" w:rsidRPr="00BE647E">
        <w:rPr>
          <w:sz w:val="28"/>
          <w:szCs w:val="28"/>
        </w:rPr>
        <w:t>ограничения, запреты и обязанности</w:t>
      </w:r>
      <w:r>
        <w:rPr>
          <w:sz w:val="28"/>
          <w:szCs w:val="28"/>
        </w:rPr>
        <w:t xml:space="preserve"> в отношении руководителей государственных учреждений и работников, замещающих отдельные должности в организациях, созданных для выполнения задач, поставленных перед федеральными государственными органами</w:t>
      </w:r>
      <w:r w:rsidR="005B1E77">
        <w:rPr>
          <w:sz w:val="28"/>
          <w:szCs w:val="28"/>
        </w:rPr>
        <w:t xml:space="preserve"> (далее - работники)</w:t>
      </w:r>
      <w:r w:rsidR="007547B2" w:rsidRPr="00BE647E">
        <w:rPr>
          <w:sz w:val="28"/>
          <w:szCs w:val="28"/>
        </w:rPr>
        <w:t>.</w:t>
      </w:r>
    </w:p>
    <w:p w:rsidR="002227FB" w:rsidRDefault="002227FB" w:rsidP="00865177">
      <w:pPr>
        <w:autoSpaceDE w:val="0"/>
        <w:autoSpaceDN w:val="0"/>
        <w:adjustRightInd w:val="0"/>
        <w:ind w:firstLine="540"/>
        <w:jc w:val="both"/>
        <w:rPr>
          <w:sz w:val="28"/>
          <w:szCs w:val="28"/>
        </w:rPr>
      </w:pPr>
      <w:r>
        <w:rPr>
          <w:sz w:val="28"/>
          <w:szCs w:val="28"/>
        </w:rPr>
        <w:t>В целях реализации вышеуказанных нормативных правовых актов Минтрудом России приняты следующие приказы:</w:t>
      </w:r>
    </w:p>
    <w:p w:rsidR="000175D4" w:rsidRPr="000175D4" w:rsidRDefault="009169F6" w:rsidP="009E4CE3">
      <w:pPr>
        <w:autoSpaceDE w:val="0"/>
        <w:autoSpaceDN w:val="0"/>
        <w:adjustRightInd w:val="0"/>
        <w:ind w:firstLine="540"/>
        <w:jc w:val="both"/>
        <w:outlineLvl w:val="1"/>
        <w:rPr>
          <w:sz w:val="28"/>
          <w:szCs w:val="28"/>
        </w:rPr>
      </w:pPr>
      <w:hyperlink r:id="rId11" w:history="1">
        <w:r w:rsidR="000175D4" w:rsidRPr="000175D4">
          <w:rPr>
            <w:rStyle w:val="af1"/>
            <w:color w:val="auto"/>
            <w:sz w:val="28"/>
            <w:szCs w:val="28"/>
            <w:u w:val="none"/>
          </w:rPr>
          <w:t>№</w:t>
        </w:r>
        <w:r w:rsidR="000175D4">
          <w:rPr>
            <w:rStyle w:val="af1"/>
            <w:color w:val="auto"/>
            <w:sz w:val="28"/>
            <w:szCs w:val="28"/>
            <w:u w:val="none"/>
          </w:rPr>
          <w:t xml:space="preserve"> </w:t>
        </w:r>
        <w:r w:rsidR="000175D4" w:rsidRPr="000175D4">
          <w:rPr>
            <w:rStyle w:val="af1"/>
            <w:color w:val="auto"/>
            <w:sz w:val="28"/>
            <w:szCs w:val="28"/>
            <w:u w:val="none"/>
          </w:rPr>
          <w:t>223н от 27 мая 2013 г.</w:t>
        </w:r>
      </w:hyperlink>
      <w:r w:rsidR="000175D4" w:rsidRPr="000175D4">
        <w:rPr>
          <w:sz w:val="28"/>
          <w:szCs w:val="28"/>
        </w:rPr>
        <w:t xml:space="preserve"> «О перечне должностей, замещаемых на основании трудового договора в организациях, созданных для выполнения задач, поставленных перед Министерством труда и социальной защиты Российской Федерации, при назначении на которые и при замещении которых граждане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sidR="000175D4" w:rsidRPr="00C01653">
        <w:rPr>
          <w:sz w:val="28"/>
          <w:szCs w:val="28"/>
        </w:rPr>
        <w:t>»</w:t>
      </w:r>
      <w:r w:rsidR="00CF276D" w:rsidRPr="00C01653">
        <w:rPr>
          <w:color w:val="000000"/>
          <w:sz w:val="28"/>
          <w:szCs w:val="28"/>
        </w:rPr>
        <w:t xml:space="preserve"> (с изменениями, внесенными приказом Минтруда России от 18.02.2014 № 100н)</w:t>
      </w:r>
      <w:r w:rsidR="00CF276D">
        <w:rPr>
          <w:color w:val="000000"/>
          <w:sz w:val="28"/>
          <w:szCs w:val="28"/>
        </w:rPr>
        <w:t xml:space="preserve"> </w:t>
      </w:r>
      <w:r w:rsidR="00DF6AF6">
        <w:rPr>
          <w:sz w:val="28"/>
          <w:szCs w:val="28"/>
        </w:rPr>
        <w:t xml:space="preserve">(далее – приказ </w:t>
      </w:r>
      <w:r w:rsidR="00074A08">
        <w:rPr>
          <w:sz w:val="28"/>
          <w:szCs w:val="28"/>
        </w:rPr>
        <w:t xml:space="preserve">Минтруда России </w:t>
      </w:r>
      <w:r w:rsidR="00DF6AF6">
        <w:rPr>
          <w:sz w:val="28"/>
          <w:szCs w:val="28"/>
        </w:rPr>
        <w:t>№ 223н)</w:t>
      </w:r>
      <w:r w:rsidR="000175D4">
        <w:rPr>
          <w:sz w:val="28"/>
          <w:szCs w:val="28"/>
        </w:rPr>
        <w:t>;</w:t>
      </w:r>
      <w:r w:rsidR="000175D4" w:rsidRPr="000175D4">
        <w:rPr>
          <w:sz w:val="28"/>
          <w:szCs w:val="28"/>
        </w:rPr>
        <w:t xml:space="preserve"> </w:t>
      </w:r>
    </w:p>
    <w:p w:rsidR="000175D4" w:rsidRPr="000175D4" w:rsidRDefault="009169F6" w:rsidP="000175D4">
      <w:pPr>
        <w:ind w:firstLine="540"/>
        <w:jc w:val="both"/>
        <w:rPr>
          <w:sz w:val="28"/>
          <w:szCs w:val="28"/>
        </w:rPr>
      </w:pPr>
      <w:hyperlink r:id="rId12" w:history="1">
        <w:r w:rsidR="000175D4" w:rsidRPr="000175D4">
          <w:rPr>
            <w:rStyle w:val="af1"/>
            <w:color w:val="auto"/>
            <w:sz w:val="28"/>
            <w:szCs w:val="28"/>
            <w:u w:val="none"/>
          </w:rPr>
          <w:t>№</w:t>
        </w:r>
        <w:r w:rsidR="000175D4">
          <w:rPr>
            <w:rStyle w:val="af1"/>
            <w:color w:val="auto"/>
            <w:sz w:val="28"/>
            <w:szCs w:val="28"/>
            <w:u w:val="none"/>
          </w:rPr>
          <w:t xml:space="preserve"> </w:t>
        </w:r>
        <w:r w:rsidR="000175D4" w:rsidRPr="000175D4">
          <w:rPr>
            <w:rStyle w:val="af1"/>
            <w:color w:val="auto"/>
            <w:sz w:val="28"/>
            <w:szCs w:val="28"/>
            <w:u w:val="none"/>
          </w:rPr>
          <w:t>231н от 30 мая 2013 г.</w:t>
        </w:r>
      </w:hyperlink>
      <w:r w:rsidR="000175D4" w:rsidRPr="000175D4">
        <w:rPr>
          <w:sz w:val="28"/>
          <w:szCs w:val="28"/>
        </w:rPr>
        <w:t xml:space="preserve"> «О порядке уведомления работодателя о фактах обращения в целях склонения работников организаций, созданных для выполнения задач, поставленных перед Министерством труда и социальной защиты Российской Федерации, к совершени</w:t>
      </w:r>
      <w:r w:rsidR="000175D4">
        <w:rPr>
          <w:sz w:val="28"/>
          <w:szCs w:val="28"/>
        </w:rPr>
        <w:t>ю коррупционных правонарушений»</w:t>
      </w:r>
      <w:r w:rsidR="00DF6AF6">
        <w:rPr>
          <w:sz w:val="28"/>
          <w:szCs w:val="28"/>
        </w:rPr>
        <w:t xml:space="preserve"> (</w:t>
      </w:r>
      <w:r w:rsidR="009B087B">
        <w:rPr>
          <w:sz w:val="28"/>
          <w:szCs w:val="28"/>
        </w:rPr>
        <w:t xml:space="preserve">далее - </w:t>
      </w:r>
      <w:r w:rsidR="00DF6AF6">
        <w:rPr>
          <w:sz w:val="28"/>
          <w:szCs w:val="28"/>
        </w:rPr>
        <w:t xml:space="preserve">приказ </w:t>
      </w:r>
      <w:r w:rsidR="009B087B">
        <w:rPr>
          <w:sz w:val="28"/>
          <w:szCs w:val="28"/>
        </w:rPr>
        <w:t>Минтруда России</w:t>
      </w:r>
      <w:r w:rsidR="00DF6AF6">
        <w:rPr>
          <w:sz w:val="28"/>
          <w:szCs w:val="28"/>
        </w:rPr>
        <w:t xml:space="preserve"> № 231н)</w:t>
      </w:r>
      <w:r w:rsidR="000175D4">
        <w:rPr>
          <w:sz w:val="28"/>
          <w:szCs w:val="28"/>
        </w:rPr>
        <w:t>;</w:t>
      </w:r>
    </w:p>
    <w:p w:rsidR="000175D4" w:rsidRPr="000175D4" w:rsidRDefault="009169F6" w:rsidP="00CF276D">
      <w:pPr>
        <w:autoSpaceDE w:val="0"/>
        <w:autoSpaceDN w:val="0"/>
        <w:adjustRightInd w:val="0"/>
        <w:ind w:firstLine="540"/>
        <w:jc w:val="both"/>
        <w:outlineLvl w:val="1"/>
        <w:rPr>
          <w:sz w:val="28"/>
          <w:szCs w:val="28"/>
        </w:rPr>
      </w:pPr>
      <w:hyperlink r:id="rId13" w:history="1">
        <w:r w:rsidR="000175D4" w:rsidRPr="000175D4">
          <w:rPr>
            <w:rStyle w:val="af1"/>
            <w:color w:val="auto"/>
            <w:sz w:val="28"/>
            <w:szCs w:val="28"/>
            <w:u w:val="none"/>
          </w:rPr>
          <w:t>№</w:t>
        </w:r>
        <w:r w:rsidR="000175D4">
          <w:rPr>
            <w:rStyle w:val="af1"/>
            <w:color w:val="auto"/>
            <w:sz w:val="28"/>
            <w:szCs w:val="28"/>
            <w:u w:val="none"/>
          </w:rPr>
          <w:t xml:space="preserve"> </w:t>
        </w:r>
        <w:r w:rsidR="000175D4" w:rsidRPr="000175D4">
          <w:rPr>
            <w:rStyle w:val="af1"/>
            <w:color w:val="auto"/>
            <w:sz w:val="28"/>
            <w:szCs w:val="28"/>
            <w:u w:val="none"/>
          </w:rPr>
          <w:t>240н от 5 июня 2013 г.</w:t>
        </w:r>
      </w:hyperlink>
      <w:r w:rsidR="000175D4" w:rsidRPr="000175D4">
        <w:rPr>
          <w:sz w:val="28"/>
          <w:szCs w:val="28"/>
        </w:rPr>
        <w:t xml:space="preserve"> «Об утверждении порядка представления гражданами, претендующими на замещение должностей, и работниками, замещающими должности в организациях, созданных для выполнения задач, поставленных перед Министерством труда и социальной защиты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r w:rsidR="00CF276D">
        <w:rPr>
          <w:sz w:val="28"/>
          <w:szCs w:val="28"/>
        </w:rPr>
        <w:t xml:space="preserve">, </w:t>
      </w:r>
      <w:r w:rsidR="00DF6AF6">
        <w:rPr>
          <w:sz w:val="28"/>
          <w:szCs w:val="28"/>
        </w:rPr>
        <w:t xml:space="preserve"> (далее - приказ</w:t>
      </w:r>
      <w:r w:rsidR="009B087B" w:rsidRPr="009B087B">
        <w:rPr>
          <w:sz w:val="28"/>
          <w:szCs w:val="28"/>
        </w:rPr>
        <w:t xml:space="preserve"> </w:t>
      </w:r>
      <w:r w:rsidR="009B087B">
        <w:rPr>
          <w:sz w:val="28"/>
          <w:szCs w:val="28"/>
        </w:rPr>
        <w:t>Минтруда России</w:t>
      </w:r>
      <w:r w:rsidR="00DF6AF6">
        <w:rPr>
          <w:sz w:val="28"/>
          <w:szCs w:val="28"/>
        </w:rPr>
        <w:t xml:space="preserve"> № 240н)</w:t>
      </w:r>
      <w:r w:rsidR="000175D4">
        <w:rPr>
          <w:sz w:val="28"/>
          <w:szCs w:val="28"/>
        </w:rPr>
        <w:t>;</w:t>
      </w:r>
      <w:r w:rsidR="000175D4" w:rsidRPr="000175D4">
        <w:rPr>
          <w:sz w:val="28"/>
          <w:szCs w:val="28"/>
        </w:rPr>
        <w:t xml:space="preserve">  </w:t>
      </w:r>
    </w:p>
    <w:p w:rsidR="002227FB" w:rsidRDefault="009169F6" w:rsidP="000175D4">
      <w:pPr>
        <w:autoSpaceDE w:val="0"/>
        <w:autoSpaceDN w:val="0"/>
        <w:adjustRightInd w:val="0"/>
        <w:ind w:firstLine="540"/>
        <w:jc w:val="both"/>
        <w:rPr>
          <w:sz w:val="28"/>
          <w:szCs w:val="28"/>
        </w:rPr>
      </w:pPr>
      <w:hyperlink r:id="rId14" w:history="1">
        <w:r w:rsidR="000175D4" w:rsidRPr="000175D4">
          <w:rPr>
            <w:rStyle w:val="af1"/>
            <w:color w:val="auto"/>
            <w:sz w:val="28"/>
            <w:szCs w:val="28"/>
            <w:u w:val="none"/>
          </w:rPr>
          <w:t>№</w:t>
        </w:r>
        <w:r w:rsidR="000175D4">
          <w:rPr>
            <w:rStyle w:val="af1"/>
            <w:color w:val="auto"/>
            <w:sz w:val="28"/>
            <w:szCs w:val="28"/>
            <w:u w:val="none"/>
          </w:rPr>
          <w:t xml:space="preserve"> </w:t>
        </w:r>
        <w:r w:rsidR="000175D4" w:rsidRPr="000175D4">
          <w:rPr>
            <w:rStyle w:val="af1"/>
            <w:color w:val="auto"/>
            <w:sz w:val="28"/>
            <w:szCs w:val="28"/>
            <w:u w:val="none"/>
          </w:rPr>
          <w:t>258н от 13 июня 2013 г.</w:t>
        </w:r>
      </w:hyperlink>
      <w:r w:rsidR="000175D4" w:rsidRPr="000175D4">
        <w:rPr>
          <w:sz w:val="28"/>
          <w:szCs w:val="28"/>
        </w:rPr>
        <w:t xml:space="preserve"> «Об утверждении положения о проверке достоверности и полноты сведений, предоставляемых гражданами, претендующими на замещение отдельных должностей, и работниками, замещающими отдельные должности на основании трудового договора в организациях, созданных для выполнения задач, поставленных перед Министерством труда и социальной защиты Российской Федерации»</w:t>
      </w:r>
      <w:r w:rsidR="00DF6AF6">
        <w:rPr>
          <w:sz w:val="28"/>
          <w:szCs w:val="28"/>
        </w:rPr>
        <w:t xml:space="preserve"> (далее – приказ </w:t>
      </w:r>
      <w:r w:rsidR="009B087B">
        <w:rPr>
          <w:sz w:val="28"/>
          <w:szCs w:val="28"/>
        </w:rPr>
        <w:t xml:space="preserve">Минтруда России </w:t>
      </w:r>
      <w:r w:rsidR="00DF6AF6">
        <w:rPr>
          <w:sz w:val="28"/>
          <w:szCs w:val="28"/>
        </w:rPr>
        <w:t>№ 258н)</w:t>
      </w:r>
      <w:r w:rsidR="000175D4">
        <w:rPr>
          <w:sz w:val="28"/>
          <w:szCs w:val="28"/>
        </w:rPr>
        <w:t>.</w:t>
      </w:r>
    </w:p>
    <w:p w:rsidR="00A66112" w:rsidRPr="00EF42DF" w:rsidRDefault="00FA4662" w:rsidP="006D756F">
      <w:pPr>
        <w:widowControl w:val="0"/>
        <w:autoSpaceDE w:val="0"/>
        <w:autoSpaceDN w:val="0"/>
        <w:adjustRightInd w:val="0"/>
        <w:ind w:firstLine="540"/>
        <w:jc w:val="both"/>
        <w:rPr>
          <w:color w:val="000000" w:themeColor="text1"/>
          <w:sz w:val="28"/>
          <w:szCs w:val="28"/>
        </w:rPr>
      </w:pPr>
      <w:r>
        <w:rPr>
          <w:iCs/>
          <w:color w:val="000000" w:themeColor="text1"/>
          <w:sz w:val="28"/>
          <w:szCs w:val="28"/>
        </w:rPr>
        <w:t xml:space="preserve">№ 873н </w:t>
      </w:r>
      <w:r w:rsidR="00A66112" w:rsidRPr="00EF42DF">
        <w:rPr>
          <w:iCs/>
          <w:color w:val="000000" w:themeColor="text1"/>
          <w:sz w:val="28"/>
          <w:szCs w:val="28"/>
        </w:rPr>
        <w:t>от 10</w:t>
      </w:r>
      <w:r w:rsidR="00A66112">
        <w:rPr>
          <w:iCs/>
          <w:color w:val="000000" w:themeColor="text1"/>
          <w:sz w:val="28"/>
          <w:szCs w:val="28"/>
        </w:rPr>
        <w:t xml:space="preserve"> ноября </w:t>
      </w:r>
      <w:r w:rsidR="00A66112" w:rsidRPr="00EF42DF">
        <w:rPr>
          <w:iCs/>
          <w:color w:val="000000" w:themeColor="text1"/>
          <w:sz w:val="28"/>
          <w:szCs w:val="28"/>
        </w:rPr>
        <w:t xml:space="preserve">2014 </w:t>
      </w:r>
      <w:r w:rsidR="00A66112">
        <w:rPr>
          <w:iCs/>
          <w:color w:val="000000" w:themeColor="text1"/>
          <w:sz w:val="28"/>
          <w:szCs w:val="28"/>
        </w:rPr>
        <w:t>г. «</w:t>
      </w:r>
      <w:r w:rsidR="00A66112" w:rsidRPr="00EF42DF">
        <w:rPr>
          <w:iCs/>
          <w:color w:val="000000" w:themeColor="text1"/>
          <w:sz w:val="28"/>
          <w:szCs w:val="28"/>
        </w:rPr>
        <w:t>О распространении на работников, замещающих отдельные должности на основании трудового договора в организациях, созданных для выполнения задач, поставленных перед Министерством труда и социальной защиты Российской Федерации, ограничений, запретов и обязанностей</w:t>
      </w:r>
      <w:r w:rsidR="00A66112">
        <w:rPr>
          <w:iCs/>
          <w:color w:val="000000" w:themeColor="text1"/>
          <w:sz w:val="28"/>
          <w:szCs w:val="28"/>
        </w:rPr>
        <w:t>»</w:t>
      </w:r>
      <w:r w:rsidR="006D756F">
        <w:rPr>
          <w:iCs/>
          <w:color w:val="000000" w:themeColor="text1"/>
          <w:sz w:val="28"/>
          <w:szCs w:val="28"/>
        </w:rPr>
        <w:t xml:space="preserve"> </w:t>
      </w:r>
      <w:r w:rsidR="006D756F">
        <w:rPr>
          <w:iCs/>
          <w:color w:val="000000" w:themeColor="text1"/>
          <w:sz w:val="28"/>
          <w:szCs w:val="28"/>
        </w:rPr>
        <w:br/>
      </w:r>
      <w:r w:rsidR="006D756F">
        <w:rPr>
          <w:sz w:val="28"/>
          <w:szCs w:val="28"/>
        </w:rPr>
        <w:t>(далее – приказ Минтруда России № 873н)</w:t>
      </w:r>
      <w:r w:rsidR="006D756F">
        <w:rPr>
          <w:iCs/>
          <w:color w:val="000000" w:themeColor="text1"/>
          <w:sz w:val="28"/>
          <w:szCs w:val="28"/>
        </w:rPr>
        <w:t>.</w:t>
      </w:r>
      <w:r w:rsidR="00A66112" w:rsidRPr="00EF42DF">
        <w:rPr>
          <w:iCs/>
          <w:color w:val="000000" w:themeColor="text1"/>
          <w:sz w:val="28"/>
          <w:szCs w:val="28"/>
        </w:rPr>
        <w:t xml:space="preserve"> </w:t>
      </w:r>
    </w:p>
    <w:p w:rsidR="00557B35" w:rsidRDefault="00557B35" w:rsidP="000175D4">
      <w:pPr>
        <w:autoSpaceDE w:val="0"/>
        <w:autoSpaceDN w:val="0"/>
        <w:adjustRightInd w:val="0"/>
        <w:ind w:firstLine="540"/>
        <w:jc w:val="both"/>
        <w:rPr>
          <w:sz w:val="28"/>
          <w:szCs w:val="28"/>
        </w:rPr>
      </w:pPr>
    </w:p>
    <w:p w:rsidR="00557B35" w:rsidRDefault="000A3B58" w:rsidP="000175D4">
      <w:pPr>
        <w:autoSpaceDE w:val="0"/>
        <w:autoSpaceDN w:val="0"/>
        <w:adjustRightInd w:val="0"/>
        <w:ind w:firstLine="540"/>
        <w:jc w:val="both"/>
        <w:rPr>
          <w:sz w:val="28"/>
          <w:szCs w:val="28"/>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13335</wp:posOffset>
                </wp:positionH>
                <wp:positionV relativeFrom="paragraph">
                  <wp:posOffset>76835</wp:posOffset>
                </wp:positionV>
                <wp:extent cx="6419850" cy="5229225"/>
                <wp:effectExtent l="22860" t="19685" r="34290" b="4699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9850" cy="5229225"/>
                        </a:xfrm>
                        <a:prstGeom prst="roundRect">
                          <a:avLst>
                            <a:gd name="adj" fmla="val 16667"/>
                          </a:avLst>
                        </a:prstGeom>
                        <a:solidFill>
                          <a:schemeClr val="accent2">
                            <a:lumMod val="100000"/>
                            <a:lumOff val="0"/>
                            <a:alpha val="60001"/>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rsidR="00B1554C" w:rsidRDefault="00B1554C" w:rsidP="00557B35">
                            <w:pPr>
                              <w:autoSpaceDE w:val="0"/>
                              <w:autoSpaceDN w:val="0"/>
                              <w:adjustRightInd w:val="0"/>
                              <w:ind w:firstLine="540"/>
                              <w:jc w:val="both"/>
                              <w:outlineLvl w:val="0"/>
                              <w:rPr>
                                <w:sz w:val="32"/>
                                <w:szCs w:val="32"/>
                              </w:rPr>
                            </w:pPr>
                          </w:p>
                          <w:p w:rsidR="00B1554C" w:rsidRPr="00557B35" w:rsidRDefault="00B1554C" w:rsidP="00557B35">
                            <w:pPr>
                              <w:autoSpaceDE w:val="0"/>
                              <w:autoSpaceDN w:val="0"/>
                              <w:adjustRightInd w:val="0"/>
                              <w:ind w:firstLine="540"/>
                              <w:jc w:val="both"/>
                              <w:outlineLvl w:val="0"/>
                              <w:rPr>
                                <w:sz w:val="32"/>
                                <w:szCs w:val="32"/>
                              </w:rPr>
                            </w:pPr>
                            <w:r w:rsidRPr="00557B35">
                              <w:rPr>
                                <w:sz w:val="32"/>
                                <w:szCs w:val="32"/>
                              </w:rPr>
                              <w:t xml:space="preserve">В соответствии со статьей  13.3 Федерального закона </w:t>
                            </w:r>
                            <w:r>
                              <w:rPr>
                                <w:sz w:val="32"/>
                                <w:szCs w:val="32"/>
                              </w:rPr>
                              <w:br/>
                            </w:r>
                            <w:r w:rsidRPr="00557B35">
                              <w:rPr>
                                <w:sz w:val="32"/>
                                <w:szCs w:val="32"/>
                              </w:rPr>
                              <w:t>№ 273-ФЗ организации обязаны разрабатывать и принимать меры по предупреждению коррупции.</w:t>
                            </w:r>
                          </w:p>
                          <w:p w:rsidR="00B1554C" w:rsidRPr="00557B35" w:rsidRDefault="00B1554C" w:rsidP="00557B35">
                            <w:pPr>
                              <w:autoSpaceDE w:val="0"/>
                              <w:autoSpaceDN w:val="0"/>
                              <w:adjustRightInd w:val="0"/>
                              <w:ind w:firstLine="540"/>
                              <w:jc w:val="both"/>
                              <w:rPr>
                                <w:sz w:val="32"/>
                                <w:szCs w:val="32"/>
                              </w:rPr>
                            </w:pPr>
                            <w:r w:rsidRPr="00557B35">
                              <w:rPr>
                                <w:sz w:val="32"/>
                                <w:szCs w:val="32"/>
                              </w:rPr>
                              <w:t>Меры по предупреждению коррупции, принимаемые в организации, могут включать:</w:t>
                            </w:r>
                          </w:p>
                          <w:p w:rsidR="00B1554C" w:rsidRPr="00557B35" w:rsidRDefault="00B1554C" w:rsidP="00557B35">
                            <w:pPr>
                              <w:autoSpaceDE w:val="0"/>
                              <w:autoSpaceDN w:val="0"/>
                              <w:adjustRightInd w:val="0"/>
                              <w:ind w:firstLine="540"/>
                              <w:jc w:val="both"/>
                              <w:rPr>
                                <w:sz w:val="32"/>
                                <w:szCs w:val="32"/>
                              </w:rPr>
                            </w:pPr>
                            <w:r w:rsidRPr="00557B35">
                              <w:rPr>
                                <w:sz w:val="32"/>
                                <w:szCs w:val="32"/>
                              </w:rPr>
                              <w:t>1) определение подразделений или должностных лиц, ответственных за профилактику коррупционных и иных правонарушений;</w:t>
                            </w:r>
                          </w:p>
                          <w:p w:rsidR="00B1554C" w:rsidRPr="00557B35" w:rsidRDefault="00B1554C" w:rsidP="00557B35">
                            <w:pPr>
                              <w:autoSpaceDE w:val="0"/>
                              <w:autoSpaceDN w:val="0"/>
                              <w:adjustRightInd w:val="0"/>
                              <w:ind w:firstLine="540"/>
                              <w:jc w:val="both"/>
                              <w:rPr>
                                <w:sz w:val="32"/>
                                <w:szCs w:val="32"/>
                              </w:rPr>
                            </w:pPr>
                            <w:r w:rsidRPr="00557B35">
                              <w:rPr>
                                <w:sz w:val="32"/>
                                <w:szCs w:val="32"/>
                              </w:rPr>
                              <w:t>2) сотрудничество организации с правоохранительными органами;</w:t>
                            </w:r>
                          </w:p>
                          <w:p w:rsidR="00B1554C" w:rsidRPr="00557B35" w:rsidRDefault="00B1554C" w:rsidP="00557B35">
                            <w:pPr>
                              <w:autoSpaceDE w:val="0"/>
                              <w:autoSpaceDN w:val="0"/>
                              <w:adjustRightInd w:val="0"/>
                              <w:ind w:firstLine="540"/>
                              <w:jc w:val="both"/>
                              <w:rPr>
                                <w:sz w:val="32"/>
                                <w:szCs w:val="32"/>
                              </w:rPr>
                            </w:pPr>
                            <w:r w:rsidRPr="00557B35">
                              <w:rPr>
                                <w:sz w:val="32"/>
                                <w:szCs w:val="32"/>
                              </w:rPr>
                              <w:t>3) разработку и внедрение в практику стандартов и процедур, направленных на обеспечение добросовестной работы организации;</w:t>
                            </w:r>
                          </w:p>
                          <w:p w:rsidR="00B1554C" w:rsidRPr="00557B35" w:rsidRDefault="00B1554C" w:rsidP="00557B35">
                            <w:pPr>
                              <w:autoSpaceDE w:val="0"/>
                              <w:autoSpaceDN w:val="0"/>
                              <w:adjustRightInd w:val="0"/>
                              <w:ind w:firstLine="540"/>
                              <w:jc w:val="both"/>
                              <w:rPr>
                                <w:sz w:val="32"/>
                                <w:szCs w:val="32"/>
                              </w:rPr>
                            </w:pPr>
                            <w:r w:rsidRPr="00557B35">
                              <w:rPr>
                                <w:sz w:val="32"/>
                                <w:szCs w:val="32"/>
                              </w:rPr>
                              <w:t>4) принятие кодекса этики и служебного поведения работников организации;</w:t>
                            </w:r>
                          </w:p>
                          <w:p w:rsidR="00B1554C" w:rsidRPr="00557B35" w:rsidRDefault="00B1554C" w:rsidP="00557B35">
                            <w:pPr>
                              <w:autoSpaceDE w:val="0"/>
                              <w:autoSpaceDN w:val="0"/>
                              <w:adjustRightInd w:val="0"/>
                              <w:ind w:firstLine="540"/>
                              <w:jc w:val="both"/>
                              <w:rPr>
                                <w:sz w:val="32"/>
                                <w:szCs w:val="32"/>
                              </w:rPr>
                            </w:pPr>
                            <w:r w:rsidRPr="00557B35">
                              <w:rPr>
                                <w:sz w:val="32"/>
                                <w:szCs w:val="32"/>
                              </w:rPr>
                              <w:t>5) предотвращение и урегулирование конфликта интересов;</w:t>
                            </w:r>
                          </w:p>
                          <w:p w:rsidR="00B1554C" w:rsidRPr="00557B35" w:rsidRDefault="00B1554C" w:rsidP="00557B35">
                            <w:pPr>
                              <w:autoSpaceDE w:val="0"/>
                              <w:autoSpaceDN w:val="0"/>
                              <w:adjustRightInd w:val="0"/>
                              <w:ind w:firstLine="540"/>
                              <w:jc w:val="both"/>
                              <w:rPr>
                                <w:sz w:val="32"/>
                                <w:szCs w:val="32"/>
                              </w:rPr>
                            </w:pPr>
                            <w:r w:rsidRPr="00557B35">
                              <w:rPr>
                                <w:sz w:val="32"/>
                                <w:szCs w:val="32"/>
                              </w:rPr>
                              <w:t>6) недопущение составления неофициальной отчетности и использования поддельных документов.</w:t>
                            </w:r>
                          </w:p>
                          <w:p w:rsidR="00B1554C" w:rsidRDefault="00B155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1.05pt;margin-top:6.05pt;width:505.5pt;height:41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" fillcolor="#c0504d [3205]" strokecolor="#f2f2f2 [3041]" strokeweight="3pt">
                <v:fill opacity="39321f"/>
                <v:shadow on="t" color="#622423 [1605]" opacity=".5" offset="1pt"/>
                <v:textbox>
                  <w:txbxContent>
                    <w:p w:rsidR="00B1554C" w:rsidRDefault="00B1554C" w:rsidP="00557B35">
                      <w:pPr>
                        <w:autoSpaceDE w:val="0"/>
                        <w:autoSpaceDN w:val="0"/>
                        <w:adjustRightInd w:val="0"/>
                        <w:ind w:firstLine="540"/>
                        <w:jc w:val="both"/>
                        <w:outlineLvl w:val="0"/>
                        <w:rPr>
                          <w:sz w:val="32"/>
                          <w:szCs w:val="32"/>
                        </w:rPr>
                      </w:pPr>
                    </w:p>
                    <w:p w:rsidR="00B1554C" w:rsidRPr="00557B35" w:rsidRDefault="00B1554C" w:rsidP="00557B35">
                      <w:pPr>
                        <w:autoSpaceDE w:val="0"/>
                        <w:autoSpaceDN w:val="0"/>
                        <w:adjustRightInd w:val="0"/>
                        <w:ind w:firstLine="540"/>
                        <w:jc w:val="both"/>
                        <w:outlineLvl w:val="0"/>
                        <w:rPr>
                          <w:sz w:val="32"/>
                          <w:szCs w:val="32"/>
                        </w:rPr>
                      </w:pPr>
                      <w:r w:rsidRPr="00557B35">
                        <w:rPr>
                          <w:sz w:val="32"/>
                          <w:szCs w:val="32"/>
                        </w:rPr>
                        <w:t xml:space="preserve">В соответствии со статьей  13.3 Федерального закона </w:t>
                      </w:r>
                      <w:r>
                        <w:rPr>
                          <w:sz w:val="32"/>
                          <w:szCs w:val="32"/>
                        </w:rPr>
                        <w:br/>
                      </w:r>
                      <w:r w:rsidRPr="00557B35">
                        <w:rPr>
                          <w:sz w:val="32"/>
                          <w:szCs w:val="32"/>
                        </w:rPr>
                        <w:t>№ 273-ФЗ организации обязаны разрабатывать и принимать меры по предупреждению коррупции.</w:t>
                      </w:r>
                    </w:p>
                    <w:p w:rsidR="00B1554C" w:rsidRPr="00557B35" w:rsidRDefault="00B1554C" w:rsidP="00557B35">
                      <w:pPr>
                        <w:autoSpaceDE w:val="0"/>
                        <w:autoSpaceDN w:val="0"/>
                        <w:adjustRightInd w:val="0"/>
                        <w:ind w:firstLine="540"/>
                        <w:jc w:val="both"/>
                        <w:rPr>
                          <w:sz w:val="32"/>
                          <w:szCs w:val="32"/>
                        </w:rPr>
                      </w:pPr>
                      <w:r w:rsidRPr="00557B35">
                        <w:rPr>
                          <w:sz w:val="32"/>
                          <w:szCs w:val="32"/>
                        </w:rPr>
                        <w:t>Меры по предупреждению коррупции, принимаемые в организации, могут включать:</w:t>
                      </w:r>
                    </w:p>
                    <w:p w:rsidR="00B1554C" w:rsidRPr="00557B35" w:rsidRDefault="00B1554C" w:rsidP="00557B35">
                      <w:pPr>
                        <w:autoSpaceDE w:val="0"/>
                        <w:autoSpaceDN w:val="0"/>
                        <w:adjustRightInd w:val="0"/>
                        <w:ind w:firstLine="540"/>
                        <w:jc w:val="both"/>
                        <w:rPr>
                          <w:sz w:val="32"/>
                          <w:szCs w:val="32"/>
                        </w:rPr>
                      </w:pPr>
                      <w:r w:rsidRPr="00557B35">
                        <w:rPr>
                          <w:sz w:val="32"/>
                          <w:szCs w:val="32"/>
                        </w:rPr>
                        <w:t>1) определение подразделений или должностных лиц, ответственных за профилактику коррупционных и иных правонарушений;</w:t>
                      </w:r>
                    </w:p>
                    <w:p w:rsidR="00B1554C" w:rsidRPr="00557B35" w:rsidRDefault="00B1554C" w:rsidP="00557B35">
                      <w:pPr>
                        <w:autoSpaceDE w:val="0"/>
                        <w:autoSpaceDN w:val="0"/>
                        <w:adjustRightInd w:val="0"/>
                        <w:ind w:firstLine="540"/>
                        <w:jc w:val="both"/>
                        <w:rPr>
                          <w:sz w:val="32"/>
                          <w:szCs w:val="32"/>
                        </w:rPr>
                      </w:pPr>
                      <w:r w:rsidRPr="00557B35">
                        <w:rPr>
                          <w:sz w:val="32"/>
                          <w:szCs w:val="32"/>
                        </w:rPr>
                        <w:t>2) сотрудничество организации с правоохранительными органами;</w:t>
                      </w:r>
                    </w:p>
                    <w:p w:rsidR="00B1554C" w:rsidRPr="00557B35" w:rsidRDefault="00B1554C" w:rsidP="00557B35">
                      <w:pPr>
                        <w:autoSpaceDE w:val="0"/>
                        <w:autoSpaceDN w:val="0"/>
                        <w:adjustRightInd w:val="0"/>
                        <w:ind w:firstLine="540"/>
                        <w:jc w:val="both"/>
                        <w:rPr>
                          <w:sz w:val="32"/>
                          <w:szCs w:val="32"/>
                        </w:rPr>
                      </w:pPr>
                      <w:r w:rsidRPr="00557B35">
                        <w:rPr>
                          <w:sz w:val="32"/>
                          <w:szCs w:val="32"/>
                        </w:rPr>
                        <w:t>3) разработку и внедрение в практику стандартов и процедур, направленных на обеспечение добросовестной работы организации;</w:t>
                      </w:r>
                    </w:p>
                    <w:p w:rsidR="00B1554C" w:rsidRPr="00557B35" w:rsidRDefault="00B1554C" w:rsidP="00557B35">
                      <w:pPr>
                        <w:autoSpaceDE w:val="0"/>
                        <w:autoSpaceDN w:val="0"/>
                        <w:adjustRightInd w:val="0"/>
                        <w:ind w:firstLine="540"/>
                        <w:jc w:val="both"/>
                        <w:rPr>
                          <w:sz w:val="32"/>
                          <w:szCs w:val="32"/>
                        </w:rPr>
                      </w:pPr>
                      <w:r w:rsidRPr="00557B35">
                        <w:rPr>
                          <w:sz w:val="32"/>
                          <w:szCs w:val="32"/>
                        </w:rPr>
                        <w:t>4) принятие кодекса этики и служебного поведения работников организации;</w:t>
                      </w:r>
                    </w:p>
                    <w:p w:rsidR="00B1554C" w:rsidRPr="00557B35" w:rsidRDefault="00B1554C" w:rsidP="00557B35">
                      <w:pPr>
                        <w:autoSpaceDE w:val="0"/>
                        <w:autoSpaceDN w:val="0"/>
                        <w:adjustRightInd w:val="0"/>
                        <w:ind w:firstLine="540"/>
                        <w:jc w:val="both"/>
                        <w:rPr>
                          <w:sz w:val="32"/>
                          <w:szCs w:val="32"/>
                        </w:rPr>
                      </w:pPr>
                      <w:r w:rsidRPr="00557B35">
                        <w:rPr>
                          <w:sz w:val="32"/>
                          <w:szCs w:val="32"/>
                        </w:rPr>
                        <w:t>5) предотвращение и урегулирование конфликта интересов;</w:t>
                      </w:r>
                    </w:p>
                    <w:p w:rsidR="00B1554C" w:rsidRPr="00557B35" w:rsidRDefault="00B1554C" w:rsidP="00557B35">
                      <w:pPr>
                        <w:autoSpaceDE w:val="0"/>
                        <w:autoSpaceDN w:val="0"/>
                        <w:adjustRightInd w:val="0"/>
                        <w:ind w:firstLine="540"/>
                        <w:jc w:val="both"/>
                        <w:rPr>
                          <w:sz w:val="32"/>
                          <w:szCs w:val="32"/>
                        </w:rPr>
                      </w:pPr>
                      <w:r w:rsidRPr="00557B35">
                        <w:rPr>
                          <w:sz w:val="32"/>
                          <w:szCs w:val="32"/>
                        </w:rPr>
                        <w:t>6) недопущение составления неофициальной отчетности и использования поддельных документов.</w:t>
                      </w:r>
                    </w:p>
                    <w:p w:rsidR="00B1554C" w:rsidRDefault="00B1554C"/>
                  </w:txbxContent>
                </v:textbox>
              </v:roundrect>
            </w:pict>
          </mc:Fallback>
        </mc:AlternateContent>
      </w: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Pr="000175D4" w:rsidRDefault="00557B35" w:rsidP="000175D4">
      <w:pPr>
        <w:autoSpaceDE w:val="0"/>
        <w:autoSpaceDN w:val="0"/>
        <w:adjustRightInd w:val="0"/>
        <w:ind w:firstLine="540"/>
        <w:jc w:val="both"/>
        <w:rPr>
          <w:sz w:val="28"/>
          <w:szCs w:val="28"/>
        </w:rPr>
      </w:pPr>
    </w:p>
    <w:p w:rsidR="00557B35" w:rsidRDefault="00557B35" w:rsidP="00B1396C">
      <w:pPr>
        <w:pStyle w:val="a3"/>
        <w:spacing w:before="0" w:beforeAutospacing="0" w:after="0" w:afterAutospacing="0"/>
        <w:jc w:val="center"/>
        <w:rPr>
          <w:b/>
          <w:bCs/>
          <w:sz w:val="28"/>
          <w:szCs w:val="28"/>
          <w:highlight w:val="yellow"/>
        </w:rPr>
      </w:pPr>
    </w:p>
    <w:p w:rsidR="00557B35" w:rsidRDefault="00557B35" w:rsidP="00B1396C">
      <w:pPr>
        <w:pStyle w:val="a3"/>
        <w:spacing w:before="0" w:beforeAutospacing="0" w:after="0" w:afterAutospacing="0"/>
        <w:jc w:val="center"/>
        <w:rPr>
          <w:b/>
          <w:bCs/>
          <w:sz w:val="28"/>
          <w:szCs w:val="28"/>
          <w:highlight w:val="yellow"/>
        </w:rPr>
      </w:pPr>
    </w:p>
    <w:p w:rsidR="00557B35" w:rsidRDefault="00557B35" w:rsidP="00B1396C">
      <w:pPr>
        <w:pStyle w:val="a3"/>
        <w:spacing w:before="0" w:beforeAutospacing="0" w:after="0" w:afterAutospacing="0"/>
        <w:jc w:val="center"/>
        <w:rPr>
          <w:b/>
          <w:bCs/>
          <w:sz w:val="28"/>
          <w:szCs w:val="28"/>
          <w:highlight w:val="yellow"/>
        </w:rPr>
      </w:pPr>
    </w:p>
    <w:p w:rsidR="00557B35" w:rsidRDefault="00557B35" w:rsidP="00B1396C">
      <w:pPr>
        <w:pStyle w:val="a3"/>
        <w:spacing w:before="0" w:beforeAutospacing="0" w:after="0" w:afterAutospacing="0"/>
        <w:jc w:val="center"/>
        <w:rPr>
          <w:b/>
          <w:bCs/>
          <w:sz w:val="28"/>
          <w:szCs w:val="28"/>
          <w:highlight w:val="yellow"/>
        </w:rPr>
      </w:pPr>
    </w:p>
    <w:p w:rsidR="00557B35" w:rsidRDefault="00557B35" w:rsidP="00B1396C">
      <w:pPr>
        <w:pStyle w:val="a3"/>
        <w:spacing w:before="0" w:beforeAutospacing="0" w:after="0" w:afterAutospacing="0"/>
        <w:jc w:val="center"/>
        <w:rPr>
          <w:b/>
          <w:bCs/>
          <w:sz w:val="28"/>
          <w:szCs w:val="28"/>
          <w:highlight w:val="yellow"/>
        </w:rPr>
      </w:pPr>
    </w:p>
    <w:p w:rsidR="00965890" w:rsidRPr="00774E5B" w:rsidRDefault="00965890" w:rsidP="00965890">
      <w:pPr>
        <w:pStyle w:val="1"/>
        <w:ind w:firstLine="708"/>
        <w:jc w:val="both"/>
        <w:rPr>
          <w:rFonts w:ascii="Times New Roman" w:hAnsi="Times New Roman" w:cs="Times New Roman"/>
          <w:b w:val="0"/>
          <w:color w:val="auto"/>
        </w:rPr>
      </w:pPr>
      <w:r w:rsidRPr="00774E5B">
        <w:rPr>
          <w:rFonts w:ascii="Times New Roman" w:hAnsi="Times New Roman" w:cs="Times New Roman"/>
          <w:b w:val="0"/>
          <w:bCs w:val="0"/>
          <w:color w:val="auto"/>
        </w:rPr>
        <w:t xml:space="preserve">При разработке мер по предупреждению </w:t>
      </w:r>
      <w:r w:rsidRPr="00774E5B">
        <w:rPr>
          <w:rFonts w:ascii="Times New Roman" w:hAnsi="Times New Roman" w:cs="Times New Roman"/>
          <w:b w:val="0"/>
          <w:color w:val="auto"/>
        </w:rPr>
        <w:t xml:space="preserve">и противодействию коррупции можно использовать подготовленные Минтрудом России, Деловой Россией и ОПОРой России Методические рекомендации по разработке и принятию организациями мер по предупреждению и противодействию коррупции </w:t>
      </w:r>
      <w:r w:rsidR="00774E5B">
        <w:rPr>
          <w:rFonts w:ascii="Times New Roman" w:hAnsi="Times New Roman" w:cs="Times New Roman"/>
          <w:b w:val="0"/>
          <w:color w:val="auto"/>
        </w:rPr>
        <w:br/>
      </w:r>
      <w:r w:rsidRPr="00774E5B">
        <w:rPr>
          <w:rFonts w:ascii="Times New Roman" w:hAnsi="Times New Roman" w:cs="Times New Roman"/>
          <w:b w:val="0"/>
          <w:color w:val="auto"/>
        </w:rPr>
        <w:t xml:space="preserve">(размещены на официальном сайте Минтруда России </w:t>
      </w:r>
      <w:hyperlink r:id="rId15" w:history="1">
        <w:r w:rsidR="00C055B3" w:rsidRPr="00966184">
          <w:rPr>
            <w:rStyle w:val="af1"/>
            <w:rFonts w:ascii="Times New Roman" w:hAnsi="Times New Roman" w:cs="Times New Roman"/>
            <w:b w:val="0"/>
          </w:rPr>
          <w:t>http://www.rosmintrud.ru/docs/mintrud/employment/26</w:t>
        </w:r>
      </w:hyperlink>
      <w:r w:rsidR="00774E5B" w:rsidRPr="00774E5B">
        <w:rPr>
          <w:rFonts w:ascii="Times New Roman" w:hAnsi="Times New Roman" w:cs="Times New Roman"/>
          <w:b w:val="0"/>
          <w:color w:val="auto"/>
        </w:rPr>
        <w:t>).</w:t>
      </w:r>
    </w:p>
    <w:p w:rsidR="00557B35" w:rsidRDefault="00557B35" w:rsidP="00B1396C">
      <w:pPr>
        <w:pStyle w:val="a3"/>
        <w:spacing w:before="0" w:beforeAutospacing="0" w:after="0" w:afterAutospacing="0"/>
        <w:jc w:val="center"/>
        <w:rPr>
          <w:b/>
          <w:bCs/>
          <w:sz w:val="28"/>
          <w:szCs w:val="28"/>
          <w:highlight w:val="yellow"/>
        </w:rPr>
      </w:pPr>
    </w:p>
    <w:p w:rsidR="006D756F" w:rsidRDefault="006D756F" w:rsidP="00B1396C">
      <w:pPr>
        <w:pStyle w:val="a3"/>
        <w:spacing w:before="0" w:beforeAutospacing="0" w:after="0" w:afterAutospacing="0"/>
        <w:jc w:val="center"/>
        <w:rPr>
          <w:b/>
          <w:bCs/>
          <w:sz w:val="28"/>
          <w:szCs w:val="28"/>
          <w:highlight w:val="yellow"/>
        </w:rPr>
      </w:pPr>
    </w:p>
    <w:p w:rsidR="00B1396C" w:rsidRPr="0019032D" w:rsidRDefault="00CE1460" w:rsidP="00B1396C">
      <w:pPr>
        <w:pStyle w:val="a3"/>
        <w:spacing w:before="0" w:beforeAutospacing="0" w:after="0" w:afterAutospacing="0"/>
        <w:jc w:val="center"/>
        <w:rPr>
          <w:b/>
          <w:bCs/>
          <w:sz w:val="28"/>
          <w:szCs w:val="28"/>
        </w:rPr>
      </w:pPr>
      <w:r w:rsidRPr="0019032D">
        <w:rPr>
          <w:b/>
          <w:bCs/>
          <w:sz w:val="28"/>
          <w:szCs w:val="28"/>
        </w:rPr>
        <w:t>2</w:t>
      </w:r>
      <w:r w:rsidR="00B1396C" w:rsidRPr="0019032D">
        <w:rPr>
          <w:b/>
          <w:bCs/>
          <w:sz w:val="28"/>
          <w:szCs w:val="28"/>
        </w:rPr>
        <w:t>. </w:t>
      </w:r>
      <w:r w:rsidR="00274F02" w:rsidRPr="0019032D">
        <w:rPr>
          <w:b/>
          <w:bCs/>
          <w:sz w:val="28"/>
          <w:szCs w:val="28"/>
        </w:rPr>
        <w:t>Основные понятия, используемые в сфере</w:t>
      </w:r>
    </w:p>
    <w:p w:rsidR="00274F02" w:rsidRPr="0019032D" w:rsidRDefault="00274F02" w:rsidP="00B1396C">
      <w:pPr>
        <w:pStyle w:val="a3"/>
        <w:spacing w:before="0" w:beforeAutospacing="0" w:after="0" w:afterAutospacing="0"/>
        <w:jc w:val="center"/>
        <w:rPr>
          <w:b/>
          <w:bCs/>
          <w:sz w:val="28"/>
          <w:szCs w:val="28"/>
        </w:rPr>
      </w:pPr>
      <w:r w:rsidRPr="0019032D">
        <w:rPr>
          <w:b/>
          <w:bCs/>
          <w:sz w:val="28"/>
          <w:szCs w:val="28"/>
        </w:rPr>
        <w:t>противодействия коррупции</w:t>
      </w:r>
    </w:p>
    <w:p w:rsidR="0077283A" w:rsidRPr="0019032D" w:rsidRDefault="0077283A" w:rsidP="0077283A">
      <w:pPr>
        <w:pStyle w:val="ConsPlusNormal"/>
        <w:ind w:firstLine="709"/>
        <w:jc w:val="both"/>
        <w:outlineLvl w:val="0"/>
        <w:rPr>
          <w:rFonts w:ascii="Times New Roman" w:hAnsi="Times New Roman"/>
          <w:b/>
          <w:bCs/>
          <w:sz w:val="28"/>
          <w:szCs w:val="27"/>
        </w:rPr>
      </w:pPr>
    </w:p>
    <w:p w:rsidR="0077283A" w:rsidRPr="0019032D" w:rsidRDefault="0077283A" w:rsidP="0077283A">
      <w:pPr>
        <w:pStyle w:val="ConsPlusNormal"/>
        <w:ind w:firstLine="709"/>
        <w:jc w:val="both"/>
        <w:outlineLvl w:val="0"/>
        <w:rPr>
          <w:rFonts w:ascii="Times New Roman" w:hAnsi="Times New Roman"/>
          <w:sz w:val="28"/>
        </w:rPr>
      </w:pPr>
      <w:r w:rsidRPr="0019032D">
        <w:rPr>
          <w:rFonts w:ascii="Times New Roman" w:hAnsi="Times New Roman"/>
          <w:b/>
          <w:bCs/>
          <w:sz w:val="28"/>
          <w:szCs w:val="27"/>
        </w:rPr>
        <w:t>Коррупция</w:t>
      </w:r>
      <w:r w:rsidR="002266FB" w:rsidRPr="0019032D">
        <w:rPr>
          <w:rFonts w:ascii="Times New Roman" w:hAnsi="Times New Roman"/>
          <w:b/>
          <w:bCs/>
          <w:sz w:val="28"/>
          <w:szCs w:val="27"/>
        </w:rPr>
        <w:t xml:space="preserve"> -</w:t>
      </w:r>
      <w:r w:rsidRPr="0019032D">
        <w:rPr>
          <w:rFonts w:ascii="Times New Roman" w:hAnsi="Times New Roman"/>
          <w:sz w:val="28"/>
          <w:szCs w:val="27"/>
        </w:rPr>
        <w:t xml:space="preserve"> </w:t>
      </w:r>
      <w:r w:rsidRPr="0019032D">
        <w:rPr>
          <w:rFonts w:ascii="Times New Roman" w:hAnsi="Times New Roman"/>
          <w:sz w:val="28"/>
        </w:rPr>
        <w:t xml:space="preserve">злоупотребление </w:t>
      </w:r>
      <w:r w:rsidR="00742AAC" w:rsidRPr="0019032D">
        <w:rPr>
          <w:rFonts w:ascii="Times New Roman" w:hAnsi="Times New Roman"/>
          <w:sz w:val="28"/>
        </w:rPr>
        <w:t xml:space="preserve">должностным </w:t>
      </w:r>
      <w:r w:rsidRPr="0019032D">
        <w:rPr>
          <w:rFonts w:ascii="Times New Roman" w:hAnsi="Times New Roman"/>
          <w:sz w:val="28"/>
        </w:rPr>
        <w:t>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EF7693" w:rsidRDefault="00EF7693" w:rsidP="0077283A">
      <w:pPr>
        <w:pStyle w:val="a3"/>
        <w:spacing w:before="0" w:beforeAutospacing="0" w:after="0" w:afterAutospacing="0"/>
        <w:ind w:firstLine="709"/>
        <w:jc w:val="both"/>
        <w:rPr>
          <w:b/>
          <w:bCs/>
          <w:sz w:val="28"/>
          <w:szCs w:val="27"/>
        </w:rPr>
      </w:pPr>
    </w:p>
    <w:p w:rsidR="0077283A" w:rsidRPr="0019032D" w:rsidRDefault="0077283A" w:rsidP="0077283A">
      <w:pPr>
        <w:pStyle w:val="a3"/>
        <w:spacing w:before="0" w:beforeAutospacing="0" w:after="0" w:afterAutospacing="0"/>
        <w:ind w:firstLine="709"/>
        <w:jc w:val="both"/>
        <w:rPr>
          <w:sz w:val="28"/>
        </w:rPr>
      </w:pPr>
      <w:r w:rsidRPr="0019032D">
        <w:rPr>
          <w:b/>
          <w:bCs/>
          <w:sz w:val="28"/>
          <w:szCs w:val="27"/>
        </w:rPr>
        <w:t>Противодействие коррупции</w:t>
      </w:r>
      <w:r w:rsidRPr="0019032D">
        <w:rPr>
          <w:sz w:val="28"/>
          <w:szCs w:val="27"/>
        </w:rPr>
        <w:t xml:space="preserve"> </w:t>
      </w:r>
      <w:r w:rsidRPr="0019032D">
        <w:rPr>
          <w:sz w:val="28"/>
        </w:rPr>
        <w:t>-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w:t>
      </w:r>
      <w:r w:rsidR="00194494" w:rsidRPr="0019032D">
        <w:rPr>
          <w:sz w:val="28"/>
        </w:rPr>
        <w:t>х лиц в пределах их полномочий:</w:t>
      </w:r>
    </w:p>
    <w:p w:rsidR="00194494" w:rsidRPr="0019032D" w:rsidRDefault="00194494" w:rsidP="00194494">
      <w:pPr>
        <w:autoSpaceDE w:val="0"/>
        <w:autoSpaceDN w:val="0"/>
        <w:adjustRightInd w:val="0"/>
        <w:ind w:firstLine="540"/>
        <w:jc w:val="both"/>
        <w:rPr>
          <w:sz w:val="28"/>
        </w:rPr>
      </w:pPr>
      <w:r w:rsidRPr="0019032D">
        <w:rPr>
          <w:sz w:val="28"/>
        </w:rPr>
        <w:t>а) по предупреждению коррупции, в том числе по выявлению и последующему устранению причин коррупции (профилактика коррупции);</w:t>
      </w:r>
    </w:p>
    <w:p w:rsidR="00194494" w:rsidRPr="0019032D" w:rsidRDefault="00194494" w:rsidP="00194494">
      <w:pPr>
        <w:autoSpaceDE w:val="0"/>
        <w:autoSpaceDN w:val="0"/>
        <w:adjustRightInd w:val="0"/>
        <w:ind w:firstLine="540"/>
        <w:jc w:val="both"/>
        <w:rPr>
          <w:sz w:val="28"/>
        </w:rPr>
      </w:pPr>
      <w:r w:rsidRPr="0019032D">
        <w:rPr>
          <w:sz w:val="28"/>
        </w:rPr>
        <w:t>б) по выявлению, предупреждению, пресечению, раскрытию и расследованию коррупционных правонарушений (борьба с коррупцией);</w:t>
      </w:r>
    </w:p>
    <w:p w:rsidR="00194494" w:rsidRPr="0019032D" w:rsidRDefault="00194494" w:rsidP="00194494">
      <w:pPr>
        <w:autoSpaceDE w:val="0"/>
        <w:autoSpaceDN w:val="0"/>
        <w:adjustRightInd w:val="0"/>
        <w:ind w:firstLine="540"/>
        <w:jc w:val="both"/>
        <w:rPr>
          <w:sz w:val="28"/>
        </w:rPr>
      </w:pPr>
      <w:r w:rsidRPr="0019032D">
        <w:rPr>
          <w:sz w:val="28"/>
        </w:rPr>
        <w:t>в) по минимизации и (или) ликвидации последствий коррупционных правонарушений.</w:t>
      </w:r>
    </w:p>
    <w:p w:rsidR="00EF7693" w:rsidRDefault="00EF7693" w:rsidP="00825010">
      <w:pPr>
        <w:pStyle w:val="a3"/>
        <w:spacing w:before="0" w:beforeAutospacing="0" w:after="0" w:afterAutospacing="0"/>
        <w:ind w:firstLine="709"/>
        <w:jc w:val="both"/>
        <w:rPr>
          <w:b/>
          <w:bCs/>
          <w:sz w:val="28"/>
          <w:szCs w:val="27"/>
        </w:rPr>
      </w:pPr>
    </w:p>
    <w:p w:rsidR="00825010" w:rsidRPr="0019032D" w:rsidRDefault="00825010" w:rsidP="00825010">
      <w:pPr>
        <w:pStyle w:val="a3"/>
        <w:spacing w:before="0" w:beforeAutospacing="0" w:after="0" w:afterAutospacing="0"/>
        <w:ind w:firstLine="709"/>
        <w:jc w:val="both"/>
        <w:rPr>
          <w:sz w:val="28"/>
        </w:rPr>
      </w:pPr>
      <w:r w:rsidRPr="0019032D">
        <w:rPr>
          <w:b/>
          <w:bCs/>
          <w:sz w:val="28"/>
          <w:szCs w:val="27"/>
        </w:rPr>
        <w:t>Конфликт интересов</w:t>
      </w:r>
      <w:r w:rsidRPr="0019032D">
        <w:rPr>
          <w:sz w:val="28"/>
        </w:rPr>
        <w:t xml:space="preserve"> - это ситуация, при которой личная заинтересованность </w:t>
      </w:r>
      <w:r w:rsidR="00B900FA" w:rsidRPr="0019032D">
        <w:rPr>
          <w:sz w:val="28"/>
        </w:rPr>
        <w:t xml:space="preserve">работника </w:t>
      </w:r>
      <w:r w:rsidRPr="0019032D">
        <w:rPr>
          <w:sz w:val="28"/>
        </w:rPr>
        <w:t xml:space="preserve">влияет или может повлиять на объективное исполнение им должностных обязанностей и при котором возникает или может возникнуть противоречие между личной заинтересованностью </w:t>
      </w:r>
      <w:r w:rsidR="00B900FA" w:rsidRPr="0019032D">
        <w:rPr>
          <w:sz w:val="28"/>
        </w:rPr>
        <w:t>работника</w:t>
      </w:r>
      <w:r w:rsidRPr="0019032D">
        <w:rPr>
          <w:sz w:val="28"/>
        </w:rPr>
        <w:t xml:space="preserve">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 </w:t>
      </w:r>
    </w:p>
    <w:p w:rsidR="00EF7693" w:rsidRDefault="00EF7693" w:rsidP="008A1039">
      <w:pPr>
        <w:pStyle w:val="a3"/>
        <w:spacing w:before="0" w:beforeAutospacing="0" w:after="0" w:afterAutospacing="0"/>
        <w:ind w:firstLine="709"/>
        <w:jc w:val="both"/>
        <w:rPr>
          <w:b/>
          <w:bCs/>
          <w:sz w:val="28"/>
          <w:szCs w:val="27"/>
        </w:rPr>
      </w:pPr>
    </w:p>
    <w:p w:rsidR="00047997" w:rsidRDefault="00825010" w:rsidP="008A1039">
      <w:pPr>
        <w:pStyle w:val="a3"/>
        <w:spacing w:before="0" w:beforeAutospacing="0" w:after="0" w:afterAutospacing="0"/>
        <w:ind w:firstLine="709"/>
        <w:jc w:val="both"/>
        <w:rPr>
          <w:b/>
          <w:bCs/>
          <w:sz w:val="28"/>
          <w:szCs w:val="28"/>
          <w:bdr w:val="none" w:sz="0" w:space="0" w:color="auto" w:frame="1"/>
        </w:rPr>
      </w:pPr>
      <w:r w:rsidRPr="0019032D">
        <w:rPr>
          <w:b/>
          <w:bCs/>
          <w:sz w:val="28"/>
          <w:szCs w:val="27"/>
        </w:rPr>
        <w:t xml:space="preserve">Личная заинтересованность </w:t>
      </w:r>
      <w:r w:rsidRPr="0019032D">
        <w:rPr>
          <w:sz w:val="28"/>
        </w:rPr>
        <w:t xml:space="preserve">- возможность получения </w:t>
      </w:r>
      <w:r w:rsidR="00B900FA" w:rsidRPr="0019032D">
        <w:rPr>
          <w:sz w:val="28"/>
        </w:rPr>
        <w:t xml:space="preserve">работником </w:t>
      </w:r>
      <w:r w:rsidRPr="0019032D">
        <w:rPr>
          <w:sz w:val="28"/>
        </w:rPr>
        <w:t xml:space="preserve">при исполнении должностных обязанностей доходов (неосновательного обогащения) в денежной либо в натуральной форме, доходов в виде материальной выгоды непосредственно для </w:t>
      </w:r>
      <w:r w:rsidR="00B900FA" w:rsidRPr="0019032D">
        <w:rPr>
          <w:sz w:val="28"/>
        </w:rPr>
        <w:t>работника</w:t>
      </w:r>
      <w:r w:rsidRPr="0019032D">
        <w:rPr>
          <w:sz w:val="28"/>
        </w:rPr>
        <w:t xml:space="preserve">, членов его семьи и лиц, состоящих в родстве и свойстве, а также для граждан или организаций, с которыми </w:t>
      </w:r>
      <w:r w:rsidR="00B900FA" w:rsidRPr="0019032D">
        <w:rPr>
          <w:sz w:val="28"/>
        </w:rPr>
        <w:t xml:space="preserve">работник </w:t>
      </w:r>
      <w:r w:rsidRPr="0019032D">
        <w:rPr>
          <w:sz w:val="28"/>
        </w:rPr>
        <w:t>связан финансовыми или иными обязательствами.</w:t>
      </w:r>
      <w:r w:rsidRPr="00BA4311">
        <w:rPr>
          <w:i/>
          <w:sz w:val="28"/>
        </w:rPr>
        <w:t xml:space="preserve"> </w:t>
      </w:r>
    </w:p>
    <w:p w:rsidR="00EF7693" w:rsidRDefault="00EF7693" w:rsidP="00EF7693">
      <w:pPr>
        <w:ind w:firstLine="624"/>
        <w:jc w:val="both"/>
        <w:rPr>
          <w:b/>
          <w:sz w:val="28"/>
          <w:szCs w:val="28"/>
        </w:rPr>
      </w:pPr>
    </w:p>
    <w:p w:rsidR="00EF7693" w:rsidRPr="00BA4903" w:rsidRDefault="00EF7693" w:rsidP="00EF7693">
      <w:pPr>
        <w:ind w:firstLine="624"/>
        <w:jc w:val="both"/>
        <w:rPr>
          <w:b/>
          <w:i/>
          <w:sz w:val="28"/>
          <w:szCs w:val="28"/>
        </w:rPr>
      </w:pPr>
      <w:r w:rsidRPr="00EF7693">
        <w:rPr>
          <w:b/>
          <w:sz w:val="28"/>
          <w:szCs w:val="28"/>
        </w:rPr>
        <w:t>Взятка</w:t>
      </w:r>
      <w:r w:rsidRPr="00BA4903">
        <w:rPr>
          <w:sz w:val="28"/>
          <w:szCs w:val="28"/>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EF7693" w:rsidRPr="00BA4903" w:rsidRDefault="00EF7693" w:rsidP="00EF7693">
      <w:pPr>
        <w:ind w:firstLine="624"/>
        <w:jc w:val="both"/>
        <w:rPr>
          <w:sz w:val="28"/>
          <w:szCs w:val="28"/>
        </w:rPr>
      </w:pPr>
      <w:r w:rsidRPr="00EF7693">
        <w:rPr>
          <w:b/>
          <w:sz w:val="28"/>
          <w:szCs w:val="28"/>
        </w:rPr>
        <w:t>Коммерческий подкуп</w:t>
      </w:r>
      <w:r w:rsidRPr="00BA4903">
        <w:rPr>
          <w:sz w:val="28"/>
          <w:szCs w:val="28"/>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047997" w:rsidRDefault="00047997" w:rsidP="00B1396C">
      <w:pPr>
        <w:autoSpaceDE w:val="0"/>
        <w:autoSpaceDN w:val="0"/>
        <w:adjustRightInd w:val="0"/>
        <w:jc w:val="center"/>
        <w:outlineLvl w:val="1"/>
        <w:rPr>
          <w:b/>
          <w:bCs/>
          <w:sz w:val="28"/>
          <w:szCs w:val="28"/>
          <w:bdr w:val="none" w:sz="0" w:space="0" w:color="auto" w:frame="1"/>
        </w:rPr>
      </w:pPr>
    </w:p>
    <w:p w:rsidR="004A12E8" w:rsidRDefault="004A12E8" w:rsidP="00047997">
      <w:pPr>
        <w:autoSpaceDE w:val="0"/>
        <w:autoSpaceDN w:val="0"/>
        <w:adjustRightInd w:val="0"/>
        <w:jc w:val="center"/>
        <w:outlineLvl w:val="1"/>
        <w:rPr>
          <w:b/>
          <w:bCs/>
          <w:sz w:val="28"/>
          <w:szCs w:val="28"/>
          <w:bdr w:val="none" w:sz="0" w:space="0" w:color="auto" w:frame="1"/>
        </w:rPr>
        <w:sectPr w:rsidR="004A12E8" w:rsidSect="002C1348">
          <w:headerReference w:type="even" r:id="rId16"/>
          <w:headerReference w:type="default" r:id="rId17"/>
          <w:pgSz w:w="11906" w:h="16838"/>
          <w:pgMar w:top="1134" w:right="567" w:bottom="567" w:left="1134" w:header="709" w:footer="709" w:gutter="0"/>
          <w:cols w:space="708"/>
          <w:titlePg/>
          <w:docGrid w:linePitch="360"/>
        </w:sectPr>
      </w:pPr>
    </w:p>
    <w:p w:rsidR="00A84486" w:rsidRDefault="00CF2E46" w:rsidP="00BA4311">
      <w:pPr>
        <w:shd w:val="clear" w:color="auto" w:fill="FFFFFF"/>
        <w:spacing w:line="300" w:lineRule="atLeast"/>
        <w:jc w:val="center"/>
        <w:textAlignment w:val="baseline"/>
        <w:rPr>
          <w:b/>
          <w:sz w:val="28"/>
          <w:szCs w:val="28"/>
        </w:rPr>
      </w:pPr>
      <w:r>
        <w:rPr>
          <w:b/>
          <w:bCs/>
          <w:sz w:val="28"/>
          <w:szCs w:val="28"/>
          <w:bdr w:val="none" w:sz="0" w:space="0" w:color="auto" w:frame="1"/>
        </w:rPr>
        <w:t>3</w:t>
      </w:r>
      <w:r w:rsidR="00B1396C">
        <w:rPr>
          <w:b/>
          <w:bCs/>
          <w:sz w:val="28"/>
          <w:szCs w:val="28"/>
          <w:bdr w:val="none" w:sz="0" w:space="0" w:color="auto" w:frame="1"/>
        </w:rPr>
        <w:t>. О</w:t>
      </w:r>
      <w:r w:rsidR="00825010" w:rsidRPr="00825010">
        <w:rPr>
          <w:b/>
          <w:bCs/>
          <w:sz w:val="28"/>
          <w:szCs w:val="28"/>
          <w:bdr w:val="none" w:sz="0" w:space="0" w:color="auto" w:frame="1"/>
        </w:rPr>
        <w:t xml:space="preserve">граничения, </w:t>
      </w:r>
      <w:r w:rsidR="00047997">
        <w:rPr>
          <w:b/>
          <w:bCs/>
          <w:sz w:val="28"/>
          <w:szCs w:val="28"/>
          <w:bdr w:val="none" w:sz="0" w:space="0" w:color="auto" w:frame="1"/>
        </w:rPr>
        <w:t xml:space="preserve">запреты и обязанности </w:t>
      </w:r>
      <w:r w:rsidR="00BA4311" w:rsidRPr="009B3B96">
        <w:rPr>
          <w:b/>
          <w:bCs/>
          <w:sz w:val="28"/>
          <w:szCs w:val="28"/>
          <w:bdr w:val="none" w:sz="0" w:space="0" w:color="auto" w:frame="1"/>
        </w:rPr>
        <w:t xml:space="preserve">установленные </w:t>
      </w:r>
      <w:r w:rsidR="00BA4311" w:rsidRPr="009B3B96">
        <w:rPr>
          <w:b/>
          <w:bCs/>
          <w:iCs/>
          <w:sz w:val="28"/>
          <w:szCs w:val="28"/>
          <w:bdr w:val="none" w:sz="0" w:space="0" w:color="auto" w:frame="1"/>
        </w:rPr>
        <w:t xml:space="preserve">в отношении </w:t>
      </w:r>
      <w:r w:rsidR="00BA4311" w:rsidRPr="009B3B96">
        <w:rPr>
          <w:b/>
          <w:sz w:val="28"/>
          <w:szCs w:val="28"/>
        </w:rPr>
        <w:t xml:space="preserve">работников организаций, </w:t>
      </w:r>
    </w:p>
    <w:p w:rsidR="00047997" w:rsidRPr="00825010" w:rsidRDefault="00BA4311" w:rsidP="00BA4311">
      <w:pPr>
        <w:shd w:val="clear" w:color="auto" w:fill="FFFFFF"/>
        <w:spacing w:line="300" w:lineRule="atLeast"/>
        <w:jc w:val="center"/>
        <w:textAlignment w:val="baseline"/>
        <w:rPr>
          <w:b/>
          <w:bCs/>
          <w:sz w:val="28"/>
          <w:szCs w:val="28"/>
          <w:bdr w:val="none" w:sz="0" w:space="0" w:color="auto" w:frame="1"/>
        </w:rPr>
      </w:pPr>
      <w:r w:rsidRPr="009B3B96">
        <w:rPr>
          <w:b/>
          <w:sz w:val="28"/>
          <w:szCs w:val="28"/>
        </w:rPr>
        <w:t>находящихся в ведении Министерства труда и социальной защиты Российской Федерации</w:t>
      </w:r>
    </w:p>
    <w:p w:rsidR="00D42DAD" w:rsidRDefault="00D42DAD" w:rsidP="00B1396C">
      <w:pPr>
        <w:autoSpaceDE w:val="0"/>
        <w:autoSpaceDN w:val="0"/>
        <w:adjustRightInd w:val="0"/>
        <w:jc w:val="center"/>
        <w:outlineLvl w:val="1"/>
        <w:rPr>
          <w:b/>
          <w:bCs/>
          <w:sz w:val="28"/>
          <w:szCs w:val="28"/>
          <w:bdr w:val="none" w:sz="0" w:space="0" w:color="auto" w:frame="1"/>
        </w:rPr>
      </w:pPr>
    </w:p>
    <w:p w:rsidR="00803118" w:rsidRPr="00825010" w:rsidRDefault="00803118" w:rsidP="00B1396C">
      <w:pPr>
        <w:autoSpaceDE w:val="0"/>
        <w:autoSpaceDN w:val="0"/>
        <w:adjustRightInd w:val="0"/>
        <w:jc w:val="center"/>
        <w:outlineLvl w:val="1"/>
        <w:rPr>
          <w:b/>
          <w:bCs/>
          <w:sz w:val="28"/>
          <w:szCs w:val="28"/>
          <w:bdr w:val="none" w:sz="0" w:space="0" w:color="auto" w:frame="1"/>
        </w:rPr>
      </w:pPr>
    </w:p>
    <w:tbl>
      <w:tblPr>
        <w:tblStyle w:val="a7"/>
        <w:tblW w:w="15451" w:type="dxa"/>
        <w:tblInd w:w="250" w:type="dxa"/>
        <w:tblLook w:val="04A0" w:firstRow="1" w:lastRow="0" w:firstColumn="1" w:lastColumn="0" w:noHBand="0" w:noVBand="1"/>
      </w:tblPr>
      <w:tblGrid>
        <w:gridCol w:w="5440"/>
        <w:gridCol w:w="4908"/>
        <w:gridCol w:w="5103"/>
      </w:tblGrid>
      <w:tr w:rsidR="00CB5AE7" w:rsidRPr="0064073F" w:rsidTr="00A549F2">
        <w:trPr>
          <w:tblHeader/>
        </w:trPr>
        <w:tc>
          <w:tcPr>
            <w:tcW w:w="5440" w:type="dxa"/>
          </w:tcPr>
          <w:p w:rsidR="004A12E8" w:rsidRPr="0064073F" w:rsidRDefault="0064073F" w:rsidP="00A51019">
            <w:pPr>
              <w:autoSpaceDE w:val="0"/>
              <w:autoSpaceDN w:val="0"/>
              <w:adjustRightInd w:val="0"/>
              <w:jc w:val="center"/>
              <w:outlineLvl w:val="1"/>
              <w:rPr>
                <w:b/>
                <w:sz w:val="26"/>
                <w:szCs w:val="26"/>
              </w:rPr>
            </w:pPr>
            <w:r w:rsidRPr="0064073F">
              <w:rPr>
                <w:b/>
                <w:sz w:val="26"/>
                <w:szCs w:val="26"/>
              </w:rPr>
              <w:t>Содержание запрета/ограничения</w:t>
            </w:r>
            <w:r w:rsidR="004971E9">
              <w:rPr>
                <w:b/>
                <w:sz w:val="26"/>
                <w:szCs w:val="26"/>
              </w:rPr>
              <w:t>/обязанности</w:t>
            </w:r>
          </w:p>
        </w:tc>
        <w:tc>
          <w:tcPr>
            <w:tcW w:w="4908" w:type="dxa"/>
          </w:tcPr>
          <w:p w:rsidR="004A12E8" w:rsidRPr="0064073F" w:rsidRDefault="0064073F" w:rsidP="0064073F">
            <w:pPr>
              <w:autoSpaceDE w:val="0"/>
              <w:autoSpaceDN w:val="0"/>
              <w:adjustRightInd w:val="0"/>
              <w:jc w:val="center"/>
              <w:outlineLvl w:val="1"/>
              <w:rPr>
                <w:b/>
                <w:sz w:val="26"/>
                <w:szCs w:val="26"/>
              </w:rPr>
            </w:pPr>
            <w:r>
              <w:rPr>
                <w:b/>
                <w:sz w:val="26"/>
                <w:szCs w:val="26"/>
              </w:rPr>
              <w:t>Основание</w:t>
            </w:r>
          </w:p>
        </w:tc>
        <w:tc>
          <w:tcPr>
            <w:tcW w:w="5103" w:type="dxa"/>
          </w:tcPr>
          <w:p w:rsidR="004A12E8" w:rsidRPr="0064073F" w:rsidRDefault="0064073F" w:rsidP="004971E9">
            <w:pPr>
              <w:autoSpaceDE w:val="0"/>
              <w:autoSpaceDN w:val="0"/>
              <w:adjustRightInd w:val="0"/>
              <w:jc w:val="center"/>
              <w:outlineLvl w:val="1"/>
              <w:rPr>
                <w:b/>
                <w:sz w:val="26"/>
                <w:szCs w:val="26"/>
              </w:rPr>
            </w:pPr>
            <w:r>
              <w:rPr>
                <w:b/>
                <w:sz w:val="26"/>
                <w:szCs w:val="26"/>
              </w:rPr>
              <w:t>Необходимые действия</w:t>
            </w:r>
            <w:r w:rsidR="00A51019">
              <w:rPr>
                <w:b/>
                <w:sz w:val="26"/>
                <w:szCs w:val="26"/>
              </w:rPr>
              <w:t xml:space="preserve"> </w:t>
            </w:r>
          </w:p>
        </w:tc>
      </w:tr>
      <w:tr w:rsidR="0064073F" w:rsidTr="00A549F2">
        <w:tc>
          <w:tcPr>
            <w:tcW w:w="15451" w:type="dxa"/>
            <w:gridSpan w:val="3"/>
          </w:tcPr>
          <w:p w:rsidR="0064073F" w:rsidRPr="00F0135C" w:rsidRDefault="00F0135C" w:rsidP="009A15A9">
            <w:pPr>
              <w:pStyle w:val="ae"/>
              <w:autoSpaceDE w:val="0"/>
              <w:autoSpaceDN w:val="0"/>
              <w:adjustRightInd w:val="0"/>
              <w:ind w:left="1440"/>
              <w:outlineLvl w:val="1"/>
              <w:rPr>
                <w:b/>
                <w:sz w:val="28"/>
                <w:szCs w:val="28"/>
              </w:rPr>
            </w:pPr>
            <w:r>
              <w:rPr>
                <w:b/>
                <w:sz w:val="26"/>
                <w:szCs w:val="26"/>
              </w:rPr>
              <w:t>Представление с</w:t>
            </w:r>
            <w:r w:rsidR="0064073F" w:rsidRPr="00F0135C">
              <w:rPr>
                <w:b/>
                <w:sz w:val="26"/>
                <w:szCs w:val="26"/>
              </w:rPr>
              <w:t>ведени</w:t>
            </w:r>
            <w:r>
              <w:rPr>
                <w:b/>
                <w:sz w:val="26"/>
                <w:szCs w:val="26"/>
              </w:rPr>
              <w:t>й</w:t>
            </w:r>
            <w:r w:rsidR="0064073F" w:rsidRPr="00F0135C">
              <w:rPr>
                <w:b/>
                <w:sz w:val="26"/>
                <w:szCs w:val="26"/>
              </w:rPr>
              <w:t xml:space="preserve"> о доходах, об имуществе и обязательствах имущественного характера</w:t>
            </w:r>
          </w:p>
        </w:tc>
      </w:tr>
      <w:tr w:rsidR="00CB5AE7" w:rsidRPr="00763A94" w:rsidTr="00A549F2">
        <w:tc>
          <w:tcPr>
            <w:tcW w:w="5440" w:type="dxa"/>
          </w:tcPr>
          <w:p w:rsidR="007813C0" w:rsidRPr="00763A94" w:rsidRDefault="005B1E77" w:rsidP="0087007D">
            <w:pPr>
              <w:autoSpaceDE w:val="0"/>
              <w:autoSpaceDN w:val="0"/>
              <w:adjustRightInd w:val="0"/>
              <w:jc w:val="both"/>
              <w:rPr>
                <w:color w:val="000000"/>
              </w:rPr>
            </w:pPr>
            <w:r>
              <w:rPr>
                <w:color w:val="000000"/>
              </w:rPr>
              <w:t xml:space="preserve">Работники, замещающие должности руководителей </w:t>
            </w:r>
            <w:r w:rsidR="0087007D">
              <w:rPr>
                <w:color w:val="000000"/>
              </w:rPr>
              <w:t xml:space="preserve">организаций </w:t>
            </w:r>
            <w:r>
              <w:rPr>
                <w:color w:val="000000"/>
              </w:rPr>
              <w:t xml:space="preserve">и иные должности, предусмотренные приказом </w:t>
            </w:r>
            <w:r w:rsidR="0087007D">
              <w:rPr>
                <w:color w:val="000000"/>
              </w:rPr>
              <w:t xml:space="preserve">Минтруда России </w:t>
            </w:r>
            <w:r w:rsidR="0087007D">
              <w:rPr>
                <w:color w:val="000000"/>
              </w:rPr>
              <w:br/>
            </w:r>
            <w:r>
              <w:rPr>
                <w:color w:val="000000"/>
              </w:rPr>
              <w:t xml:space="preserve">№ 223н, обязаны ежегодно </w:t>
            </w:r>
            <w:r>
              <w:t xml:space="preserve">представлять в </w:t>
            </w:r>
            <w:r w:rsidRPr="00B32BA9">
              <w:t xml:space="preserve">установленном </w:t>
            </w:r>
            <w:hyperlink r:id="rId18" w:history="1">
              <w:r w:rsidRPr="00B32BA9">
                <w:t>порядке</w:t>
              </w:r>
            </w:hyperlink>
            <w:r>
              <w:t xml:space="preserve">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tc>
        <w:tc>
          <w:tcPr>
            <w:tcW w:w="4908" w:type="dxa"/>
          </w:tcPr>
          <w:p w:rsidR="0087007D" w:rsidRPr="00763A94" w:rsidRDefault="0087007D" w:rsidP="0087007D">
            <w:pPr>
              <w:autoSpaceDE w:val="0"/>
              <w:autoSpaceDN w:val="0"/>
              <w:adjustRightInd w:val="0"/>
              <w:jc w:val="both"/>
              <w:outlineLvl w:val="1"/>
              <w:rPr>
                <w:color w:val="000000"/>
              </w:rPr>
            </w:pPr>
            <w:r w:rsidRPr="00763A94">
              <w:rPr>
                <w:color w:val="000000"/>
              </w:rPr>
              <w:t>ч.1 ст.</w:t>
            </w:r>
            <w:r w:rsidRPr="00763A94">
              <w:rPr>
                <w:rStyle w:val="ad"/>
                <w:b w:val="0"/>
                <w:color w:val="000000"/>
                <w:sz w:val="24"/>
                <w:szCs w:val="24"/>
              </w:rPr>
              <w:t>8</w:t>
            </w:r>
            <w:r w:rsidRPr="00763A94">
              <w:rPr>
                <w:rStyle w:val="ad"/>
                <w:color w:val="000000"/>
                <w:sz w:val="24"/>
                <w:szCs w:val="24"/>
              </w:rPr>
              <w:t xml:space="preserve"> </w:t>
            </w:r>
            <w:r w:rsidRPr="00763A94">
              <w:rPr>
                <w:color w:val="000000"/>
              </w:rPr>
              <w:t xml:space="preserve">Федерального закона № 273-Ф3; </w:t>
            </w:r>
          </w:p>
          <w:p w:rsidR="007813C0" w:rsidRDefault="00CF76B0" w:rsidP="00D442CC">
            <w:pPr>
              <w:autoSpaceDE w:val="0"/>
              <w:autoSpaceDN w:val="0"/>
              <w:adjustRightInd w:val="0"/>
              <w:jc w:val="both"/>
              <w:outlineLvl w:val="1"/>
              <w:rPr>
                <w:color w:val="000000"/>
              </w:rPr>
            </w:pPr>
            <w:r>
              <w:rPr>
                <w:color w:val="000000"/>
              </w:rPr>
              <w:t>Постановление № 568;</w:t>
            </w:r>
          </w:p>
          <w:p w:rsidR="00CF76B0" w:rsidRDefault="00CF76B0" w:rsidP="00CF76B0">
            <w:pPr>
              <w:autoSpaceDE w:val="0"/>
              <w:autoSpaceDN w:val="0"/>
              <w:adjustRightInd w:val="0"/>
              <w:jc w:val="both"/>
              <w:outlineLvl w:val="1"/>
              <w:rPr>
                <w:color w:val="000000"/>
              </w:rPr>
            </w:pPr>
            <w:r>
              <w:rPr>
                <w:color w:val="000000"/>
              </w:rPr>
              <w:t xml:space="preserve">приказ Минтруда России № 223н; </w:t>
            </w:r>
          </w:p>
          <w:p w:rsidR="00CF76B0" w:rsidRDefault="00CF76B0" w:rsidP="00CF76B0">
            <w:pPr>
              <w:autoSpaceDE w:val="0"/>
              <w:autoSpaceDN w:val="0"/>
              <w:adjustRightInd w:val="0"/>
              <w:jc w:val="both"/>
              <w:outlineLvl w:val="1"/>
              <w:rPr>
                <w:color w:val="000000"/>
              </w:rPr>
            </w:pPr>
            <w:r>
              <w:rPr>
                <w:color w:val="000000"/>
              </w:rPr>
              <w:t>приказ Минтруда России № 240н</w:t>
            </w:r>
            <w:r w:rsidR="006D756F">
              <w:rPr>
                <w:color w:val="000000"/>
              </w:rPr>
              <w:t>;</w:t>
            </w:r>
          </w:p>
          <w:p w:rsidR="006D756F" w:rsidRDefault="006D756F" w:rsidP="006D756F">
            <w:pPr>
              <w:autoSpaceDE w:val="0"/>
              <w:autoSpaceDN w:val="0"/>
              <w:adjustRightInd w:val="0"/>
              <w:jc w:val="both"/>
              <w:outlineLvl w:val="1"/>
              <w:rPr>
                <w:color w:val="000000"/>
              </w:rPr>
            </w:pPr>
            <w:r>
              <w:rPr>
                <w:color w:val="000000"/>
              </w:rPr>
              <w:t>приказ Минтруда России № 873н.</w:t>
            </w:r>
          </w:p>
          <w:p w:rsidR="006D756F" w:rsidRPr="00763A94" w:rsidRDefault="006D756F" w:rsidP="00CF76B0">
            <w:pPr>
              <w:autoSpaceDE w:val="0"/>
              <w:autoSpaceDN w:val="0"/>
              <w:adjustRightInd w:val="0"/>
              <w:jc w:val="both"/>
              <w:outlineLvl w:val="1"/>
              <w:rPr>
                <w:color w:val="000000"/>
              </w:rPr>
            </w:pPr>
          </w:p>
        </w:tc>
        <w:tc>
          <w:tcPr>
            <w:tcW w:w="5103" w:type="dxa"/>
          </w:tcPr>
          <w:p w:rsidR="009767CF" w:rsidRDefault="009767CF" w:rsidP="0087007D">
            <w:pPr>
              <w:autoSpaceDE w:val="0"/>
              <w:autoSpaceDN w:val="0"/>
              <w:adjustRightInd w:val="0"/>
              <w:jc w:val="both"/>
              <w:rPr>
                <w:bCs/>
              </w:rPr>
            </w:pPr>
            <w:r>
              <w:rPr>
                <w:bCs/>
              </w:rPr>
              <w:t xml:space="preserve">Справки о своих </w:t>
            </w:r>
            <w:r w:rsidR="0074101C">
              <w:rPr>
                <w:bCs/>
              </w:rPr>
              <w:t xml:space="preserve">доходах, расходах, </w:t>
            </w:r>
            <w:r w:rsidR="0074101C">
              <w:rPr>
                <w:bCs/>
              </w:rPr>
              <w:br/>
              <w:t xml:space="preserve">об имуществе и обязательствах имущественного характера, а также </w:t>
            </w:r>
            <w:r w:rsidR="0048619D">
              <w:rPr>
                <w:bCs/>
              </w:rPr>
              <w:t xml:space="preserve">справки </w:t>
            </w:r>
            <w:r w:rsidR="0048619D">
              <w:rPr>
                <w:bCs/>
              </w:rPr>
              <w:br/>
              <w:t>о доходах, расходах, об имуществе и обязательствах имущественного характера</w:t>
            </w:r>
            <w:r w:rsidR="0074101C">
              <w:rPr>
                <w:bCs/>
              </w:rPr>
              <w:t xml:space="preserve"> </w:t>
            </w:r>
            <w:r>
              <w:rPr>
                <w:bCs/>
              </w:rPr>
              <w:t xml:space="preserve">членов семьи представляются  </w:t>
            </w:r>
            <w:r w:rsidRPr="00763A94">
              <w:rPr>
                <w:bCs/>
              </w:rPr>
              <w:t xml:space="preserve">не позднее </w:t>
            </w:r>
            <w:r w:rsidR="0048619D">
              <w:rPr>
                <w:bCs/>
              </w:rPr>
              <w:br/>
            </w:r>
            <w:r w:rsidRPr="00763A94">
              <w:rPr>
                <w:bCs/>
              </w:rPr>
              <w:t>30 апреля года, следующего за отчетным</w:t>
            </w:r>
            <w:r>
              <w:rPr>
                <w:bCs/>
              </w:rPr>
              <w:t>:</w:t>
            </w:r>
          </w:p>
          <w:p w:rsidR="0087007D" w:rsidRDefault="009767CF" w:rsidP="0087007D">
            <w:pPr>
              <w:autoSpaceDE w:val="0"/>
              <w:autoSpaceDN w:val="0"/>
              <w:adjustRightInd w:val="0"/>
              <w:jc w:val="both"/>
              <w:rPr>
                <w:bCs/>
              </w:rPr>
            </w:pPr>
            <w:r>
              <w:rPr>
                <w:bCs/>
              </w:rPr>
              <w:t xml:space="preserve">     р</w:t>
            </w:r>
            <w:r w:rsidR="0087007D">
              <w:rPr>
                <w:bCs/>
              </w:rPr>
              <w:t>уководител</w:t>
            </w:r>
            <w:r>
              <w:rPr>
                <w:bCs/>
              </w:rPr>
              <w:t>ями</w:t>
            </w:r>
            <w:r w:rsidR="0087007D">
              <w:rPr>
                <w:bCs/>
              </w:rPr>
              <w:t xml:space="preserve"> организаций, находящиеся в ведении Минтруда России, </w:t>
            </w:r>
            <w:r>
              <w:rPr>
                <w:bCs/>
              </w:rPr>
              <w:t xml:space="preserve">- </w:t>
            </w:r>
            <w:r w:rsidR="0087007D">
              <w:rPr>
                <w:bCs/>
              </w:rPr>
              <w:t xml:space="preserve"> </w:t>
            </w:r>
            <w:r w:rsidR="0087007D" w:rsidRPr="00763A94">
              <w:rPr>
                <w:bCs/>
              </w:rPr>
              <w:t>в Департамент управления делами Минтруда России</w:t>
            </w:r>
            <w:r w:rsidR="00200F7A">
              <w:rPr>
                <w:bCs/>
              </w:rPr>
              <w:t>;</w:t>
            </w:r>
          </w:p>
          <w:p w:rsidR="007813C0" w:rsidRPr="002E5C09" w:rsidRDefault="00200F7A" w:rsidP="00200F7A">
            <w:pPr>
              <w:autoSpaceDE w:val="0"/>
              <w:autoSpaceDN w:val="0"/>
              <w:adjustRightInd w:val="0"/>
              <w:jc w:val="both"/>
              <w:rPr>
                <w:bCs/>
              </w:rPr>
            </w:pPr>
            <w:r>
              <w:rPr>
                <w:bCs/>
              </w:rPr>
              <w:t xml:space="preserve">     р</w:t>
            </w:r>
            <w:r w:rsidR="0087007D">
              <w:rPr>
                <w:color w:val="000000"/>
              </w:rPr>
              <w:t>аботник</w:t>
            </w:r>
            <w:r>
              <w:rPr>
                <w:color w:val="000000"/>
              </w:rPr>
              <w:t>ами</w:t>
            </w:r>
            <w:r w:rsidR="0087007D">
              <w:rPr>
                <w:color w:val="000000"/>
              </w:rPr>
              <w:t xml:space="preserve">, замещающие иные должности в организациях, находящиеся в ведении Минтруда России, предусмотренные приказом Минтруда России № 223н, </w:t>
            </w:r>
            <w:r>
              <w:rPr>
                <w:bCs/>
              </w:rPr>
              <w:t>-</w:t>
            </w:r>
            <w:r w:rsidR="0087007D">
              <w:rPr>
                <w:bCs/>
              </w:rPr>
              <w:t xml:space="preserve"> </w:t>
            </w:r>
            <w:r w:rsidR="0087007D" w:rsidRPr="00763A94">
              <w:rPr>
                <w:bCs/>
              </w:rPr>
              <w:t>в</w:t>
            </w:r>
            <w:r w:rsidR="00CF76B0" w:rsidRPr="00763A94">
              <w:rPr>
                <w:bCs/>
              </w:rPr>
              <w:t xml:space="preserve"> </w:t>
            </w:r>
            <w:r w:rsidR="00CF76B0">
              <w:t>структурное подразделение или должностному лицу, ответственному за работу по профилактике коррупционных и иных правонарушений соответствующих подведомственных организаций</w:t>
            </w:r>
            <w:r w:rsidR="00CF76B0">
              <w:rPr>
                <w:bCs/>
              </w:rPr>
              <w:t>.</w:t>
            </w:r>
          </w:p>
        </w:tc>
      </w:tr>
      <w:tr w:rsidR="00CB5AE7" w:rsidRPr="00841691" w:rsidTr="00A549F2">
        <w:tc>
          <w:tcPr>
            <w:tcW w:w="5440" w:type="dxa"/>
          </w:tcPr>
          <w:p w:rsidR="007813C0" w:rsidRPr="00841691" w:rsidRDefault="007813C0" w:rsidP="00E831B4">
            <w:pPr>
              <w:autoSpaceDE w:val="0"/>
              <w:autoSpaceDN w:val="0"/>
              <w:adjustRightInd w:val="0"/>
              <w:jc w:val="both"/>
              <w:outlineLvl w:val="1"/>
              <w:rPr>
                <w:color w:val="000000"/>
              </w:rPr>
            </w:pPr>
            <w:r w:rsidRPr="00841691">
              <w:rPr>
                <w:color w:val="000000"/>
              </w:rPr>
              <w:t xml:space="preserve">В случае непредставления по объективным причинам сведений о доходах, об имуществе и обязательствах имущественного характера супруги (супруга) и (или) несовершеннолетних детей </w:t>
            </w:r>
            <w:r w:rsidR="00E831B4" w:rsidRPr="00841691">
              <w:rPr>
                <w:color w:val="000000"/>
              </w:rPr>
              <w:t>уведомить об этом работодателя.</w:t>
            </w:r>
          </w:p>
          <w:p w:rsidR="00841691" w:rsidRPr="00841691" w:rsidRDefault="00841691" w:rsidP="00E831B4">
            <w:pPr>
              <w:autoSpaceDE w:val="0"/>
              <w:autoSpaceDN w:val="0"/>
              <w:adjustRightInd w:val="0"/>
              <w:jc w:val="both"/>
              <w:outlineLvl w:val="1"/>
              <w:rPr>
                <w:color w:val="000000"/>
              </w:rPr>
            </w:pPr>
            <w:r w:rsidRPr="00841691">
              <w:rPr>
                <w:color w:val="000000"/>
              </w:rPr>
              <w:t>Данное заявление, поступившее:</w:t>
            </w:r>
          </w:p>
          <w:p w:rsidR="00841691" w:rsidRPr="00841691" w:rsidRDefault="00841691" w:rsidP="00E831B4">
            <w:pPr>
              <w:autoSpaceDE w:val="0"/>
              <w:autoSpaceDN w:val="0"/>
              <w:adjustRightInd w:val="0"/>
              <w:jc w:val="both"/>
              <w:outlineLvl w:val="1"/>
              <w:rPr>
                <w:rStyle w:val="FontStyle12"/>
                <w:rFonts w:eastAsiaTheme="majorEastAsia"/>
              </w:rPr>
            </w:pPr>
            <w:r w:rsidRPr="00841691">
              <w:rPr>
                <w:color w:val="000000"/>
              </w:rPr>
              <w:t xml:space="preserve">    от  руководител</w:t>
            </w:r>
            <w:r w:rsidR="00F36362">
              <w:rPr>
                <w:color w:val="000000"/>
              </w:rPr>
              <w:t>ей</w:t>
            </w:r>
            <w:r w:rsidRPr="00841691">
              <w:rPr>
                <w:color w:val="000000"/>
              </w:rPr>
              <w:t xml:space="preserve"> организаций, находящихся </w:t>
            </w:r>
            <w:r w:rsidR="00CF276D">
              <w:rPr>
                <w:color w:val="000000"/>
              </w:rPr>
              <w:br/>
            </w:r>
            <w:r w:rsidRPr="00841691">
              <w:rPr>
                <w:color w:val="000000"/>
              </w:rPr>
              <w:t xml:space="preserve">в ведении Минтруда России,  рассматривается </w:t>
            </w:r>
            <w:r w:rsidR="00CF276D">
              <w:rPr>
                <w:color w:val="000000"/>
              </w:rPr>
              <w:br/>
            </w:r>
            <w:r w:rsidRPr="00841691">
              <w:t xml:space="preserve">на Комиссии </w:t>
            </w:r>
            <w:r w:rsidRPr="00841691">
              <w:rPr>
                <w:rStyle w:val="FontStyle12"/>
                <w:rFonts w:eastAsiaTheme="majorEastAsia"/>
              </w:rPr>
              <w:t xml:space="preserve">по соблюдению требований </w:t>
            </w:r>
            <w:r w:rsidR="00CF276D">
              <w:rPr>
                <w:rStyle w:val="FontStyle12"/>
                <w:rFonts w:eastAsiaTheme="majorEastAsia"/>
              </w:rPr>
              <w:br/>
            </w:r>
            <w:r w:rsidRPr="00841691">
              <w:rPr>
                <w:rStyle w:val="FontStyle12"/>
                <w:rFonts w:eastAsiaTheme="majorEastAsia"/>
              </w:rPr>
              <w:t>к служебному</w:t>
            </w:r>
            <w:r w:rsidR="00C055B3">
              <w:rPr>
                <w:rStyle w:val="FontStyle12"/>
                <w:rFonts w:eastAsiaTheme="majorEastAsia"/>
              </w:rPr>
              <w:t xml:space="preserve"> (должностному)</w:t>
            </w:r>
            <w:r w:rsidRPr="00841691">
              <w:rPr>
                <w:rStyle w:val="FontStyle12"/>
                <w:rFonts w:eastAsiaTheme="majorEastAsia"/>
              </w:rPr>
              <w:t xml:space="preserve"> поведению федеральных государственных гражданских служащих </w:t>
            </w:r>
            <w:r w:rsidR="000733A8">
              <w:rPr>
                <w:rStyle w:val="FontStyle12"/>
                <w:rFonts w:eastAsiaTheme="majorEastAsia"/>
              </w:rPr>
              <w:t xml:space="preserve">и работников организаций, </w:t>
            </w:r>
            <w:r w:rsidR="00CF276D">
              <w:rPr>
                <w:rStyle w:val="FontStyle12"/>
                <w:rFonts w:eastAsiaTheme="majorEastAsia"/>
              </w:rPr>
              <w:t xml:space="preserve">созданных для выполнения задач, поставленных перед Министерством труда и социальной защиты Российской Федерации, </w:t>
            </w:r>
            <w:r w:rsidRPr="00841691">
              <w:rPr>
                <w:rStyle w:val="FontStyle12"/>
                <w:rFonts w:eastAsiaTheme="majorEastAsia"/>
              </w:rPr>
              <w:t>и урегулированию конфликта интересов Минтруда России;</w:t>
            </w:r>
          </w:p>
          <w:p w:rsidR="00841691" w:rsidRPr="00841691" w:rsidRDefault="009C66FA" w:rsidP="009C66FA">
            <w:pPr>
              <w:autoSpaceDE w:val="0"/>
              <w:autoSpaceDN w:val="0"/>
              <w:adjustRightInd w:val="0"/>
              <w:jc w:val="both"/>
              <w:outlineLvl w:val="1"/>
              <w:rPr>
                <w:b/>
              </w:rPr>
            </w:pPr>
            <w:r>
              <w:rPr>
                <w:rStyle w:val="FontStyle12"/>
                <w:rFonts w:eastAsiaTheme="majorEastAsia"/>
              </w:rPr>
              <w:t xml:space="preserve">     </w:t>
            </w:r>
            <w:r w:rsidR="00841691" w:rsidRPr="00841691">
              <w:rPr>
                <w:rStyle w:val="FontStyle12"/>
                <w:rFonts w:eastAsiaTheme="majorEastAsia"/>
              </w:rPr>
              <w:t>от</w:t>
            </w:r>
            <w:r w:rsidR="00841691" w:rsidRPr="00841691">
              <w:rPr>
                <w:color w:val="000000"/>
              </w:rPr>
              <w:t xml:space="preserve">  работников, замещающих иные должности в организациях, находящиеся в ведении Минтруда России, предусмотренные приказом Минтруда России № 223н, </w:t>
            </w:r>
            <w:r w:rsidR="00841691" w:rsidRPr="00841691">
              <w:t>рассматривается руководителем организации или на Комиссии по предотвращению и урегулированию конфликта интересов данной организации (при ее наличии)</w:t>
            </w:r>
            <w:r w:rsidR="00841691">
              <w:t>.</w:t>
            </w:r>
          </w:p>
        </w:tc>
        <w:tc>
          <w:tcPr>
            <w:tcW w:w="4908" w:type="dxa"/>
          </w:tcPr>
          <w:p w:rsidR="006D756F" w:rsidRDefault="007813C0" w:rsidP="006D756F">
            <w:pPr>
              <w:autoSpaceDE w:val="0"/>
              <w:autoSpaceDN w:val="0"/>
              <w:adjustRightInd w:val="0"/>
              <w:jc w:val="both"/>
              <w:outlineLvl w:val="1"/>
              <w:rPr>
                <w:color w:val="000000"/>
              </w:rPr>
            </w:pPr>
            <w:r w:rsidRPr="00841691">
              <w:rPr>
                <w:color w:val="000000"/>
              </w:rPr>
              <w:t>п.</w:t>
            </w:r>
            <w:r w:rsidR="00E831B4" w:rsidRPr="00841691">
              <w:rPr>
                <w:color w:val="000000"/>
              </w:rPr>
              <w:t>1</w:t>
            </w:r>
            <w:r w:rsidR="00CF276D">
              <w:rPr>
                <w:color w:val="000000"/>
              </w:rPr>
              <w:t>2</w:t>
            </w:r>
            <w:r w:rsidR="00E831B4" w:rsidRPr="00841691">
              <w:rPr>
                <w:color w:val="000000"/>
              </w:rPr>
              <w:t xml:space="preserve"> и 1</w:t>
            </w:r>
            <w:r w:rsidR="00CF276D">
              <w:rPr>
                <w:color w:val="000000"/>
              </w:rPr>
              <w:t>3</w:t>
            </w:r>
            <w:r w:rsidRPr="00841691">
              <w:rPr>
                <w:color w:val="000000"/>
              </w:rPr>
              <w:t xml:space="preserve"> По</w:t>
            </w:r>
            <w:r w:rsidR="00E831B4" w:rsidRPr="00841691">
              <w:rPr>
                <w:color w:val="000000"/>
              </w:rPr>
              <w:t>рядка</w:t>
            </w:r>
            <w:r w:rsidRPr="00841691">
              <w:rPr>
                <w:color w:val="000000"/>
              </w:rPr>
              <w:t xml:space="preserve">, утвержденного </w:t>
            </w:r>
            <w:r w:rsidR="00E831B4" w:rsidRPr="00841691">
              <w:rPr>
                <w:color w:val="000000"/>
              </w:rPr>
              <w:t>приказом Минтруда России № 240н</w:t>
            </w:r>
            <w:r w:rsidR="00CF276D">
              <w:rPr>
                <w:color w:val="000000"/>
              </w:rPr>
              <w:t xml:space="preserve"> </w:t>
            </w:r>
          </w:p>
          <w:p w:rsidR="007813C0" w:rsidRPr="00841691" w:rsidRDefault="00CF276D" w:rsidP="006D756F">
            <w:pPr>
              <w:autoSpaceDE w:val="0"/>
              <w:autoSpaceDN w:val="0"/>
              <w:adjustRightInd w:val="0"/>
              <w:jc w:val="both"/>
              <w:outlineLvl w:val="1"/>
              <w:rPr>
                <w:b/>
              </w:rPr>
            </w:pPr>
            <w:r>
              <w:rPr>
                <w:color w:val="000000"/>
              </w:rPr>
              <w:br/>
            </w:r>
          </w:p>
        </w:tc>
        <w:tc>
          <w:tcPr>
            <w:tcW w:w="5103" w:type="dxa"/>
          </w:tcPr>
          <w:p w:rsidR="00E501AC" w:rsidRPr="00841691" w:rsidRDefault="00E501AC" w:rsidP="00E501AC">
            <w:pPr>
              <w:autoSpaceDE w:val="0"/>
              <w:autoSpaceDN w:val="0"/>
              <w:adjustRightInd w:val="0"/>
              <w:jc w:val="both"/>
              <w:outlineLvl w:val="1"/>
              <w:rPr>
                <w:color w:val="000000"/>
              </w:rPr>
            </w:pPr>
            <w:r w:rsidRPr="00841691">
              <w:rPr>
                <w:color w:val="000000"/>
              </w:rPr>
              <w:t xml:space="preserve">Заявление о невозможности по объективным причинам представить сведения о доходах, </w:t>
            </w:r>
            <w:r w:rsidR="0048619D">
              <w:rPr>
                <w:color w:val="000000"/>
              </w:rPr>
              <w:br/>
            </w:r>
            <w:r w:rsidRPr="00841691">
              <w:rPr>
                <w:color w:val="000000"/>
              </w:rPr>
              <w:t>об имуществе и обязательствах имущественного характера своих супруги (супруга) и (или) несовершеннолетних детей представляется в срок не позднее 30 апреля года следующего за отчетным:</w:t>
            </w:r>
          </w:p>
          <w:p w:rsidR="00E501AC" w:rsidRPr="00841691" w:rsidRDefault="00E501AC" w:rsidP="00E501AC">
            <w:pPr>
              <w:autoSpaceDE w:val="0"/>
              <w:autoSpaceDN w:val="0"/>
              <w:adjustRightInd w:val="0"/>
              <w:jc w:val="both"/>
              <w:outlineLvl w:val="1"/>
              <w:rPr>
                <w:color w:val="000000"/>
              </w:rPr>
            </w:pPr>
            <w:r w:rsidRPr="00841691">
              <w:rPr>
                <w:color w:val="000000"/>
              </w:rPr>
              <w:t xml:space="preserve">     руководителями организаций, находящихся в ведении Минтруда России,</w:t>
            </w:r>
            <w:r w:rsidR="00060243">
              <w:rPr>
                <w:color w:val="000000"/>
              </w:rPr>
              <w:t xml:space="preserve"> -</w:t>
            </w:r>
            <w:r w:rsidRPr="00841691">
              <w:rPr>
                <w:color w:val="000000"/>
              </w:rPr>
              <w:t xml:space="preserve"> </w:t>
            </w:r>
            <w:r w:rsidR="007813C0" w:rsidRPr="00841691">
              <w:rPr>
                <w:color w:val="000000"/>
              </w:rPr>
              <w:t>в Департамент управления делами Минтруда России</w:t>
            </w:r>
            <w:r w:rsidRPr="00841691">
              <w:rPr>
                <w:color w:val="000000"/>
              </w:rPr>
              <w:t>;</w:t>
            </w:r>
          </w:p>
          <w:p w:rsidR="00E501AC" w:rsidRPr="00841691" w:rsidRDefault="00E501AC" w:rsidP="00361A11">
            <w:pPr>
              <w:autoSpaceDE w:val="0"/>
              <w:autoSpaceDN w:val="0"/>
              <w:adjustRightInd w:val="0"/>
              <w:jc w:val="both"/>
              <w:outlineLvl w:val="1"/>
              <w:rPr>
                <w:b/>
              </w:rPr>
            </w:pPr>
            <w:r w:rsidRPr="00841691">
              <w:rPr>
                <w:color w:val="000000"/>
              </w:rPr>
              <w:t xml:space="preserve">     работниками, замещающи</w:t>
            </w:r>
            <w:r w:rsidR="00361A11">
              <w:rPr>
                <w:color w:val="000000"/>
              </w:rPr>
              <w:t>ми</w:t>
            </w:r>
            <w:r w:rsidRPr="00841691">
              <w:rPr>
                <w:color w:val="000000"/>
              </w:rPr>
              <w:t xml:space="preserve"> иные должности в организациях, находящиеся </w:t>
            </w:r>
            <w:r w:rsidR="009D7F4A">
              <w:rPr>
                <w:color w:val="000000"/>
              </w:rPr>
              <w:br/>
            </w:r>
            <w:r w:rsidRPr="00841691">
              <w:rPr>
                <w:color w:val="000000"/>
              </w:rPr>
              <w:t xml:space="preserve">в ведении Минтруда России, </w:t>
            </w:r>
            <w:r w:rsidR="009D7F4A">
              <w:rPr>
                <w:color w:val="000000"/>
              </w:rPr>
              <w:br/>
            </w:r>
            <w:r w:rsidRPr="00841691">
              <w:rPr>
                <w:color w:val="000000"/>
              </w:rPr>
              <w:t xml:space="preserve">предусмотренные приказом Минтруда России № 223н, </w:t>
            </w:r>
            <w:r w:rsidR="00060243">
              <w:rPr>
                <w:color w:val="000000"/>
              </w:rPr>
              <w:t xml:space="preserve">- </w:t>
            </w:r>
            <w:r w:rsidRPr="00841691">
              <w:rPr>
                <w:color w:val="000000"/>
              </w:rPr>
              <w:t xml:space="preserve">в </w:t>
            </w:r>
            <w:r w:rsidRPr="00841691">
              <w:t>структурное подразделение или должностному лицу, ответственному за работу по профилактике коррупционных и иных правонарушений соответствующих подведомственных организаций.</w:t>
            </w:r>
            <w:r w:rsidRPr="00841691">
              <w:rPr>
                <w:color w:val="000000"/>
              </w:rPr>
              <w:t xml:space="preserve"> </w:t>
            </w:r>
            <w:r w:rsidR="007813C0" w:rsidRPr="00841691">
              <w:rPr>
                <w:color w:val="000000"/>
              </w:rPr>
              <w:t xml:space="preserve"> </w:t>
            </w:r>
          </w:p>
        </w:tc>
      </w:tr>
      <w:tr w:rsidR="00275A08" w:rsidRPr="00841691" w:rsidTr="00A549F2">
        <w:tc>
          <w:tcPr>
            <w:tcW w:w="5440" w:type="dxa"/>
          </w:tcPr>
          <w:p w:rsidR="00275A08" w:rsidRPr="00841691" w:rsidRDefault="002D2835" w:rsidP="0048619D">
            <w:pPr>
              <w:autoSpaceDE w:val="0"/>
              <w:autoSpaceDN w:val="0"/>
              <w:adjustRightInd w:val="0"/>
              <w:jc w:val="both"/>
              <w:outlineLvl w:val="1"/>
              <w:rPr>
                <w:color w:val="000000"/>
              </w:rPr>
            </w:pPr>
            <w:r>
              <w:rPr>
                <w:color w:val="000000"/>
              </w:rPr>
              <w:t>Граждане, претендующие на замещ</w:t>
            </w:r>
            <w:r w:rsidR="00361A11">
              <w:rPr>
                <w:color w:val="000000"/>
              </w:rPr>
              <w:t>ение</w:t>
            </w:r>
            <w:r>
              <w:rPr>
                <w:color w:val="000000"/>
              </w:rPr>
              <w:t xml:space="preserve"> должностей руководителей организаций и иных должностей, предусмотренных приказом Минтруда России № 223н, представляют </w:t>
            </w:r>
            <w:r w:rsidR="00B701D5">
              <w:rPr>
                <w:color w:val="000000"/>
              </w:rPr>
              <w:t xml:space="preserve">при назначении на должность </w:t>
            </w:r>
            <w:r>
              <w:t xml:space="preserve">сведения о своих доходах, об имуществе и обязательствах имущественного характера, а также о доходах, </w:t>
            </w:r>
            <w:r w:rsidR="0048619D">
              <w:br/>
            </w:r>
            <w:r>
              <w:t>об имуществе и обязательствах имущественного характера своих супруги (супруга) и несовершеннолетних детей</w:t>
            </w:r>
          </w:p>
        </w:tc>
        <w:tc>
          <w:tcPr>
            <w:tcW w:w="4908" w:type="dxa"/>
          </w:tcPr>
          <w:p w:rsidR="00275A08" w:rsidRPr="00763A94" w:rsidRDefault="00275A08" w:rsidP="00275A08">
            <w:pPr>
              <w:autoSpaceDE w:val="0"/>
              <w:autoSpaceDN w:val="0"/>
              <w:adjustRightInd w:val="0"/>
              <w:jc w:val="both"/>
              <w:outlineLvl w:val="1"/>
              <w:rPr>
                <w:color w:val="000000"/>
              </w:rPr>
            </w:pPr>
            <w:r w:rsidRPr="00763A94">
              <w:rPr>
                <w:color w:val="000000"/>
              </w:rPr>
              <w:t>ч.1 ст.</w:t>
            </w:r>
            <w:r w:rsidRPr="00763A94">
              <w:rPr>
                <w:rStyle w:val="ad"/>
                <w:b w:val="0"/>
                <w:color w:val="000000"/>
                <w:sz w:val="24"/>
                <w:szCs w:val="24"/>
              </w:rPr>
              <w:t>8</w:t>
            </w:r>
            <w:r w:rsidRPr="00763A94">
              <w:rPr>
                <w:rStyle w:val="ad"/>
                <w:color w:val="000000"/>
                <w:sz w:val="24"/>
                <w:szCs w:val="24"/>
              </w:rPr>
              <w:t xml:space="preserve"> </w:t>
            </w:r>
            <w:r w:rsidRPr="00763A94">
              <w:rPr>
                <w:color w:val="000000"/>
              </w:rPr>
              <w:t xml:space="preserve">Федерального закона № 273-Ф3; </w:t>
            </w:r>
          </w:p>
          <w:p w:rsidR="00275A08" w:rsidRDefault="00275A08" w:rsidP="00275A08">
            <w:pPr>
              <w:autoSpaceDE w:val="0"/>
              <w:autoSpaceDN w:val="0"/>
              <w:adjustRightInd w:val="0"/>
              <w:jc w:val="both"/>
              <w:outlineLvl w:val="1"/>
              <w:rPr>
                <w:color w:val="000000"/>
              </w:rPr>
            </w:pPr>
            <w:r>
              <w:rPr>
                <w:color w:val="000000"/>
              </w:rPr>
              <w:t>Постановление № 568;</w:t>
            </w:r>
          </w:p>
          <w:p w:rsidR="00275A08" w:rsidRDefault="00275A08" w:rsidP="00275A08">
            <w:pPr>
              <w:autoSpaceDE w:val="0"/>
              <w:autoSpaceDN w:val="0"/>
              <w:adjustRightInd w:val="0"/>
              <w:jc w:val="both"/>
              <w:outlineLvl w:val="1"/>
              <w:rPr>
                <w:color w:val="000000"/>
              </w:rPr>
            </w:pPr>
            <w:r>
              <w:rPr>
                <w:color w:val="000000"/>
              </w:rPr>
              <w:t xml:space="preserve">приказ Минтруда России № 223н; </w:t>
            </w:r>
          </w:p>
          <w:p w:rsidR="00275A08" w:rsidRDefault="00275A08" w:rsidP="006D756F">
            <w:pPr>
              <w:autoSpaceDE w:val="0"/>
              <w:autoSpaceDN w:val="0"/>
              <w:adjustRightInd w:val="0"/>
              <w:jc w:val="both"/>
              <w:outlineLvl w:val="1"/>
              <w:rPr>
                <w:color w:val="000000"/>
              </w:rPr>
            </w:pPr>
            <w:r w:rsidRPr="006D756F">
              <w:rPr>
                <w:color w:val="000000"/>
              </w:rPr>
              <w:t>приказ Минтруда России № 240н</w:t>
            </w:r>
            <w:r w:rsidR="006D756F">
              <w:rPr>
                <w:color w:val="000000"/>
              </w:rPr>
              <w:t>;</w:t>
            </w:r>
          </w:p>
          <w:p w:rsidR="006D756F" w:rsidRDefault="006D756F" w:rsidP="006D756F">
            <w:pPr>
              <w:autoSpaceDE w:val="0"/>
              <w:autoSpaceDN w:val="0"/>
              <w:adjustRightInd w:val="0"/>
              <w:jc w:val="both"/>
              <w:outlineLvl w:val="1"/>
              <w:rPr>
                <w:color w:val="000000"/>
              </w:rPr>
            </w:pPr>
            <w:r>
              <w:rPr>
                <w:color w:val="000000"/>
              </w:rPr>
              <w:t>приказ Минтруда России № 873н.</w:t>
            </w:r>
          </w:p>
          <w:p w:rsidR="006D756F" w:rsidRPr="00841691" w:rsidRDefault="006D756F" w:rsidP="006D756F">
            <w:pPr>
              <w:autoSpaceDE w:val="0"/>
              <w:autoSpaceDN w:val="0"/>
              <w:adjustRightInd w:val="0"/>
              <w:jc w:val="both"/>
              <w:outlineLvl w:val="1"/>
              <w:rPr>
                <w:color w:val="000000"/>
              </w:rPr>
            </w:pPr>
          </w:p>
        </w:tc>
        <w:tc>
          <w:tcPr>
            <w:tcW w:w="5103" w:type="dxa"/>
          </w:tcPr>
          <w:p w:rsidR="006725E2" w:rsidRDefault="006725E2" w:rsidP="00B701D5">
            <w:pPr>
              <w:autoSpaceDE w:val="0"/>
              <w:autoSpaceDN w:val="0"/>
              <w:adjustRightInd w:val="0"/>
              <w:jc w:val="both"/>
              <w:rPr>
                <w:bCs/>
              </w:rPr>
            </w:pPr>
            <w:r>
              <w:rPr>
                <w:bCs/>
              </w:rPr>
              <w:t>При назначении на должность справки о своих доходах и доходах членов своей семьи представляются:</w:t>
            </w:r>
          </w:p>
          <w:p w:rsidR="00B701D5" w:rsidRDefault="006725E2" w:rsidP="00B701D5">
            <w:pPr>
              <w:autoSpaceDE w:val="0"/>
              <w:autoSpaceDN w:val="0"/>
              <w:adjustRightInd w:val="0"/>
              <w:jc w:val="both"/>
              <w:rPr>
                <w:bCs/>
              </w:rPr>
            </w:pPr>
            <w:r>
              <w:rPr>
                <w:bCs/>
              </w:rPr>
              <w:t xml:space="preserve">     г</w:t>
            </w:r>
            <w:r w:rsidR="00B701D5">
              <w:rPr>
                <w:bCs/>
              </w:rPr>
              <w:t>ражд</w:t>
            </w:r>
            <w:r>
              <w:rPr>
                <w:bCs/>
              </w:rPr>
              <w:t>анами</w:t>
            </w:r>
            <w:r w:rsidR="00B701D5">
              <w:rPr>
                <w:bCs/>
              </w:rPr>
              <w:t>, претендующи</w:t>
            </w:r>
            <w:r>
              <w:rPr>
                <w:bCs/>
              </w:rPr>
              <w:t>ми</w:t>
            </w:r>
            <w:r w:rsidR="00B701D5">
              <w:rPr>
                <w:bCs/>
              </w:rPr>
              <w:t xml:space="preserve"> на замещение должност</w:t>
            </w:r>
            <w:r>
              <w:rPr>
                <w:bCs/>
              </w:rPr>
              <w:t>и</w:t>
            </w:r>
            <w:r w:rsidR="00B701D5">
              <w:rPr>
                <w:bCs/>
              </w:rPr>
              <w:t xml:space="preserve"> руководителя организации, находящейся в ведении Минтруда </w:t>
            </w:r>
            <w:r w:rsidR="00D83966">
              <w:rPr>
                <w:bCs/>
              </w:rPr>
              <w:br/>
            </w:r>
            <w:r w:rsidR="00B701D5">
              <w:rPr>
                <w:bCs/>
              </w:rPr>
              <w:t xml:space="preserve">России, </w:t>
            </w:r>
            <w:r>
              <w:rPr>
                <w:bCs/>
              </w:rPr>
              <w:t xml:space="preserve">- </w:t>
            </w:r>
            <w:r w:rsidR="00B701D5" w:rsidRPr="00763A94">
              <w:rPr>
                <w:bCs/>
              </w:rPr>
              <w:t>в Департамент управления делами Минтруда России</w:t>
            </w:r>
            <w:r>
              <w:rPr>
                <w:bCs/>
              </w:rPr>
              <w:t>;</w:t>
            </w:r>
          </w:p>
          <w:p w:rsidR="00275A08" w:rsidRDefault="006725E2" w:rsidP="006725E2">
            <w:pPr>
              <w:autoSpaceDE w:val="0"/>
              <w:autoSpaceDN w:val="0"/>
              <w:adjustRightInd w:val="0"/>
              <w:jc w:val="both"/>
              <w:outlineLvl w:val="1"/>
              <w:rPr>
                <w:bCs/>
              </w:rPr>
            </w:pPr>
            <w:r>
              <w:rPr>
                <w:color w:val="000000"/>
              </w:rPr>
              <w:t xml:space="preserve">     р</w:t>
            </w:r>
            <w:r w:rsidR="00B701D5">
              <w:rPr>
                <w:color w:val="000000"/>
              </w:rPr>
              <w:t>аботник</w:t>
            </w:r>
            <w:r>
              <w:rPr>
                <w:color w:val="000000"/>
              </w:rPr>
              <w:t>ами</w:t>
            </w:r>
            <w:r w:rsidR="00B701D5">
              <w:rPr>
                <w:color w:val="000000"/>
              </w:rPr>
              <w:t xml:space="preserve">, </w:t>
            </w:r>
            <w:r>
              <w:rPr>
                <w:color w:val="000000"/>
              </w:rPr>
              <w:t xml:space="preserve">претендующими на </w:t>
            </w:r>
            <w:r w:rsidR="00B701D5">
              <w:rPr>
                <w:color w:val="000000"/>
              </w:rPr>
              <w:t>замещ</w:t>
            </w:r>
            <w:r>
              <w:rPr>
                <w:color w:val="000000"/>
              </w:rPr>
              <w:t>ение</w:t>
            </w:r>
            <w:r w:rsidR="00B701D5">
              <w:rPr>
                <w:color w:val="000000"/>
              </w:rPr>
              <w:t xml:space="preserve"> ины</w:t>
            </w:r>
            <w:r>
              <w:rPr>
                <w:color w:val="000000"/>
              </w:rPr>
              <w:t>х</w:t>
            </w:r>
            <w:r w:rsidR="00B701D5">
              <w:rPr>
                <w:color w:val="000000"/>
              </w:rPr>
              <w:t xml:space="preserve"> должност</w:t>
            </w:r>
            <w:r>
              <w:rPr>
                <w:color w:val="000000"/>
              </w:rPr>
              <w:t>ей</w:t>
            </w:r>
            <w:r w:rsidR="00B701D5">
              <w:rPr>
                <w:color w:val="000000"/>
              </w:rPr>
              <w:t xml:space="preserve"> в организациях, находящи</w:t>
            </w:r>
            <w:r>
              <w:rPr>
                <w:color w:val="000000"/>
              </w:rPr>
              <w:t>х</w:t>
            </w:r>
            <w:r w:rsidR="00B701D5">
              <w:rPr>
                <w:color w:val="000000"/>
              </w:rPr>
              <w:t xml:space="preserve">ся в ведении Минтруда России, предусмотренные приказом Минтруда России № 223н, </w:t>
            </w:r>
            <w:r>
              <w:rPr>
                <w:color w:val="000000"/>
              </w:rPr>
              <w:t xml:space="preserve">- </w:t>
            </w:r>
            <w:r w:rsidR="00B701D5" w:rsidRPr="00763A94">
              <w:rPr>
                <w:bCs/>
              </w:rPr>
              <w:t xml:space="preserve">в </w:t>
            </w:r>
            <w:r w:rsidR="00B701D5">
              <w:t>структурное подразделение или должностному лицу, ответственному за работу по профилактике коррупционных и иных правонарушений соответствующих подведомственных организаций</w:t>
            </w:r>
            <w:r w:rsidR="00B701D5">
              <w:rPr>
                <w:bCs/>
              </w:rPr>
              <w:t>.</w:t>
            </w:r>
          </w:p>
          <w:p w:rsidR="00803118" w:rsidRDefault="00803118" w:rsidP="006725E2">
            <w:pPr>
              <w:autoSpaceDE w:val="0"/>
              <w:autoSpaceDN w:val="0"/>
              <w:adjustRightInd w:val="0"/>
              <w:jc w:val="both"/>
              <w:outlineLvl w:val="1"/>
              <w:rPr>
                <w:bCs/>
              </w:rPr>
            </w:pPr>
          </w:p>
          <w:p w:rsidR="00803118" w:rsidRDefault="00803118" w:rsidP="006725E2">
            <w:pPr>
              <w:autoSpaceDE w:val="0"/>
              <w:autoSpaceDN w:val="0"/>
              <w:adjustRightInd w:val="0"/>
              <w:jc w:val="both"/>
              <w:outlineLvl w:val="1"/>
              <w:rPr>
                <w:bCs/>
              </w:rPr>
            </w:pPr>
          </w:p>
          <w:p w:rsidR="00803118" w:rsidRPr="00841691" w:rsidRDefault="00803118" w:rsidP="006725E2">
            <w:pPr>
              <w:autoSpaceDE w:val="0"/>
              <w:autoSpaceDN w:val="0"/>
              <w:adjustRightInd w:val="0"/>
              <w:jc w:val="both"/>
              <w:outlineLvl w:val="1"/>
              <w:rPr>
                <w:color w:val="000000"/>
              </w:rPr>
            </w:pPr>
          </w:p>
        </w:tc>
      </w:tr>
      <w:tr w:rsidR="007813C0" w:rsidTr="00A549F2">
        <w:tc>
          <w:tcPr>
            <w:tcW w:w="15451" w:type="dxa"/>
            <w:gridSpan w:val="3"/>
          </w:tcPr>
          <w:p w:rsidR="007813C0" w:rsidRPr="00F0135C" w:rsidRDefault="007813C0" w:rsidP="009A15A9">
            <w:pPr>
              <w:pStyle w:val="ae"/>
              <w:autoSpaceDE w:val="0"/>
              <w:autoSpaceDN w:val="0"/>
              <w:adjustRightInd w:val="0"/>
              <w:ind w:left="1440"/>
              <w:jc w:val="center"/>
              <w:outlineLvl w:val="1"/>
              <w:rPr>
                <w:b/>
                <w:sz w:val="26"/>
                <w:szCs w:val="26"/>
              </w:rPr>
            </w:pPr>
            <w:r>
              <w:rPr>
                <w:b/>
                <w:sz w:val="26"/>
                <w:szCs w:val="26"/>
              </w:rPr>
              <w:t>Представление с</w:t>
            </w:r>
            <w:r w:rsidRPr="00F0135C">
              <w:rPr>
                <w:b/>
                <w:sz w:val="26"/>
                <w:szCs w:val="26"/>
              </w:rPr>
              <w:t>ведени</w:t>
            </w:r>
            <w:r>
              <w:rPr>
                <w:b/>
                <w:sz w:val="26"/>
                <w:szCs w:val="26"/>
              </w:rPr>
              <w:t>й</w:t>
            </w:r>
            <w:r w:rsidRPr="00F0135C">
              <w:rPr>
                <w:b/>
                <w:sz w:val="26"/>
                <w:szCs w:val="26"/>
              </w:rPr>
              <w:t xml:space="preserve"> о расходах</w:t>
            </w:r>
          </w:p>
        </w:tc>
      </w:tr>
      <w:tr w:rsidR="00CB5AE7" w:rsidRPr="008D50A0" w:rsidTr="00A549F2">
        <w:tc>
          <w:tcPr>
            <w:tcW w:w="5440" w:type="dxa"/>
          </w:tcPr>
          <w:p w:rsidR="007813C0" w:rsidRPr="008D50A0" w:rsidRDefault="00E968A5" w:rsidP="00236D0E">
            <w:pPr>
              <w:autoSpaceDE w:val="0"/>
              <w:autoSpaceDN w:val="0"/>
              <w:adjustRightInd w:val="0"/>
              <w:jc w:val="both"/>
              <w:rPr>
                <w:sz w:val="28"/>
                <w:szCs w:val="28"/>
              </w:rPr>
            </w:pPr>
            <w:r>
              <w:rPr>
                <w:color w:val="000000"/>
              </w:rPr>
              <w:t xml:space="preserve">Работники, замещающие должности руководителей организаций и иные должности, предусмотренные приказом Минтруда России </w:t>
            </w:r>
            <w:r>
              <w:rPr>
                <w:color w:val="000000"/>
              </w:rPr>
              <w:br/>
              <w:t xml:space="preserve">№ 223н, обязаны </w:t>
            </w:r>
            <w:r w:rsidR="007813C0" w:rsidRPr="008D50A0">
              <w:t xml:space="preserve">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w:t>
            </w:r>
            <w:r w:rsidR="00DD6416">
              <w:t xml:space="preserve">общая </w:t>
            </w:r>
            <w:r w:rsidR="007813C0" w:rsidRPr="008D50A0">
              <w:t xml:space="preserve">сумма </w:t>
            </w:r>
            <w:r w:rsidR="00DD6416">
              <w:t xml:space="preserve">таких </w:t>
            </w:r>
            <w:r w:rsidR="007813C0" w:rsidRPr="008D50A0">
              <w:t>сдел</w:t>
            </w:r>
            <w:r w:rsidR="00DD6416">
              <w:t>о</w:t>
            </w:r>
            <w:r w:rsidR="007813C0" w:rsidRPr="008D50A0">
              <w:t xml:space="preserve">к превышает общий доход данного лица и его супруги (супруга) за три последних года, предшествующих </w:t>
            </w:r>
            <w:r w:rsidR="00DD6416">
              <w:t>отчетному периоду</w:t>
            </w:r>
            <w:r w:rsidR="007813C0" w:rsidRPr="008D50A0">
              <w:t>, и об источниках получения средств, за счет которых совершен</w:t>
            </w:r>
            <w:r w:rsidR="00236D0E">
              <w:t>ы</w:t>
            </w:r>
            <w:r w:rsidR="007813C0" w:rsidRPr="008D50A0">
              <w:t xml:space="preserve"> </w:t>
            </w:r>
            <w:r w:rsidR="00236D0E">
              <w:t xml:space="preserve">эти </w:t>
            </w:r>
            <w:r w:rsidR="007813C0" w:rsidRPr="008D50A0">
              <w:t>сделк</w:t>
            </w:r>
            <w:r w:rsidR="00236D0E">
              <w:t>и</w:t>
            </w:r>
            <w:r w:rsidR="007813C0" w:rsidRPr="008D50A0">
              <w:t>.</w:t>
            </w:r>
          </w:p>
        </w:tc>
        <w:tc>
          <w:tcPr>
            <w:tcW w:w="4908" w:type="dxa"/>
          </w:tcPr>
          <w:p w:rsidR="007813C0" w:rsidRPr="008D50A0" w:rsidRDefault="007813C0" w:rsidP="008D50A0">
            <w:pPr>
              <w:autoSpaceDE w:val="0"/>
              <w:autoSpaceDN w:val="0"/>
              <w:adjustRightInd w:val="0"/>
              <w:outlineLvl w:val="1"/>
              <w:rPr>
                <w:color w:val="000000"/>
              </w:rPr>
            </w:pPr>
            <w:r w:rsidRPr="008D50A0">
              <w:rPr>
                <w:color w:val="000000"/>
              </w:rPr>
              <w:t xml:space="preserve">ст. </w:t>
            </w:r>
            <w:r w:rsidRPr="008D50A0">
              <w:rPr>
                <w:rStyle w:val="ad"/>
                <w:b w:val="0"/>
                <w:color w:val="000000"/>
                <w:sz w:val="24"/>
                <w:szCs w:val="24"/>
              </w:rPr>
              <w:t>8.1</w:t>
            </w:r>
            <w:r w:rsidRPr="008D50A0">
              <w:rPr>
                <w:rStyle w:val="ad"/>
                <w:color w:val="000000"/>
                <w:sz w:val="24"/>
                <w:szCs w:val="24"/>
              </w:rPr>
              <w:t xml:space="preserve"> </w:t>
            </w:r>
            <w:r w:rsidRPr="008D50A0">
              <w:rPr>
                <w:color w:val="000000"/>
              </w:rPr>
              <w:t>Федерального закона № 273-Ф3;</w:t>
            </w:r>
          </w:p>
          <w:p w:rsidR="007813C0" w:rsidRDefault="007813C0" w:rsidP="008D50A0">
            <w:pPr>
              <w:autoSpaceDE w:val="0"/>
              <w:autoSpaceDN w:val="0"/>
              <w:adjustRightInd w:val="0"/>
              <w:outlineLvl w:val="1"/>
              <w:rPr>
                <w:color w:val="000000"/>
              </w:rPr>
            </w:pPr>
            <w:r w:rsidRPr="008D50A0">
              <w:rPr>
                <w:color w:val="000000"/>
              </w:rPr>
              <w:t>ст.3</w:t>
            </w:r>
            <w:r w:rsidRPr="008D50A0">
              <w:rPr>
                <w:rStyle w:val="ad"/>
                <w:color w:val="000000"/>
                <w:sz w:val="24"/>
                <w:szCs w:val="24"/>
              </w:rPr>
              <w:t xml:space="preserve"> </w:t>
            </w:r>
            <w:r w:rsidRPr="008D50A0">
              <w:rPr>
                <w:color w:val="000000"/>
              </w:rPr>
              <w:t>Федерального закона № 230-Ф3;</w:t>
            </w:r>
          </w:p>
          <w:p w:rsidR="007813C0" w:rsidRDefault="007813C0" w:rsidP="00C95464">
            <w:pPr>
              <w:autoSpaceDE w:val="0"/>
              <w:autoSpaceDN w:val="0"/>
              <w:adjustRightInd w:val="0"/>
              <w:jc w:val="both"/>
            </w:pPr>
            <w:r w:rsidRPr="00763A94">
              <w:rPr>
                <w:color w:val="000000"/>
              </w:rPr>
              <w:t>Указ Президента Российской Федерации от</w:t>
            </w:r>
            <w:r w:rsidR="0089620E">
              <w:t xml:space="preserve"> 02.04.2013 № 310;</w:t>
            </w:r>
          </w:p>
          <w:p w:rsidR="0089620E" w:rsidRDefault="0089620E" w:rsidP="0089620E">
            <w:pPr>
              <w:autoSpaceDE w:val="0"/>
              <w:autoSpaceDN w:val="0"/>
              <w:adjustRightInd w:val="0"/>
              <w:jc w:val="both"/>
              <w:outlineLvl w:val="1"/>
              <w:rPr>
                <w:color w:val="000000"/>
              </w:rPr>
            </w:pPr>
            <w:r>
              <w:rPr>
                <w:color w:val="000000"/>
              </w:rPr>
              <w:t>Постановление № 568;</w:t>
            </w:r>
          </w:p>
          <w:p w:rsidR="0089620E" w:rsidRDefault="0089620E" w:rsidP="0089620E">
            <w:pPr>
              <w:autoSpaceDE w:val="0"/>
              <w:autoSpaceDN w:val="0"/>
              <w:adjustRightInd w:val="0"/>
              <w:jc w:val="both"/>
              <w:outlineLvl w:val="1"/>
              <w:rPr>
                <w:color w:val="000000"/>
              </w:rPr>
            </w:pPr>
            <w:r>
              <w:rPr>
                <w:color w:val="000000"/>
              </w:rPr>
              <w:t xml:space="preserve">приказ Минтруда России № 223н; </w:t>
            </w:r>
          </w:p>
          <w:p w:rsidR="007813C0" w:rsidRDefault="0089620E" w:rsidP="0089620E">
            <w:pPr>
              <w:autoSpaceDE w:val="0"/>
              <w:autoSpaceDN w:val="0"/>
              <w:adjustRightInd w:val="0"/>
              <w:outlineLvl w:val="1"/>
              <w:rPr>
                <w:color w:val="000000"/>
              </w:rPr>
            </w:pPr>
            <w:r w:rsidRPr="006D756F">
              <w:rPr>
                <w:color w:val="000000"/>
              </w:rPr>
              <w:t>приказ Минтруда России № 240н</w:t>
            </w:r>
            <w:r w:rsidR="006D756F">
              <w:rPr>
                <w:color w:val="000000"/>
              </w:rPr>
              <w:t>;</w:t>
            </w:r>
          </w:p>
          <w:p w:rsidR="006D756F" w:rsidRDefault="006D756F" w:rsidP="006D756F">
            <w:pPr>
              <w:autoSpaceDE w:val="0"/>
              <w:autoSpaceDN w:val="0"/>
              <w:adjustRightInd w:val="0"/>
              <w:jc w:val="both"/>
              <w:outlineLvl w:val="1"/>
              <w:rPr>
                <w:color w:val="000000"/>
              </w:rPr>
            </w:pPr>
            <w:r>
              <w:rPr>
                <w:color w:val="000000"/>
              </w:rPr>
              <w:t>приказ Минтруда России № 873н.</w:t>
            </w:r>
          </w:p>
          <w:p w:rsidR="006D756F" w:rsidRPr="008D50A0" w:rsidRDefault="006D756F" w:rsidP="0089620E">
            <w:pPr>
              <w:autoSpaceDE w:val="0"/>
              <w:autoSpaceDN w:val="0"/>
              <w:adjustRightInd w:val="0"/>
              <w:outlineLvl w:val="1"/>
            </w:pPr>
          </w:p>
        </w:tc>
        <w:tc>
          <w:tcPr>
            <w:tcW w:w="5103" w:type="dxa"/>
          </w:tcPr>
          <w:p w:rsidR="007813C0" w:rsidRPr="002E5C09" w:rsidRDefault="007813C0" w:rsidP="002E5C09">
            <w:pPr>
              <w:autoSpaceDE w:val="0"/>
              <w:autoSpaceDN w:val="0"/>
              <w:adjustRightInd w:val="0"/>
              <w:jc w:val="both"/>
              <w:rPr>
                <w:bCs/>
              </w:rPr>
            </w:pPr>
            <w:r w:rsidRPr="002E5C09">
              <w:rPr>
                <w:bCs/>
              </w:rPr>
              <w:t xml:space="preserve">Определить разницу между </w:t>
            </w:r>
            <w:r w:rsidR="00DD6416">
              <w:rPr>
                <w:bCs/>
              </w:rPr>
              <w:t>общей суммой</w:t>
            </w:r>
            <w:r w:rsidRPr="002E5C09">
              <w:rPr>
                <w:bCs/>
              </w:rPr>
              <w:t xml:space="preserve"> </w:t>
            </w:r>
            <w:r w:rsidR="00DD6416">
              <w:rPr>
                <w:bCs/>
              </w:rPr>
              <w:t>сделок</w:t>
            </w:r>
            <w:r w:rsidRPr="002E5C09">
              <w:rPr>
                <w:bCs/>
              </w:rPr>
              <w:t xml:space="preserve"> и общим доходом </w:t>
            </w:r>
            <w:r w:rsidR="00765B83">
              <w:rPr>
                <w:bCs/>
              </w:rPr>
              <w:t>работника</w:t>
            </w:r>
            <w:r w:rsidRPr="002E5C09">
              <w:rPr>
                <w:bCs/>
              </w:rPr>
              <w:t xml:space="preserve"> и супруги (супруга) за три года, предшествующих совершению сдел</w:t>
            </w:r>
            <w:r w:rsidR="00E8345C">
              <w:rPr>
                <w:bCs/>
              </w:rPr>
              <w:t>о</w:t>
            </w:r>
            <w:r w:rsidRPr="002E5C09">
              <w:rPr>
                <w:bCs/>
              </w:rPr>
              <w:t>к.</w:t>
            </w:r>
          </w:p>
          <w:p w:rsidR="007813C0" w:rsidRDefault="007813C0" w:rsidP="002E5C09">
            <w:pPr>
              <w:autoSpaceDE w:val="0"/>
              <w:autoSpaceDN w:val="0"/>
              <w:adjustRightInd w:val="0"/>
              <w:jc w:val="both"/>
              <w:rPr>
                <w:bCs/>
              </w:rPr>
            </w:pPr>
            <w:r>
              <w:rPr>
                <w:bCs/>
              </w:rPr>
              <w:t xml:space="preserve">Если </w:t>
            </w:r>
            <w:r w:rsidR="0074101C">
              <w:rPr>
                <w:bCs/>
              </w:rPr>
              <w:t xml:space="preserve">общая </w:t>
            </w:r>
            <w:r>
              <w:rPr>
                <w:bCs/>
              </w:rPr>
              <w:t xml:space="preserve">стоимость </w:t>
            </w:r>
            <w:r w:rsidR="00E8345C">
              <w:rPr>
                <w:bCs/>
              </w:rPr>
              <w:t>сделок</w:t>
            </w:r>
            <w:r>
              <w:rPr>
                <w:bCs/>
              </w:rPr>
              <w:t xml:space="preserve"> превышает общий доход, то </w:t>
            </w:r>
            <w:r w:rsidR="0074101C">
              <w:rPr>
                <w:bCs/>
              </w:rPr>
              <w:t>в</w:t>
            </w:r>
            <w:r>
              <w:rPr>
                <w:bCs/>
              </w:rPr>
              <w:t xml:space="preserve"> справк</w:t>
            </w:r>
            <w:r w:rsidR="0074101C">
              <w:rPr>
                <w:bCs/>
              </w:rPr>
              <w:t>е</w:t>
            </w:r>
            <w:r>
              <w:rPr>
                <w:bCs/>
              </w:rPr>
              <w:t xml:space="preserve"> о доходах</w:t>
            </w:r>
            <w:r w:rsidR="0074101C">
              <w:rPr>
                <w:bCs/>
              </w:rPr>
              <w:t>, расходах, об имуществе и обязательствах имущественного характера</w:t>
            </w:r>
            <w:r>
              <w:rPr>
                <w:bCs/>
              </w:rPr>
              <w:t xml:space="preserve"> </w:t>
            </w:r>
            <w:r w:rsidR="0074101C">
              <w:rPr>
                <w:bCs/>
              </w:rPr>
              <w:t xml:space="preserve">заполняется </w:t>
            </w:r>
            <w:r w:rsidR="0074101C">
              <w:rPr>
                <w:bCs/>
              </w:rPr>
              <w:br/>
              <w:t>раздел 2 «Сведения о расходах».</w:t>
            </w:r>
          </w:p>
          <w:p w:rsidR="007813C0" w:rsidRPr="008D50A0" w:rsidRDefault="007813C0" w:rsidP="002E5C09">
            <w:pPr>
              <w:autoSpaceDE w:val="0"/>
              <w:autoSpaceDN w:val="0"/>
              <w:adjustRightInd w:val="0"/>
              <w:jc w:val="both"/>
              <w:rPr>
                <w:sz w:val="28"/>
                <w:szCs w:val="28"/>
              </w:rPr>
            </w:pPr>
          </w:p>
        </w:tc>
      </w:tr>
      <w:tr w:rsidR="007813C0" w:rsidTr="00A549F2">
        <w:tc>
          <w:tcPr>
            <w:tcW w:w="15451" w:type="dxa"/>
            <w:gridSpan w:val="3"/>
          </w:tcPr>
          <w:p w:rsidR="007813C0" w:rsidRPr="00F0135C" w:rsidRDefault="007813C0" w:rsidP="009A15A9">
            <w:pPr>
              <w:pStyle w:val="ae"/>
              <w:autoSpaceDE w:val="0"/>
              <w:autoSpaceDN w:val="0"/>
              <w:adjustRightInd w:val="0"/>
              <w:ind w:left="1440"/>
              <w:jc w:val="center"/>
              <w:outlineLvl w:val="1"/>
              <w:rPr>
                <w:b/>
                <w:sz w:val="26"/>
                <w:szCs w:val="26"/>
              </w:rPr>
            </w:pPr>
            <w:r w:rsidRPr="008C34B5">
              <w:rPr>
                <w:b/>
                <w:sz w:val="26"/>
                <w:szCs w:val="26"/>
              </w:rPr>
              <w:t>Урегулирование конфликта интересов</w:t>
            </w:r>
          </w:p>
        </w:tc>
      </w:tr>
      <w:tr w:rsidR="00DF4A25" w:rsidRPr="004E0EA7" w:rsidTr="00A549F2">
        <w:tc>
          <w:tcPr>
            <w:tcW w:w="5440" w:type="dxa"/>
          </w:tcPr>
          <w:p w:rsidR="00DF4A25" w:rsidRPr="004E0EA7" w:rsidRDefault="00DF4A25" w:rsidP="00DF4A25">
            <w:pPr>
              <w:autoSpaceDE w:val="0"/>
              <w:autoSpaceDN w:val="0"/>
              <w:adjustRightInd w:val="0"/>
              <w:jc w:val="both"/>
              <w:rPr>
                <w:bCs/>
              </w:rPr>
            </w:pPr>
            <w:r>
              <w:rPr>
                <w:color w:val="000000"/>
              </w:rPr>
              <w:t xml:space="preserve">Работники, замещающие должности руководителей организаций и иные должности, предусмотренные приказом Минтруда России </w:t>
            </w:r>
            <w:r>
              <w:rPr>
                <w:color w:val="000000"/>
              </w:rPr>
              <w:br/>
              <w:t>№ 223н, обязаны</w:t>
            </w:r>
            <w:r>
              <w:t xml:space="preserve"> принимать меры по недопущению любой возможности возникновения конфликта интересов и урегулированию возникшего конфликта интересов.</w:t>
            </w:r>
          </w:p>
        </w:tc>
        <w:tc>
          <w:tcPr>
            <w:tcW w:w="4908" w:type="dxa"/>
          </w:tcPr>
          <w:p w:rsidR="00DF4A25" w:rsidRDefault="00DF4A25" w:rsidP="00FD361E">
            <w:pPr>
              <w:autoSpaceDE w:val="0"/>
              <w:autoSpaceDN w:val="0"/>
              <w:adjustRightInd w:val="0"/>
              <w:outlineLvl w:val="1"/>
              <w:rPr>
                <w:color w:val="000000"/>
              </w:rPr>
            </w:pPr>
            <w:r>
              <w:rPr>
                <w:color w:val="000000"/>
              </w:rPr>
              <w:t>Постановление № 568</w:t>
            </w:r>
            <w:r w:rsidR="006D756F">
              <w:rPr>
                <w:color w:val="000000"/>
              </w:rPr>
              <w:t>;</w:t>
            </w:r>
          </w:p>
          <w:p w:rsidR="006D756F" w:rsidRDefault="006D756F" w:rsidP="006D756F">
            <w:pPr>
              <w:autoSpaceDE w:val="0"/>
              <w:autoSpaceDN w:val="0"/>
              <w:adjustRightInd w:val="0"/>
              <w:jc w:val="both"/>
              <w:outlineLvl w:val="1"/>
              <w:rPr>
                <w:color w:val="000000"/>
              </w:rPr>
            </w:pPr>
            <w:r>
              <w:rPr>
                <w:color w:val="000000"/>
              </w:rPr>
              <w:t>приказ Минтруда России № 873н.</w:t>
            </w:r>
          </w:p>
          <w:p w:rsidR="006D756F" w:rsidRPr="004E0EA7" w:rsidRDefault="006D756F" w:rsidP="00FD361E">
            <w:pPr>
              <w:autoSpaceDE w:val="0"/>
              <w:autoSpaceDN w:val="0"/>
              <w:adjustRightInd w:val="0"/>
              <w:outlineLvl w:val="1"/>
              <w:rPr>
                <w:color w:val="000000"/>
              </w:rPr>
            </w:pPr>
          </w:p>
        </w:tc>
        <w:tc>
          <w:tcPr>
            <w:tcW w:w="5103" w:type="dxa"/>
          </w:tcPr>
          <w:p w:rsidR="00DF4A25" w:rsidRDefault="00DF4A25" w:rsidP="005B212D">
            <w:pPr>
              <w:autoSpaceDE w:val="0"/>
              <w:autoSpaceDN w:val="0"/>
              <w:adjustRightInd w:val="0"/>
              <w:jc w:val="both"/>
            </w:pPr>
          </w:p>
        </w:tc>
      </w:tr>
      <w:tr w:rsidR="008F2C8E" w:rsidRPr="004E0EA7" w:rsidTr="00A549F2">
        <w:tc>
          <w:tcPr>
            <w:tcW w:w="5440" w:type="dxa"/>
          </w:tcPr>
          <w:p w:rsidR="008F2C8E" w:rsidRDefault="008F2C8E" w:rsidP="00DF4A25">
            <w:pPr>
              <w:autoSpaceDE w:val="0"/>
              <w:autoSpaceDN w:val="0"/>
              <w:adjustRightInd w:val="0"/>
              <w:jc w:val="both"/>
              <w:rPr>
                <w:color w:val="000000"/>
              </w:rPr>
            </w:pPr>
            <w:r>
              <w:rPr>
                <w:color w:val="000000"/>
              </w:rPr>
              <w:t xml:space="preserve">Работники, замещающие должности руководителей организаций и иные должности, предусмотренные приказом Минтруда России </w:t>
            </w:r>
            <w:r>
              <w:rPr>
                <w:color w:val="000000"/>
              </w:rPr>
              <w:br/>
              <w:t xml:space="preserve">№ 223н, обязаны </w:t>
            </w:r>
            <w:r>
              <w:t>уведомлять работодателя (его представителя) и своего непосредственного начальника о возникшем конфликте интересов или о возможности его возникновения, как только ему станет об этом известно, в письменной форме.</w:t>
            </w:r>
          </w:p>
        </w:tc>
        <w:tc>
          <w:tcPr>
            <w:tcW w:w="4908" w:type="dxa"/>
          </w:tcPr>
          <w:p w:rsidR="008F2C8E" w:rsidRDefault="008F2C8E" w:rsidP="00FD361E">
            <w:pPr>
              <w:autoSpaceDE w:val="0"/>
              <w:autoSpaceDN w:val="0"/>
              <w:adjustRightInd w:val="0"/>
              <w:outlineLvl w:val="1"/>
              <w:rPr>
                <w:color w:val="000000"/>
              </w:rPr>
            </w:pPr>
            <w:r>
              <w:rPr>
                <w:color w:val="000000"/>
              </w:rPr>
              <w:t>Постановление № 568</w:t>
            </w:r>
            <w:r w:rsidR="006D756F">
              <w:rPr>
                <w:color w:val="000000"/>
              </w:rPr>
              <w:t>;</w:t>
            </w:r>
          </w:p>
          <w:p w:rsidR="006D756F" w:rsidRDefault="006D756F" w:rsidP="006D756F">
            <w:pPr>
              <w:autoSpaceDE w:val="0"/>
              <w:autoSpaceDN w:val="0"/>
              <w:adjustRightInd w:val="0"/>
              <w:jc w:val="both"/>
              <w:outlineLvl w:val="1"/>
              <w:rPr>
                <w:color w:val="000000"/>
              </w:rPr>
            </w:pPr>
            <w:r>
              <w:rPr>
                <w:color w:val="000000"/>
              </w:rPr>
              <w:t>приказ Минтруда России № 873н.</w:t>
            </w:r>
          </w:p>
          <w:p w:rsidR="006D756F" w:rsidRDefault="006D756F" w:rsidP="00FD361E">
            <w:pPr>
              <w:autoSpaceDE w:val="0"/>
              <w:autoSpaceDN w:val="0"/>
              <w:adjustRightInd w:val="0"/>
              <w:outlineLvl w:val="1"/>
              <w:rPr>
                <w:color w:val="000000"/>
              </w:rPr>
            </w:pPr>
          </w:p>
        </w:tc>
        <w:tc>
          <w:tcPr>
            <w:tcW w:w="5103" w:type="dxa"/>
          </w:tcPr>
          <w:p w:rsidR="008F2C8E" w:rsidRPr="005A5A1E" w:rsidRDefault="008F2C8E" w:rsidP="008C34B5">
            <w:pPr>
              <w:autoSpaceDE w:val="0"/>
              <w:autoSpaceDN w:val="0"/>
              <w:adjustRightInd w:val="0"/>
              <w:jc w:val="both"/>
            </w:pPr>
            <w:r>
              <w:t xml:space="preserve">Работник обязан в письменной форме уведомить работодателя (его представителя) и своего непосредственного начальника </w:t>
            </w:r>
            <w:r w:rsidR="008C34B5">
              <w:br/>
            </w:r>
            <w:r>
              <w:t xml:space="preserve">о возникшем конфликте интересов или </w:t>
            </w:r>
            <w:r w:rsidR="008C34B5">
              <w:br/>
            </w:r>
            <w:r>
              <w:t>о возможности его возникновения, как только ему станет об этом известно</w:t>
            </w:r>
            <w:r w:rsidR="00A956D1">
              <w:t>.</w:t>
            </w:r>
          </w:p>
        </w:tc>
      </w:tr>
      <w:tr w:rsidR="008F2C8E" w:rsidRPr="00C0403F" w:rsidTr="001814CE">
        <w:trPr>
          <w:trHeight w:val="389"/>
        </w:trPr>
        <w:tc>
          <w:tcPr>
            <w:tcW w:w="5440" w:type="dxa"/>
          </w:tcPr>
          <w:p w:rsidR="008F2C8E" w:rsidRPr="00AB43E7" w:rsidRDefault="00C0403F" w:rsidP="00C0403F">
            <w:pPr>
              <w:autoSpaceDE w:val="0"/>
              <w:autoSpaceDN w:val="0"/>
              <w:adjustRightInd w:val="0"/>
              <w:jc w:val="both"/>
              <w:outlineLvl w:val="1"/>
              <w:rPr>
                <w:b/>
                <w:sz w:val="28"/>
                <w:szCs w:val="28"/>
              </w:rPr>
            </w:pPr>
            <w:r w:rsidRPr="00AB43E7">
              <w:rPr>
                <w:color w:val="000000"/>
              </w:rPr>
              <w:t>Работодатель (его представитель)</w:t>
            </w:r>
            <w:r w:rsidR="008F2C8E" w:rsidRPr="00AB43E7">
              <w:rPr>
                <w:color w:val="000000"/>
              </w:rPr>
              <w:t xml:space="preserve">, которому стало известно о возникновении у </w:t>
            </w:r>
            <w:r w:rsidRPr="00AB43E7">
              <w:rPr>
                <w:color w:val="000000"/>
              </w:rPr>
              <w:t xml:space="preserve">работника </w:t>
            </w:r>
            <w:r w:rsidR="008F2C8E" w:rsidRPr="00AB43E7">
              <w:rPr>
                <w:color w:val="000000"/>
              </w:rPr>
              <w:t>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tc>
        <w:tc>
          <w:tcPr>
            <w:tcW w:w="4908" w:type="dxa"/>
          </w:tcPr>
          <w:p w:rsidR="008F2C8E" w:rsidRPr="00AB43E7" w:rsidRDefault="000E0F9F" w:rsidP="00926193">
            <w:pPr>
              <w:autoSpaceDE w:val="0"/>
              <w:autoSpaceDN w:val="0"/>
              <w:adjustRightInd w:val="0"/>
              <w:outlineLvl w:val="1"/>
              <w:rPr>
                <w:color w:val="000000"/>
              </w:rPr>
            </w:pPr>
            <w:r w:rsidRPr="00AB43E7">
              <w:rPr>
                <w:color w:val="000000"/>
              </w:rPr>
              <w:t xml:space="preserve">п.5 ч.2 </w:t>
            </w:r>
            <w:r w:rsidR="008F2C8E" w:rsidRPr="00AB43E7">
              <w:rPr>
                <w:color w:val="000000"/>
              </w:rPr>
              <w:t>ст.1</w:t>
            </w:r>
            <w:r w:rsidR="00C0403F" w:rsidRPr="00AB43E7">
              <w:rPr>
                <w:color w:val="000000"/>
              </w:rPr>
              <w:t xml:space="preserve">3.3 </w:t>
            </w:r>
            <w:r w:rsidR="008F2C8E" w:rsidRPr="00AB43E7">
              <w:rPr>
                <w:rStyle w:val="ad"/>
                <w:color w:val="000000"/>
                <w:sz w:val="24"/>
                <w:szCs w:val="24"/>
              </w:rPr>
              <w:t xml:space="preserve"> </w:t>
            </w:r>
            <w:r w:rsidR="008F2C8E" w:rsidRPr="00AB43E7">
              <w:rPr>
                <w:color w:val="000000"/>
              </w:rPr>
              <w:t xml:space="preserve">Федерального закона </w:t>
            </w:r>
            <w:r w:rsidR="00361A11">
              <w:rPr>
                <w:color w:val="000000"/>
              </w:rPr>
              <w:br/>
            </w:r>
            <w:r w:rsidR="008F2C8E" w:rsidRPr="00AB43E7">
              <w:rPr>
                <w:color w:val="000000"/>
              </w:rPr>
              <w:t>№ 273-Ф3</w:t>
            </w:r>
          </w:p>
          <w:p w:rsidR="008F2C8E" w:rsidRPr="00AB43E7" w:rsidRDefault="008F2C8E" w:rsidP="0077283A">
            <w:pPr>
              <w:autoSpaceDE w:val="0"/>
              <w:autoSpaceDN w:val="0"/>
              <w:adjustRightInd w:val="0"/>
              <w:outlineLvl w:val="1"/>
              <w:rPr>
                <w:b/>
                <w:sz w:val="28"/>
                <w:szCs w:val="28"/>
              </w:rPr>
            </w:pPr>
          </w:p>
          <w:p w:rsidR="008F2C8E" w:rsidRPr="00AB43E7" w:rsidRDefault="008F2C8E" w:rsidP="0077283A">
            <w:pPr>
              <w:autoSpaceDE w:val="0"/>
              <w:autoSpaceDN w:val="0"/>
              <w:adjustRightInd w:val="0"/>
              <w:outlineLvl w:val="1"/>
              <w:rPr>
                <w:b/>
                <w:sz w:val="28"/>
                <w:szCs w:val="28"/>
              </w:rPr>
            </w:pPr>
          </w:p>
        </w:tc>
        <w:tc>
          <w:tcPr>
            <w:tcW w:w="5103" w:type="dxa"/>
          </w:tcPr>
          <w:p w:rsidR="008F2C8E" w:rsidRPr="00C0403F" w:rsidRDefault="008F2C8E" w:rsidP="001814CE">
            <w:pPr>
              <w:autoSpaceDE w:val="0"/>
              <w:autoSpaceDN w:val="0"/>
              <w:adjustRightInd w:val="0"/>
              <w:jc w:val="both"/>
              <w:outlineLvl w:val="1"/>
              <w:rPr>
                <w:b/>
                <w:sz w:val="28"/>
                <w:szCs w:val="28"/>
              </w:rPr>
            </w:pPr>
            <w:r w:rsidRPr="00AB43E7">
              <w:rPr>
                <w:color w:val="000000"/>
              </w:rPr>
              <w:t xml:space="preserve">Меры по предотвращению или урегулированию конфликта интересов принимаются </w:t>
            </w:r>
            <w:r w:rsidR="00C0403F" w:rsidRPr="00AB43E7">
              <w:rPr>
                <w:color w:val="000000"/>
              </w:rPr>
              <w:t xml:space="preserve">работодателем (его представителем) </w:t>
            </w:r>
            <w:r w:rsidRPr="00AB43E7">
              <w:rPr>
                <w:color w:val="000000"/>
              </w:rPr>
              <w:t xml:space="preserve">в зависимости от конкретных ситуаций, например, </w:t>
            </w:r>
            <w:r w:rsidRPr="00AB43E7">
              <w:t xml:space="preserve">изменении должностного или служебного положения </w:t>
            </w:r>
            <w:r w:rsidR="00C0403F" w:rsidRPr="00AB43E7">
              <w:t>работника</w:t>
            </w:r>
            <w:r w:rsidRPr="00AB43E7">
              <w:t xml:space="preserve">, являющегося стороной конфликта интересов, вплоть до его отстранения от исполнения должностных (служебных) обязанностей </w:t>
            </w:r>
            <w:r w:rsidR="00052EFA">
              <w:br/>
            </w:r>
            <w:r w:rsidRPr="00AB43E7">
              <w:t>в установленном порядке, и (или) в отказе его от выгоды, явившейся причиной возникновения конфликта интересов.</w:t>
            </w:r>
          </w:p>
        </w:tc>
      </w:tr>
      <w:tr w:rsidR="008F2C8E" w:rsidTr="00A549F2">
        <w:tc>
          <w:tcPr>
            <w:tcW w:w="15451" w:type="dxa"/>
            <w:gridSpan w:val="3"/>
          </w:tcPr>
          <w:p w:rsidR="008F2C8E" w:rsidRPr="00F42064" w:rsidRDefault="008F2C8E" w:rsidP="00B97642">
            <w:pPr>
              <w:autoSpaceDE w:val="0"/>
              <w:autoSpaceDN w:val="0"/>
              <w:adjustRightInd w:val="0"/>
              <w:jc w:val="center"/>
              <w:outlineLvl w:val="1"/>
              <w:rPr>
                <w:b/>
                <w:sz w:val="26"/>
                <w:szCs w:val="26"/>
              </w:rPr>
            </w:pPr>
            <w:r w:rsidRPr="00F42064">
              <w:rPr>
                <w:rStyle w:val="ad"/>
                <w:color w:val="000000"/>
                <w:sz w:val="26"/>
                <w:szCs w:val="26"/>
              </w:rPr>
              <w:t>Уведомление о склонении к коррупционным правонарушениям</w:t>
            </w:r>
          </w:p>
        </w:tc>
      </w:tr>
      <w:tr w:rsidR="008F2C8E" w:rsidTr="00A549F2">
        <w:tc>
          <w:tcPr>
            <w:tcW w:w="5440" w:type="dxa"/>
          </w:tcPr>
          <w:p w:rsidR="008F2C8E" w:rsidRPr="00C50266" w:rsidRDefault="00EC30C7" w:rsidP="00C50266">
            <w:pPr>
              <w:autoSpaceDE w:val="0"/>
              <w:autoSpaceDN w:val="0"/>
              <w:adjustRightInd w:val="0"/>
              <w:jc w:val="both"/>
              <w:rPr>
                <w:bCs/>
              </w:rPr>
            </w:pPr>
            <w:r>
              <w:rPr>
                <w:bCs/>
              </w:rPr>
              <w:t xml:space="preserve">Работник </w:t>
            </w:r>
            <w:r w:rsidR="008F2C8E" w:rsidRPr="00C50266">
              <w:rPr>
                <w:bCs/>
              </w:rPr>
              <w:t xml:space="preserve">обязан уведомлять </w:t>
            </w:r>
            <w:r>
              <w:rPr>
                <w:bCs/>
              </w:rPr>
              <w:t xml:space="preserve">работодателя </w:t>
            </w:r>
            <w:r w:rsidR="000117B8">
              <w:rPr>
                <w:bCs/>
              </w:rPr>
              <w:br/>
            </w:r>
            <w:r>
              <w:rPr>
                <w:bCs/>
              </w:rPr>
              <w:t xml:space="preserve">(его </w:t>
            </w:r>
            <w:r w:rsidR="008F2C8E" w:rsidRPr="00C50266">
              <w:rPr>
                <w:bCs/>
              </w:rPr>
              <w:t>представителя), органы прокуратуры или другие государственные органы об</w:t>
            </w:r>
            <w:r>
              <w:rPr>
                <w:bCs/>
              </w:rPr>
              <w:t xml:space="preserve"> </w:t>
            </w:r>
            <w:r w:rsidR="008F2C8E" w:rsidRPr="00C50266">
              <w:rPr>
                <w:bCs/>
              </w:rPr>
              <w:t>обращени</w:t>
            </w:r>
            <w:r>
              <w:rPr>
                <w:bCs/>
              </w:rPr>
              <w:t>и</w:t>
            </w:r>
            <w:r w:rsidR="008F2C8E" w:rsidRPr="00C50266">
              <w:rPr>
                <w:bCs/>
              </w:rPr>
              <w:t xml:space="preserve"> к нему каких-либо лиц в целях склонения к совершению коррупционных правонарушений</w:t>
            </w:r>
            <w:r w:rsidR="008F2C8E">
              <w:rPr>
                <w:bCs/>
              </w:rPr>
              <w:t>.</w:t>
            </w:r>
          </w:p>
          <w:p w:rsidR="008F2C8E" w:rsidRPr="00C50266" w:rsidRDefault="008F2C8E" w:rsidP="0077283A">
            <w:pPr>
              <w:autoSpaceDE w:val="0"/>
              <w:autoSpaceDN w:val="0"/>
              <w:adjustRightInd w:val="0"/>
              <w:outlineLvl w:val="1"/>
            </w:pPr>
          </w:p>
        </w:tc>
        <w:tc>
          <w:tcPr>
            <w:tcW w:w="4908" w:type="dxa"/>
          </w:tcPr>
          <w:p w:rsidR="00CB1B9B" w:rsidRDefault="006D756F" w:rsidP="00C50266">
            <w:pPr>
              <w:autoSpaceDE w:val="0"/>
              <w:autoSpaceDN w:val="0"/>
              <w:adjustRightInd w:val="0"/>
              <w:outlineLvl w:val="1"/>
              <w:rPr>
                <w:color w:val="000000"/>
              </w:rPr>
            </w:pPr>
            <w:r>
              <w:rPr>
                <w:color w:val="000000"/>
              </w:rPr>
              <w:t>П</w:t>
            </w:r>
            <w:r w:rsidR="00CB1B9B">
              <w:rPr>
                <w:color w:val="000000"/>
              </w:rPr>
              <w:t>остановление № 568</w:t>
            </w:r>
            <w:r>
              <w:rPr>
                <w:color w:val="000000"/>
              </w:rPr>
              <w:t>;</w:t>
            </w:r>
          </w:p>
          <w:p w:rsidR="008F2C8E" w:rsidRDefault="008F2C8E" w:rsidP="00297852">
            <w:pPr>
              <w:autoSpaceDE w:val="0"/>
              <w:autoSpaceDN w:val="0"/>
              <w:adjustRightInd w:val="0"/>
              <w:outlineLvl w:val="1"/>
            </w:pPr>
            <w:r w:rsidRPr="00C50266">
              <w:t xml:space="preserve">приказ Минтруда России от № </w:t>
            </w:r>
            <w:r w:rsidR="00CB1B9B">
              <w:t>231</w:t>
            </w:r>
            <w:r w:rsidRPr="00C50266">
              <w:t>н</w:t>
            </w:r>
            <w:r w:rsidR="006D756F">
              <w:t>;</w:t>
            </w:r>
          </w:p>
          <w:p w:rsidR="006D756F" w:rsidRDefault="006D756F" w:rsidP="006D756F">
            <w:pPr>
              <w:autoSpaceDE w:val="0"/>
              <w:autoSpaceDN w:val="0"/>
              <w:adjustRightInd w:val="0"/>
              <w:jc w:val="both"/>
              <w:outlineLvl w:val="1"/>
              <w:rPr>
                <w:color w:val="000000"/>
              </w:rPr>
            </w:pPr>
            <w:r>
              <w:rPr>
                <w:color w:val="000000"/>
              </w:rPr>
              <w:t>приказ Минтруда России № 873н.</w:t>
            </w:r>
          </w:p>
          <w:p w:rsidR="006D756F" w:rsidRDefault="006D756F" w:rsidP="00297852">
            <w:pPr>
              <w:autoSpaceDE w:val="0"/>
              <w:autoSpaceDN w:val="0"/>
              <w:adjustRightInd w:val="0"/>
              <w:outlineLvl w:val="1"/>
            </w:pPr>
          </w:p>
          <w:p w:rsidR="00CB1B9B" w:rsidRDefault="00CB1B9B" w:rsidP="00297852">
            <w:pPr>
              <w:autoSpaceDE w:val="0"/>
              <w:autoSpaceDN w:val="0"/>
              <w:adjustRightInd w:val="0"/>
              <w:outlineLvl w:val="1"/>
              <w:rPr>
                <w:b/>
                <w:sz w:val="28"/>
                <w:szCs w:val="28"/>
              </w:rPr>
            </w:pPr>
          </w:p>
        </w:tc>
        <w:tc>
          <w:tcPr>
            <w:tcW w:w="5103" w:type="dxa"/>
          </w:tcPr>
          <w:p w:rsidR="008F2C8E" w:rsidRPr="00C50266" w:rsidRDefault="00AB43E7" w:rsidP="00297852">
            <w:pPr>
              <w:autoSpaceDE w:val="0"/>
              <w:autoSpaceDN w:val="0"/>
              <w:adjustRightInd w:val="0"/>
              <w:jc w:val="both"/>
              <w:outlineLvl w:val="1"/>
              <w:rPr>
                <w:bCs/>
              </w:rPr>
            </w:pPr>
            <w:r>
              <w:rPr>
                <w:bCs/>
              </w:rPr>
              <w:t xml:space="preserve">   </w:t>
            </w:r>
            <w:r w:rsidR="008F2C8E" w:rsidRPr="00C50266">
              <w:rPr>
                <w:bCs/>
              </w:rPr>
              <w:t xml:space="preserve">Уведомить </w:t>
            </w:r>
            <w:r w:rsidR="0077522F">
              <w:rPr>
                <w:bCs/>
              </w:rPr>
              <w:t xml:space="preserve">работодателя (его </w:t>
            </w:r>
            <w:r w:rsidR="008F2C8E" w:rsidRPr="00C50266">
              <w:rPr>
                <w:bCs/>
              </w:rPr>
              <w:t>представителя), органы прокуратуры или другие государственные органы об обращени</w:t>
            </w:r>
            <w:r w:rsidR="0077522F">
              <w:rPr>
                <w:bCs/>
              </w:rPr>
              <w:t>и</w:t>
            </w:r>
            <w:r w:rsidR="008F2C8E" w:rsidRPr="00C50266">
              <w:rPr>
                <w:bCs/>
              </w:rPr>
              <w:t xml:space="preserve"> </w:t>
            </w:r>
            <w:r w:rsidR="000117B8">
              <w:rPr>
                <w:bCs/>
              </w:rPr>
              <w:br/>
            </w:r>
            <w:r w:rsidR="008F2C8E" w:rsidRPr="00C50266">
              <w:rPr>
                <w:bCs/>
              </w:rPr>
              <w:t>к нему каких-либо лиц в целях склонения к совершению коррупционных правонарушений.</w:t>
            </w:r>
          </w:p>
          <w:p w:rsidR="0077522F" w:rsidRDefault="00AB43E7" w:rsidP="00297852">
            <w:pPr>
              <w:autoSpaceDE w:val="0"/>
              <w:autoSpaceDN w:val="0"/>
              <w:adjustRightInd w:val="0"/>
              <w:jc w:val="both"/>
              <w:outlineLvl w:val="1"/>
            </w:pPr>
            <w:r>
              <w:t xml:space="preserve">   </w:t>
            </w:r>
            <w:r w:rsidR="0077522F">
              <w:t>У</w:t>
            </w:r>
            <w:r w:rsidR="008F2C8E" w:rsidRPr="00C50266">
              <w:t xml:space="preserve">ведомление о склонении к коррупционному правонарушению (далее – уведомление) </w:t>
            </w:r>
            <w:r w:rsidR="000117B8">
              <w:br/>
            </w:r>
            <w:r w:rsidR="0077522F">
              <w:t xml:space="preserve">на имя работодателя (его представителя) </w:t>
            </w:r>
            <w:r w:rsidR="008F2C8E" w:rsidRPr="00C50266">
              <w:t>представляется</w:t>
            </w:r>
            <w:r w:rsidR="0077522F">
              <w:t>:</w:t>
            </w:r>
          </w:p>
          <w:p w:rsidR="0077522F" w:rsidRDefault="0077522F" w:rsidP="00297852">
            <w:pPr>
              <w:autoSpaceDE w:val="0"/>
              <w:autoSpaceDN w:val="0"/>
              <w:adjustRightInd w:val="0"/>
              <w:jc w:val="both"/>
              <w:outlineLvl w:val="1"/>
            </w:pPr>
            <w:r>
              <w:t xml:space="preserve">     руководителем организации, находящейся </w:t>
            </w:r>
            <w:r w:rsidR="000117B8">
              <w:br/>
            </w:r>
            <w:r>
              <w:t xml:space="preserve">в ведении Минтруда России, - </w:t>
            </w:r>
            <w:r w:rsidR="008F2C8E" w:rsidRPr="00C50266">
              <w:t xml:space="preserve"> в Департамент управления делами Минтруда России</w:t>
            </w:r>
            <w:r w:rsidR="00060243">
              <w:t>;</w:t>
            </w:r>
          </w:p>
          <w:p w:rsidR="0077522F" w:rsidRDefault="00060243" w:rsidP="00297852">
            <w:pPr>
              <w:autoSpaceDE w:val="0"/>
              <w:autoSpaceDN w:val="0"/>
              <w:adjustRightInd w:val="0"/>
              <w:jc w:val="both"/>
              <w:outlineLvl w:val="1"/>
              <w:rPr>
                <w:color w:val="000000"/>
              </w:rPr>
            </w:pPr>
            <w:r>
              <w:rPr>
                <w:color w:val="000000"/>
              </w:rPr>
              <w:t xml:space="preserve">     </w:t>
            </w:r>
            <w:r w:rsidRPr="00841691">
              <w:rPr>
                <w:color w:val="000000"/>
              </w:rPr>
              <w:t xml:space="preserve">работниками, замещающие иные должности в организациях, находящиеся в ведении Минтруда России, предусмотренные приказом Минтруда России № 223н, </w:t>
            </w:r>
            <w:r>
              <w:rPr>
                <w:color w:val="000000"/>
              </w:rPr>
              <w:t xml:space="preserve">- </w:t>
            </w:r>
            <w:r w:rsidRPr="00841691">
              <w:rPr>
                <w:color w:val="000000"/>
              </w:rPr>
              <w:t xml:space="preserve">в </w:t>
            </w:r>
            <w:r w:rsidRPr="00841691">
              <w:t>структурное подразделение или должностному лицу, ответственному за работу по профилактике коррупционных и иных правонарушений с</w:t>
            </w:r>
            <w:r w:rsidR="000117B8">
              <w:t xml:space="preserve">оответствующих подведомственных </w:t>
            </w:r>
            <w:r w:rsidRPr="00841691">
              <w:t>организаций.</w:t>
            </w:r>
            <w:r w:rsidRPr="00841691">
              <w:rPr>
                <w:color w:val="000000"/>
              </w:rPr>
              <w:t xml:space="preserve">  </w:t>
            </w:r>
          </w:p>
          <w:p w:rsidR="008F2C8E" w:rsidRPr="00C50266" w:rsidRDefault="00AB43E7" w:rsidP="00297852">
            <w:pPr>
              <w:autoSpaceDE w:val="0"/>
              <w:autoSpaceDN w:val="0"/>
              <w:adjustRightInd w:val="0"/>
              <w:jc w:val="both"/>
              <w:outlineLvl w:val="1"/>
            </w:pPr>
            <w:r>
              <w:t xml:space="preserve">  </w:t>
            </w:r>
            <w:r w:rsidR="005F6BEB">
              <w:t xml:space="preserve">Уведомление представляется </w:t>
            </w:r>
            <w:r w:rsidR="008F2C8E" w:rsidRPr="00C50266">
              <w:t xml:space="preserve">незамедлительно </w:t>
            </w:r>
            <w:r w:rsidR="008F2C8E">
              <w:t>п</w:t>
            </w:r>
            <w:r w:rsidR="008F2C8E" w:rsidRPr="00C50266">
              <w:t xml:space="preserve">ри получении </w:t>
            </w:r>
            <w:r w:rsidR="005F6BEB">
              <w:t>работником</w:t>
            </w:r>
            <w:r w:rsidR="008F2C8E" w:rsidRPr="00C50266">
              <w:t xml:space="preserve"> предложения о совершении коррупционного правонарушения, а если указанное предложение поступило вне </w:t>
            </w:r>
            <w:r w:rsidR="005F6BEB">
              <w:t xml:space="preserve">рабочего </w:t>
            </w:r>
            <w:r w:rsidR="008F2C8E" w:rsidRPr="00C50266">
              <w:t xml:space="preserve">времени, незамедлительно при первой возможности. </w:t>
            </w:r>
          </w:p>
          <w:p w:rsidR="00AE2342" w:rsidRDefault="00AB43E7" w:rsidP="005F6BEB">
            <w:pPr>
              <w:autoSpaceDE w:val="0"/>
              <w:autoSpaceDN w:val="0"/>
              <w:adjustRightInd w:val="0"/>
              <w:jc w:val="both"/>
              <w:outlineLvl w:val="1"/>
              <w:rPr>
                <w:b/>
              </w:rPr>
            </w:pPr>
            <w:r>
              <w:t xml:space="preserve">   </w:t>
            </w:r>
            <w:r w:rsidR="005F6BEB">
              <w:t>Рекомендуемый образец ф</w:t>
            </w:r>
            <w:r w:rsidR="008F2C8E" w:rsidRPr="00C50266">
              <w:t>орм</w:t>
            </w:r>
            <w:r w:rsidR="005F6BEB">
              <w:t>ы</w:t>
            </w:r>
            <w:r w:rsidR="008F2C8E" w:rsidRPr="00C50266">
              <w:t xml:space="preserve"> уведомления утвержден приказом Минтруда России </w:t>
            </w:r>
            <w:r w:rsidR="000117B8">
              <w:br/>
            </w:r>
            <w:r w:rsidR="008F2C8E" w:rsidRPr="00C50266">
              <w:t xml:space="preserve">от </w:t>
            </w:r>
            <w:r w:rsidR="005F6BEB">
              <w:t>30</w:t>
            </w:r>
            <w:r w:rsidR="008F2C8E" w:rsidRPr="00C50266">
              <w:t>.0</w:t>
            </w:r>
            <w:r w:rsidR="005F6BEB">
              <w:t>5</w:t>
            </w:r>
            <w:r w:rsidR="008F2C8E" w:rsidRPr="00C50266">
              <w:t>.201</w:t>
            </w:r>
            <w:r w:rsidR="005F6BEB">
              <w:t>3</w:t>
            </w:r>
            <w:r w:rsidR="008F2C8E" w:rsidRPr="00C50266">
              <w:t xml:space="preserve"> № </w:t>
            </w:r>
            <w:r w:rsidR="005F6BEB">
              <w:t>231</w:t>
            </w:r>
            <w:r w:rsidR="008F2C8E" w:rsidRPr="00C50266">
              <w:t>н</w:t>
            </w:r>
            <w:r w:rsidR="008F2C8E">
              <w:t>.</w:t>
            </w:r>
          </w:p>
          <w:p w:rsidR="00AE2342" w:rsidRPr="00C50266" w:rsidRDefault="00AE2342" w:rsidP="005F6BEB">
            <w:pPr>
              <w:autoSpaceDE w:val="0"/>
              <w:autoSpaceDN w:val="0"/>
              <w:adjustRightInd w:val="0"/>
              <w:jc w:val="both"/>
              <w:outlineLvl w:val="1"/>
              <w:rPr>
                <w:b/>
              </w:rPr>
            </w:pPr>
          </w:p>
        </w:tc>
      </w:tr>
      <w:tr w:rsidR="008F2C8E" w:rsidRPr="00C160C0" w:rsidTr="00A549F2">
        <w:tc>
          <w:tcPr>
            <w:tcW w:w="15451" w:type="dxa"/>
            <w:gridSpan w:val="3"/>
          </w:tcPr>
          <w:p w:rsidR="00AE2342" w:rsidRPr="00C160C0" w:rsidRDefault="008F2C8E" w:rsidP="00AE2342">
            <w:pPr>
              <w:autoSpaceDE w:val="0"/>
              <w:autoSpaceDN w:val="0"/>
              <w:adjustRightInd w:val="0"/>
              <w:jc w:val="center"/>
              <w:outlineLvl w:val="1"/>
              <w:rPr>
                <w:b/>
                <w:sz w:val="26"/>
                <w:szCs w:val="26"/>
              </w:rPr>
            </w:pPr>
            <w:r w:rsidRPr="00C160C0">
              <w:rPr>
                <w:rStyle w:val="ad"/>
                <w:color w:val="000000"/>
                <w:sz w:val="26"/>
                <w:szCs w:val="26"/>
              </w:rPr>
              <w:t>Получение подарков, услуг, наград и иных благ</w:t>
            </w:r>
          </w:p>
        </w:tc>
      </w:tr>
      <w:tr w:rsidR="008F2C8E" w:rsidTr="00A549F2">
        <w:tc>
          <w:tcPr>
            <w:tcW w:w="5440" w:type="dxa"/>
          </w:tcPr>
          <w:p w:rsidR="008F2C8E" w:rsidRDefault="007C7986" w:rsidP="00EE3A04">
            <w:pPr>
              <w:autoSpaceDE w:val="0"/>
              <w:autoSpaceDN w:val="0"/>
              <w:adjustRightInd w:val="0"/>
              <w:jc w:val="both"/>
              <w:rPr>
                <w:b/>
                <w:sz w:val="28"/>
                <w:szCs w:val="28"/>
              </w:rPr>
            </w:pPr>
            <w:r>
              <w:t>Запрещается получать в связи с исполнением трудовых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Запрет не 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w:t>
            </w:r>
            <w:r w:rsidR="00EE3A04">
              <w:t>.</w:t>
            </w:r>
          </w:p>
        </w:tc>
        <w:tc>
          <w:tcPr>
            <w:tcW w:w="4908" w:type="dxa"/>
          </w:tcPr>
          <w:p w:rsidR="008F2C8E" w:rsidRDefault="008F2C8E" w:rsidP="001814CE">
            <w:pPr>
              <w:pStyle w:val="af0"/>
              <w:shd w:val="clear" w:color="auto" w:fill="auto"/>
              <w:spacing w:before="0" w:line="240" w:lineRule="auto"/>
              <w:jc w:val="left"/>
              <w:rPr>
                <w:color w:val="000000"/>
                <w:sz w:val="24"/>
                <w:szCs w:val="24"/>
              </w:rPr>
            </w:pPr>
            <w:r w:rsidRPr="006B7DB1">
              <w:rPr>
                <w:color w:val="000000"/>
                <w:sz w:val="24"/>
                <w:szCs w:val="24"/>
              </w:rPr>
              <w:t>п</w:t>
            </w:r>
            <w:r w:rsidR="007C7986">
              <w:rPr>
                <w:color w:val="000000"/>
                <w:sz w:val="24"/>
                <w:szCs w:val="24"/>
              </w:rPr>
              <w:t>п</w:t>
            </w:r>
            <w:r w:rsidRPr="006B7DB1">
              <w:rPr>
                <w:color w:val="000000"/>
                <w:sz w:val="24"/>
                <w:szCs w:val="24"/>
              </w:rPr>
              <w:t>.</w:t>
            </w:r>
            <w:r w:rsidR="007C7986">
              <w:rPr>
                <w:color w:val="000000"/>
                <w:sz w:val="24"/>
                <w:szCs w:val="24"/>
              </w:rPr>
              <w:t xml:space="preserve"> «б» п.1 Постановления № 568</w:t>
            </w:r>
            <w:r w:rsidR="009E4CE3">
              <w:rPr>
                <w:color w:val="000000"/>
                <w:sz w:val="24"/>
                <w:szCs w:val="24"/>
              </w:rPr>
              <w:t>;</w:t>
            </w:r>
          </w:p>
          <w:p w:rsidR="009E4CE3" w:rsidRDefault="009E4CE3" w:rsidP="005A59BC">
            <w:pPr>
              <w:pStyle w:val="af0"/>
              <w:shd w:val="clear" w:color="auto" w:fill="auto"/>
              <w:spacing w:before="0" w:line="240" w:lineRule="auto"/>
              <w:rPr>
                <w:color w:val="000000"/>
                <w:sz w:val="24"/>
                <w:szCs w:val="24"/>
              </w:rPr>
            </w:pPr>
            <w:r>
              <w:rPr>
                <w:color w:val="000000"/>
                <w:sz w:val="24"/>
                <w:szCs w:val="24"/>
              </w:rPr>
              <w:t xml:space="preserve">постановление Правительства РФ </w:t>
            </w:r>
            <w:r w:rsidR="005A59BC">
              <w:rPr>
                <w:color w:val="000000"/>
                <w:sz w:val="24"/>
                <w:szCs w:val="24"/>
              </w:rPr>
              <w:br/>
            </w:r>
            <w:r>
              <w:rPr>
                <w:color w:val="000000"/>
                <w:sz w:val="24"/>
                <w:szCs w:val="24"/>
              </w:rPr>
              <w:t>от 09.01.2014г.  № 10</w:t>
            </w:r>
            <w:r w:rsidR="006D756F">
              <w:rPr>
                <w:color w:val="000000"/>
                <w:sz w:val="24"/>
                <w:szCs w:val="24"/>
              </w:rPr>
              <w:t>;</w:t>
            </w:r>
          </w:p>
          <w:p w:rsidR="006D756F" w:rsidRDefault="006D756F" w:rsidP="006D756F">
            <w:pPr>
              <w:autoSpaceDE w:val="0"/>
              <w:autoSpaceDN w:val="0"/>
              <w:adjustRightInd w:val="0"/>
              <w:jc w:val="both"/>
              <w:outlineLvl w:val="1"/>
              <w:rPr>
                <w:color w:val="000000"/>
              </w:rPr>
            </w:pPr>
            <w:r>
              <w:rPr>
                <w:color w:val="000000"/>
              </w:rPr>
              <w:t>приказ Минтруда России № 873н.</w:t>
            </w:r>
          </w:p>
          <w:p w:rsidR="006D756F" w:rsidRPr="006B7DB1" w:rsidRDefault="006D756F" w:rsidP="001814CE">
            <w:pPr>
              <w:pStyle w:val="af0"/>
              <w:shd w:val="clear" w:color="auto" w:fill="auto"/>
              <w:spacing w:before="0" w:line="240" w:lineRule="auto"/>
              <w:jc w:val="left"/>
              <w:rPr>
                <w:b/>
                <w:sz w:val="24"/>
                <w:szCs w:val="24"/>
              </w:rPr>
            </w:pPr>
          </w:p>
        </w:tc>
        <w:tc>
          <w:tcPr>
            <w:tcW w:w="5103" w:type="dxa"/>
          </w:tcPr>
          <w:p w:rsidR="008F2C8E" w:rsidRDefault="008F2C8E" w:rsidP="0077283A">
            <w:pPr>
              <w:autoSpaceDE w:val="0"/>
              <w:autoSpaceDN w:val="0"/>
              <w:adjustRightInd w:val="0"/>
              <w:outlineLvl w:val="1"/>
              <w:rPr>
                <w:b/>
                <w:sz w:val="28"/>
                <w:szCs w:val="28"/>
              </w:rPr>
            </w:pPr>
          </w:p>
        </w:tc>
      </w:tr>
      <w:tr w:rsidR="008F2C8E" w:rsidTr="00A549F2">
        <w:tc>
          <w:tcPr>
            <w:tcW w:w="5440" w:type="dxa"/>
          </w:tcPr>
          <w:p w:rsidR="008F2C8E" w:rsidRDefault="00EE3A04" w:rsidP="00CC45EB">
            <w:pPr>
              <w:autoSpaceDE w:val="0"/>
              <w:autoSpaceDN w:val="0"/>
              <w:adjustRightInd w:val="0"/>
              <w:jc w:val="both"/>
              <w:rPr>
                <w:b/>
                <w:sz w:val="28"/>
                <w:szCs w:val="28"/>
              </w:rPr>
            </w:pPr>
            <w:r>
              <w:rPr>
                <w:color w:val="000000"/>
              </w:rPr>
              <w:t xml:space="preserve">Работник обязан </w:t>
            </w:r>
            <w:r>
              <w:t>уведомлять работодателя (его представителя) о получении подарка в случае получения им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 и передавать указанный подарок, стоимость которого превышает 3 тыс. рублей, по акту соответственно в организацию с сохранением возможности его выкупа в порядке, установленном нормативными правовыми актами Российской Федерации.</w:t>
            </w:r>
          </w:p>
        </w:tc>
        <w:tc>
          <w:tcPr>
            <w:tcW w:w="4908" w:type="dxa"/>
          </w:tcPr>
          <w:p w:rsidR="00EE3A04" w:rsidRDefault="00EE3A04" w:rsidP="00C56000">
            <w:pPr>
              <w:pStyle w:val="af0"/>
              <w:shd w:val="clear" w:color="auto" w:fill="auto"/>
              <w:spacing w:before="0" w:line="230" w:lineRule="exact"/>
              <w:rPr>
                <w:color w:val="000000"/>
                <w:sz w:val="24"/>
                <w:szCs w:val="24"/>
              </w:rPr>
            </w:pPr>
            <w:r w:rsidRPr="006B7DB1">
              <w:rPr>
                <w:color w:val="000000"/>
                <w:sz w:val="24"/>
                <w:szCs w:val="24"/>
              </w:rPr>
              <w:t>п</w:t>
            </w:r>
            <w:r>
              <w:rPr>
                <w:color w:val="000000"/>
                <w:sz w:val="24"/>
                <w:szCs w:val="24"/>
              </w:rPr>
              <w:t>п</w:t>
            </w:r>
            <w:r w:rsidRPr="006B7DB1">
              <w:rPr>
                <w:color w:val="000000"/>
                <w:sz w:val="24"/>
                <w:szCs w:val="24"/>
              </w:rPr>
              <w:t>.</w:t>
            </w:r>
            <w:r>
              <w:rPr>
                <w:color w:val="000000"/>
                <w:sz w:val="24"/>
                <w:szCs w:val="24"/>
              </w:rPr>
              <w:t xml:space="preserve"> «в» п.1 Постановления № 568</w:t>
            </w:r>
            <w:r w:rsidR="009E4CE3">
              <w:rPr>
                <w:color w:val="000000"/>
                <w:sz w:val="24"/>
                <w:szCs w:val="24"/>
              </w:rPr>
              <w:t>;</w:t>
            </w:r>
          </w:p>
          <w:p w:rsidR="009E4CE3" w:rsidRDefault="009E4CE3" w:rsidP="005A59BC">
            <w:pPr>
              <w:pStyle w:val="af0"/>
              <w:shd w:val="clear" w:color="auto" w:fill="auto"/>
              <w:spacing w:before="0" w:line="230" w:lineRule="exact"/>
              <w:rPr>
                <w:color w:val="000000"/>
                <w:sz w:val="24"/>
                <w:szCs w:val="24"/>
              </w:rPr>
            </w:pPr>
            <w:r>
              <w:rPr>
                <w:color w:val="000000"/>
                <w:sz w:val="24"/>
                <w:szCs w:val="24"/>
              </w:rPr>
              <w:t xml:space="preserve">постановление Правительства РФ </w:t>
            </w:r>
            <w:r w:rsidR="005A59BC">
              <w:rPr>
                <w:color w:val="000000"/>
                <w:sz w:val="24"/>
                <w:szCs w:val="24"/>
              </w:rPr>
              <w:br/>
            </w:r>
            <w:r>
              <w:rPr>
                <w:color w:val="000000"/>
                <w:sz w:val="24"/>
                <w:szCs w:val="24"/>
              </w:rPr>
              <w:t>от 09.01.2014г.  № 10</w:t>
            </w:r>
            <w:r w:rsidR="006D756F">
              <w:rPr>
                <w:color w:val="000000"/>
                <w:sz w:val="24"/>
                <w:szCs w:val="24"/>
              </w:rPr>
              <w:t>;</w:t>
            </w:r>
          </w:p>
          <w:p w:rsidR="006D756F" w:rsidRDefault="006D756F" w:rsidP="006D756F">
            <w:pPr>
              <w:autoSpaceDE w:val="0"/>
              <w:autoSpaceDN w:val="0"/>
              <w:adjustRightInd w:val="0"/>
              <w:jc w:val="both"/>
              <w:outlineLvl w:val="1"/>
              <w:rPr>
                <w:color w:val="000000"/>
              </w:rPr>
            </w:pPr>
            <w:r>
              <w:rPr>
                <w:color w:val="000000"/>
              </w:rPr>
              <w:t>приказ Минтруда России № 873н.</w:t>
            </w:r>
          </w:p>
          <w:p w:rsidR="006D756F" w:rsidRDefault="006D756F" w:rsidP="009E4CE3">
            <w:pPr>
              <w:pStyle w:val="af0"/>
              <w:shd w:val="clear" w:color="auto" w:fill="auto"/>
              <w:spacing w:before="0" w:line="230" w:lineRule="exact"/>
              <w:jc w:val="left"/>
              <w:rPr>
                <w:color w:val="000000"/>
                <w:sz w:val="24"/>
                <w:szCs w:val="24"/>
              </w:rPr>
            </w:pPr>
          </w:p>
          <w:p w:rsidR="008F2C8E" w:rsidRPr="006B7DB1" w:rsidRDefault="008F2C8E" w:rsidP="00C56000">
            <w:pPr>
              <w:pStyle w:val="af0"/>
              <w:shd w:val="clear" w:color="auto" w:fill="auto"/>
              <w:spacing w:before="0" w:line="230" w:lineRule="exact"/>
              <w:rPr>
                <w:color w:val="000000"/>
                <w:sz w:val="24"/>
                <w:szCs w:val="24"/>
              </w:rPr>
            </w:pPr>
          </w:p>
          <w:p w:rsidR="008F2C8E" w:rsidRPr="006B7DB1" w:rsidRDefault="008F2C8E" w:rsidP="00C56000">
            <w:pPr>
              <w:pStyle w:val="af0"/>
              <w:shd w:val="clear" w:color="auto" w:fill="auto"/>
              <w:spacing w:before="0" w:line="230" w:lineRule="exact"/>
              <w:rPr>
                <w:b/>
                <w:sz w:val="24"/>
                <w:szCs w:val="24"/>
              </w:rPr>
            </w:pPr>
          </w:p>
        </w:tc>
        <w:tc>
          <w:tcPr>
            <w:tcW w:w="5103" w:type="dxa"/>
          </w:tcPr>
          <w:p w:rsidR="00FF2355" w:rsidRDefault="00FF2355" w:rsidP="00FF2355">
            <w:pPr>
              <w:autoSpaceDE w:val="0"/>
              <w:autoSpaceDN w:val="0"/>
              <w:adjustRightInd w:val="0"/>
              <w:ind w:firstLine="175"/>
              <w:jc w:val="both"/>
              <w:outlineLvl w:val="1"/>
              <w:rPr>
                <w:color w:val="000000"/>
              </w:rPr>
            </w:pPr>
            <w:r>
              <w:rPr>
                <w:color w:val="000000"/>
              </w:rPr>
              <w:t>п</w:t>
            </w:r>
            <w:r w:rsidR="00EE3A04">
              <w:rPr>
                <w:color w:val="000000"/>
              </w:rPr>
              <w:t xml:space="preserve">исьменно уведомить работодателя </w:t>
            </w:r>
            <w:r w:rsidR="00052EFA">
              <w:rPr>
                <w:color w:val="000000"/>
              </w:rPr>
              <w:br/>
            </w:r>
            <w:r w:rsidR="00EE3A04">
              <w:rPr>
                <w:color w:val="000000"/>
              </w:rPr>
              <w:t xml:space="preserve">о получении подарка </w:t>
            </w:r>
            <w:r>
              <w:rPr>
                <w:color w:val="000000"/>
              </w:rPr>
              <w:t>любой стоимости;</w:t>
            </w:r>
          </w:p>
          <w:p w:rsidR="008F2C8E" w:rsidRDefault="00EE3A04" w:rsidP="00FF2355">
            <w:pPr>
              <w:autoSpaceDE w:val="0"/>
              <w:autoSpaceDN w:val="0"/>
              <w:adjustRightInd w:val="0"/>
              <w:ind w:firstLine="175"/>
              <w:jc w:val="both"/>
              <w:outlineLvl w:val="1"/>
              <w:rPr>
                <w:b/>
                <w:sz w:val="28"/>
                <w:szCs w:val="28"/>
              </w:rPr>
            </w:pPr>
            <w:r>
              <w:rPr>
                <w:color w:val="000000"/>
              </w:rPr>
              <w:t>п</w:t>
            </w:r>
            <w:r w:rsidR="008F2C8E">
              <w:rPr>
                <w:color w:val="000000"/>
              </w:rPr>
              <w:t xml:space="preserve">ередать </w:t>
            </w:r>
            <w:r w:rsidR="00FF2355">
              <w:rPr>
                <w:color w:val="000000"/>
              </w:rPr>
              <w:t>подарок</w:t>
            </w:r>
            <w:r>
              <w:rPr>
                <w:color w:val="000000"/>
              </w:rPr>
              <w:t xml:space="preserve"> </w:t>
            </w:r>
            <w:r w:rsidR="008F2C8E">
              <w:rPr>
                <w:color w:val="000000"/>
              </w:rPr>
              <w:t xml:space="preserve">по акту в </w:t>
            </w:r>
            <w:r>
              <w:rPr>
                <w:color w:val="000000"/>
              </w:rPr>
              <w:t>организацию</w:t>
            </w:r>
            <w:r w:rsidR="00FF2355">
              <w:rPr>
                <w:color w:val="000000"/>
              </w:rPr>
              <w:t>,</w:t>
            </w:r>
            <w:r>
              <w:rPr>
                <w:color w:val="000000"/>
              </w:rPr>
              <w:t xml:space="preserve"> если стоимость подарка превышает 3 тысячи рублей</w:t>
            </w:r>
            <w:r w:rsidR="008F2C8E">
              <w:rPr>
                <w:color w:val="000000"/>
              </w:rPr>
              <w:t>.</w:t>
            </w:r>
          </w:p>
        </w:tc>
      </w:tr>
      <w:tr w:rsidR="008F2C8E" w:rsidTr="00A549F2">
        <w:tc>
          <w:tcPr>
            <w:tcW w:w="5440" w:type="dxa"/>
          </w:tcPr>
          <w:p w:rsidR="008F2C8E" w:rsidRDefault="007E7174" w:rsidP="007E7174">
            <w:pPr>
              <w:autoSpaceDE w:val="0"/>
              <w:autoSpaceDN w:val="0"/>
              <w:adjustRightInd w:val="0"/>
              <w:jc w:val="both"/>
              <w:rPr>
                <w:b/>
                <w:sz w:val="28"/>
                <w:szCs w:val="28"/>
              </w:rPr>
            </w:pPr>
            <w:r>
              <w:rPr>
                <w:color w:val="000000"/>
              </w:rPr>
              <w:t>Работник не вправе</w:t>
            </w:r>
            <w:r w:rsidR="008F2C8E">
              <w:rPr>
                <w:color w:val="000000"/>
              </w:rPr>
              <w:t xml:space="preserve"> принимать без письменного разрешения </w:t>
            </w:r>
            <w:r w:rsidR="00F271E6">
              <w:t xml:space="preserve"> работодателя (его представителя) </w:t>
            </w:r>
            <w:r w:rsidR="006D756F">
              <w:br/>
            </w:r>
            <w:r w:rsidR="00F271E6">
              <w:t xml:space="preserve">от иностранных государств, международных организаций награды, почетные и специальные звания (за исключением научных званий), если </w:t>
            </w:r>
            <w:r w:rsidR="006D756F">
              <w:br/>
            </w:r>
            <w:r w:rsidR="00F271E6">
              <w:t>в его должностные обязанности входит взаимодействие с указанными организациями</w:t>
            </w:r>
            <w:r w:rsidR="008F2C8E">
              <w:rPr>
                <w:color w:val="000000"/>
              </w:rPr>
              <w:t xml:space="preserve">. </w:t>
            </w:r>
          </w:p>
        </w:tc>
        <w:tc>
          <w:tcPr>
            <w:tcW w:w="4908" w:type="dxa"/>
          </w:tcPr>
          <w:p w:rsidR="008F2C8E" w:rsidRDefault="008F2C8E" w:rsidP="001814CE">
            <w:pPr>
              <w:pStyle w:val="af0"/>
              <w:shd w:val="clear" w:color="auto" w:fill="auto"/>
              <w:spacing w:before="0" w:line="240" w:lineRule="auto"/>
              <w:rPr>
                <w:color w:val="000000"/>
                <w:sz w:val="24"/>
                <w:szCs w:val="24"/>
              </w:rPr>
            </w:pPr>
            <w:r w:rsidRPr="006B7DB1">
              <w:rPr>
                <w:color w:val="000000"/>
                <w:sz w:val="24"/>
                <w:szCs w:val="24"/>
              </w:rPr>
              <w:t>п</w:t>
            </w:r>
            <w:r w:rsidR="00CC45EB">
              <w:rPr>
                <w:color w:val="000000"/>
                <w:sz w:val="24"/>
                <w:szCs w:val="24"/>
              </w:rPr>
              <w:t>п</w:t>
            </w:r>
            <w:r w:rsidRPr="006B7DB1">
              <w:rPr>
                <w:color w:val="000000"/>
                <w:sz w:val="24"/>
                <w:szCs w:val="24"/>
              </w:rPr>
              <w:t>.</w:t>
            </w:r>
            <w:r w:rsidR="00CC45EB">
              <w:rPr>
                <w:color w:val="000000"/>
                <w:sz w:val="24"/>
                <w:szCs w:val="24"/>
              </w:rPr>
              <w:t xml:space="preserve"> «а» п.1 Постановления № 568</w:t>
            </w:r>
          </w:p>
          <w:p w:rsidR="008F2C8E" w:rsidRDefault="008F2C8E" w:rsidP="008B5A2B">
            <w:pPr>
              <w:pStyle w:val="af0"/>
              <w:shd w:val="clear" w:color="auto" w:fill="auto"/>
              <w:spacing w:before="0" w:after="60" w:line="230" w:lineRule="exact"/>
              <w:rPr>
                <w:color w:val="000000"/>
                <w:sz w:val="24"/>
                <w:szCs w:val="24"/>
              </w:rPr>
            </w:pPr>
          </w:p>
          <w:p w:rsidR="008F2C8E" w:rsidRDefault="008F2C8E" w:rsidP="008B5A2B">
            <w:pPr>
              <w:pStyle w:val="af0"/>
              <w:shd w:val="clear" w:color="auto" w:fill="auto"/>
              <w:spacing w:before="0" w:after="60" w:line="230" w:lineRule="exact"/>
              <w:rPr>
                <w:color w:val="000000"/>
                <w:sz w:val="24"/>
                <w:szCs w:val="24"/>
              </w:rPr>
            </w:pPr>
          </w:p>
          <w:p w:rsidR="008F2C8E" w:rsidRDefault="008F2C8E" w:rsidP="008B5A2B">
            <w:pPr>
              <w:pStyle w:val="af0"/>
              <w:shd w:val="clear" w:color="auto" w:fill="auto"/>
              <w:spacing w:before="0" w:after="60" w:line="230" w:lineRule="exact"/>
              <w:rPr>
                <w:color w:val="000000"/>
                <w:sz w:val="24"/>
                <w:szCs w:val="24"/>
              </w:rPr>
            </w:pPr>
          </w:p>
          <w:p w:rsidR="008F2C8E" w:rsidRPr="006B7DB1" w:rsidRDefault="008F2C8E" w:rsidP="008B5A2B">
            <w:pPr>
              <w:pStyle w:val="af0"/>
              <w:shd w:val="clear" w:color="auto" w:fill="auto"/>
              <w:spacing w:before="0" w:after="60" w:line="230" w:lineRule="exact"/>
              <w:rPr>
                <w:b/>
                <w:sz w:val="24"/>
                <w:szCs w:val="24"/>
              </w:rPr>
            </w:pPr>
          </w:p>
        </w:tc>
        <w:tc>
          <w:tcPr>
            <w:tcW w:w="5103" w:type="dxa"/>
          </w:tcPr>
          <w:p w:rsidR="008F2C8E" w:rsidRDefault="008F2C8E" w:rsidP="00CC45EB">
            <w:pPr>
              <w:autoSpaceDE w:val="0"/>
              <w:autoSpaceDN w:val="0"/>
              <w:adjustRightInd w:val="0"/>
              <w:outlineLvl w:val="1"/>
              <w:rPr>
                <w:b/>
                <w:sz w:val="28"/>
                <w:szCs w:val="28"/>
              </w:rPr>
            </w:pPr>
            <w:r>
              <w:rPr>
                <w:color w:val="000000"/>
              </w:rPr>
              <w:t xml:space="preserve">Необходимо получить письменное разрешение </w:t>
            </w:r>
            <w:r w:rsidR="00CC45EB">
              <w:rPr>
                <w:color w:val="000000"/>
              </w:rPr>
              <w:t xml:space="preserve">работодателя (его </w:t>
            </w:r>
            <w:r>
              <w:rPr>
                <w:color w:val="000000"/>
              </w:rPr>
              <w:t>представителя</w:t>
            </w:r>
            <w:r w:rsidR="00CC45EB">
              <w:rPr>
                <w:color w:val="000000"/>
              </w:rPr>
              <w:t>)</w:t>
            </w:r>
            <w:r>
              <w:rPr>
                <w:color w:val="000000"/>
              </w:rPr>
              <w:t>.</w:t>
            </w:r>
          </w:p>
        </w:tc>
      </w:tr>
      <w:tr w:rsidR="008F2C8E" w:rsidTr="00A549F2">
        <w:tc>
          <w:tcPr>
            <w:tcW w:w="15451" w:type="dxa"/>
            <w:gridSpan w:val="3"/>
          </w:tcPr>
          <w:p w:rsidR="008F2C8E" w:rsidRPr="00AE63DC" w:rsidRDefault="008F2C8E" w:rsidP="00AE63DC">
            <w:pPr>
              <w:autoSpaceDE w:val="0"/>
              <w:autoSpaceDN w:val="0"/>
              <w:adjustRightInd w:val="0"/>
              <w:jc w:val="center"/>
              <w:outlineLvl w:val="1"/>
              <w:rPr>
                <w:b/>
                <w:sz w:val="26"/>
                <w:szCs w:val="26"/>
              </w:rPr>
            </w:pPr>
            <w:r w:rsidRPr="00F6555A">
              <w:rPr>
                <w:rStyle w:val="ad"/>
                <w:color w:val="000000"/>
                <w:sz w:val="26"/>
                <w:szCs w:val="26"/>
              </w:rPr>
              <w:t>Выполнение иной работы</w:t>
            </w:r>
          </w:p>
        </w:tc>
      </w:tr>
      <w:tr w:rsidR="008F2C8E" w:rsidTr="00A549F2">
        <w:tc>
          <w:tcPr>
            <w:tcW w:w="5440" w:type="dxa"/>
          </w:tcPr>
          <w:p w:rsidR="008F2C8E" w:rsidRPr="006B7DB1" w:rsidRDefault="00803C7B" w:rsidP="00803C7B">
            <w:pPr>
              <w:autoSpaceDE w:val="0"/>
              <w:autoSpaceDN w:val="0"/>
              <w:adjustRightInd w:val="0"/>
              <w:jc w:val="both"/>
              <w:outlineLvl w:val="1"/>
              <w:rPr>
                <w:b/>
              </w:rPr>
            </w:pPr>
            <w:r>
              <w:rPr>
                <w:color w:val="000000"/>
              </w:rPr>
              <w:t xml:space="preserve">Работник не вправе </w:t>
            </w:r>
            <w:r w:rsidR="008F2C8E" w:rsidRPr="006B7DB1">
              <w:rPr>
                <w:color w:val="000000"/>
              </w:rPr>
              <w:t xml:space="preserve">входить в состав органов управления, попечительских или наблюдательных советов, иных органов </w:t>
            </w:r>
            <w:r w:rsidR="008F2C8E" w:rsidRPr="001C6BAC">
              <w:rPr>
                <w:b/>
                <w:color w:val="000000"/>
              </w:rPr>
              <w:t>иностранных некоммерческих неправительственных организаций</w:t>
            </w:r>
            <w:r w:rsidR="008F2C8E" w:rsidRPr="006B7DB1">
              <w:rPr>
                <w:color w:val="000000"/>
              </w:rPr>
              <w:t xml:space="preserve"> и действующих на территории Российской Федерации их структурных подразделений, если иное не предусмотрено международным договором или российским законодательством</w:t>
            </w:r>
            <w:r w:rsidR="008F2C8E">
              <w:rPr>
                <w:color w:val="000000"/>
              </w:rPr>
              <w:t>.</w:t>
            </w:r>
          </w:p>
        </w:tc>
        <w:tc>
          <w:tcPr>
            <w:tcW w:w="4908" w:type="dxa"/>
          </w:tcPr>
          <w:p w:rsidR="00803C7B" w:rsidRDefault="00803C7B" w:rsidP="001814CE">
            <w:pPr>
              <w:pStyle w:val="af0"/>
              <w:shd w:val="clear" w:color="auto" w:fill="auto"/>
              <w:spacing w:before="0" w:line="240" w:lineRule="auto"/>
              <w:rPr>
                <w:color w:val="000000"/>
                <w:sz w:val="24"/>
                <w:szCs w:val="24"/>
              </w:rPr>
            </w:pPr>
            <w:r w:rsidRPr="006B7DB1">
              <w:rPr>
                <w:color w:val="000000"/>
                <w:sz w:val="24"/>
                <w:szCs w:val="24"/>
              </w:rPr>
              <w:t>п</w:t>
            </w:r>
            <w:r>
              <w:rPr>
                <w:color w:val="000000"/>
                <w:sz w:val="24"/>
                <w:szCs w:val="24"/>
              </w:rPr>
              <w:t>п</w:t>
            </w:r>
            <w:r w:rsidRPr="006B7DB1">
              <w:rPr>
                <w:color w:val="000000"/>
                <w:sz w:val="24"/>
                <w:szCs w:val="24"/>
              </w:rPr>
              <w:t>.</w:t>
            </w:r>
            <w:r>
              <w:rPr>
                <w:color w:val="000000"/>
                <w:sz w:val="24"/>
                <w:szCs w:val="24"/>
              </w:rPr>
              <w:t xml:space="preserve"> «а» п.1 Постановления № 568</w:t>
            </w:r>
          </w:p>
          <w:p w:rsidR="008F2C8E" w:rsidRPr="006B7DB1" w:rsidRDefault="008F2C8E" w:rsidP="001814CE">
            <w:pPr>
              <w:autoSpaceDE w:val="0"/>
              <w:autoSpaceDN w:val="0"/>
              <w:adjustRightInd w:val="0"/>
              <w:outlineLvl w:val="1"/>
              <w:rPr>
                <w:b/>
              </w:rPr>
            </w:pPr>
          </w:p>
        </w:tc>
        <w:tc>
          <w:tcPr>
            <w:tcW w:w="5103" w:type="dxa"/>
          </w:tcPr>
          <w:p w:rsidR="008F2C8E" w:rsidRPr="006B7DB1" w:rsidRDefault="008F2C8E" w:rsidP="0077283A">
            <w:pPr>
              <w:autoSpaceDE w:val="0"/>
              <w:autoSpaceDN w:val="0"/>
              <w:adjustRightInd w:val="0"/>
              <w:outlineLvl w:val="1"/>
              <w:rPr>
                <w:b/>
              </w:rPr>
            </w:pPr>
          </w:p>
        </w:tc>
      </w:tr>
      <w:tr w:rsidR="008F2C8E" w:rsidTr="00A549F2">
        <w:tc>
          <w:tcPr>
            <w:tcW w:w="5440" w:type="dxa"/>
          </w:tcPr>
          <w:p w:rsidR="008F2C8E" w:rsidRPr="006B7DB1" w:rsidRDefault="00581C96" w:rsidP="00581C96">
            <w:pPr>
              <w:autoSpaceDE w:val="0"/>
              <w:autoSpaceDN w:val="0"/>
              <w:adjustRightInd w:val="0"/>
              <w:jc w:val="both"/>
              <w:outlineLvl w:val="1"/>
              <w:rPr>
                <w:b/>
              </w:rPr>
            </w:pPr>
            <w:r>
              <w:rPr>
                <w:color w:val="000000"/>
              </w:rPr>
              <w:t>Работник не вправе</w:t>
            </w:r>
            <w:r w:rsidR="008F2C8E" w:rsidRPr="006B7DB1">
              <w:rPr>
                <w:color w:val="000000"/>
              </w:rPr>
              <w:t xml:space="preserve"> заниматься без письменного разрешения </w:t>
            </w:r>
            <w:r>
              <w:rPr>
                <w:color w:val="000000"/>
              </w:rPr>
              <w:t xml:space="preserve">работодателя (его </w:t>
            </w:r>
            <w:r w:rsidR="008F2C8E" w:rsidRPr="006B7DB1">
              <w:rPr>
                <w:color w:val="000000"/>
              </w:rPr>
              <w:t>представителя</w:t>
            </w:r>
            <w:r>
              <w:rPr>
                <w:color w:val="000000"/>
              </w:rPr>
              <w:t>)</w:t>
            </w:r>
            <w:r w:rsidR="008F2C8E" w:rsidRPr="006B7DB1">
              <w:rPr>
                <w:color w:val="000000"/>
              </w:rPr>
              <w:t xml:space="preserve"> оплачиваемой деятельностью, финансируемой исключительно за счет средств </w:t>
            </w:r>
            <w:r w:rsidR="008F2C8E" w:rsidRPr="001C6BAC">
              <w:rPr>
                <w:b/>
                <w:color w:val="000000"/>
              </w:rPr>
              <w:t>иностранных государств, международных и иностранных организаций, иностранных граждан</w:t>
            </w:r>
            <w:r w:rsidR="008F2C8E" w:rsidRPr="006B7DB1">
              <w:rPr>
                <w:color w:val="000000"/>
              </w:rPr>
              <w:t xml:space="preserve"> и лиц без гражданства, если иное не предусмотрено международным договором или российским законодательством</w:t>
            </w:r>
            <w:r w:rsidR="008F2C8E">
              <w:rPr>
                <w:color w:val="000000"/>
              </w:rPr>
              <w:t>.</w:t>
            </w:r>
          </w:p>
        </w:tc>
        <w:tc>
          <w:tcPr>
            <w:tcW w:w="4908" w:type="dxa"/>
          </w:tcPr>
          <w:p w:rsidR="00581C96" w:rsidRDefault="00581C96" w:rsidP="001814CE">
            <w:pPr>
              <w:pStyle w:val="af0"/>
              <w:shd w:val="clear" w:color="auto" w:fill="auto"/>
              <w:spacing w:before="0" w:line="240" w:lineRule="auto"/>
              <w:rPr>
                <w:color w:val="000000"/>
                <w:sz w:val="24"/>
                <w:szCs w:val="24"/>
              </w:rPr>
            </w:pPr>
            <w:r w:rsidRPr="006B7DB1">
              <w:rPr>
                <w:color w:val="000000"/>
                <w:sz w:val="24"/>
                <w:szCs w:val="24"/>
              </w:rPr>
              <w:t>п</w:t>
            </w:r>
            <w:r>
              <w:rPr>
                <w:color w:val="000000"/>
                <w:sz w:val="24"/>
                <w:szCs w:val="24"/>
              </w:rPr>
              <w:t>п</w:t>
            </w:r>
            <w:r w:rsidRPr="006B7DB1">
              <w:rPr>
                <w:color w:val="000000"/>
                <w:sz w:val="24"/>
                <w:szCs w:val="24"/>
              </w:rPr>
              <w:t>.</w:t>
            </w:r>
            <w:r>
              <w:rPr>
                <w:color w:val="000000"/>
                <w:sz w:val="24"/>
                <w:szCs w:val="24"/>
              </w:rPr>
              <w:t xml:space="preserve"> «а» п.1 Постановления № 568</w:t>
            </w:r>
          </w:p>
          <w:p w:rsidR="008F2C8E" w:rsidRPr="006B7DB1" w:rsidRDefault="008F2C8E" w:rsidP="001814CE">
            <w:pPr>
              <w:pStyle w:val="af0"/>
              <w:shd w:val="clear" w:color="auto" w:fill="auto"/>
              <w:spacing w:before="0" w:line="240" w:lineRule="auto"/>
              <w:jc w:val="left"/>
              <w:rPr>
                <w:b/>
                <w:sz w:val="24"/>
                <w:szCs w:val="24"/>
              </w:rPr>
            </w:pPr>
          </w:p>
        </w:tc>
        <w:tc>
          <w:tcPr>
            <w:tcW w:w="5103" w:type="dxa"/>
          </w:tcPr>
          <w:p w:rsidR="008F2C8E" w:rsidRDefault="00581C96" w:rsidP="00AC3091">
            <w:pPr>
              <w:autoSpaceDE w:val="0"/>
              <w:autoSpaceDN w:val="0"/>
              <w:adjustRightInd w:val="0"/>
              <w:jc w:val="both"/>
            </w:pPr>
            <w:r>
              <w:t xml:space="preserve">Работник </w:t>
            </w:r>
            <w:r w:rsidR="008F2C8E">
              <w:t xml:space="preserve">обязан предварительно в письменной форме запросить </w:t>
            </w:r>
            <w:r>
              <w:t xml:space="preserve">у работодателя </w:t>
            </w:r>
            <w:r w:rsidR="00052EFA">
              <w:br/>
            </w:r>
            <w:r>
              <w:t xml:space="preserve">(его </w:t>
            </w:r>
            <w:r w:rsidR="008F2C8E">
              <w:t>представителя</w:t>
            </w:r>
            <w:r>
              <w:t>)</w:t>
            </w:r>
            <w:r w:rsidR="008F2C8E">
              <w:t xml:space="preserve"> разрешение </w:t>
            </w:r>
            <w:r w:rsidR="00052EFA">
              <w:br/>
            </w:r>
            <w:r>
              <w:t xml:space="preserve">на </w:t>
            </w:r>
            <w:r w:rsidR="008F2C8E">
              <w:t>осуществлении данной деятельности и получить от представителя нанимателя письменное разрешение на ее осуществление.</w:t>
            </w:r>
          </w:p>
          <w:p w:rsidR="008F2C8E" w:rsidRPr="006B7DB1" w:rsidRDefault="008F2C8E" w:rsidP="0077283A">
            <w:pPr>
              <w:autoSpaceDE w:val="0"/>
              <w:autoSpaceDN w:val="0"/>
              <w:adjustRightInd w:val="0"/>
              <w:outlineLvl w:val="1"/>
              <w:rPr>
                <w:b/>
              </w:rPr>
            </w:pPr>
          </w:p>
        </w:tc>
      </w:tr>
      <w:tr w:rsidR="00ED0389" w:rsidTr="006A6B3E">
        <w:trPr>
          <w:trHeight w:val="385"/>
        </w:trPr>
        <w:tc>
          <w:tcPr>
            <w:tcW w:w="5440" w:type="dxa"/>
          </w:tcPr>
          <w:p w:rsidR="00ED0389" w:rsidRPr="00AE2342" w:rsidRDefault="00ED0389" w:rsidP="00DA6D88">
            <w:pPr>
              <w:autoSpaceDE w:val="0"/>
              <w:autoSpaceDN w:val="0"/>
              <w:adjustRightInd w:val="0"/>
              <w:jc w:val="both"/>
              <w:outlineLvl w:val="1"/>
              <w:rPr>
                <w:b/>
                <w:iCs/>
              </w:rPr>
            </w:pPr>
            <w:r w:rsidRPr="00AE2342">
              <w:rPr>
                <w:b/>
                <w:iCs/>
              </w:rPr>
              <w:t xml:space="preserve">Руководитель унитарного предприятия </w:t>
            </w:r>
            <w:r w:rsidR="00F6555A">
              <w:rPr>
                <w:b/>
                <w:iCs/>
              </w:rPr>
              <w:br/>
            </w:r>
            <w:r w:rsidRPr="00AE2342">
              <w:rPr>
                <w:b/>
                <w:iCs/>
              </w:rPr>
              <w:t>не вправе:</w:t>
            </w:r>
          </w:p>
          <w:p w:rsidR="00ED0389" w:rsidRDefault="00ED0389" w:rsidP="00DA6D88">
            <w:pPr>
              <w:autoSpaceDE w:val="0"/>
              <w:autoSpaceDN w:val="0"/>
              <w:adjustRightInd w:val="0"/>
              <w:jc w:val="both"/>
              <w:outlineLvl w:val="1"/>
              <w:rPr>
                <w:b/>
                <w:iCs/>
              </w:rPr>
            </w:pPr>
            <w:r w:rsidRPr="00AE2342">
              <w:rPr>
                <w:b/>
                <w:iCs/>
              </w:rPr>
              <w:t xml:space="preserve">     </w:t>
            </w:r>
          </w:p>
          <w:p w:rsidR="00ED0389" w:rsidRPr="00AE2342" w:rsidRDefault="00ED0389" w:rsidP="00DA6D88">
            <w:pPr>
              <w:autoSpaceDE w:val="0"/>
              <w:autoSpaceDN w:val="0"/>
              <w:adjustRightInd w:val="0"/>
              <w:jc w:val="both"/>
              <w:outlineLvl w:val="1"/>
              <w:rPr>
                <w:b/>
                <w:iCs/>
              </w:rPr>
            </w:pPr>
            <w:r w:rsidRPr="00AE2342">
              <w:rPr>
                <w:b/>
                <w:iCs/>
              </w:rPr>
              <w:t xml:space="preserve"> </w:t>
            </w:r>
            <w:r>
              <w:rPr>
                <w:b/>
                <w:iCs/>
              </w:rPr>
              <w:t xml:space="preserve">    </w:t>
            </w:r>
            <w:r w:rsidRPr="00AE2342">
              <w:rPr>
                <w:b/>
                <w:iCs/>
              </w:rPr>
              <w:t>быть учредителем (участником) юридического лица;</w:t>
            </w:r>
          </w:p>
          <w:p w:rsidR="00ED0389" w:rsidRPr="00AE2342" w:rsidRDefault="00ED0389" w:rsidP="006A6B3E">
            <w:pPr>
              <w:autoSpaceDE w:val="0"/>
              <w:autoSpaceDN w:val="0"/>
              <w:adjustRightInd w:val="0"/>
              <w:jc w:val="both"/>
              <w:outlineLvl w:val="1"/>
              <w:rPr>
                <w:b/>
                <w:color w:val="000000"/>
              </w:rPr>
            </w:pPr>
          </w:p>
        </w:tc>
        <w:tc>
          <w:tcPr>
            <w:tcW w:w="4908" w:type="dxa"/>
            <w:vMerge w:val="restart"/>
          </w:tcPr>
          <w:p w:rsidR="00ED0389" w:rsidRDefault="00ED0389" w:rsidP="002C2169">
            <w:pPr>
              <w:autoSpaceDE w:val="0"/>
              <w:autoSpaceDN w:val="0"/>
              <w:adjustRightInd w:val="0"/>
              <w:jc w:val="both"/>
              <w:rPr>
                <w:color w:val="000000"/>
              </w:rPr>
            </w:pPr>
            <w:r w:rsidRPr="00AE2342">
              <w:rPr>
                <w:iCs/>
              </w:rPr>
              <w:t xml:space="preserve">ч.2 ст.21 Федерального закона от 14.11.2002 </w:t>
            </w:r>
            <w:r w:rsidRPr="00AE2342">
              <w:rPr>
                <w:iCs/>
              </w:rPr>
              <w:br/>
              <w:t>№ 161-ФЗ «О государственных и муниципальных унитарных предприятиях»</w:t>
            </w:r>
          </w:p>
        </w:tc>
        <w:tc>
          <w:tcPr>
            <w:tcW w:w="5103" w:type="dxa"/>
          </w:tcPr>
          <w:p w:rsidR="00F77C32" w:rsidRPr="00CA4D27" w:rsidRDefault="00F77C32" w:rsidP="00ED0389">
            <w:pPr>
              <w:autoSpaceDE w:val="0"/>
              <w:autoSpaceDN w:val="0"/>
              <w:adjustRightInd w:val="0"/>
              <w:jc w:val="both"/>
            </w:pPr>
          </w:p>
          <w:p w:rsidR="00F77C32" w:rsidRPr="00CA4D27" w:rsidRDefault="00F77C32" w:rsidP="00ED0389">
            <w:pPr>
              <w:autoSpaceDE w:val="0"/>
              <w:autoSpaceDN w:val="0"/>
              <w:adjustRightInd w:val="0"/>
              <w:jc w:val="both"/>
            </w:pPr>
          </w:p>
          <w:p w:rsidR="00F77C32" w:rsidRPr="00CA4D27" w:rsidRDefault="00F77C32" w:rsidP="00ED0389">
            <w:pPr>
              <w:autoSpaceDE w:val="0"/>
              <w:autoSpaceDN w:val="0"/>
              <w:adjustRightInd w:val="0"/>
              <w:jc w:val="both"/>
            </w:pPr>
          </w:p>
          <w:p w:rsidR="00ED0389" w:rsidRPr="00CA4D27" w:rsidRDefault="00CA4D27" w:rsidP="00A66112">
            <w:pPr>
              <w:autoSpaceDE w:val="0"/>
              <w:autoSpaceDN w:val="0"/>
              <w:adjustRightInd w:val="0"/>
              <w:jc w:val="both"/>
              <w:outlineLvl w:val="0"/>
              <w:rPr>
                <w:bCs/>
              </w:rPr>
            </w:pPr>
            <w:r w:rsidRPr="00CA4D27">
              <w:rPr>
                <w:bCs/>
              </w:rPr>
              <w:t xml:space="preserve">При </w:t>
            </w:r>
            <w:r w:rsidR="00ED0389" w:rsidRPr="00CA4D27">
              <w:rPr>
                <w:bCs/>
              </w:rPr>
              <w:t>назначени</w:t>
            </w:r>
            <w:r w:rsidRPr="00CA4D27">
              <w:rPr>
                <w:bCs/>
              </w:rPr>
              <w:t>и</w:t>
            </w:r>
            <w:r w:rsidR="00ED0389" w:rsidRPr="00CA4D27">
              <w:rPr>
                <w:bCs/>
              </w:rPr>
              <w:t xml:space="preserve"> на должность руководителя унитарного предприятия, гражданин обязан </w:t>
            </w:r>
            <w:r w:rsidRPr="00CA4D27">
              <w:rPr>
                <w:bCs/>
              </w:rPr>
              <w:t xml:space="preserve">представить в кадровую службу государственного органа документы, подтверждающие </w:t>
            </w:r>
            <w:r w:rsidR="00ED0389" w:rsidRPr="00CA4D27">
              <w:rPr>
                <w:bCs/>
              </w:rPr>
              <w:t>вы</w:t>
            </w:r>
            <w:r w:rsidRPr="00CA4D27">
              <w:rPr>
                <w:bCs/>
              </w:rPr>
              <w:t>ход</w:t>
            </w:r>
            <w:r w:rsidR="00ED0389" w:rsidRPr="00CA4D27">
              <w:rPr>
                <w:bCs/>
              </w:rPr>
              <w:t xml:space="preserve"> из состава учредителей (участников) юридического лица </w:t>
            </w:r>
            <w:r w:rsidR="00F77C32" w:rsidRPr="00CA4D27">
              <w:rPr>
                <w:bCs/>
              </w:rPr>
              <w:t xml:space="preserve"> (например, выписку из единого государственного реестра юридических лиц</w:t>
            </w:r>
            <w:r w:rsidRPr="00CA4D27">
              <w:rPr>
                <w:bCs/>
              </w:rPr>
              <w:t xml:space="preserve"> и др.</w:t>
            </w:r>
            <w:r w:rsidR="00F77C32" w:rsidRPr="00CA4D27">
              <w:rPr>
                <w:bCs/>
              </w:rPr>
              <w:t>).</w:t>
            </w:r>
          </w:p>
          <w:p w:rsidR="00CA4D27" w:rsidRPr="00CA4D27" w:rsidRDefault="00CA4D27" w:rsidP="00A66112">
            <w:pPr>
              <w:autoSpaceDE w:val="0"/>
              <w:autoSpaceDN w:val="0"/>
              <w:adjustRightInd w:val="0"/>
              <w:jc w:val="both"/>
              <w:outlineLvl w:val="0"/>
              <w:rPr>
                <w:bCs/>
              </w:rPr>
            </w:pPr>
          </w:p>
          <w:p w:rsidR="00CA4D27" w:rsidRPr="00CA4D27" w:rsidRDefault="00CA4D27" w:rsidP="00A66112">
            <w:pPr>
              <w:autoSpaceDE w:val="0"/>
              <w:autoSpaceDN w:val="0"/>
              <w:adjustRightInd w:val="0"/>
              <w:jc w:val="both"/>
              <w:outlineLvl w:val="0"/>
              <w:rPr>
                <w:b/>
                <w:bCs/>
                <w:i/>
              </w:rPr>
            </w:pPr>
            <w:r w:rsidRPr="00CA4D27">
              <w:rPr>
                <w:b/>
                <w:bCs/>
                <w:i/>
              </w:rPr>
              <w:t>Справочно.</w:t>
            </w:r>
          </w:p>
          <w:p w:rsidR="00CA4D27" w:rsidRPr="00CA4D27" w:rsidRDefault="00CA4D27" w:rsidP="00CA4D27">
            <w:pPr>
              <w:autoSpaceDE w:val="0"/>
              <w:autoSpaceDN w:val="0"/>
              <w:adjustRightInd w:val="0"/>
              <w:jc w:val="both"/>
              <w:rPr>
                <w:i/>
              </w:rPr>
            </w:pPr>
            <w:r w:rsidRPr="00CA4D27">
              <w:rPr>
                <w:i/>
              </w:rPr>
              <w:t>Статьей 48 Гражданского кодекса Российской Федерации установлено, что юридическим лицом признается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 Юридические лица должны иметь самостоятельный баланс и (или) смету.</w:t>
            </w:r>
          </w:p>
          <w:p w:rsidR="00CA4D27" w:rsidRPr="00CA4D27" w:rsidRDefault="00CA4D27" w:rsidP="00CA4D27">
            <w:pPr>
              <w:autoSpaceDE w:val="0"/>
              <w:autoSpaceDN w:val="0"/>
              <w:adjustRightInd w:val="0"/>
              <w:jc w:val="both"/>
              <w:rPr>
                <w:i/>
              </w:rPr>
            </w:pPr>
            <w:r w:rsidRPr="00CA4D27">
              <w:rPr>
                <w:i/>
              </w:rPr>
              <w:t xml:space="preserve">Юридическим лицом является как коммерческая организация, так и некоммерческая организация (например, хозяйственные товарищества и общества, производственные и потребительские кооперативы, государственные и муниципальные унитарные предприятия, </w:t>
            </w:r>
            <w:r w:rsidR="00052EFA">
              <w:rPr>
                <w:i/>
              </w:rPr>
              <w:br/>
            </w:r>
            <w:r w:rsidRPr="00CA4D27">
              <w:rPr>
                <w:i/>
              </w:rPr>
              <w:t>а также учреждения, общественные и религиозные организации (объединения), благотворительные и иные фонды, объединения юридических лиц (ассоциации и союзы).</w:t>
            </w:r>
          </w:p>
          <w:p w:rsidR="00CA4D27" w:rsidRPr="00CA4D27" w:rsidRDefault="00CA4D27" w:rsidP="00A66112">
            <w:pPr>
              <w:autoSpaceDE w:val="0"/>
              <w:autoSpaceDN w:val="0"/>
              <w:adjustRightInd w:val="0"/>
              <w:jc w:val="both"/>
              <w:outlineLvl w:val="0"/>
              <w:rPr>
                <w:bCs/>
              </w:rPr>
            </w:pPr>
          </w:p>
          <w:p w:rsidR="00ED0389" w:rsidRPr="00CA4D27" w:rsidRDefault="00ED0389" w:rsidP="00F77C32">
            <w:pPr>
              <w:autoSpaceDE w:val="0"/>
              <w:autoSpaceDN w:val="0"/>
              <w:adjustRightInd w:val="0"/>
              <w:ind w:firstLine="540"/>
              <w:jc w:val="both"/>
              <w:rPr>
                <w:b/>
              </w:rPr>
            </w:pPr>
          </w:p>
        </w:tc>
      </w:tr>
      <w:tr w:rsidR="00ED0389" w:rsidTr="00A549F2">
        <w:trPr>
          <w:trHeight w:val="1380"/>
        </w:trPr>
        <w:tc>
          <w:tcPr>
            <w:tcW w:w="5440" w:type="dxa"/>
          </w:tcPr>
          <w:p w:rsidR="00ED0389" w:rsidRDefault="00ED0389" w:rsidP="006A6B3E">
            <w:pPr>
              <w:autoSpaceDE w:val="0"/>
              <w:autoSpaceDN w:val="0"/>
              <w:adjustRightInd w:val="0"/>
              <w:jc w:val="both"/>
              <w:outlineLvl w:val="1"/>
              <w:rPr>
                <w:b/>
                <w:iCs/>
              </w:rPr>
            </w:pPr>
            <w:r w:rsidRPr="00AE2342">
              <w:rPr>
                <w:b/>
                <w:iCs/>
              </w:rPr>
              <w:t xml:space="preserve">     занимать должности и заниматься другой оплачиваемой деятельностью в государственных органах, органах местного самоуправления, коммерческих и некоммерческих организациях, кроме преподавательской, научной и иной творческой деятельности;</w:t>
            </w:r>
          </w:p>
          <w:p w:rsidR="003F18A7" w:rsidRDefault="003F18A7" w:rsidP="003F18A7">
            <w:pPr>
              <w:autoSpaceDE w:val="0"/>
              <w:autoSpaceDN w:val="0"/>
              <w:adjustRightInd w:val="0"/>
              <w:jc w:val="both"/>
              <w:outlineLvl w:val="1"/>
              <w:rPr>
                <w:b/>
                <w:iCs/>
              </w:rPr>
            </w:pPr>
          </w:p>
          <w:p w:rsidR="003F18A7" w:rsidRPr="00356060" w:rsidRDefault="003F18A7" w:rsidP="003F18A7">
            <w:pPr>
              <w:autoSpaceDE w:val="0"/>
              <w:autoSpaceDN w:val="0"/>
              <w:adjustRightInd w:val="0"/>
              <w:jc w:val="both"/>
              <w:outlineLvl w:val="1"/>
              <w:rPr>
                <w:b/>
                <w:i/>
                <w:iCs/>
              </w:rPr>
            </w:pPr>
            <w:r w:rsidRPr="00356060">
              <w:rPr>
                <w:b/>
                <w:i/>
                <w:iCs/>
              </w:rPr>
              <w:t xml:space="preserve">Справочно: </w:t>
            </w:r>
          </w:p>
          <w:p w:rsidR="003F18A7" w:rsidRPr="00AE2342" w:rsidRDefault="003F18A7" w:rsidP="00877AE7">
            <w:pPr>
              <w:autoSpaceDE w:val="0"/>
              <w:autoSpaceDN w:val="0"/>
              <w:adjustRightInd w:val="0"/>
              <w:jc w:val="both"/>
              <w:outlineLvl w:val="1"/>
              <w:rPr>
                <w:b/>
                <w:iCs/>
              </w:rPr>
            </w:pPr>
            <w:r w:rsidRPr="00356060">
              <w:rPr>
                <w:i/>
                <w:iCs/>
              </w:rPr>
              <w:t xml:space="preserve">Данный запрет распространяется на осуществление трудовой деятельности </w:t>
            </w:r>
            <w:r w:rsidR="00877AE7" w:rsidRPr="00356060">
              <w:rPr>
                <w:i/>
                <w:iCs/>
              </w:rPr>
              <w:t xml:space="preserve">по </w:t>
            </w:r>
            <w:r w:rsidRPr="00356060">
              <w:rPr>
                <w:i/>
                <w:iCs/>
              </w:rPr>
              <w:t xml:space="preserve"> совместител</w:t>
            </w:r>
            <w:r w:rsidR="00877AE7" w:rsidRPr="00356060">
              <w:rPr>
                <w:i/>
                <w:iCs/>
              </w:rPr>
              <w:t>ьству</w:t>
            </w:r>
            <w:r w:rsidRPr="00356060">
              <w:rPr>
                <w:i/>
                <w:iCs/>
              </w:rPr>
              <w:t xml:space="preserve"> (как внешнего, так и внутреннего)</w:t>
            </w:r>
            <w:r w:rsidR="00877AE7" w:rsidRPr="00356060">
              <w:rPr>
                <w:i/>
                <w:iCs/>
              </w:rPr>
              <w:t xml:space="preserve"> и путем совмещения профессий (должностей).</w:t>
            </w:r>
          </w:p>
        </w:tc>
        <w:tc>
          <w:tcPr>
            <w:tcW w:w="4908" w:type="dxa"/>
            <w:vMerge/>
          </w:tcPr>
          <w:p w:rsidR="00ED0389" w:rsidRPr="00AE2342" w:rsidRDefault="00ED0389" w:rsidP="002C2169">
            <w:pPr>
              <w:autoSpaceDE w:val="0"/>
              <w:autoSpaceDN w:val="0"/>
              <w:adjustRightInd w:val="0"/>
              <w:jc w:val="both"/>
              <w:rPr>
                <w:iCs/>
              </w:rPr>
            </w:pPr>
          </w:p>
        </w:tc>
        <w:tc>
          <w:tcPr>
            <w:tcW w:w="5103" w:type="dxa"/>
          </w:tcPr>
          <w:p w:rsidR="003F18A7" w:rsidRPr="00356060" w:rsidRDefault="00591D07" w:rsidP="003F18A7">
            <w:pPr>
              <w:autoSpaceDE w:val="0"/>
              <w:autoSpaceDN w:val="0"/>
              <w:adjustRightInd w:val="0"/>
              <w:jc w:val="both"/>
              <w:rPr>
                <w:bCs/>
              </w:rPr>
            </w:pPr>
            <w:r w:rsidRPr="00356060">
              <w:rPr>
                <w:bCs/>
              </w:rPr>
              <w:t xml:space="preserve">При назначении на должность руководителя унитарного предприятия гражданин обязан представить в кадровую службу государственного органа подтверждающие документы, что не занимает должности или занимается другой оплачиваемой деятельностью </w:t>
            </w:r>
            <w:r w:rsidRPr="00356060">
              <w:rPr>
                <w:iCs/>
              </w:rPr>
              <w:t>в государственных органах, органах местного самоуправления, коммерческих и некоммерческих организациях, кроме преподавательской, научной и иной творческой деятельности</w:t>
            </w:r>
            <w:r w:rsidRPr="00356060">
              <w:rPr>
                <w:bCs/>
              </w:rPr>
              <w:t xml:space="preserve"> (например, выписку из единого государственного реестра юридических лиц и др.).</w:t>
            </w:r>
          </w:p>
        </w:tc>
      </w:tr>
      <w:tr w:rsidR="00ED0389" w:rsidTr="006A6B3E">
        <w:trPr>
          <w:trHeight w:val="830"/>
        </w:trPr>
        <w:tc>
          <w:tcPr>
            <w:tcW w:w="5440" w:type="dxa"/>
          </w:tcPr>
          <w:p w:rsidR="00ED0389" w:rsidRPr="00AE2342" w:rsidRDefault="00ED0389" w:rsidP="006A6B3E">
            <w:pPr>
              <w:autoSpaceDE w:val="0"/>
              <w:autoSpaceDN w:val="0"/>
              <w:adjustRightInd w:val="0"/>
              <w:jc w:val="both"/>
              <w:outlineLvl w:val="1"/>
              <w:rPr>
                <w:b/>
                <w:iCs/>
              </w:rPr>
            </w:pPr>
            <w:r w:rsidRPr="00AE2342">
              <w:rPr>
                <w:b/>
                <w:iCs/>
              </w:rPr>
              <w:t xml:space="preserve">     заниматься предпринимательской деятельностью;</w:t>
            </w:r>
          </w:p>
        </w:tc>
        <w:tc>
          <w:tcPr>
            <w:tcW w:w="4908" w:type="dxa"/>
            <w:vMerge/>
          </w:tcPr>
          <w:p w:rsidR="00ED0389" w:rsidRPr="00AE2342" w:rsidRDefault="00ED0389" w:rsidP="002C2169">
            <w:pPr>
              <w:autoSpaceDE w:val="0"/>
              <w:autoSpaceDN w:val="0"/>
              <w:adjustRightInd w:val="0"/>
              <w:jc w:val="both"/>
              <w:rPr>
                <w:iCs/>
              </w:rPr>
            </w:pPr>
          </w:p>
        </w:tc>
        <w:tc>
          <w:tcPr>
            <w:tcW w:w="5103" w:type="dxa"/>
          </w:tcPr>
          <w:p w:rsidR="00ED0389" w:rsidRDefault="0023041E" w:rsidP="0023041E">
            <w:pPr>
              <w:autoSpaceDE w:val="0"/>
              <w:autoSpaceDN w:val="0"/>
              <w:adjustRightInd w:val="0"/>
              <w:jc w:val="both"/>
              <w:rPr>
                <w:bCs/>
              </w:rPr>
            </w:pPr>
            <w:r w:rsidRPr="0023041E">
              <w:rPr>
                <w:bCs/>
              </w:rPr>
              <w:t xml:space="preserve">При </w:t>
            </w:r>
            <w:r w:rsidR="00ED0389" w:rsidRPr="0023041E">
              <w:rPr>
                <w:bCs/>
              </w:rPr>
              <w:t>назначени</w:t>
            </w:r>
            <w:r w:rsidRPr="0023041E">
              <w:rPr>
                <w:bCs/>
              </w:rPr>
              <w:t>и</w:t>
            </w:r>
            <w:r w:rsidR="00ED0389" w:rsidRPr="0023041E">
              <w:rPr>
                <w:bCs/>
              </w:rPr>
              <w:t xml:space="preserve"> на должность гражданин обязан </w:t>
            </w:r>
            <w:r w:rsidRPr="0023041E">
              <w:rPr>
                <w:bCs/>
              </w:rPr>
              <w:t>представить в кадровую службу государственного органа документы подтверждающие</w:t>
            </w:r>
            <w:r>
              <w:rPr>
                <w:bCs/>
              </w:rPr>
              <w:t xml:space="preserve"> прекращение предпринимательской деятельности </w:t>
            </w:r>
            <w:r w:rsidRPr="0023041E">
              <w:rPr>
                <w:bCs/>
              </w:rPr>
              <w:t xml:space="preserve">(например, документ о </w:t>
            </w:r>
            <w:r w:rsidR="00ED0389" w:rsidRPr="0023041E">
              <w:rPr>
                <w:bCs/>
              </w:rPr>
              <w:t>сняти</w:t>
            </w:r>
            <w:r w:rsidRPr="0023041E">
              <w:rPr>
                <w:bCs/>
              </w:rPr>
              <w:t>и</w:t>
            </w:r>
            <w:r w:rsidR="00ED0389" w:rsidRPr="0023041E">
              <w:rPr>
                <w:bCs/>
              </w:rPr>
              <w:t xml:space="preserve"> </w:t>
            </w:r>
            <w:r w:rsidR="00052EFA">
              <w:rPr>
                <w:bCs/>
              </w:rPr>
              <w:br/>
            </w:r>
            <w:r w:rsidR="00ED0389" w:rsidRPr="0023041E">
              <w:rPr>
                <w:bCs/>
              </w:rPr>
              <w:t>с регистрационного учета в регистрирующем органе</w:t>
            </w:r>
            <w:r w:rsidRPr="0023041E">
              <w:rPr>
                <w:bCs/>
              </w:rPr>
              <w:t>)</w:t>
            </w:r>
            <w:r w:rsidR="00ED0389" w:rsidRPr="0023041E">
              <w:rPr>
                <w:bCs/>
              </w:rPr>
              <w:t>.</w:t>
            </w:r>
          </w:p>
          <w:p w:rsidR="0023041E" w:rsidRPr="0023041E" w:rsidRDefault="0023041E" w:rsidP="0023041E">
            <w:pPr>
              <w:autoSpaceDE w:val="0"/>
              <w:autoSpaceDN w:val="0"/>
              <w:adjustRightInd w:val="0"/>
              <w:jc w:val="both"/>
              <w:rPr>
                <w:b/>
                <w:bCs/>
                <w:i/>
              </w:rPr>
            </w:pPr>
            <w:r w:rsidRPr="0023041E">
              <w:rPr>
                <w:b/>
                <w:bCs/>
                <w:i/>
              </w:rPr>
              <w:t>Справочно.</w:t>
            </w:r>
          </w:p>
          <w:p w:rsidR="0023041E" w:rsidRPr="0023041E" w:rsidRDefault="0023041E" w:rsidP="0023041E">
            <w:pPr>
              <w:autoSpaceDE w:val="0"/>
              <w:autoSpaceDN w:val="0"/>
              <w:adjustRightInd w:val="0"/>
              <w:jc w:val="both"/>
              <w:rPr>
                <w:bCs/>
                <w:i/>
              </w:rPr>
            </w:pPr>
            <w:r w:rsidRPr="0023041E">
              <w:rPr>
                <w:bCs/>
                <w:i/>
              </w:rPr>
              <w:t xml:space="preserve">Абзацем </w:t>
            </w:r>
            <w:hyperlink r:id="rId19" w:history="1">
              <w:r w:rsidRPr="0023041E">
                <w:rPr>
                  <w:bCs/>
                  <w:i/>
                </w:rPr>
                <w:t>3 пункта 1 статьи 2</w:t>
              </w:r>
            </w:hyperlink>
            <w:r w:rsidRPr="0023041E">
              <w:rPr>
                <w:bCs/>
                <w:i/>
              </w:rPr>
              <w:t xml:space="preserve"> Гражданского кодекса Российской Федерации определено,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w:t>
            </w:r>
            <w:r w:rsidR="00052EFA">
              <w:rPr>
                <w:bCs/>
                <w:i/>
              </w:rPr>
              <w:br/>
            </w:r>
            <w:r w:rsidRPr="0023041E">
              <w:rPr>
                <w:bCs/>
                <w:i/>
              </w:rPr>
              <w:t>в установленном законом порядке.</w:t>
            </w:r>
          </w:p>
          <w:p w:rsidR="0023041E" w:rsidRPr="00F242E9" w:rsidRDefault="0023041E" w:rsidP="0023041E">
            <w:pPr>
              <w:autoSpaceDE w:val="0"/>
              <w:autoSpaceDN w:val="0"/>
              <w:adjustRightInd w:val="0"/>
              <w:jc w:val="both"/>
            </w:pPr>
          </w:p>
        </w:tc>
      </w:tr>
      <w:tr w:rsidR="00ED0389" w:rsidTr="00A549F2">
        <w:trPr>
          <w:trHeight w:val="1380"/>
        </w:trPr>
        <w:tc>
          <w:tcPr>
            <w:tcW w:w="5440" w:type="dxa"/>
          </w:tcPr>
          <w:p w:rsidR="00ED0389" w:rsidRPr="00AE2342" w:rsidRDefault="00ED0389" w:rsidP="00DA6D88">
            <w:pPr>
              <w:autoSpaceDE w:val="0"/>
              <w:autoSpaceDN w:val="0"/>
              <w:adjustRightInd w:val="0"/>
              <w:jc w:val="both"/>
              <w:outlineLvl w:val="1"/>
              <w:rPr>
                <w:b/>
                <w:iCs/>
              </w:rPr>
            </w:pPr>
            <w:r w:rsidRPr="00AE2342">
              <w:rPr>
                <w:b/>
                <w:iCs/>
              </w:rPr>
              <w:t xml:space="preserve">     быть единоличным исполнительным органом или членом коллегиального исполнительного органа коммерческой организации, за исключением случаев, если участие в органах коммерческой организации входит в должностные обязанности данного руководителя.</w:t>
            </w:r>
          </w:p>
        </w:tc>
        <w:tc>
          <w:tcPr>
            <w:tcW w:w="4908" w:type="dxa"/>
            <w:vMerge/>
          </w:tcPr>
          <w:p w:rsidR="00ED0389" w:rsidRPr="00AE2342" w:rsidRDefault="00ED0389" w:rsidP="002C2169">
            <w:pPr>
              <w:autoSpaceDE w:val="0"/>
              <w:autoSpaceDN w:val="0"/>
              <w:adjustRightInd w:val="0"/>
              <w:jc w:val="both"/>
              <w:rPr>
                <w:iCs/>
              </w:rPr>
            </w:pPr>
          </w:p>
        </w:tc>
        <w:tc>
          <w:tcPr>
            <w:tcW w:w="5103" w:type="dxa"/>
          </w:tcPr>
          <w:p w:rsidR="00ED0389" w:rsidRPr="00F242E9" w:rsidRDefault="00AC1C31" w:rsidP="006A6B3E">
            <w:pPr>
              <w:autoSpaceDE w:val="0"/>
              <w:autoSpaceDN w:val="0"/>
              <w:adjustRightInd w:val="0"/>
              <w:jc w:val="both"/>
              <w:rPr>
                <w:bCs/>
                <w:highlight w:val="yellow"/>
              </w:rPr>
            </w:pPr>
            <w:r w:rsidRPr="0023041E">
              <w:rPr>
                <w:bCs/>
              </w:rPr>
              <w:t>По аналогии с вышеизложенным.</w:t>
            </w:r>
          </w:p>
        </w:tc>
      </w:tr>
      <w:tr w:rsidR="00ED0389" w:rsidRPr="00594A69" w:rsidTr="00A549F2">
        <w:tc>
          <w:tcPr>
            <w:tcW w:w="15451" w:type="dxa"/>
            <w:gridSpan w:val="3"/>
          </w:tcPr>
          <w:p w:rsidR="00ED0389" w:rsidRPr="00594A69" w:rsidRDefault="00ED0389" w:rsidP="009E606F">
            <w:pPr>
              <w:pStyle w:val="af0"/>
              <w:shd w:val="clear" w:color="auto" w:fill="auto"/>
              <w:spacing w:before="0" w:line="230" w:lineRule="exact"/>
              <w:jc w:val="center"/>
              <w:rPr>
                <w:sz w:val="26"/>
                <w:szCs w:val="26"/>
              </w:rPr>
            </w:pPr>
            <w:r w:rsidRPr="00594A69">
              <w:rPr>
                <w:rStyle w:val="ad"/>
                <w:color w:val="000000"/>
                <w:sz w:val="26"/>
                <w:szCs w:val="26"/>
              </w:rPr>
              <w:t>Владение акциями и иными ценными бумагами</w:t>
            </w:r>
          </w:p>
        </w:tc>
      </w:tr>
      <w:tr w:rsidR="00ED0389" w:rsidTr="00A549F2">
        <w:tc>
          <w:tcPr>
            <w:tcW w:w="5440" w:type="dxa"/>
          </w:tcPr>
          <w:p w:rsidR="00ED0389" w:rsidRDefault="00ED0389" w:rsidP="00AD6826">
            <w:pPr>
              <w:autoSpaceDE w:val="0"/>
              <w:autoSpaceDN w:val="0"/>
              <w:adjustRightInd w:val="0"/>
              <w:jc w:val="both"/>
              <w:rPr>
                <w:color w:val="000000"/>
              </w:rPr>
            </w:pPr>
            <w:r w:rsidRPr="00AE2342">
              <w:t xml:space="preserve">Работник обязан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w:t>
            </w:r>
            <w:hyperlink r:id="rId20" w:history="1">
              <w:r w:rsidRPr="00AE2342">
                <w:t>законодательством</w:t>
              </w:r>
            </w:hyperlink>
            <w:r w:rsidRPr="00AE2342">
              <w:t xml:space="preserve"> Российской Федерации в случае, если владение ценными бумагами, акциями (долями участия, паями в уставных (складочных) капиталах организаций) приводит или может привести к конфликту интересов</w:t>
            </w:r>
            <w:r w:rsidRPr="00AE2342">
              <w:rPr>
                <w:color w:val="000000"/>
              </w:rPr>
              <w:t>.</w:t>
            </w:r>
          </w:p>
          <w:p w:rsidR="00287F13" w:rsidRDefault="00287F13" w:rsidP="00AD6826">
            <w:pPr>
              <w:autoSpaceDE w:val="0"/>
              <w:autoSpaceDN w:val="0"/>
              <w:adjustRightInd w:val="0"/>
              <w:jc w:val="both"/>
              <w:rPr>
                <w:color w:val="000000"/>
              </w:rPr>
            </w:pPr>
          </w:p>
          <w:p w:rsidR="00287F13" w:rsidRPr="00814915" w:rsidRDefault="00287F13" w:rsidP="00AD6826">
            <w:pPr>
              <w:autoSpaceDE w:val="0"/>
              <w:autoSpaceDN w:val="0"/>
              <w:adjustRightInd w:val="0"/>
              <w:jc w:val="both"/>
              <w:rPr>
                <w:b/>
                <w:i/>
              </w:rPr>
            </w:pPr>
            <w:r w:rsidRPr="00814915">
              <w:rPr>
                <w:b/>
                <w:i/>
              </w:rPr>
              <w:t>Справочно.</w:t>
            </w:r>
          </w:p>
          <w:p w:rsidR="00287F13" w:rsidRPr="00814915" w:rsidRDefault="00287F13" w:rsidP="00A57DC0">
            <w:pPr>
              <w:autoSpaceDE w:val="0"/>
              <w:autoSpaceDN w:val="0"/>
              <w:adjustRightInd w:val="0"/>
              <w:jc w:val="both"/>
              <w:rPr>
                <w:sz w:val="28"/>
                <w:szCs w:val="28"/>
              </w:rPr>
            </w:pPr>
            <w:r w:rsidRPr="00814915">
              <w:rPr>
                <w:i/>
              </w:rPr>
              <w:t>В отношении руководителей унитарных предприятий вопрос о возможности владения акциями, долями уч</w:t>
            </w:r>
            <w:r w:rsidR="00A57DC0" w:rsidRPr="00814915">
              <w:rPr>
                <w:i/>
              </w:rPr>
              <w:t>а</w:t>
            </w:r>
            <w:r w:rsidRPr="00814915">
              <w:rPr>
                <w:i/>
              </w:rPr>
              <w:t>стия и др. регулируется ст.21 Федерального закона № 161-ФЗ</w:t>
            </w:r>
            <w:r w:rsidR="00814915" w:rsidRPr="00814915">
              <w:rPr>
                <w:i/>
              </w:rPr>
              <w:t>.</w:t>
            </w:r>
          </w:p>
        </w:tc>
        <w:tc>
          <w:tcPr>
            <w:tcW w:w="4908" w:type="dxa"/>
          </w:tcPr>
          <w:p w:rsidR="00ED0389" w:rsidRPr="00AE2342" w:rsidRDefault="00ED0389" w:rsidP="008B4946">
            <w:pPr>
              <w:autoSpaceDE w:val="0"/>
              <w:autoSpaceDN w:val="0"/>
              <w:adjustRightInd w:val="0"/>
              <w:outlineLvl w:val="1"/>
              <w:rPr>
                <w:color w:val="000000"/>
              </w:rPr>
            </w:pPr>
            <w:r w:rsidRPr="00AE2342">
              <w:rPr>
                <w:color w:val="000000"/>
              </w:rPr>
              <w:t>ст.12.3 Федерального закона №</w:t>
            </w:r>
            <w:r w:rsidR="0012571A">
              <w:rPr>
                <w:color w:val="000000"/>
              </w:rPr>
              <w:t xml:space="preserve"> </w:t>
            </w:r>
            <w:r w:rsidRPr="00AE2342">
              <w:rPr>
                <w:color w:val="000000"/>
              </w:rPr>
              <w:t>273-Ф3;</w:t>
            </w:r>
          </w:p>
          <w:p w:rsidR="00ED0389" w:rsidRPr="00AE2342" w:rsidRDefault="00ED0389" w:rsidP="008B4946">
            <w:pPr>
              <w:autoSpaceDE w:val="0"/>
              <w:autoSpaceDN w:val="0"/>
              <w:adjustRightInd w:val="0"/>
              <w:outlineLvl w:val="1"/>
              <w:rPr>
                <w:color w:val="000000"/>
              </w:rPr>
            </w:pPr>
            <w:r w:rsidRPr="00AE2342">
              <w:rPr>
                <w:color w:val="000000"/>
              </w:rPr>
              <w:t>пп. «в» п.1 Постановления 568</w:t>
            </w:r>
          </w:p>
          <w:p w:rsidR="00ED0389" w:rsidRPr="00AE2342" w:rsidRDefault="00ED0389" w:rsidP="008B4946">
            <w:pPr>
              <w:autoSpaceDE w:val="0"/>
              <w:autoSpaceDN w:val="0"/>
              <w:adjustRightInd w:val="0"/>
              <w:outlineLvl w:val="1"/>
              <w:rPr>
                <w:color w:val="000000"/>
              </w:rPr>
            </w:pPr>
          </w:p>
          <w:p w:rsidR="00ED0389" w:rsidRPr="00AE2342" w:rsidRDefault="00ED0389" w:rsidP="008B4946">
            <w:pPr>
              <w:autoSpaceDE w:val="0"/>
              <w:autoSpaceDN w:val="0"/>
              <w:adjustRightInd w:val="0"/>
              <w:outlineLvl w:val="1"/>
              <w:rPr>
                <w:color w:val="000000"/>
              </w:rPr>
            </w:pPr>
          </w:p>
          <w:p w:rsidR="00ED0389" w:rsidRPr="00AE2342" w:rsidRDefault="00ED0389" w:rsidP="008B4946">
            <w:pPr>
              <w:autoSpaceDE w:val="0"/>
              <w:autoSpaceDN w:val="0"/>
              <w:adjustRightInd w:val="0"/>
              <w:outlineLvl w:val="1"/>
              <w:rPr>
                <w:color w:val="000000"/>
              </w:rPr>
            </w:pPr>
          </w:p>
          <w:p w:rsidR="00ED0389" w:rsidRPr="00AE2342" w:rsidRDefault="00ED0389" w:rsidP="00591355">
            <w:pPr>
              <w:ind w:firstLine="708"/>
              <w:jc w:val="both"/>
              <w:rPr>
                <w:b/>
                <w:sz w:val="28"/>
                <w:szCs w:val="28"/>
              </w:rPr>
            </w:pPr>
          </w:p>
        </w:tc>
        <w:tc>
          <w:tcPr>
            <w:tcW w:w="5103" w:type="dxa"/>
          </w:tcPr>
          <w:p w:rsidR="00ED0389" w:rsidRPr="00591355" w:rsidRDefault="00ED0389" w:rsidP="00591355">
            <w:pPr>
              <w:autoSpaceDE w:val="0"/>
              <w:autoSpaceDN w:val="0"/>
              <w:adjustRightInd w:val="0"/>
              <w:jc w:val="both"/>
              <w:outlineLvl w:val="1"/>
              <w:rPr>
                <w:b/>
              </w:rPr>
            </w:pPr>
            <w:r w:rsidRPr="00AE2342">
              <w:rPr>
                <w:color w:val="000000"/>
              </w:rPr>
              <w:t xml:space="preserve">Работник самостоятельно оценивает возможность возникновения конфликта интересов и принимает решение </w:t>
            </w:r>
            <w:r w:rsidR="00527F69">
              <w:rPr>
                <w:color w:val="000000"/>
              </w:rPr>
              <w:br/>
            </w:r>
            <w:r w:rsidRPr="00AE2342">
              <w:rPr>
                <w:color w:val="000000"/>
              </w:rPr>
              <w:t xml:space="preserve">о необходимости передачи принадлежащих ему ценных бумаг, акций (долей участия </w:t>
            </w:r>
            <w:r w:rsidR="00527F69">
              <w:rPr>
                <w:color w:val="000000"/>
              </w:rPr>
              <w:br/>
            </w:r>
            <w:r w:rsidRPr="00AE2342">
              <w:rPr>
                <w:color w:val="000000"/>
              </w:rPr>
              <w:t xml:space="preserve">в уставных капиталах организаций) </w:t>
            </w:r>
            <w:r w:rsidR="00527F69">
              <w:rPr>
                <w:color w:val="000000"/>
              </w:rPr>
              <w:br/>
            </w:r>
            <w:r w:rsidRPr="00AE2342">
              <w:rPr>
                <w:color w:val="000000"/>
              </w:rPr>
              <w:t xml:space="preserve">в доверительное управление  либо может обратиться в комиссию </w:t>
            </w:r>
            <w:r w:rsidRPr="00AE2342">
              <w:t xml:space="preserve">по предотвращению </w:t>
            </w:r>
            <w:r w:rsidR="00527F69">
              <w:br/>
            </w:r>
            <w:r w:rsidRPr="00AE2342">
              <w:t xml:space="preserve">и урегулированию конфликта интересов данной организации (при ее наличии) </w:t>
            </w:r>
            <w:r w:rsidR="00527F69">
              <w:br/>
            </w:r>
            <w:r w:rsidRPr="00AE2342">
              <w:rPr>
                <w:color w:val="000000"/>
              </w:rPr>
              <w:t xml:space="preserve">в целях получения решения комиссии </w:t>
            </w:r>
            <w:r w:rsidR="00527F69">
              <w:rPr>
                <w:color w:val="000000"/>
              </w:rPr>
              <w:br/>
            </w:r>
            <w:r w:rsidRPr="00AE2342">
              <w:rPr>
                <w:color w:val="000000"/>
              </w:rPr>
              <w:t>о необходимости передачи ценных бумаг, акций (долей участия в уставных капиталах организаций) в доверительное управление.</w:t>
            </w:r>
          </w:p>
        </w:tc>
      </w:tr>
    </w:tbl>
    <w:p w:rsidR="004A12E8" w:rsidRDefault="004A12E8" w:rsidP="0077283A">
      <w:pPr>
        <w:autoSpaceDE w:val="0"/>
        <w:autoSpaceDN w:val="0"/>
        <w:adjustRightInd w:val="0"/>
        <w:outlineLvl w:val="1"/>
        <w:rPr>
          <w:b/>
          <w:sz w:val="28"/>
          <w:szCs w:val="28"/>
        </w:rPr>
        <w:sectPr w:rsidR="004A12E8" w:rsidSect="009B4CFC">
          <w:pgSz w:w="16838" w:h="11906" w:orient="landscape"/>
          <w:pgMar w:top="851" w:right="567" w:bottom="567" w:left="851" w:header="709" w:footer="709" w:gutter="0"/>
          <w:cols w:space="708"/>
          <w:docGrid w:linePitch="360"/>
        </w:sectPr>
      </w:pPr>
    </w:p>
    <w:p w:rsidR="00900FE2" w:rsidRDefault="00C47CD7" w:rsidP="00B617A9">
      <w:pPr>
        <w:shd w:val="clear" w:color="auto" w:fill="FFFFFF"/>
        <w:spacing w:line="300" w:lineRule="atLeast"/>
        <w:jc w:val="center"/>
        <w:textAlignment w:val="baseline"/>
        <w:rPr>
          <w:b/>
          <w:bCs/>
          <w:sz w:val="28"/>
          <w:szCs w:val="28"/>
          <w:bdr w:val="none" w:sz="0" w:space="0" w:color="auto" w:frame="1"/>
        </w:rPr>
      </w:pPr>
      <w:r>
        <w:rPr>
          <w:b/>
          <w:bCs/>
          <w:sz w:val="28"/>
          <w:szCs w:val="28"/>
          <w:bdr w:val="none" w:sz="0" w:space="0" w:color="auto" w:frame="1"/>
        </w:rPr>
        <w:t>4</w:t>
      </w:r>
      <w:r w:rsidR="00B617A9">
        <w:rPr>
          <w:b/>
          <w:bCs/>
          <w:sz w:val="28"/>
          <w:szCs w:val="28"/>
          <w:bdr w:val="none" w:sz="0" w:space="0" w:color="auto" w:frame="1"/>
        </w:rPr>
        <w:t>. </w:t>
      </w:r>
      <w:r w:rsidR="00D42DAD" w:rsidRPr="00B617A9">
        <w:rPr>
          <w:b/>
          <w:bCs/>
          <w:sz w:val="28"/>
          <w:szCs w:val="28"/>
          <w:bdr w:val="none" w:sz="0" w:space="0" w:color="auto" w:frame="1"/>
        </w:rPr>
        <w:t xml:space="preserve">Ответственность за несоблюдение предусмотренных </w:t>
      </w:r>
    </w:p>
    <w:p w:rsidR="00B617A9" w:rsidRDefault="00D42DAD" w:rsidP="00B617A9">
      <w:pPr>
        <w:shd w:val="clear" w:color="auto" w:fill="FFFFFF"/>
        <w:spacing w:line="300" w:lineRule="atLeast"/>
        <w:jc w:val="center"/>
        <w:textAlignment w:val="baseline"/>
        <w:rPr>
          <w:b/>
          <w:bCs/>
          <w:sz w:val="28"/>
          <w:szCs w:val="28"/>
          <w:bdr w:val="none" w:sz="0" w:space="0" w:color="auto" w:frame="1"/>
        </w:rPr>
      </w:pPr>
      <w:r w:rsidRPr="00B617A9">
        <w:rPr>
          <w:b/>
          <w:bCs/>
          <w:sz w:val="28"/>
          <w:szCs w:val="28"/>
          <w:bdr w:val="none" w:sz="0" w:space="0" w:color="auto" w:frame="1"/>
        </w:rPr>
        <w:t>ограничений и запретов</w:t>
      </w:r>
    </w:p>
    <w:p w:rsidR="00B617A9" w:rsidRDefault="00B617A9" w:rsidP="00D42DAD">
      <w:pPr>
        <w:shd w:val="clear" w:color="auto" w:fill="FFFFFF"/>
        <w:spacing w:line="300" w:lineRule="atLeast"/>
        <w:jc w:val="both"/>
        <w:textAlignment w:val="baseline"/>
        <w:rPr>
          <w:b/>
          <w:bCs/>
          <w:sz w:val="28"/>
          <w:szCs w:val="28"/>
          <w:bdr w:val="none" w:sz="0" w:space="0" w:color="auto" w:frame="1"/>
        </w:rPr>
      </w:pPr>
    </w:p>
    <w:p w:rsidR="00764FF3" w:rsidRDefault="0017477C" w:rsidP="0017477C">
      <w:pPr>
        <w:autoSpaceDE w:val="0"/>
        <w:autoSpaceDN w:val="0"/>
        <w:adjustRightInd w:val="0"/>
        <w:ind w:firstLine="540"/>
        <w:jc w:val="both"/>
        <w:rPr>
          <w:bCs/>
          <w:sz w:val="28"/>
          <w:szCs w:val="28"/>
        </w:rPr>
      </w:pPr>
      <w:r>
        <w:rPr>
          <w:bCs/>
          <w:sz w:val="28"/>
          <w:szCs w:val="28"/>
        </w:rPr>
        <w:t>В</w:t>
      </w:r>
      <w:r w:rsidR="004F46AC" w:rsidRPr="004F46AC">
        <w:rPr>
          <w:bCs/>
          <w:sz w:val="28"/>
          <w:szCs w:val="28"/>
        </w:rPr>
        <w:t xml:space="preserve"> соответствии со статьей 13 Федерального закона № 273-ФЗ</w:t>
      </w:r>
      <w:r w:rsidR="00DB2551" w:rsidRPr="004F46AC">
        <w:rPr>
          <w:bCs/>
          <w:sz w:val="28"/>
          <w:szCs w:val="28"/>
        </w:rPr>
        <w:t xml:space="preserve"> </w:t>
      </w:r>
      <w:r w:rsidR="004F46AC" w:rsidRPr="004F46AC">
        <w:rPr>
          <w:bCs/>
          <w:sz w:val="28"/>
          <w:szCs w:val="28"/>
        </w:rPr>
        <w:t>г</w:t>
      </w:r>
      <w:r w:rsidR="00DB2551" w:rsidRPr="004F46AC">
        <w:rPr>
          <w:bCs/>
          <w:sz w:val="28"/>
          <w:szCs w:val="28"/>
        </w:rPr>
        <w:t xml:space="preserve">раждане Российской Федерации, иностранные граждане и лица без гражданства </w:t>
      </w:r>
      <w:r w:rsidR="0012571A">
        <w:rPr>
          <w:bCs/>
          <w:sz w:val="28"/>
          <w:szCs w:val="28"/>
        </w:rPr>
        <w:br/>
      </w:r>
      <w:r w:rsidR="00DB2551" w:rsidRPr="004F46AC">
        <w:rPr>
          <w:bCs/>
          <w:sz w:val="28"/>
          <w:szCs w:val="28"/>
        </w:rPr>
        <w:t xml:space="preserve">за совершение коррупционных правонарушений несут уголовную, административную, гражданско-правовую и дисциплинарную ответственность </w:t>
      </w:r>
      <w:r w:rsidR="0012571A">
        <w:rPr>
          <w:bCs/>
          <w:sz w:val="28"/>
          <w:szCs w:val="28"/>
        </w:rPr>
        <w:br/>
      </w:r>
      <w:r w:rsidR="00DB2551" w:rsidRPr="004F46AC">
        <w:rPr>
          <w:bCs/>
          <w:sz w:val="28"/>
          <w:szCs w:val="28"/>
        </w:rPr>
        <w:t>в соответствии с законодательством Российской Федерации.</w:t>
      </w:r>
      <w:r w:rsidR="004F46AC" w:rsidRPr="004F46AC">
        <w:rPr>
          <w:bCs/>
          <w:sz w:val="28"/>
          <w:szCs w:val="28"/>
        </w:rPr>
        <w:t xml:space="preserve"> </w:t>
      </w:r>
      <w:r w:rsidR="00DB2551" w:rsidRPr="004F46AC">
        <w:rPr>
          <w:bCs/>
          <w:sz w:val="28"/>
          <w:szCs w:val="28"/>
        </w:rPr>
        <w:t xml:space="preserve"> </w:t>
      </w:r>
    </w:p>
    <w:p w:rsidR="0017477C" w:rsidRDefault="0017477C" w:rsidP="0017477C">
      <w:pPr>
        <w:autoSpaceDE w:val="0"/>
        <w:autoSpaceDN w:val="0"/>
        <w:adjustRightInd w:val="0"/>
        <w:ind w:firstLine="540"/>
        <w:jc w:val="both"/>
        <w:rPr>
          <w:b/>
          <w:sz w:val="28"/>
          <w:szCs w:val="28"/>
        </w:rPr>
      </w:pPr>
    </w:p>
    <w:p w:rsidR="00764FF3" w:rsidRPr="00A4729C" w:rsidRDefault="00764FF3" w:rsidP="00764FF3">
      <w:pPr>
        <w:pStyle w:val="ConsPlusNormal"/>
        <w:jc w:val="center"/>
        <w:rPr>
          <w:rFonts w:ascii="Times New Roman" w:hAnsi="Times New Roman" w:cs="Times New Roman"/>
          <w:b/>
          <w:sz w:val="28"/>
          <w:szCs w:val="28"/>
        </w:rPr>
      </w:pPr>
      <w:r>
        <w:rPr>
          <w:rFonts w:ascii="Times New Roman" w:hAnsi="Times New Roman" w:cs="Times New Roman"/>
          <w:b/>
          <w:sz w:val="28"/>
          <w:szCs w:val="28"/>
        </w:rPr>
        <w:t>У</w:t>
      </w:r>
      <w:r w:rsidRPr="00A4729C">
        <w:rPr>
          <w:rFonts w:ascii="Times New Roman" w:hAnsi="Times New Roman" w:cs="Times New Roman"/>
          <w:b/>
          <w:sz w:val="28"/>
          <w:szCs w:val="28"/>
        </w:rPr>
        <w:t xml:space="preserve">головная ответственность </w:t>
      </w:r>
    </w:p>
    <w:p w:rsidR="00764FF3" w:rsidRDefault="00764FF3" w:rsidP="00764FF3">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преступления коррупционной направленности</w:t>
      </w:r>
    </w:p>
    <w:p w:rsidR="004423E4" w:rsidRPr="004D7B77" w:rsidRDefault="004423E4" w:rsidP="004423E4">
      <w:pPr>
        <w:pStyle w:val="ConsPlusNormal"/>
        <w:ind w:firstLine="540"/>
        <w:jc w:val="both"/>
        <w:rPr>
          <w:rFonts w:ascii="Times New Roman" w:hAnsi="Times New Roman" w:cs="Times New Roman"/>
          <w:sz w:val="28"/>
          <w:szCs w:val="28"/>
        </w:rPr>
      </w:pPr>
      <w:r w:rsidRPr="004D7B77">
        <w:rPr>
          <w:rFonts w:ascii="Times New Roman" w:hAnsi="Times New Roman" w:cs="Times New Roman"/>
          <w:sz w:val="28"/>
          <w:szCs w:val="28"/>
        </w:rPr>
        <w:t xml:space="preserve">Нормативным правовым актом, устанавливающим уголовную ответственность, является Уголовный кодекс Российской Федерации.         </w:t>
      </w:r>
    </w:p>
    <w:p w:rsidR="004423E4" w:rsidRPr="004D7B77" w:rsidRDefault="004423E4" w:rsidP="004423E4">
      <w:pPr>
        <w:pStyle w:val="ConsPlusNormal"/>
        <w:ind w:firstLine="540"/>
        <w:jc w:val="both"/>
        <w:rPr>
          <w:rFonts w:ascii="Times New Roman" w:hAnsi="Times New Roman" w:cs="Times New Roman"/>
          <w:sz w:val="28"/>
          <w:szCs w:val="28"/>
        </w:rPr>
      </w:pPr>
      <w:r w:rsidRPr="004D7B77">
        <w:rPr>
          <w:rFonts w:ascii="Times New Roman" w:hAnsi="Times New Roman" w:cs="Times New Roman"/>
          <w:sz w:val="28"/>
          <w:szCs w:val="28"/>
        </w:rPr>
        <w:t>Перечень коррупционных преступлений Уголовным кодексом Российской Федерации  прямо не устанавливается.</w:t>
      </w:r>
    </w:p>
    <w:p w:rsidR="004423E4" w:rsidRDefault="004423E4" w:rsidP="004423E4">
      <w:pPr>
        <w:pStyle w:val="ConsPlusNormal"/>
        <w:ind w:firstLine="540"/>
        <w:jc w:val="both"/>
        <w:rPr>
          <w:rFonts w:ascii="Times New Roman" w:hAnsi="Times New Roman" w:cs="Times New Roman"/>
          <w:sz w:val="28"/>
          <w:szCs w:val="28"/>
        </w:rPr>
      </w:pPr>
      <w:r w:rsidRPr="00940B24">
        <w:rPr>
          <w:rFonts w:ascii="Times New Roman" w:hAnsi="Times New Roman" w:cs="Times New Roman"/>
          <w:sz w:val="28"/>
          <w:szCs w:val="28"/>
        </w:rPr>
        <w:t xml:space="preserve">К преступлениям коррупционной направленности относятся противоправные деяния связанные с злоупотреблением служебным положением, дачей взятки, получением взятки, злоупотреблением полномочиями,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t>
      </w:r>
      <w:r w:rsidR="00052EFA">
        <w:rPr>
          <w:rFonts w:ascii="Times New Roman" w:hAnsi="Times New Roman" w:cs="Times New Roman"/>
          <w:sz w:val="28"/>
          <w:szCs w:val="28"/>
        </w:rPr>
        <w:br/>
      </w:r>
      <w:r w:rsidRPr="00940B24">
        <w:rPr>
          <w:rFonts w:ascii="Times New Roman" w:hAnsi="Times New Roman" w:cs="Times New Roman"/>
          <w:sz w:val="28"/>
          <w:szCs w:val="28"/>
        </w:rPr>
        <w:t>а также совершение вышеуказанных деяний от имени или в интересах юридического лица.</w:t>
      </w:r>
    </w:p>
    <w:p w:rsidR="0012571A" w:rsidRPr="004C0B44" w:rsidRDefault="0012571A" w:rsidP="0012571A">
      <w:pPr>
        <w:widowControl w:val="0"/>
        <w:autoSpaceDE w:val="0"/>
        <w:autoSpaceDN w:val="0"/>
        <w:adjustRightInd w:val="0"/>
        <w:ind w:firstLine="540"/>
        <w:jc w:val="both"/>
        <w:rPr>
          <w:sz w:val="28"/>
          <w:szCs w:val="28"/>
        </w:rPr>
      </w:pPr>
      <w:r w:rsidRPr="004C0B44">
        <w:rPr>
          <w:sz w:val="28"/>
          <w:szCs w:val="28"/>
        </w:rPr>
        <w:t xml:space="preserve">Так, например, в соответствии с </w:t>
      </w:r>
      <w:hyperlink r:id="rId21" w:history="1">
        <w:r w:rsidRPr="004C0B44">
          <w:rPr>
            <w:sz w:val="28"/>
            <w:szCs w:val="28"/>
          </w:rPr>
          <w:t>Указанием</w:t>
        </w:r>
      </w:hyperlink>
      <w:r w:rsidRPr="004C0B44">
        <w:rPr>
          <w:sz w:val="28"/>
          <w:szCs w:val="28"/>
        </w:rPr>
        <w:t xml:space="preserve"> Генпрокуратуры России </w:t>
      </w:r>
      <w:r>
        <w:rPr>
          <w:sz w:val="28"/>
          <w:szCs w:val="28"/>
        </w:rPr>
        <w:t>№</w:t>
      </w:r>
      <w:r w:rsidRPr="004C0B44">
        <w:rPr>
          <w:sz w:val="28"/>
          <w:szCs w:val="28"/>
        </w:rPr>
        <w:t xml:space="preserve"> </w:t>
      </w:r>
      <w:r w:rsidR="00527F69">
        <w:rPr>
          <w:sz w:val="28"/>
          <w:szCs w:val="28"/>
        </w:rPr>
        <w:t>744/11</w:t>
      </w:r>
      <w:r w:rsidRPr="004C0B44">
        <w:rPr>
          <w:sz w:val="28"/>
          <w:szCs w:val="28"/>
        </w:rPr>
        <w:t xml:space="preserve"> и МВД России </w:t>
      </w:r>
      <w:r>
        <w:rPr>
          <w:sz w:val="28"/>
          <w:szCs w:val="28"/>
        </w:rPr>
        <w:t>№</w:t>
      </w:r>
      <w:r w:rsidRPr="004C0B44">
        <w:rPr>
          <w:sz w:val="28"/>
          <w:szCs w:val="28"/>
        </w:rPr>
        <w:t xml:space="preserve"> </w:t>
      </w:r>
      <w:r w:rsidR="00527F69">
        <w:rPr>
          <w:sz w:val="28"/>
          <w:szCs w:val="28"/>
        </w:rPr>
        <w:t>3</w:t>
      </w:r>
      <w:r w:rsidRPr="004C0B44">
        <w:rPr>
          <w:sz w:val="28"/>
          <w:szCs w:val="28"/>
        </w:rPr>
        <w:t xml:space="preserve"> от </w:t>
      </w:r>
      <w:r w:rsidR="00527F69">
        <w:rPr>
          <w:sz w:val="28"/>
          <w:szCs w:val="28"/>
        </w:rPr>
        <w:t>31.12.2014</w:t>
      </w:r>
      <w:r w:rsidRPr="004C0B44">
        <w:rPr>
          <w:sz w:val="28"/>
          <w:szCs w:val="28"/>
        </w:rPr>
        <w:t xml:space="preserve"> </w:t>
      </w:r>
      <w:r>
        <w:rPr>
          <w:sz w:val="28"/>
          <w:szCs w:val="28"/>
        </w:rPr>
        <w:t>«</w:t>
      </w:r>
      <w:r w:rsidRPr="004C0B44">
        <w:rPr>
          <w:sz w:val="28"/>
          <w:szCs w:val="28"/>
        </w:rPr>
        <w:t>О введении в действие перечней статей Уголовного кодекса Российской Федерации, используемых при формировании статистической отчетности</w:t>
      </w:r>
      <w:r>
        <w:rPr>
          <w:sz w:val="28"/>
          <w:szCs w:val="28"/>
        </w:rPr>
        <w:t>»</w:t>
      </w:r>
      <w:r w:rsidRPr="004C0B44">
        <w:rPr>
          <w:sz w:val="28"/>
          <w:szCs w:val="28"/>
        </w:rPr>
        <w:t>, к преступлениям коррупционной направленности относятся:</w:t>
      </w:r>
    </w:p>
    <w:p w:rsidR="0012571A" w:rsidRPr="004C0B44" w:rsidRDefault="009169F6" w:rsidP="0012571A">
      <w:pPr>
        <w:widowControl w:val="0"/>
        <w:autoSpaceDE w:val="0"/>
        <w:autoSpaceDN w:val="0"/>
        <w:adjustRightInd w:val="0"/>
        <w:ind w:firstLine="540"/>
        <w:jc w:val="both"/>
        <w:rPr>
          <w:sz w:val="28"/>
          <w:szCs w:val="28"/>
        </w:rPr>
      </w:pPr>
      <w:hyperlink r:id="rId22" w:history="1">
        <w:r w:rsidR="0012571A" w:rsidRPr="004C0B44">
          <w:rPr>
            <w:sz w:val="28"/>
            <w:szCs w:val="28"/>
          </w:rPr>
          <w:t>Статья 160</w:t>
        </w:r>
      </w:hyperlink>
      <w:r w:rsidR="0012571A" w:rsidRPr="004C0B44">
        <w:rPr>
          <w:sz w:val="28"/>
          <w:szCs w:val="28"/>
        </w:rPr>
        <w:t>. Присвоение или растрата</w:t>
      </w:r>
    </w:p>
    <w:p w:rsidR="0012571A" w:rsidRPr="004C0B44" w:rsidRDefault="009169F6" w:rsidP="0012571A">
      <w:pPr>
        <w:widowControl w:val="0"/>
        <w:autoSpaceDE w:val="0"/>
        <w:autoSpaceDN w:val="0"/>
        <w:adjustRightInd w:val="0"/>
        <w:ind w:firstLine="540"/>
        <w:jc w:val="both"/>
        <w:rPr>
          <w:sz w:val="28"/>
          <w:szCs w:val="28"/>
        </w:rPr>
      </w:pPr>
      <w:hyperlink r:id="rId23" w:history="1">
        <w:r w:rsidR="0012571A" w:rsidRPr="00803118">
          <w:rPr>
            <w:sz w:val="28"/>
            <w:szCs w:val="28"/>
          </w:rPr>
          <w:t>Статья 169</w:t>
        </w:r>
      </w:hyperlink>
      <w:r w:rsidR="0012571A" w:rsidRPr="00803118">
        <w:rPr>
          <w:sz w:val="28"/>
          <w:szCs w:val="28"/>
        </w:rPr>
        <w:t>. Воспрепятствование законной предпринимательской или иной деятельности</w:t>
      </w:r>
    </w:p>
    <w:p w:rsidR="0012571A" w:rsidRPr="004C0B44" w:rsidRDefault="009169F6" w:rsidP="0012571A">
      <w:pPr>
        <w:widowControl w:val="0"/>
        <w:autoSpaceDE w:val="0"/>
        <w:autoSpaceDN w:val="0"/>
        <w:adjustRightInd w:val="0"/>
        <w:ind w:firstLine="540"/>
        <w:jc w:val="both"/>
        <w:rPr>
          <w:sz w:val="28"/>
          <w:szCs w:val="28"/>
        </w:rPr>
      </w:pPr>
      <w:hyperlink r:id="rId24" w:history="1">
        <w:r w:rsidR="0012571A" w:rsidRPr="004C0B44">
          <w:rPr>
            <w:sz w:val="28"/>
            <w:szCs w:val="28"/>
          </w:rPr>
          <w:t>Статья 170</w:t>
        </w:r>
      </w:hyperlink>
      <w:r w:rsidR="0012571A" w:rsidRPr="004C0B44">
        <w:rPr>
          <w:sz w:val="28"/>
          <w:szCs w:val="28"/>
        </w:rPr>
        <w:t>. Регистрация незаконных сделок с землей</w:t>
      </w:r>
    </w:p>
    <w:p w:rsidR="0012571A" w:rsidRPr="004C0B44" w:rsidRDefault="009169F6" w:rsidP="0012571A">
      <w:pPr>
        <w:widowControl w:val="0"/>
        <w:autoSpaceDE w:val="0"/>
        <w:autoSpaceDN w:val="0"/>
        <w:adjustRightInd w:val="0"/>
        <w:ind w:firstLine="540"/>
        <w:jc w:val="both"/>
        <w:rPr>
          <w:sz w:val="28"/>
          <w:szCs w:val="28"/>
        </w:rPr>
      </w:pPr>
      <w:hyperlink r:id="rId25" w:history="1">
        <w:r w:rsidR="0012571A" w:rsidRPr="004C0B44">
          <w:rPr>
            <w:sz w:val="28"/>
            <w:szCs w:val="28"/>
          </w:rPr>
          <w:t>Статья 174</w:t>
        </w:r>
      </w:hyperlink>
      <w:r w:rsidR="0012571A" w:rsidRPr="004C0B44">
        <w:rPr>
          <w:sz w:val="28"/>
          <w:szCs w:val="28"/>
        </w:rPr>
        <w:t>. Легализация (отмывание) денежных средств или иного имущества, приобретенных другими лицами преступным путем</w:t>
      </w:r>
    </w:p>
    <w:p w:rsidR="0012571A" w:rsidRPr="004C0B44" w:rsidRDefault="009169F6" w:rsidP="0012571A">
      <w:pPr>
        <w:widowControl w:val="0"/>
        <w:autoSpaceDE w:val="0"/>
        <w:autoSpaceDN w:val="0"/>
        <w:adjustRightInd w:val="0"/>
        <w:ind w:firstLine="540"/>
        <w:jc w:val="both"/>
        <w:rPr>
          <w:sz w:val="28"/>
          <w:szCs w:val="28"/>
        </w:rPr>
      </w:pPr>
      <w:hyperlink r:id="rId26" w:history="1">
        <w:r w:rsidR="0012571A" w:rsidRPr="004C0B44">
          <w:rPr>
            <w:sz w:val="28"/>
            <w:szCs w:val="28"/>
          </w:rPr>
          <w:t>Статья 174.1</w:t>
        </w:r>
      </w:hyperlink>
      <w:r w:rsidR="0012571A" w:rsidRPr="004C0B44">
        <w:rPr>
          <w:sz w:val="28"/>
          <w:szCs w:val="28"/>
        </w:rPr>
        <w:t>. Легализация (отмывание) денежных средств или иного имущества, приобретенных лицом в результате совершения им преступления</w:t>
      </w:r>
    </w:p>
    <w:p w:rsidR="0012571A" w:rsidRPr="004C0B44" w:rsidRDefault="009169F6" w:rsidP="0012571A">
      <w:pPr>
        <w:widowControl w:val="0"/>
        <w:autoSpaceDE w:val="0"/>
        <w:autoSpaceDN w:val="0"/>
        <w:adjustRightInd w:val="0"/>
        <w:ind w:firstLine="540"/>
        <w:jc w:val="both"/>
        <w:rPr>
          <w:sz w:val="28"/>
          <w:szCs w:val="28"/>
        </w:rPr>
      </w:pPr>
      <w:hyperlink r:id="rId27" w:history="1">
        <w:r w:rsidR="0012571A" w:rsidRPr="004C0B44">
          <w:rPr>
            <w:sz w:val="28"/>
            <w:szCs w:val="28"/>
          </w:rPr>
          <w:t>Статья 175</w:t>
        </w:r>
      </w:hyperlink>
      <w:r w:rsidR="0012571A" w:rsidRPr="004C0B44">
        <w:rPr>
          <w:sz w:val="28"/>
          <w:szCs w:val="28"/>
        </w:rPr>
        <w:t>. Приобретение или сбыт имущества, заведомо добытого преступным путем</w:t>
      </w:r>
    </w:p>
    <w:p w:rsidR="0012571A" w:rsidRPr="004C0B44" w:rsidRDefault="009169F6" w:rsidP="0012571A">
      <w:pPr>
        <w:widowControl w:val="0"/>
        <w:autoSpaceDE w:val="0"/>
        <w:autoSpaceDN w:val="0"/>
        <w:adjustRightInd w:val="0"/>
        <w:ind w:firstLine="540"/>
        <w:jc w:val="both"/>
        <w:rPr>
          <w:sz w:val="28"/>
          <w:szCs w:val="28"/>
        </w:rPr>
      </w:pPr>
      <w:hyperlink r:id="rId28" w:history="1">
        <w:r w:rsidR="0012571A" w:rsidRPr="004C0B44">
          <w:rPr>
            <w:sz w:val="28"/>
            <w:szCs w:val="28"/>
          </w:rPr>
          <w:t>Статья 178</w:t>
        </w:r>
      </w:hyperlink>
      <w:r w:rsidR="0012571A" w:rsidRPr="004C0B44">
        <w:rPr>
          <w:sz w:val="28"/>
          <w:szCs w:val="28"/>
        </w:rPr>
        <w:t>. Недопущение, ограничение или устранение конкуренции</w:t>
      </w:r>
    </w:p>
    <w:p w:rsidR="0012571A" w:rsidRPr="004C0B44" w:rsidRDefault="009169F6" w:rsidP="0012571A">
      <w:pPr>
        <w:widowControl w:val="0"/>
        <w:autoSpaceDE w:val="0"/>
        <w:autoSpaceDN w:val="0"/>
        <w:adjustRightInd w:val="0"/>
        <w:ind w:firstLine="540"/>
        <w:jc w:val="both"/>
        <w:rPr>
          <w:sz w:val="28"/>
          <w:szCs w:val="28"/>
        </w:rPr>
      </w:pPr>
      <w:hyperlink r:id="rId29" w:history="1">
        <w:r w:rsidR="0012571A" w:rsidRPr="004C0B44">
          <w:rPr>
            <w:sz w:val="28"/>
            <w:szCs w:val="28"/>
          </w:rPr>
          <w:t>Статья 179</w:t>
        </w:r>
      </w:hyperlink>
      <w:r w:rsidR="0012571A" w:rsidRPr="004C0B44">
        <w:rPr>
          <w:sz w:val="28"/>
          <w:szCs w:val="28"/>
        </w:rPr>
        <w:t>. Принуждение к совершению сделки или к отказу от ее совершения</w:t>
      </w:r>
    </w:p>
    <w:p w:rsidR="0012571A" w:rsidRPr="004C0B44" w:rsidRDefault="009169F6" w:rsidP="0012571A">
      <w:pPr>
        <w:widowControl w:val="0"/>
        <w:autoSpaceDE w:val="0"/>
        <w:autoSpaceDN w:val="0"/>
        <w:adjustRightInd w:val="0"/>
        <w:ind w:firstLine="540"/>
        <w:jc w:val="both"/>
        <w:rPr>
          <w:sz w:val="28"/>
          <w:szCs w:val="28"/>
        </w:rPr>
      </w:pPr>
      <w:hyperlink r:id="rId30" w:history="1">
        <w:r w:rsidR="0012571A" w:rsidRPr="004C0B44">
          <w:rPr>
            <w:sz w:val="28"/>
            <w:szCs w:val="28"/>
          </w:rPr>
          <w:t>Статья 183</w:t>
        </w:r>
      </w:hyperlink>
      <w:r w:rsidR="0012571A" w:rsidRPr="004C0B44">
        <w:rPr>
          <w:sz w:val="28"/>
          <w:szCs w:val="28"/>
        </w:rPr>
        <w:t>. Незаконные получение и разглашение сведений, составляющих коммерческую, налоговую или банковскую тайну</w:t>
      </w:r>
    </w:p>
    <w:p w:rsidR="0012571A" w:rsidRPr="004C0B44" w:rsidRDefault="009169F6" w:rsidP="0012571A">
      <w:pPr>
        <w:widowControl w:val="0"/>
        <w:autoSpaceDE w:val="0"/>
        <w:autoSpaceDN w:val="0"/>
        <w:adjustRightInd w:val="0"/>
        <w:ind w:firstLine="540"/>
        <w:jc w:val="both"/>
        <w:rPr>
          <w:sz w:val="28"/>
          <w:szCs w:val="28"/>
        </w:rPr>
      </w:pPr>
      <w:hyperlink r:id="rId31" w:history="1">
        <w:r w:rsidR="0012571A" w:rsidRPr="004C0B44">
          <w:rPr>
            <w:sz w:val="28"/>
            <w:szCs w:val="28"/>
          </w:rPr>
          <w:t>Статья 201</w:t>
        </w:r>
      </w:hyperlink>
      <w:r w:rsidR="0012571A" w:rsidRPr="004C0B44">
        <w:rPr>
          <w:sz w:val="28"/>
          <w:szCs w:val="28"/>
        </w:rPr>
        <w:t>. Злоупотребление полномочиями</w:t>
      </w:r>
    </w:p>
    <w:p w:rsidR="0012571A" w:rsidRPr="004C0B44" w:rsidRDefault="009169F6" w:rsidP="0012571A">
      <w:pPr>
        <w:widowControl w:val="0"/>
        <w:autoSpaceDE w:val="0"/>
        <w:autoSpaceDN w:val="0"/>
        <w:adjustRightInd w:val="0"/>
        <w:ind w:firstLine="540"/>
        <w:jc w:val="both"/>
        <w:rPr>
          <w:sz w:val="28"/>
          <w:szCs w:val="28"/>
        </w:rPr>
      </w:pPr>
      <w:hyperlink r:id="rId32" w:history="1">
        <w:r w:rsidR="0012571A" w:rsidRPr="004C0B44">
          <w:rPr>
            <w:sz w:val="28"/>
            <w:szCs w:val="28"/>
          </w:rPr>
          <w:t>Статья 204</w:t>
        </w:r>
      </w:hyperlink>
      <w:r w:rsidR="0012571A" w:rsidRPr="004C0B44">
        <w:rPr>
          <w:sz w:val="28"/>
          <w:szCs w:val="28"/>
        </w:rPr>
        <w:t>. Коммерческий подкуп</w:t>
      </w:r>
    </w:p>
    <w:p w:rsidR="0012571A" w:rsidRPr="004C0B44" w:rsidRDefault="009169F6" w:rsidP="0012571A">
      <w:pPr>
        <w:widowControl w:val="0"/>
        <w:autoSpaceDE w:val="0"/>
        <w:autoSpaceDN w:val="0"/>
        <w:adjustRightInd w:val="0"/>
        <w:ind w:firstLine="540"/>
        <w:jc w:val="both"/>
        <w:rPr>
          <w:sz w:val="28"/>
          <w:szCs w:val="28"/>
        </w:rPr>
      </w:pPr>
      <w:hyperlink r:id="rId33" w:history="1">
        <w:r w:rsidR="0012571A" w:rsidRPr="004C0B44">
          <w:rPr>
            <w:sz w:val="28"/>
            <w:szCs w:val="28"/>
          </w:rPr>
          <w:t>Статья 210</w:t>
        </w:r>
      </w:hyperlink>
      <w:r w:rsidR="0012571A" w:rsidRPr="004C0B44">
        <w:rPr>
          <w:sz w:val="28"/>
          <w:szCs w:val="28"/>
        </w:rPr>
        <w:t>. Организация преступного сообщества (преступной организации) или участие в нем (ней)</w:t>
      </w:r>
    </w:p>
    <w:p w:rsidR="0012571A" w:rsidRDefault="009169F6" w:rsidP="0012571A">
      <w:pPr>
        <w:widowControl w:val="0"/>
        <w:autoSpaceDE w:val="0"/>
        <w:autoSpaceDN w:val="0"/>
        <w:adjustRightInd w:val="0"/>
        <w:ind w:firstLine="540"/>
        <w:jc w:val="both"/>
        <w:rPr>
          <w:sz w:val="28"/>
          <w:szCs w:val="28"/>
        </w:rPr>
      </w:pPr>
      <w:hyperlink r:id="rId34" w:history="1">
        <w:r w:rsidR="0012571A" w:rsidRPr="004C0B44">
          <w:rPr>
            <w:sz w:val="28"/>
            <w:szCs w:val="28"/>
          </w:rPr>
          <w:t>Статья 285</w:t>
        </w:r>
      </w:hyperlink>
      <w:r w:rsidR="0012571A" w:rsidRPr="004C0B44">
        <w:rPr>
          <w:sz w:val="28"/>
          <w:szCs w:val="28"/>
        </w:rPr>
        <w:t>. Злоупотребление должностными полномочиями</w:t>
      </w:r>
    </w:p>
    <w:p w:rsidR="00527F69" w:rsidRDefault="00527F69" w:rsidP="0012571A">
      <w:pPr>
        <w:widowControl w:val="0"/>
        <w:autoSpaceDE w:val="0"/>
        <w:autoSpaceDN w:val="0"/>
        <w:adjustRightInd w:val="0"/>
        <w:ind w:firstLine="540"/>
        <w:jc w:val="both"/>
        <w:rPr>
          <w:sz w:val="28"/>
          <w:szCs w:val="28"/>
        </w:rPr>
      </w:pPr>
      <w:r>
        <w:rPr>
          <w:sz w:val="28"/>
          <w:szCs w:val="28"/>
        </w:rPr>
        <w:t>Статья 285.1 Нецелевое расходование бюджетных средств</w:t>
      </w:r>
    </w:p>
    <w:p w:rsidR="0012571A" w:rsidRPr="004C0B44" w:rsidRDefault="009169F6" w:rsidP="0012571A">
      <w:pPr>
        <w:widowControl w:val="0"/>
        <w:autoSpaceDE w:val="0"/>
        <w:autoSpaceDN w:val="0"/>
        <w:adjustRightInd w:val="0"/>
        <w:ind w:firstLine="540"/>
        <w:jc w:val="both"/>
        <w:rPr>
          <w:sz w:val="28"/>
          <w:szCs w:val="28"/>
        </w:rPr>
      </w:pPr>
      <w:hyperlink r:id="rId35" w:history="1">
        <w:r w:rsidR="0012571A" w:rsidRPr="004C0B44">
          <w:rPr>
            <w:sz w:val="28"/>
            <w:szCs w:val="28"/>
          </w:rPr>
          <w:t>Статья 286</w:t>
        </w:r>
      </w:hyperlink>
      <w:r w:rsidR="0012571A" w:rsidRPr="004C0B44">
        <w:rPr>
          <w:sz w:val="28"/>
          <w:szCs w:val="28"/>
        </w:rPr>
        <w:t>. Превышение должностных полномочий</w:t>
      </w:r>
    </w:p>
    <w:p w:rsidR="0012571A" w:rsidRPr="004C0B44" w:rsidRDefault="009169F6" w:rsidP="0012571A">
      <w:pPr>
        <w:widowControl w:val="0"/>
        <w:autoSpaceDE w:val="0"/>
        <w:autoSpaceDN w:val="0"/>
        <w:adjustRightInd w:val="0"/>
        <w:ind w:firstLine="540"/>
        <w:jc w:val="both"/>
        <w:rPr>
          <w:sz w:val="28"/>
          <w:szCs w:val="28"/>
        </w:rPr>
      </w:pPr>
      <w:hyperlink r:id="rId36" w:history="1">
        <w:r w:rsidR="0012571A" w:rsidRPr="004C0B44">
          <w:rPr>
            <w:sz w:val="28"/>
            <w:szCs w:val="28"/>
          </w:rPr>
          <w:t>Статья 289</w:t>
        </w:r>
      </w:hyperlink>
      <w:r w:rsidR="0012571A" w:rsidRPr="004C0B44">
        <w:rPr>
          <w:sz w:val="28"/>
          <w:szCs w:val="28"/>
        </w:rPr>
        <w:t>. Незаконное участие в предпринимательской деятельности</w:t>
      </w:r>
    </w:p>
    <w:p w:rsidR="0012571A" w:rsidRPr="004C0B44" w:rsidRDefault="009169F6" w:rsidP="0012571A">
      <w:pPr>
        <w:widowControl w:val="0"/>
        <w:autoSpaceDE w:val="0"/>
        <w:autoSpaceDN w:val="0"/>
        <w:adjustRightInd w:val="0"/>
        <w:ind w:firstLine="540"/>
        <w:jc w:val="both"/>
        <w:rPr>
          <w:sz w:val="28"/>
          <w:szCs w:val="28"/>
        </w:rPr>
      </w:pPr>
      <w:hyperlink r:id="rId37" w:history="1">
        <w:r w:rsidR="0012571A" w:rsidRPr="004C0B44">
          <w:rPr>
            <w:sz w:val="28"/>
            <w:szCs w:val="28"/>
          </w:rPr>
          <w:t>Статья 290</w:t>
        </w:r>
      </w:hyperlink>
      <w:r w:rsidR="0012571A" w:rsidRPr="004C0B44">
        <w:rPr>
          <w:sz w:val="28"/>
          <w:szCs w:val="28"/>
        </w:rPr>
        <w:t>. Получение взятки</w:t>
      </w:r>
    </w:p>
    <w:p w:rsidR="0012571A" w:rsidRPr="004C0B44" w:rsidRDefault="009169F6" w:rsidP="0012571A">
      <w:pPr>
        <w:widowControl w:val="0"/>
        <w:autoSpaceDE w:val="0"/>
        <w:autoSpaceDN w:val="0"/>
        <w:adjustRightInd w:val="0"/>
        <w:ind w:firstLine="540"/>
        <w:jc w:val="both"/>
        <w:rPr>
          <w:sz w:val="28"/>
          <w:szCs w:val="28"/>
        </w:rPr>
      </w:pPr>
      <w:hyperlink r:id="rId38" w:history="1">
        <w:r w:rsidR="0012571A" w:rsidRPr="004C0B44">
          <w:rPr>
            <w:sz w:val="28"/>
            <w:szCs w:val="28"/>
          </w:rPr>
          <w:t>Статья 291</w:t>
        </w:r>
      </w:hyperlink>
      <w:r w:rsidR="0012571A" w:rsidRPr="004C0B44">
        <w:rPr>
          <w:sz w:val="28"/>
          <w:szCs w:val="28"/>
        </w:rPr>
        <w:t>. Дача взятки</w:t>
      </w:r>
    </w:p>
    <w:p w:rsidR="0012571A" w:rsidRPr="004C0B44" w:rsidRDefault="009169F6" w:rsidP="0012571A">
      <w:pPr>
        <w:widowControl w:val="0"/>
        <w:autoSpaceDE w:val="0"/>
        <w:autoSpaceDN w:val="0"/>
        <w:adjustRightInd w:val="0"/>
        <w:ind w:firstLine="540"/>
        <w:jc w:val="both"/>
        <w:rPr>
          <w:sz w:val="28"/>
          <w:szCs w:val="28"/>
        </w:rPr>
      </w:pPr>
      <w:hyperlink r:id="rId39" w:history="1">
        <w:r w:rsidR="0012571A" w:rsidRPr="004C0B44">
          <w:rPr>
            <w:sz w:val="28"/>
            <w:szCs w:val="28"/>
          </w:rPr>
          <w:t>Статья 291.1</w:t>
        </w:r>
      </w:hyperlink>
      <w:r w:rsidR="0012571A" w:rsidRPr="004C0B44">
        <w:rPr>
          <w:sz w:val="28"/>
          <w:szCs w:val="28"/>
        </w:rPr>
        <w:t>. Посредничество во взяточничестве</w:t>
      </w:r>
    </w:p>
    <w:p w:rsidR="0012571A" w:rsidRPr="004C0B44" w:rsidRDefault="009169F6" w:rsidP="0012571A">
      <w:pPr>
        <w:widowControl w:val="0"/>
        <w:autoSpaceDE w:val="0"/>
        <w:autoSpaceDN w:val="0"/>
        <w:adjustRightInd w:val="0"/>
        <w:ind w:firstLine="540"/>
        <w:jc w:val="both"/>
        <w:rPr>
          <w:sz w:val="28"/>
          <w:szCs w:val="28"/>
        </w:rPr>
      </w:pPr>
      <w:hyperlink r:id="rId40" w:history="1">
        <w:r w:rsidR="0012571A" w:rsidRPr="004C0B44">
          <w:rPr>
            <w:sz w:val="28"/>
            <w:szCs w:val="28"/>
          </w:rPr>
          <w:t>Статья 292</w:t>
        </w:r>
      </w:hyperlink>
      <w:r w:rsidR="0012571A" w:rsidRPr="004C0B44">
        <w:rPr>
          <w:sz w:val="28"/>
          <w:szCs w:val="28"/>
        </w:rPr>
        <w:t>. Служебный подлог</w:t>
      </w:r>
    </w:p>
    <w:p w:rsidR="0012571A" w:rsidRPr="004C0B44" w:rsidRDefault="009169F6" w:rsidP="0012571A">
      <w:pPr>
        <w:widowControl w:val="0"/>
        <w:autoSpaceDE w:val="0"/>
        <w:autoSpaceDN w:val="0"/>
        <w:adjustRightInd w:val="0"/>
        <w:ind w:firstLine="540"/>
        <w:jc w:val="both"/>
        <w:rPr>
          <w:sz w:val="28"/>
          <w:szCs w:val="28"/>
        </w:rPr>
      </w:pPr>
      <w:hyperlink r:id="rId41" w:history="1">
        <w:r w:rsidR="0012571A" w:rsidRPr="004C0B44">
          <w:rPr>
            <w:sz w:val="28"/>
            <w:szCs w:val="28"/>
          </w:rPr>
          <w:t>Статья 294</w:t>
        </w:r>
      </w:hyperlink>
      <w:r w:rsidR="0012571A" w:rsidRPr="004C0B44">
        <w:rPr>
          <w:sz w:val="28"/>
          <w:szCs w:val="28"/>
        </w:rPr>
        <w:t>. Воспрепятствование осуществлению правосудия и производству предварительного расследования</w:t>
      </w:r>
    </w:p>
    <w:p w:rsidR="0012571A" w:rsidRPr="004C0B44" w:rsidRDefault="009169F6" w:rsidP="0012571A">
      <w:pPr>
        <w:widowControl w:val="0"/>
        <w:autoSpaceDE w:val="0"/>
        <w:autoSpaceDN w:val="0"/>
        <w:adjustRightInd w:val="0"/>
        <w:ind w:firstLine="540"/>
        <w:jc w:val="both"/>
        <w:rPr>
          <w:sz w:val="28"/>
          <w:szCs w:val="28"/>
        </w:rPr>
      </w:pPr>
      <w:hyperlink r:id="rId42" w:history="1">
        <w:r w:rsidR="0012571A" w:rsidRPr="004C0B44">
          <w:rPr>
            <w:sz w:val="28"/>
            <w:szCs w:val="28"/>
          </w:rPr>
          <w:t>Статья 295</w:t>
        </w:r>
      </w:hyperlink>
      <w:r w:rsidR="0012571A" w:rsidRPr="004C0B44">
        <w:rPr>
          <w:sz w:val="28"/>
          <w:szCs w:val="28"/>
        </w:rPr>
        <w:t>. Посягательство на жизнь лица, осуществляющего правосудие или предварительное расследование</w:t>
      </w:r>
    </w:p>
    <w:p w:rsidR="0012571A" w:rsidRPr="004C0B44" w:rsidRDefault="009169F6" w:rsidP="0012571A">
      <w:pPr>
        <w:widowControl w:val="0"/>
        <w:autoSpaceDE w:val="0"/>
        <w:autoSpaceDN w:val="0"/>
        <w:adjustRightInd w:val="0"/>
        <w:ind w:firstLine="540"/>
        <w:jc w:val="both"/>
        <w:rPr>
          <w:sz w:val="28"/>
          <w:szCs w:val="28"/>
        </w:rPr>
      </w:pPr>
      <w:hyperlink r:id="rId43" w:history="1">
        <w:r w:rsidR="0012571A" w:rsidRPr="004C0B44">
          <w:rPr>
            <w:sz w:val="28"/>
            <w:szCs w:val="28"/>
          </w:rPr>
          <w:t>Статья 296</w:t>
        </w:r>
      </w:hyperlink>
      <w:r w:rsidR="0012571A" w:rsidRPr="004C0B44">
        <w:rPr>
          <w:sz w:val="28"/>
          <w:szCs w:val="28"/>
        </w:rPr>
        <w:t>. Угроза или насильственные действия в связи с осуществлением правосудия или производством предварительного расследования</w:t>
      </w:r>
    </w:p>
    <w:p w:rsidR="0012571A" w:rsidRPr="004C0B44" w:rsidRDefault="009169F6" w:rsidP="0012571A">
      <w:pPr>
        <w:widowControl w:val="0"/>
        <w:autoSpaceDE w:val="0"/>
        <w:autoSpaceDN w:val="0"/>
        <w:adjustRightInd w:val="0"/>
        <w:ind w:firstLine="540"/>
        <w:jc w:val="both"/>
        <w:rPr>
          <w:sz w:val="28"/>
          <w:szCs w:val="28"/>
        </w:rPr>
      </w:pPr>
      <w:hyperlink r:id="rId44" w:history="1">
        <w:r w:rsidR="0012571A" w:rsidRPr="004C0B44">
          <w:rPr>
            <w:sz w:val="28"/>
            <w:szCs w:val="28"/>
          </w:rPr>
          <w:t>Статья 302</w:t>
        </w:r>
      </w:hyperlink>
      <w:r w:rsidR="0012571A" w:rsidRPr="004C0B44">
        <w:rPr>
          <w:sz w:val="28"/>
          <w:szCs w:val="28"/>
        </w:rPr>
        <w:t>. Принуждение к даче показаний</w:t>
      </w:r>
    </w:p>
    <w:p w:rsidR="0012571A" w:rsidRPr="004C0B44" w:rsidRDefault="009169F6" w:rsidP="0012571A">
      <w:pPr>
        <w:widowControl w:val="0"/>
        <w:autoSpaceDE w:val="0"/>
        <w:autoSpaceDN w:val="0"/>
        <w:adjustRightInd w:val="0"/>
        <w:ind w:firstLine="540"/>
        <w:jc w:val="both"/>
        <w:rPr>
          <w:sz w:val="28"/>
          <w:szCs w:val="28"/>
        </w:rPr>
      </w:pPr>
      <w:hyperlink r:id="rId45" w:history="1">
        <w:r w:rsidR="0012571A" w:rsidRPr="004C0B44">
          <w:rPr>
            <w:sz w:val="28"/>
            <w:szCs w:val="28"/>
          </w:rPr>
          <w:t>Статья 307</w:t>
        </w:r>
      </w:hyperlink>
      <w:r w:rsidR="0012571A" w:rsidRPr="004C0B44">
        <w:rPr>
          <w:sz w:val="28"/>
          <w:szCs w:val="28"/>
        </w:rPr>
        <w:t>. Заведомо ложные показание, заключение эксперта, специалиста или неправильный перевод</w:t>
      </w:r>
    </w:p>
    <w:p w:rsidR="0012571A" w:rsidRPr="004C0B44" w:rsidRDefault="009169F6" w:rsidP="0012571A">
      <w:pPr>
        <w:widowControl w:val="0"/>
        <w:autoSpaceDE w:val="0"/>
        <w:autoSpaceDN w:val="0"/>
        <w:adjustRightInd w:val="0"/>
        <w:ind w:firstLine="540"/>
        <w:jc w:val="both"/>
        <w:rPr>
          <w:sz w:val="28"/>
          <w:szCs w:val="28"/>
        </w:rPr>
      </w:pPr>
      <w:hyperlink r:id="rId46" w:history="1">
        <w:r w:rsidR="0012571A" w:rsidRPr="004C0B44">
          <w:rPr>
            <w:sz w:val="28"/>
            <w:szCs w:val="28"/>
          </w:rPr>
          <w:t>Статья 309</w:t>
        </w:r>
      </w:hyperlink>
      <w:r w:rsidR="0012571A" w:rsidRPr="004C0B44">
        <w:rPr>
          <w:sz w:val="28"/>
          <w:szCs w:val="28"/>
        </w:rPr>
        <w:t>. Подкуп или принуждение к даче показаний или уклонению от дачи показаний либо к неправильному переводу и другие.</w:t>
      </w:r>
    </w:p>
    <w:p w:rsidR="0012571A" w:rsidRDefault="0012571A" w:rsidP="004423E4">
      <w:pPr>
        <w:pStyle w:val="ConsPlusNormal"/>
        <w:ind w:firstLine="540"/>
        <w:jc w:val="both"/>
        <w:rPr>
          <w:rFonts w:ascii="Times New Roman" w:hAnsi="Times New Roman" w:cs="Times New Roman"/>
          <w:sz w:val="28"/>
          <w:szCs w:val="28"/>
        </w:rPr>
      </w:pPr>
    </w:p>
    <w:p w:rsid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 xml:space="preserve">За преступления коррупционной направленности </w:t>
      </w:r>
    </w:p>
    <w:p w:rsid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 xml:space="preserve">Уголовным кодексом Российской Федерации предусмотрены </w:t>
      </w:r>
    </w:p>
    <w:p w:rsidR="004423E4" w:rsidRP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следующие виды наказаний:</w:t>
      </w:r>
    </w:p>
    <w:p w:rsidR="004423E4" w:rsidRDefault="004423E4" w:rsidP="004423E4">
      <w:pPr>
        <w:autoSpaceDE w:val="0"/>
        <w:autoSpaceDN w:val="0"/>
        <w:adjustRightInd w:val="0"/>
        <w:ind w:firstLine="540"/>
        <w:jc w:val="both"/>
        <w:rPr>
          <w:sz w:val="28"/>
          <w:szCs w:val="28"/>
        </w:rPr>
      </w:pPr>
      <w:r>
        <w:rPr>
          <w:sz w:val="28"/>
          <w:szCs w:val="28"/>
        </w:rPr>
        <w:t>штраф;</w:t>
      </w:r>
    </w:p>
    <w:p w:rsidR="004423E4" w:rsidRDefault="004423E4" w:rsidP="004423E4">
      <w:pPr>
        <w:autoSpaceDE w:val="0"/>
        <w:autoSpaceDN w:val="0"/>
        <w:adjustRightInd w:val="0"/>
        <w:ind w:firstLine="540"/>
        <w:jc w:val="both"/>
        <w:rPr>
          <w:sz w:val="28"/>
          <w:szCs w:val="28"/>
        </w:rPr>
      </w:pPr>
      <w:r>
        <w:rPr>
          <w:sz w:val="28"/>
          <w:szCs w:val="28"/>
        </w:rPr>
        <w:t>лишение права занимать определенные должности или заниматься определенной деятельностью;</w:t>
      </w:r>
    </w:p>
    <w:p w:rsidR="004423E4" w:rsidRDefault="004423E4" w:rsidP="004423E4">
      <w:pPr>
        <w:autoSpaceDE w:val="0"/>
        <w:autoSpaceDN w:val="0"/>
        <w:adjustRightInd w:val="0"/>
        <w:ind w:firstLine="540"/>
        <w:jc w:val="both"/>
        <w:rPr>
          <w:sz w:val="28"/>
          <w:szCs w:val="28"/>
        </w:rPr>
      </w:pPr>
      <w:r>
        <w:rPr>
          <w:sz w:val="28"/>
          <w:szCs w:val="28"/>
        </w:rPr>
        <w:t>обязательные работы;</w:t>
      </w:r>
    </w:p>
    <w:p w:rsidR="004423E4" w:rsidRDefault="004423E4" w:rsidP="004423E4">
      <w:pPr>
        <w:autoSpaceDE w:val="0"/>
        <w:autoSpaceDN w:val="0"/>
        <w:adjustRightInd w:val="0"/>
        <w:ind w:firstLine="540"/>
        <w:jc w:val="both"/>
        <w:rPr>
          <w:sz w:val="28"/>
          <w:szCs w:val="28"/>
        </w:rPr>
      </w:pPr>
      <w:r>
        <w:rPr>
          <w:sz w:val="28"/>
          <w:szCs w:val="28"/>
        </w:rPr>
        <w:t>исправительные работы;</w:t>
      </w:r>
    </w:p>
    <w:p w:rsidR="004423E4" w:rsidRDefault="004423E4" w:rsidP="004423E4">
      <w:pPr>
        <w:autoSpaceDE w:val="0"/>
        <w:autoSpaceDN w:val="0"/>
        <w:adjustRightInd w:val="0"/>
        <w:ind w:firstLine="540"/>
        <w:jc w:val="both"/>
        <w:rPr>
          <w:sz w:val="28"/>
          <w:szCs w:val="28"/>
        </w:rPr>
      </w:pPr>
      <w:r>
        <w:rPr>
          <w:sz w:val="28"/>
          <w:szCs w:val="28"/>
        </w:rPr>
        <w:t>принудительные работы;</w:t>
      </w:r>
    </w:p>
    <w:p w:rsidR="004423E4" w:rsidRPr="002D6B49" w:rsidRDefault="004423E4" w:rsidP="004423E4">
      <w:pPr>
        <w:autoSpaceDE w:val="0"/>
        <w:autoSpaceDN w:val="0"/>
        <w:adjustRightInd w:val="0"/>
        <w:ind w:firstLine="540"/>
        <w:jc w:val="both"/>
        <w:rPr>
          <w:sz w:val="28"/>
          <w:szCs w:val="28"/>
        </w:rPr>
      </w:pPr>
      <w:r w:rsidRPr="002D6B49">
        <w:rPr>
          <w:sz w:val="28"/>
          <w:szCs w:val="28"/>
        </w:rPr>
        <w:t>ограничение свободы;</w:t>
      </w:r>
    </w:p>
    <w:p w:rsidR="004423E4" w:rsidRDefault="004423E4" w:rsidP="004423E4">
      <w:pPr>
        <w:autoSpaceDE w:val="0"/>
        <w:autoSpaceDN w:val="0"/>
        <w:adjustRightInd w:val="0"/>
        <w:ind w:firstLine="540"/>
        <w:jc w:val="both"/>
        <w:rPr>
          <w:b/>
          <w:bCs/>
          <w:sz w:val="28"/>
          <w:szCs w:val="28"/>
        </w:rPr>
      </w:pPr>
      <w:r>
        <w:rPr>
          <w:sz w:val="28"/>
          <w:szCs w:val="28"/>
        </w:rPr>
        <w:t>лишение свободы на определенный срок.</w:t>
      </w:r>
    </w:p>
    <w:p w:rsidR="004423E4" w:rsidRDefault="004423E4" w:rsidP="00246D3E">
      <w:pPr>
        <w:autoSpaceDE w:val="0"/>
        <w:autoSpaceDN w:val="0"/>
        <w:adjustRightInd w:val="0"/>
        <w:ind w:firstLine="540"/>
        <w:jc w:val="both"/>
        <w:rPr>
          <w:b/>
          <w:bCs/>
          <w:sz w:val="28"/>
          <w:szCs w:val="28"/>
        </w:rPr>
      </w:pPr>
    </w:p>
    <w:p w:rsidR="00764FF3" w:rsidRPr="00A4729C" w:rsidRDefault="00764FF3" w:rsidP="00764FF3">
      <w:pPr>
        <w:pStyle w:val="ConsPlusNormal"/>
        <w:jc w:val="center"/>
        <w:rPr>
          <w:rFonts w:ascii="Times New Roman" w:hAnsi="Times New Roman" w:cs="Times New Roman"/>
          <w:b/>
          <w:sz w:val="28"/>
          <w:szCs w:val="28"/>
        </w:rPr>
      </w:pPr>
      <w:r>
        <w:rPr>
          <w:rFonts w:ascii="Times New Roman" w:hAnsi="Times New Roman" w:cs="Times New Roman"/>
          <w:b/>
          <w:sz w:val="28"/>
          <w:szCs w:val="28"/>
        </w:rPr>
        <w:t>Административная</w:t>
      </w:r>
      <w:r w:rsidRPr="00A4729C">
        <w:rPr>
          <w:rFonts w:ascii="Times New Roman" w:hAnsi="Times New Roman" w:cs="Times New Roman"/>
          <w:b/>
          <w:sz w:val="28"/>
          <w:szCs w:val="28"/>
        </w:rPr>
        <w:t xml:space="preserve"> ответственность </w:t>
      </w:r>
    </w:p>
    <w:p w:rsidR="00764FF3" w:rsidRDefault="00764FF3" w:rsidP="00764FF3">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коррупционн</w:t>
      </w:r>
      <w:r>
        <w:rPr>
          <w:rFonts w:ascii="Times New Roman" w:hAnsi="Times New Roman" w:cs="Times New Roman"/>
          <w:b/>
          <w:sz w:val="28"/>
          <w:szCs w:val="28"/>
        </w:rPr>
        <w:t>ые</w:t>
      </w:r>
      <w:r w:rsidRPr="00A4729C">
        <w:rPr>
          <w:rFonts w:ascii="Times New Roman" w:hAnsi="Times New Roman" w:cs="Times New Roman"/>
          <w:b/>
          <w:sz w:val="28"/>
          <w:szCs w:val="28"/>
        </w:rPr>
        <w:t xml:space="preserve"> </w:t>
      </w:r>
      <w:r>
        <w:rPr>
          <w:rFonts w:ascii="Times New Roman" w:hAnsi="Times New Roman" w:cs="Times New Roman"/>
          <w:b/>
          <w:sz w:val="28"/>
          <w:szCs w:val="28"/>
        </w:rPr>
        <w:t>правонарушения</w:t>
      </w:r>
    </w:p>
    <w:p w:rsidR="00764FF3" w:rsidRPr="00764FF3" w:rsidRDefault="00764FF3" w:rsidP="00764FF3">
      <w:pPr>
        <w:pStyle w:val="ConsPlusNormal"/>
        <w:ind w:firstLine="540"/>
        <w:jc w:val="both"/>
        <w:rPr>
          <w:sz w:val="28"/>
          <w:szCs w:val="28"/>
        </w:rPr>
      </w:pPr>
      <w:r w:rsidRPr="00764FF3">
        <w:rPr>
          <w:rFonts w:ascii="Times New Roman" w:hAnsi="Times New Roman" w:cs="Times New Roman"/>
          <w:sz w:val="28"/>
          <w:szCs w:val="28"/>
        </w:rPr>
        <w:t>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 (далее - КОАП).</w:t>
      </w:r>
    </w:p>
    <w:p w:rsidR="00764FF3" w:rsidRPr="00764FF3" w:rsidRDefault="00764FF3" w:rsidP="00764FF3">
      <w:pPr>
        <w:autoSpaceDE w:val="0"/>
        <w:autoSpaceDN w:val="0"/>
        <w:adjustRightInd w:val="0"/>
        <w:ind w:firstLine="540"/>
        <w:jc w:val="both"/>
        <w:rPr>
          <w:sz w:val="28"/>
          <w:szCs w:val="28"/>
        </w:rPr>
      </w:pPr>
      <w:r w:rsidRPr="00764FF3">
        <w:rPr>
          <w:sz w:val="28"/>
          <w:szCs w:val="28"/>
        </w:rPr>
        <w:t xml:space="preserve">Кодекс Российской Федерации об административных правонарушениях содержит более 20 составов административных правонарушений коррупционного характера, среди которых можно выделить такие, как: </w:t>
      </w:r>
    </w:p>
    <w:p w:rsidR="00764FF3" w:rsidRPr="00764FF3" w:rsidRDefault="009169F6" w:rsidP="00764FF3">
      <w:pPr>
        <w:autoSpaceDE w:val="0"/>
        <w:autoSpaceDN w:val="0"/>
        <w:adjustRightInd w:val="0"/>
        <w:ind w:firstLine="540"/>
        <w:jc w:val="both"/>
        <w:rPr>
          <w:sz w:val="28"/>
          <w:szCs w:val="28"/>
        </w:rPr>
      </w:pPr>
      <w:hyperlink r:id="rId47" w:history="1">
        <w:r w:rsidR="00764FF3" w:rsidRPr="00764FF3">
          <w:rPr>
            <w:sz w:val="28"/>
            <w:szCs w:val="28"/>
          </w:rPr>
          <w:t>статья 5.16</w:t>
        </w:r>
      </w:hyperlink>
      <w:r w:rsidR="00764FF3" w:rsidRPr="00764FF3">
        <w:rPr>
          <w:sz w:val="28"/>
          <w:szCs w:val="28"/>
        </w:rPr>
        <w:t xml:space="preserve">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764FF3" w:rsidRPr="00764FF3" w:rsidRDefault="009169F6" w:rsidP="00764FF3">
      <w:pPr>
        <w:autoSpaceDE w:val="0"/>
        <w:autoSpaceDN w:val="0"/>
        <w:adjustRightInd w:val="0"/>
        <w:ind w:firstLine="540"/>
        <w:jc w:val="both"/>
        <w:rPr>
          <w:sz w:val="28"/>
          <w:szCs w:val="28"/>
        </w:rPr>
      </w:pPr>
      <w:hyperlink r:id="rId48" w:history="1">
        <w:r w:rsidR="00764FF3" w:rsidRPr="00764FF3">
          <w:rPr>
            <w:sz w:val="28"/>
            <w:szCs w:val="28"/>
          </w:rPr>
          <w:t>статья 5.20</w:t>
        </w:r>
      </w:hyperlink>
      <w:r w:rsidR="00764FF3" w:rsidRPr="00764FF3">
        <w:rPr>
          <w:sz w:val="28"/>
          <w:szCs w:val="28"/>
        </w:rPr>
        <w:t xml:space="preserve"> «Незаконное финансирование избирательной кампании, кампании референдума, оказание запрещенной законом материальной поддержки, связанные </w:t>
      </w:r>
      <w:r w:rsidR="00E261D6">
        <w:rPr>
          <w:sz w:val="28"/>
          <w:szCs w:val="28"/>
        </w:rPr>
        <w:br/>
      </w:r>
      <w:r w:rsidR="00764FF3" w:rsidRPr="00764FF3">
        <w:rPr>
          <w:sz w:val="28"/>
          <w:szCs w:val="28"/>
        </w:rPr>
        <w:t>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764FF3" w:rsidRPr="00764FF3" w:rsidRDefault="009169F6" w:rsidP="00764FF3">
      <w:pPr>
        <w:autoSpaceDE w:val="0"/>
        <w:autoSpaceDN w:val="0"/>
        <w:adjustRightInd w:val="0"/>
        <w:ind w:firstLine="540"/>
        <w:jc w:val="both"/>
        <w:rPr>
          <w:sz w:val="28"/>
          <w:szCs w:val="28"/>
        </w:rPr>
      </w:pPr>
      <w:hyperlink r:id="rId49" w:history="1">
        <w:r w:rsidR="00764FF3" w:rsidRPr="00764FF3">
          <w:rPr>
            <w:sz w:val="28"/>
            <w:szCs w:val="28"/>
          </w:rPr>
          <w:t>статья 5.45</w:t>
        </w:r>
      </w:hyperlink>
      <w:r w:rsidR="00764FF3" w:rsidRPr="00764FF3">
        <w:rPr>
          <w:sz w:val="28"/>
          <w:szCs w:val="28"/>
        </w:rPr>
        <w:t xml:space="preserve"> «Использование преимуществ должностного или служебного положения в период избирательной кампании, кампании референдума»</w:t>
      </w:r>
    </w:p>
    <w:p w:rsidR="00764FF3" w:rsidRPr="00764FF3" w:rsidRDefault="009169F6" w:rsidP="00764FF3">
      <w:pPr>
        <w:autoSpaceDE w:val="0"/>
        <w:autoSpaceDN w:val="0"/>
        <w:adjustRightInd w:val="0"/>
        <w:ind w:firstLine="540"/>
        <w:jc w:val="both"/>
        <w:rPr>
          <w:sz w:val="28"/>
          <w:szCs w:val="28"/>
        </w:rPr>
      </w:pPr>
      <w:hyperlink r:id="rId50" w:history="1">
        <w:r w:rsidR="00764FF3" w:rsidRPr="00764FF3">
          <w:rPr>
            <w:sz w:val="28"/>
            <w:szCs w:val="28"/>
          </w:rPr>
          <w:t>статья 5.47</w:t>
        </w:r>
      </w:hyperlink>
      <w:r w:rsidR="00764FF3" w:rsidRPr="00764FF3">
        <w:rPr>
          <w:sz w:val="28"/>
          <w:szCs w:val="28"/>
        </w:rPr>
        <w:t xml:space="preserve"> «Сбор подписей избирателей, участников референдума </w:t>
      </w:r>
      <w:r w:rsidR="00E261D6">
        <w:rPr>
          <w:sz w:val="28"/>
          <w:szCs w:val="28"/>
        </w:rPr>
        <w:br/>
      </w:r>
      <w:r w:rsidR="00764FF3" w:rsidRPr="00764FF3">
        <w:rPr>
          <w:sz w:val="28"/>
          <w:szCs w:val="28"/>
        </w:rPr>
        <w:t>в запрещенных местах, а также сбор подписей лицами, которым участие в этом запрещено федеральным законом»</w:t>
      </w:r>
    </w:p>
    <w:p w:rsidR="00764FF3" w:rsidRPr="00764FF3" w:rsidRDefault="009169F6" w:rsidP="00764FF3">
      <w:pPr>
        <w:autoSpaceDE w:val="0"/>
        <w:autoSpaceDN w:val="0"/>
        <w:adjustRightInd w:val="0"/>
        <w:ind w:firstLine="540"/>
        <w:jc w:val="both"/>
        <w:rPr>
          <w:sz w:val="28"/>
          <w:szCs w:val="28"/>
        </w:rPr>
      </w:pPr>
      <w:hyperlink r:id="rId51" w:history="1">
        <w:r w:rsidR="00764FF3" w:rsidRPr="00764FF3">
          <w:rPr>
            <w:sz w:val="28"/>
            <w:szCs w:val="28"/>
          </w:rPr>
          <w:t>статья 5.50</w:t>
        </w:r>
      </w:hyperlink>
      <w:r w:rsidR="00764FF3" w:rsidRPr="00764FF3">
        <w:rPr>
          <w:sz w:val="28"/>
          <w:szCs w:val="28"/>
        </w:rPr>
        <w:t xml:space="preserve"> «Нарушение правил перечисления средств, внесенных </w:t>
      </w:r>
      <w:r w:rsidR="00052EFA">
        <w:rPr>
          <w:sz w:val="28"/>
          <w:szCs w:val="28"/>
        </w:rPr>
        <w:br/>
      </w:r>
      <w:r w:rsidR="00764FF3" w:rsidRPr="00764FF3">
        <w:rPr>
          <w:sz w:val="28"/>
          <w:szCs w:val="28"/>
        </w:rPr>
        <w:t>в избирательный фонд, фонд референдума»</w:t>
      </w:r>
    </w:p>
    <w:p w:rsidR="00764FF3" w:rsidRPr="00764FF3" w:rsidRDefault="009169F6" w:rsidP="00764FF3">
      <w:pPr>
        <w:autoSpaceDE w:val="0"/>
        <w:autoSpaceDN w:val="0"/>
        <w:adjustRightInd w:val="0"/>
        <w:ind w:firstLine="540"/>
        <w:jc w:val="both"/>
        <w:rPr>
          <w:sz w:val="28"/>
          <w:szCs w:val="28"/>
        </w:rPr>
      </w:pPr>
      <w:hyperlink r:id="rId52" w:history="1">
        <w:r w:rsidR="00764FF3" w:rsidRPr="00764FF3">
          <w:rPr>
            <w:sz w:val="28"/>
            <w:szCs w:val="28"/>
          </w:rPr>
          <w:t>статья 7.27</w:t>
        </w:r>
      </w:hyperlink>
      <w:r w:rsidR="00764FF3" w:rsidRPr="00764FF3">
        <w:rPr>
          <w:sz w:val="28"/>
          <w:szCs w:val="28"/>
        </w:rPr>
        <w:t xml:space="preserve"> «Мелкое хищение» (в случае совершения соответствующего действия путем присвоения или растраты)</w:t>
      </w:r>
    </w:p>
    <w:p w:rsidR="00764FF3" w:rsidRPr="00764FF3" w:rsidRDefault="009169F6" w:rsidP="00764FF3">
      <w:pPr>
        <w:autoSpaceDE w:val="0"/>
        <w:autoSpaceDN w:val="0"/>
        <w:adjustRightInd w:val="0"/>
        <w:ind w:firstLine="540"/>
        <w:jc w:val="both"/>
        <w:rPr>
          <w:sz w:val="28"/>
          <w:szCs w:val="28"/>
        </w:rPr>
      </w:pPr>
      <w:hyperlink r:id="rId53" w:history="1">
        <w:r w:rsidR="00764FF3" w:rsidRPr="00764FF3">
          <w:rPr>
            <w:sz w:val="28"/>
            <w:szCs w:val="28"/>
          </w:rPr>
          <w:t>статья 7.30</w:t>
        </w:r>
      </w:hyperlink>
      <w:r w:rsidR="00764FF3" w:rsidRPr="00764FF3">
        <w:rPr>
          <w:sz w:val="28"/>
          <w:szCs w:val="28"/>
        </w:rPr>
        <w:t xml:space="preserve"> «Нарушение порядка размещения заказа на поставки товаров, выполнение работ, оказание услуг для нужд заказчиков»</w:t>
      </w:r>
    </w:p>
    <w:p w:rsidR="00764FF3" w:rsidRPr="00764FF3" w:rsidRDefault="009169F6" w:rsidP="00764FF3">
      <w:pPr>
        <w:autoSpaceDE w:val="0"/>
        <w:autoSpaceDN w:val="0"/>
        <w:adjustRightInd w:val="0"/>
        <w:ind w:firstLine="540"/>
        <w:jc w:val="both"/>
        <w:rPr>
          <w:sz w:val="28"/>
          <w:szCs w:val="28"/>
        </w:rPr>
      </w:pPr>
      <w:hyperlink r:id="rId54" w:history="1">
        <w:r w:rsidR="00764FF3" w:rsidRPr="00764FF3">
          <w:rPr>
            <w:sz w:val="28"/>
            <w:szCs w:val="28"/>
          </w:rPr>
          <w:t>статья 19.28</w:t>
        </w:r>
      </w:hyperlink>
      <w:r w:rsidR="00764FF3" w:rsidRPr="00764FF3">
        <w:rPr>
          <w:sz w:val="28"/>
          <w:szCs w:val="28"/>
        </w:rPr>
        <w:t xml:space="preserve"> «Незаконное вознаграждение от имени юридического лица»</w:t>
      </w:r>
    </w:p>
    <w:p w:rsidR="00764FF3" w:rsidRPr="00764FF3" w:rsidRDefault="009169F6" w:rsidP="00764FF3">
      <w:pPr>
        <w:autoSpaceDE w:val="0"/>
        <w:autoSpaceDN w:val="0"/>
        <w:adjustRightInd w:val="0"/>
        <w:ind w:firstLine="540"/>
        <w:jc w:val="both"/>
        <w:rPr>
          <w:sz w:val="28"/>
          <w:szCs w:val="28"/>
        </w:rPr>
      </w:pPr>
      <w:hyperlink r:id="rId55" w:history="1">
        <w:r w:rsidR="00764FF3" w:rsidRPr="00764FF3">
          <w:rPr>
            <w:sz w:val="28"/>
            <w:szCs w:val="28"/>
          </w:rPr>
          <w:t>статья 19.29</w:t>
        </w:r>
      </w:hyperlink>
      <w:r w:rsidR="00764FF3" w:rsidRPr="00764FF3">
        <w:rPr>
          <w:sz w:val="28"/>
          <w:szCs w:val="28"/>
        </w:rPr>
        <w:t xml:space="preserve"> «Незаконное привлечение к трудовой деятельности государственного служащего (бывшего государственного служащего)»  и другие.</w:t>
      </w:r>
    </w:p>
    <w:p w:rsidR="001D0ABB" w:rsidRDefault="001D0ABB" w:rsidP="00764FF3">
      <w:pPr>
        <w:autoSpaceDE w:val="0"/>
        <w:autoSpaceDN w:val="0"/>
        <w:adjustRightInd w:val="0"/>
        <w:ind w:firstLine="540"/>
        <w:jc w:val="center"/>
        <w:rPr>
          <w:sz w:val="28"/>
          <w:szCs w:val="28"/>
        </w:rPr>
      </w:pPr>
    </w:p>
    <w:p w:rsidR="00764FF3" w:rsidRPr="001D0ABB" w:rsidRDefault="00764FF3" w:rsidP="00764FF3">
      <w:pPr>
        <w:autoSpaceDE w:val="0"/>
        <w:autoSpaceDN w:val="0"/>
        <w:adjustRightInd w:val="0"/>
        <w:ind w:firstLine="540"/>
        <w:jc w:val="center"/>
        <w:rPr>
          <w:sz w:val="28"/>
          <w:szCs w:val="28"/>
        </w:rPr>
      </w:pPr>
      <w:r w:rsidRPr="001D0ABB">
        <w:rPr>
          <w:sz w:val="28"/>
          <w:szCs w:val="28"/>
        </w:rPr>
        <w:t>За совершение административные правонарушения коррупционной направленности могут устанавливаться и применяться следующие административные наказания:</w:t>
      </w:r>
    </w:p>
    <w:p w:rsidR="00764FF3" w:rsidRPr="00764FF3" w:rsidRDefault="00764FF3" w:rsidP="00764FF3">
      <w:pPr>
        <w:autoSpaceDE w:val="0"/>
        <w:autoSpaceDN w:val="0"/>
        <w:adjustRightInd w:val="0"/>
        <w:ind w:firstLine="540"/>
        <w:jc w:val="both"/>
        <w:rPr>
          <w:sz w:val="28"/>
          <w:szCs w:val="28"/>
        </w:rPr>
      </w:pPr>
      <w:r w:rsidRPr="00764FF3">
        <w:rPr>
          <w:sz w:val="28"/>
          <w:szCs w:val="28"/>
        </w:rPr>
        <w:t>административный штраф;</w:t>
      </w:r>
    </w:p>
    <w:p w:rsidR="00764FF3" w:rsidRPr="00764FF3" w:rsidRDefault="00764FF3" w:rsidP="00764FF3">
      <w:pPr>
        <w:autoSpaceDE w:val="0"/>
        <w:autoSpaceDN w:val="0"/>
        <w:adjustRightInd w:val="0"/>
        <w:ind w:firstLine="540"/>
        <w:jc w:val="both"/>
        <w:rPr>
          <w:sz w:val="28"/>
          <w:szCs w:val="28"/>
        </w:rPr>
      </w:pPr>
      <w:r w:rsidRPr="00764FF3">
        <w:rPr>
          <w:sz w:val="28"/>
          <w:szCs w:val="28"/>
        </w:rPr>
        <w:t>административный арест;</w:t>
      </w:r>
    </w:p>
    <w:p w:rsidR="00764FF3" w:rsidRPr="00764FF3" w:rsidRDefault="00764FF3" w:rsidP="00764FF3">
      <w:pPr>
        <w:autoSpaceDE w:val="0"/>
        <w:autoSpaceDN w:val="0"/>
        <w:adjustRightInd w:val="0"/>
        <w:ind w:firstLine="540"/>
        <w:jc w:val="both"/>
        <w:rPr>
          <w:sz w:val="28"/>
          <w:szCs w:val="28"/>
        </w:rPr>
      </w:pPr>
      <w:r w:rsidRPr="00764FF3">
        <w:rPr>
          <w:sz w:val="28"/>
          <w:szCs w:val="28"/>
        </w:rPr>
        <w:t>дисквалификация.</w:t>
      </w:r>
    </w:p>
    <w:p w:rsidR="004423E4" w:rsidRDefault="004423E4" w:rsidP="00246D3E">
      <w:pPr>
        <w:autoSpaceDE w:val="0"/>
        <w:autoSpaceDN w:val="0"/>
        <w:adjustRightInd w:val="0"/>
        <w:ind w:firstLine="540"/>
        <w:jc w:val="both"/>
        <w:rPr>
          <w:b/>
          <w:bCs/>
          <w:sz w:val="28"/>
          <w:szCs w:val="28"/>
        </w:rPr>
      </w:pPr>
    </w:p>
    <w:p w:rsidR="0050059B" w:rsidRPr="00A4729C" w:rsidRDefault="0050059B" w:rsidP="0050059B">
      <w:pPr>
        <w:pStyle w:val="ConsPlusNormal"/>
        <w:jc w:val="center"/>
        <w:rPr>
          <w:rFonts w:ascii="Times New Roman" w:hAnsi="Times New Roman" w:cs="Times New Roman"/>
          <w:b/>
          <w:sz w:val="28"/>
          <w:szCs w:val="28"/>
        </w:rPr>
      </w:pPr>
      <w:r>
        <w:rPr>
          <w:rFonts w:ascii="Times New Roman" w:hAnsi="Times New Roman" w:cs="Times New Roman"/>
          <w:b/>
          <w:sz w:val="28"/>
          <w:szCs w:val="28"/>
        </w:rPr>
        <w:t>Гражданско-правовая</w:t>
      </w:r>
      <w:r w:rsidRPr="00A4729C">
        <w:rPr>
          <w:rFonts w:ascii="Times New Roman" w:hAnsi="Times New Roman" w:cs="Times New Roman"/>
          <w:b/>
          <w:sz w:val="28"/>
          <w:szCs w:val="28"/>
        </w:rPr>
        <w:t xml:space="preserve"> ответственность </w:t>
      </w:r>
    </w:p>
    <w:p w:rsidR="0050059B" w:rsidRDefault="0050059B" w:rsidP="0050059B">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коррупционн</w:t>
      </w:r>
      <w:r>
        <w:rPr>
          <w:rFonts w:ascii="Times New Roman" w:hAnsi="Times New Roman" w:cs="Times New Roman"/>
          <w:b/>
          <w:sz w:val="28"/>
          <w:szCs w:val="28"/>
        </w:rPr>
        <w:t>ые</w:t>
      </w:r>
      <w:r w:rsidRPr="00A4729C">
        <w:rPr>
          <w:rFonts w:ascii="Times New Roman" w:hAnsi="Times New Roman" w:cs="Times New Roman"/>
          <w:b/>
          <w:sz w:val="28"/>
          <w:szCs w:val="28"/>
        </w:rPr>
        <w:t xml:space="preserve"> </w:t>
      </w:r>
      <w:r>
        <w:rPr>
          <w:rFonts w:ascii="Times New Roman" w:hAnsi="Times New Roman" w:cs="Times New Roman"/>
          <w:b/>
          <w:sz w:val="28"/>
          <w:szCs w:val="28"/>
        </w:rPr>
        <w:t>правонарушения</w:t>
      </w:r>
    </w:p>
    <w:p w:rsidR="006C0D67" w:rsidRDefault="006C0D67" w:rsidP="0050059B">
      <w:pPr>
        <w:pStyle w:val="ConsPlusNormal"/>
        <w:jc w:val="center"/>
        <w:rPr>
          <w:rFonts w:ascii="Times New Roman" w:hAnsi="Times New Roman" w:cs="Times New Roman"/>
          <w:b/>
          <w:sz w:val="28"/>
          <w:szCs w:val="28"/>
        </w:rPr>
      </w:pPr>
    </w:p>
    <w:p w:rsidR="0050059B" w:rsidRDefault="0050059B" w:rsidP="00E872A0">
      <w:pPr>
        <w:pStyle w:val="ConsPlusNormal"/>
        <w:ind w:firstLine="540"/>
        <w:jc w:val="both"/>
        <w:rPr>
          <w:rFonts w:ascii="Times New Roman" w:hAnsi="Times New Roman" w:cs="Times New Roman"/>
          <w:sz w:val="28"/>
          <w:szCs w:val="28"/>
        </w:rPr>
      </w:pPr>
      <w:r w:rsidRPr="002772ED">
        <w:rPr>
          <w:rFonts w:ascii="Times New Roman" w:hAnsi="Times New Roman" w:cs="Times New Roman"/>
          <w:sz w:val="28"/>
          <w:szCs w:val="28"/>
        </w:rPr>
        <w:t>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деликтные обязательства (обязательст</w:t>
      </w:r>
      <w:r w:rsidR="0037330B">
        <w:rPr>
          <w:rFonts w:ascii="Times New Roman" w:hAnsi="Times New Roman" w:cs="Times New Roman"/>
          <w:sz w:val="28"/>
          <w:szCs w:val="28"/>
        </w:rPr>
        <w:t>ва вследствие причинения вреда).</w:t>
      </w:r>
    </w:p>
    <w:p w:rsidR="0037330B" w:rsidRDefault="00003E43" w:rsidP="0037330B">
      <w:pPr>
        <w:autoSpaceDE w:val="0"/>
        <w:autoSpaceDN w:val="0"/>
        <w:adjustRightInd w:val="0"/>
        <w:ind w:firstLine="540"/>
        <w:jc w:val="both"/>
        <w:outlineLvl w:val="0"/>
        <w:rPr>
          <w:sz w:val="28"/>
          <w:szCs w:val="28"/>
        </w:rPr>
      </w:pPr>
      <w:r>
        <w:rPr>
          <w:sz w:val="28"/>
          <w:szCs w:val="28"/>
        </w:rPr>
        <w:t>Так, например, с</w:t>
      </w:r>
      <w:r w:rsidR="0037330B">
        <w:rPr>
          <w:sz w:val="28"/>
          <w:szCs w:val="28"/>
        </w:rPr>
        <w:t>огласно ст. 1068 Гражданского кодекса Российской Федерации юридическое лицо либо гражданин возмещает вред, причиненный его работником при исполнении трудовых (служебных, должностных) обязанностей.</w:t>
      </w:r>
    </w:p>
    <w:p w:rsidR="00003E43" w:rsidRDefault="00003E43" w:rsidP="00003E43">
      <w:pPr>
        <w:autoSpaceDE w:val="0"/>
        <w:autoSpaceDN w:val="0"/>
        <w:adjustRightInd w:val="0"/>
        <w:ind w:firstLine="540"/>
        <w:jc w:val="both"/>
        <w:rPr>
          <w:sz w:val="28"/>
          <w:szCs w:val="28"/>
        </w:rPr>
      </w:pPr>
      <w:r w:rsidRPr="00803118">
        <w:rPr>
          <w:sz w:val="28"/>
          <w:szCs w:val="28"/>
        </w:rPr>
        <w:t>С</w:t>
      </w:r>
      <w:r w:rsidR="0050059B" w:rsidRPr="00803118">
        <w:rPr>
          <w:sz w:val="28"/>
          <w:szCs w:val="28"/>
        </w:rPr>
        <w:t>тать</w:t>
      </w:r>
      <w:r w:rsidRPr="00803118">
        <w:rPr>
          <w:sz w:val="28"/>
          <w:szCs w:val="28"/>
        </w:rPr>
        <w:t xml:space="preserve">я </w:t>
      </w:r>
      <w:r w:rsidR="0050059B" w:rsidRPr="00803118">
        <w:rPr>
          <w:sz w:val="28"/>
          <w:szCs w:val="28"/>
        </w:rPr>
        <w:t xml:space="preserve">575 Гражданского кодекса Российской Федерации содержит запрет </w:t>
      </w:r>
      <w:r w:rsidR="004851A0" w:rsidRPr="00803118">
        <w:rPr>
          <w:sz w:val="28"/>
          <w:szCs w:val="28"/>
        </w:rPr>
        <w:br/>
      </w:r>
      <w:r w:rsidR="0050059B" w:rsidRPr="00803118">
        <w:rPr>
          <w:sz w:val="28"/>
          <w:szCs w:val="28"/>
        </w:rPr>
        <w:t xml:space="preserve">на дарение, за исключением обычных подарков, стоимость которых не превышает 3000 рублей, </w:t>
      </w:r>
      <w:r w:rsidRPr="00803118">
        <w:rPr>
          <w:sz w:val="28"/>
          <w:szCs w:val="28"/>
        </w:rPr>
        <w:t>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rsidR="00803118" w:rsidRDefault="00803118" w:rsidP="00003E43">
      <w:pPr>
        <w:autoSpaceDE w:val="0"/>
        <w:autoSpaceDN w:val="0"/>
        <w:adjustRightInd w:val="0"/>
        <w:ind w:firstLine="540"/>
        <w:jc w:val="both"/>
        <w:rPr>
          <w:sz w:val="28"/>
          <w:szCs w:val="28"/>
        </w:rPr>
      </w:pPr>
    </w:p>
    <w:p w:rsidR="00803118" w:rsidRDefault="00803118" w:rsidP="00003E43">
      <w:pPr>
        <w:autoSpaceDE w:val="0"/>
        <w:autoSpaceDN w:val="0"/>
        <w:adjustRightInd w:val="0"/>
        <w:ind w:firstLine="540"/>
        <w:jc w:val="both"/>
        <w:rPr>
          <w:sz w:val="28"/>
          <w:szCs w:val="28"/>
        </w:rPr>
      </w:pPr>
    </w:p>
    <w:p w:rsidR="00803118" w:rsidRDefault="00803118" w:rsidP="00003E43">
      <w:pPr>
        <w:autoSpaceDE w:val="0"/>
        <w:autoSpaceDN w:val="0"/>
        <w:adjustRightInd w:val="0"/>
        <w:ind w:firstLine="540"/>
        <w:jc w:val="both"/>
        <w:rPr>
          <w:sz w:val="28"/>
          <w:szCs w:val="28"/>
        </w:rPr>
      </w:pPr>
    </w:p>
    <w:p w:rsidR="004423E4" w:rsidRDefault="004423E4" w:rsidP="00246D3E">
      <w:pPr>
        <w:autoSpaceDE w:val="0"/>
        <w:autoSpaceDN w:val="0"/>
        <w:adjustRightInd w:val="0"/>
        <w:ind w:firstLine="540"/>
        <w:jc w:val="both"/>
        <w:rPr>
          <w:b/>
          <w:bCs/>
          <w:sz w:val="28"/>
          <w:szCs w:val="28"/>
        </w:rPr>
      </w:pPr>
    </w:p>
    <w:p w:rsidR="000B16C6" w:rsidRPr="00CB1AC9" w:rsidRDefault="00791734" w:rsidP="000B16C6">
      <w:pPr>
        <w:autoSpaceDE w:val="0"/>
        <w:autoSpaceDN w:val="0"/>
        <w:adjustRightInd w:val="0"/>
        <w:ind w:firstLine="540"/>
        <w:jc w:val="center"/>
        <w:rPr>
          <w:b/>
          <w:sz w:val="28"/>
          <w:szCs w:val="28"/>
        </w:rPr>
      </w:pPr>
      <w:r>
        <w:rPr>
          <w:b/>
          <w:sz w:val="28"/>
          <w:szCs w:val="28"/>
        </w:rPr>
        <w:t>Д</w:t>
      </w:r>
      <w:r w:rsidRPr="00CB1AC9">
        <w:rPr>
          <w:b/>
          <w:sz w:val="28"/>
          <w:szCs w:val="28"/>
        </w:rPr>
        <w:t>исциплинарная ответственность за коррупционные правонарушения</w:t>
      </w:r>
    </w:p>
    <w:p w:rsidR="000B16C6" w:rsidRDefault="000B16C6" w:rsidP="000B16C6">
      <w:pPr>
        <w:autoSpaceDE w:val="0"/>
        <w:autoSpaceDN w:val="0"/>
        <w:adjustRightInd w:val="0"/>
        <w:ind w:firstLine="540"/>
        <w:jc w:val="both"/>
        <w:rPr>
          <w:sz w:val="28"/>
          <w:szCs w:val="28"/>
        </w:rPr>
      </w:pPr>
    </w:p>
    <w:p w:rsidR="000B16C6" w:rsidRDefault="000B16C6" w:rsidP="000B16C6">
      <w:pPr>
        <w:autoSpaceDE w:val="0"/>
        <w:autoSpaceDN w:val="0"/>
        <w:adjustRightInd w:val="0"/>
        <w:ind w:firstLine="540"/>
        <w:jc w:val="both"/>
        <w:rPr>
          <w:sz w:val="28"/>
          <w:szCs w:val="28"/>
        </w:rPr>
      </w:pPr>
      <w:r w:rsidRPr="00D31AA7">
        <w:rPr>
          <w:sz w:val="28"/>
          <w:szCs w:val="28"/>
        </w:rPr>
        <w:t xml:space="preserve">Это нарушения законодательных запретов, требований и ограничений, установленных для </w:t>
      </w:r>
      <w:r>
        <w:rPr>
          <w:sz w:val="28"/>
          <w:szCs w:val="28"/>
        </w:rPr>
        <w:t xml:space="preserve">работников </w:t>
      </w:r>
      <w:r w:rsidRPr="00D31AA7">
        <w:rPr>
          <w:sz w:val="28"/>
          <w:szCs w:val="28"/>
        </w:rPr>
        <w:t>в целях предупреждения коррупции, которые являются основанием для применения дисциплинарных взысканий</w:t>
      </w:r>
      <w:r w:rsidR="006511FB">
        <w:rPr>
          <w:sz w:val="28"/>
          <w:szCs w:val="28"/>
        </w:rPr>
        <w:t>.</w:t>
      </w:r>
    </w:p>
    <w:p w:rsidR="006511FB" w:rsidRDefault="006511FB" w:rsidP="006511FB">
      <w:pPr>
        <w:autoSpaceDE w:val="0"/>
        <w:autoSpaceDN w:val="0"/>
        <w:adjustRightInd w:val="0"/>
        <w:ind w:firstLine="540"/>
        <w:jc w:val="both"/>
        <w:rPr>
          <w:sz w:val="28"/>
          <w:szCs w:val="28"/>
        </w:rPr>
      </w:pPr>
      <w:r>
        <w:rPr>
          <w:sz w:val="28"/>
          <w:szCs w:val="28"/>
        </w:rPr>
        <w:t xml:space="preserve">В соответствии со статьей 192 Трудового кодекса Российской Федерации </w:t>
      </w:r>
      <w:r w:rsidR="00803118">
        <w:rPr>
          <w:sz w:val="28"/>
          <w:szCs w:val="28"/>
        </w:rPr>
        <w:br/>
      </w:r>
      <w:r>
        <w:rPr>
          <w:sz w:val="28"/>
          <w:szCs w:val="28"/>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6511FB" w:rsidRDefault="006511FB" w:rsidP="006511FB">
      <w:pPr>
        <w:autoSpaceDE w:val="0"/>
        <w:autoSpaceDN w:val="0"/>
        <w:adjustRightInd w:val="0"/>
        <w:ind w:firstLine="540"/>
        <w:jc w:val="both"/>
        <w:rPr>
          <w:sz w:val="28"/>
          <w:szCs w:val="28"/>
        </w:rPr>
      </w:pPr>
      <w:r>
        <w:rPr>
          <w:sz w:val="28"/>
          <w:szCs w:val="28"/>
        </w:rPr>
        <w:t>1) замечание;</w:t>
      </w:r>
    </w:p>
    <w:p w:rsidR="006511FB" w:rsidRDefault="006511FB" w:rsidP="006511FB">
      <w:pPr>
        <w:autoSpaceDE w:val="0"/>
        <w:autoSpaceDN w:val="0"/>
        <w:adjustRightInd w:val="0"/>
        <w:ind w:firstLine="540"/>
        <w:jc w:val="both"/>
        <w:rPr>
          <w:sz w:val="28"/>
          <w:szCs w:val="28"/>
        </w:rPr>
      </w:pPr>
      <w:r>
        <w:rPr>
          <w:sz w:val="28"/>
          <w:szCs w:val="28"/>
        </w:rPr>
        <w:t>2) выговор;</w:t>
      </w:r>
    </w:p>
    <w:p w:rsidR="006511FB" w:rsidRDefault="006511FB" w:rsidP="006511FB">
      <w:pPr>
        <w:autoSpaceDE w:val="0"/>
        <w:autoSpaceDN w:val="0"/>
        <w:adjustRightInd w:val="0"/>
        <w:ind w:firstLine="540"/>
        <w:jc w:val="both"/>
        <w:rPr>
          <w:sz w:val="28"/>
          <w:szCs w:val="28"/>
        </w:rPr>
      </w:pPr>
      <w:r>
        <w:rPr>
          <w:sz w:val="28"/>
          <w:szCs w:val="28"/>
        </w:rPr>
        <w:t>3) увольнение по соответствующим основаниям.</w:t>
      </w:r>
    </w:p>
    <w:p w:rsidR="0017477C" w:rsidRDefault="006511FB" w:rsidP="0017477C">
      <w:pPr>
        <w:autoSpaceDE w:val="0"/>
        <w:autoSpaceDN w:val="0"/>
        <w:adjustRightInd w:val="0"/>
        <w:ind w:firstLine="540"/>
        <w:jc w:val="both"/>
        <w:rPr>
          <w:sz w:val="28"/>
          <w:szCs w:val="28"/>
        </w:rPr>
      </w:pPr>
      <w:r>
        <w:rPr>
          <w:sz w:val="28"/>
          <w:szCs w:val="28"/>
        </w:rPr>
        <w:t xml:space="preserve">Так, например, в соответствии с пунктом 7.1 части 1 статьи 81 Трудового кодекса </w:t>
      </w:r>
      <w:r w:rsidR="0084239C">
        <w:rPr>
          <w:sz w:val="28"/>
          <w:szCs w:val="28"/>
        </w:rPr>
        <w:t xml:space="preserve">Российской Федерации </w:t>
      </w:r>
      <w:r w:rsidR="00B463AD">
        <w:rPr>
          <w:sz w:val="28"/>
          <w:szCs w:val="28"/>
        </w:rPr>
        <w:t xml:space="preserve">трудовой договор может быть расторгнут работодателем в случаях </w:t>
      </w:r>
      <w:r w:rsidR="0017477C">
        <w:rPr>
          <w:sz w:val="28"/>
          <w:szCs w:val="28"/>
        </w:rPr>
        <w:t xml:space="preserve">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в случаях, предусмотренных </w:t>
      </w:r>
      <w:r w:rsidR="00B463AD">
        <w:rPr>
          <w:sz w:val="28"/>
          <w:szCs w:val="28"/>
        </w:rPr>
        <w:t>Трудовым к</w:t>
      </w:r>
      <w:r w:rsidR="0017477C">
        <w:rPr>
          <w:sz w:val="28"/>
          <w:szCs w:val="28"/>
        </w:rPr>
        <w:t>одексом</w:t>
      </w:r>
      <w:r w:rsidR="00B463AD">
        <w:rPr>
          <w:sz w:val="28"/>
          <w:szCs w:val="28"/>
        </w:rPr>
        <w:t xml:space="preserve"> Российской Федерации</w:t>
      </w:r>
      <w:r w:rsidR="0017477C">
        <w:rPr>
          <w:sz w:val="28"/>
          <w:szCs w:val="28"/>
        </w:rPr>
        <w:t xml:space="preserve">,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w:t>
      </w:r>
      <w:r w:rsidR="00803118">
        <w:rPr>
          <w:sz w:val="28"/>
          <w:szCs w:val="28"/>
        </w:rPr>
        <w:br/>
      </w:r>
      <w:r w:rsidR="0017477C">
        <w:rPr>
          <w:sz w:val="28"/>
          <w:szCs w:val="28"/>
        </w:rPr>
        <w:t>к ра</w:t>
      </w:r>
      <w:r w:rsidR="00B463AD">
        <w:rPr>
          <w:sz w:val="28"/>
          <w:szCs w:val="28"/>
        </w:rPr>
        <w:t>ботнику со стороны работодателя.</w:t>
      </w:r>
    </w:p>
    <w:p w:rsidR="008E6DEA" w:rsidRPr="001E44B3" w:rsidRDefault="008E6DEA" w:rsidP="008E6DEA">
      <w:pPr>
        <w:autoSpaceDE w:val="0"/>
        <w:autoSpaceDN w:val="0"/>
        <w:adjustRightInd w:val="0"/>
        <w:ind w:firstLine="540"/>
        <w:jc w:val="both"/>
        <w:rPr>
          <w:sz w:val="28"/>
          <w:szCs w:val="28"/>
        </w:rPr>
      </w:pPr>
      <w:r w:rsidRPr="0013710F">
        <w:rPr>
          <w:sz w:val="28"/>
          <w:szCs w:val="28"/>
        </w:rPr>
        <w:t xml:space="preserve">С руководителем унитарного предприятия трудовой договор может быть расторгнут в соответствии с пунктом 3 статьи 278 Трудового кодекса Российской Федерации в связи с нарушением запретов, установленных пунктом 2 статьи 21 Федерального закона  от 14 ноября </w:t>
      </w:r>
      <w:smartTag w:uri="urn:schemas-microsoft-com:office:smarttags" w:element="metricconverter">
        <w:smartTagPr>
          <w:attr w:name="ProductID" w:val="2002 г"/>
        </w:smartTagPr>
        <w:r w:rsidRPr="0013710F">
          <w:rPr>
            <w:sz w:val="28"/>
            <w:szCs w:val="28"/>
          </w:rPr>
          <w:t>2002 г</w:t>
        </w:r>
      </w:smartTag>
      <w:r w:rsidRPr="0013710F">
        <w:rPr>
          <w:sz w:val="28"/>
          <w:szCs w:val="28"/>
        </w:rPr>
        <w:t>. № 161-ФЗ «О государственных и муниципальных унитарных предприятиях».</w:t>
      </w:r>
    </w:p>
    <w:p w:rsidR="00087E59" w:rsidRPr="00EB1890" w:rsidRDefault="003505B0" w:rsidP="00087E59">
      <w:pPr>
        <w:autoSpaceDE w:val="0"/>
        <w:autoSpaceDN w:val="0"/>
        <w:adjustRightInd w:val="0"/>
        <w:ind w:firstLine="540"/>
        <w:jc w:val="both"/>
        <w:rPr>
          <w:bCs/>
          <w:sz w:val="28"/>
          <w:szCs w:val="28"/>
        </w:rPr>
      </w:pPr>
      <w:r w:rsidRPr="00EB1890">
        <w:rPr>
          <w:sz w:val="28"/>
          <w:szCs w:val="28"/>
        </w:rPr>
        <w:t>Кроме того, в</w:t>
      </w:r>
      <w:r w:rsidR="00087E59" w:rsidRPr="00EB1890">
        <w:rPr>
          <w:sz w:val="28"/>
          <w:szCs w:val="28"/>
        </w:rPr>
        <w:t xml:space="preserve"> соответствии с</w:t>
      </w:r>
      <w:r w:rsidRPr="00EB1890">
        <w:rPr>
          <w:sz w:val="28"/>
          <w:szCs w:val="28"/>
        </w:rPr>
        <w:t xml:space="preserve"> частью 8 </w:t>
      </w:r>
      <w:r w:rsidR="00087E59" w:rsidRPr="00EB1890">
        <w:rPr>
          <w:sz w:val="28"/>
          <w:szCs w:val="28"/>
        </w:rPr>
        <w:t>стать</w:t>
      </w:r>
      <w:r w:rsidRPr="00EB1890">
        <w:rPr>
          <w:sz w:val="28"/>
          <w:szCs w:val="28"/>
        </w:rPr>
        <w:t xml:space="preserve">и </w:t>
      </w:r>
      <w:r w:rsidR="00087E59" w:rsidRPr="00EB1890">
        <w:rPr>
          <w:sz w:val="28"/>
          <w:szCs w:val="28"/>
        </w:rPr>
        <w:t>8 Федерального закона № 273-ФЗ</w:t>
      </w:r>
      <w:r w:rsidRPr="00EB1890">
        <w:rPr>
          <w:sz w:val="28"/>
          <w:szCs w:val="28"/>
        </w:rPr>
        <w:t xml:space="preserve">, </w:t>
      </w:r>
      <w:r w:rsidR="00087E59" w:rsidRPr="00EB1890">
        <w:rPr>
          <w:bCs/>
          <w:sz w:val="28"/>
          <w:szCs w:val="28"/>
        </w:rPr>
        <w:t xml:space="preserve">непредставление гражданином при поступлении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w:t>
      </w:r>
      <w:r w:rsidR="00052EFA">
        <w:rPr>
          <w:bCs/>
          <w:sz w:val="28"/>
          <w:szCs w:val="28"/>
        </w:rPr>
        <w:br/>
      </w:r>
      <w:r w:rsidR="00087E59" w:rsidRPr="00EB1890">
        <w:rPr>
          <w:bCs/>
          <w:sz w:val="28"/>
          <w:szCs w:val="28"/>
        </w:rPr>
        <w:t>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работу в данную организацию</w:t>
      </w:r>
      <w:r w:rsidRPr="00EB1890">
        <w:rPr>
          <w:bCs/>
          <w:sz w:val="28"/>
          <w:szCs w:val="28"/>
        </w:rPr>
        <w:t>.</w:t>
      </w:r>
    </w:p>
    <w:p w:rsidR="003505B0" w:rsidRDefault="003505B0" w:rsidP="00087E59">
      <w:pPr>
        <w:autoSpaceDE w:val="0"/>
        <w:autoSpaceDN w:val="0"/>
        <w:adjustRightInd w:val="0"/>
        <w:ind w:firstLine="540"/>
        <w:jc w:val="both"/>
        <w:rPr>
          <w:b/>
          <w:bCs/>
          <w:sz w:val="28"/>
          <w:szCs w:val="28"/>
          <w:highlight w:val="yellow"/>
        </w:rPr>
      </w:pPr>
    </w:p>
    <w:p w:rsidR="006D756F" w:rsidRDefault="006D756F" w:rsidP="00087E59">
      <w:pPr>
        <w:autoSpaceDE w:val="0"/>
        <w:autoSpaceDN w:val="0"/>
        <w:adjustRightInd w:val="0"/>
        <w:ind w:firstLine="540"/>
        <w:jc w:val="both"/>
        <w:rPr>
          <w:b/>
          <w:bCs/>
          <w:sz w:val="28"/>
          <w:szCs w:val="28"/>
          <w:highlight w:val="yellow"/>
        </w:rPr>
      </w:pPr>
    </w:p>
    <w:p w:rsidR="002C0270" w:rsidRDefault="002C0270" w:rsidP="00087E59">
      <w:pPr>
        <w:autoSpaceDE w:val="0"/>
        <w:autoSpaceDN w:val="0"/>
        <w:adjustRightInd w:val="0"/>
        <w:ind w:firstLine="540"/>
        <w:jc w:val="both"/>
        <w:rPr>
          <w:b/>
          <w:bCs/>
          <w:sz w:val="28"/>
          <w:szCs w:val="28"/>
          <w:highlight w:val="yellow"/>
        </w:rPr>
      </w:pPr>
    </w:p>
    <w:p w:rsidR="002C0270" w:rsidRDefault="002C0270" w:rsidP="00087E59">
      <w:pPr>
        <w:autoSpaceDE w:val="0"/>
        <w:autoSpaceDN w:val="0"/>
        <w:adjustRightInd w:val="0"/>
        <w:ind w:firstLine="540"/>
        <w:jc w:val="both"/>
        <w:rPr>
          <w:b/>
          <w:bCs/>
          <w:sz w:val="28"/>
          <w:szCs w:val="28"/>
          <w:highlight w:val="yellow"/>
        </w:rPr>
      </w:pPr>
    </w:p>
    <w:p w:rsidR="002C0270" w:rsidRPr="002C0270" w:rsidRDefault="002C0270" w:rsidP="002C0270">
      <w:pPr>
        <w:widowControl w:val="0"/>
        <w:autoSpaceDE w:val="0"/>
        <w:autoSpaceDN w:val="0"/>
        <w:adjustRightInd w:val="0"/>
        <w:outlineLvl w:val="0"/>
      </w:pPr>
      <w:bookmarkStart w:id="1" w:name="Par1"/>
      <w:bookmarkEnd w:id="1"/>
      <w:r w:rsidRPr="002C0270">
        <w:t>Зарегистрировано в Минюсте России 5 июня 2013 г. N 28690</w:t>
      </w:r>
    </w:p>
    <w:p w:rsidR="002C0270" w:rsidRPr="002C0270" w:rsidRDefault="002C0270" w:rsidP="002C0270">
      <w:pPr>
        <w:widowControl w:val="0"/>
        <w:pBdr>
          <w:top w:val="single" w:sz="6" w:space="0" w:color="auto"/>
        </w:pBdr>
        <w:autoSpaceDE w:val="0"/>
        <w:autoSpaceDN w:val="0"/>
        <w:adjustRightInd w:val="0"/>
        <w:spacing w:before="100" w:after="100"/>
        <w:jc w:val="both"/>
        <w:rPr>
          <w:sz w:val="2"/>
          <w:szCs w:val="2"/>
        </w:rPr>
      </w:pPr>
    </w:p>
    <w:p w:rsidR="002C0270" w:rsidRPr="002C0270" w:rsidRDefault="002C0270" w:rsidP="002C0270">
      <w:pPr>
        <w:widowControl w:val="0"/>
        <w:autoSpaceDE w:val="0"/>
        <w:autoSpaceDN w:val="0"/>
        <w:adjustRightInd w:val="0"/>
      </w:pPr>
    </w:p>
    <w:p w:rsidR="002C0270" w:rsidRPr="002C0270" w:rsidRDefault="002C0270" w:rsidP="002C0270">
      <w:pPr>
        <w:widowControl w:val="0"/>
        <w:autoSpaceDE w:val="0"/>
        <w:autoSpaceDN w:val="0"/>
        <w:adjustRightInd w:val="0"/>
        <w:jc w:val="center"/>
        <w:rPr>
          <w:b/>
          <w:bCs/>
        </w:rPr>
      </w:pPr>
      <w:r w:rsidRPr="002C0270">
        <w:rPr>
          <w:b/>
          <w:bCs/>
        </w:rPr>
        <w:t>МИНИСТЕРСТВО ТРУДА И СОЦИАЛЬНОЙ ЗАЩИТЫ РОССИЙСКОЙ ФЕДЕРАЦИИ</w:t>
      </w:r>
    </w:p>
    <w:p w:rsidR="002C0270" w:rsidRPr="002C0270" w:rsidRDefault="002C0270" w:rsidP="002C0270">
      <w:pPr>
        <w:widowControl w:val="0"/>
        <w:autoSpaceDE w:val="0"/>
        <w:autoSpaceDN w:val="0"/>
        <w:adjustRightInd w:val="0"/>
        <w:jc w:val="center"/>
        <w:rPr>
          <w:b/>
          <w:bCs/>
        </w:rPr>
      </w:pPr>
    </w:p>
    <w:p w:rsidR="002C0270" w:rsidRPr="002C0270" w:rsidRDefault="002C0270" w:rsidP="002C0270">
      <w:pPr>
        <w:widowControl w:val="0"/>
        <w:autoSpaceDE w:val="0"/>
        <w:autoSpaceDN w:val="0"/>
        <w:adjustRightInd w:val="0"/>
        <w:jc w:val="center"/>
        <w:rPr>
          <w:b/>
          <w:bCs/>
        </w:rPr>
      </w:pPr>
      <w:r w:rsidRPr="002C0270">
        <w:rPr>
          <w:b/>
          <w:bCs/>
        </w:rPr>
        <w:t>ПРИКАЗ</w:t>
      </w:r>
    </w:p>
    <w:p w:rsidR="002C0270" w:rsidRPr="002C0270" w:rsidRDefault="002C0270" w:rsidP="002C0270">
      <w:pPr>
        <w:widowControl w:val="0"/>
        <w:autoSpaceDE w:val="0"/>
        <w:autoSpaceDN w:val="0"/>
        <w:adjustRightInd w:val="0"/>
        <w:jc w:val="center"/>
        <w:rPr>
          <w:b/>
          <w:bCs/>
        </w:rPr>
      </w:pPr>
      <w:r w:rsidRPr="002C0270">
        <w:rPr>
          <w:b/>
          <w:bCs/>
        </w:rPr>
        <w:t>от 27 мая 2013 г. N 223н</w:t>
      </w:r>
    </w:p>
    <w:p w:rsidR="002C0270" w:rsidRPr="002C0270" w:rsidRDefault="002C0270" w:rsidP="002C0270">
      <w:pPr>
        <w:widowControl w:val="0"/>
        <w:autoSpaceDE w:val="0"/>
        <w:autoSpaceDN w:val="0"/>
        <w:adjustRightInd w:val="0"/>
        <w:jc w:val="center"/>
        <w:rPr>
          <w:b/>
          <w:bCs/>
        </w:rPr>
      </w:pPr>
    </w:p>
    <w:p w:rsidR="002C0270" w:rsidRPr="002C0270" w:rsidRDefault="002C0270" w:rsidP="002C0270">
      <w:pPr>
        <w:widowControl w:val="0"/>
        <w:autoSpaceDE w:val="0"/>
        <w:autoSpaceDN w:val="0"/>
        <w:adjustRightInd w:val="0"/>
        <w:jc w:val="center"/>
        <w:rPr>
          <w:b/>
          <w:bCs/>
        </w:rPr>
      </w:pPr>
      <w:r w:rsidRPr="002C0270">
        <w:rPr>
          <w:b/>
          <w:bCs/>
        </w:rPr>
        <w:t>О ПЕРЕЧНЕ</w:t>
      </w:r>
    </w:p>
    <w:p w:rsidR="002C0270" w:rsidRPr="002C0270" w:rsidRDefault="002C0270" w:rsidP="002C0270">
      <w:pPr>
        <w:widowControl w:val="0"/>
        <w:autoSpaceDE w:val="0"/>
        <w:autoSpaceDN w:val="0"/>
        <w:adjustRightInd w:val="0"/>
        <w:jc w:val="center"/>
        <w:rPr>
          <w:b/>
          <w:bCs/>
        </w:rPr>
      </w:pPr>
      <w:r w:rsidRPr="002C0270">
        <w:rPr>
          <w:b/>
          <w:bCs/>
        </w:rPr>
        <w:t>ДОЛЖНОСТЕЙ, ЗАМЕЩАЕМЫХ НА ОСНОВАНИИ ТРУДОВОГО</w:t>
      </w:r>
    </w:p>
    <w:p w:rsidR="002C0270" w:rsidRPr="002C0270" w:rsidRDefault="002C0270" w:rsidP="002C0270">
      <w:pPr>
        <w:widowControl w:val="0"/>
        <w:autoSpaceDE w:val="0"/>
        <w:autoSpaceDN w:val="0"/>
        <w:adjustRightInd w:val="0"/>
        <w:jc w:val="center"/>
        <w:rPr>
          <w:b/>
          <w:bCs/>
        </w:rPr>
      </w:pPr>
      <w:r w:rsidRPr="002C0270">
        <w:rPr>
          <w:b/>
          <w:bCs/>
        </w:rPr>
        <w:t>ДОГОВОРА В ОРГАНИЗАЦИЯХ, СОЗДАННЫХ ДЛЯ ВЫПОЛНЕНИЯ</w:t>
      </w:r>
    </w:p>
    <w:p w:rsidR="002C0270" w:rsidRPr="002C0270" w:rsidRDefault="002C0270" w:rsidP="002C0270">
      <w:pPr>
        <w:widowControl w:val="0"/>
        <w:autoSpaceDE w:val="0"/>
        <w:autoSpaceDN w:val="0"/>
        <w:adjustRightInd w:val="0"/>
        <w:jc w:val="center"/>
        <w:rPr>
          <w:b/>
          <w:bCs/>
        </w:rPr>
      </w:pPr>
      <w:r w:rsidRPr="002C0270">
        <w:rPr>
          <w:b/>
          <w:bCs/>
        </w:rPr>
        <w:t>ЗАДАЧ, ПОСТАВЛЕННЫХ ПЕРЕД МИНИСТЕРСТВОМ ТРУДА И СОЦИАЛЬНОЙ</w:t>
      </w:r>
    </w:p>
    <w:p w:rsidR="002C0270" w:rsidRPr="002C0270" w:rsidRDefault="002C0270" w:rsidP="002C0270">
      <w:pPr>
        <w:widowControl w:val="0"/>
        <w:autoSpaceDE w:val="0"/>
        <w:autoSpaceDN w:val="0"/>
        <w:adjustRightInd w:val="0"/>
        <w:jc w:val="center"/>
        <w:rPr>
          <w:b/>
          <w:bCs/>
        </w:rPr>
      </w:pPr>
      <w:r w:rsidRPr="002C0270">
        <w:rPr>
          <w:b/>
          <w:bCs/>
        </w:rPr>
        <w:t>ЗАЩИТЫ РОССИЙСКОЙ ФЕДЕРАЦИИ, ПРИ НАЗНАЧЕНИИ НА КОТОРЫЕ</w:t>
      </w:r>
    </w:p>
    <w:p w:rsidR="002C0270" w:rsidRPr="002C0270" w:rsidRDefault="002C0270" w:rsidP="002C0270">
      <w:pPr>
        <w:widowControl w:val="0"/>
        <w:autoSpaceDE w:val="0"/>
        <w:autoSpaceDN w:val="0"/>
        <w:adjustRightInd w:val="0"/>
        <w:jc w:val="center"/>
        <w:rPr>
          <w:b/>
          <w:bCs/>
        </w:rPr>
      </w:pPr>
      <w:r w:rsidRPr="002C0270">
        <w:rPr>
          <w:b/>
          <w:bCs/>
        </w:rPr>
        <w:t>И ПРИ ЗАМЕЩЕНИИ КОТОРЫХ ГРАЖДАНЕ ОБЯЗАНЫ ПРЕДСТАВЛЯТЬ</w:t>
      </w:r>
    </w:p>
    <w:p w:rsidR="002C0270" w:rsidRPr="002C0270" w:rsidRDefault="002C0270" w:rsidP="002C0270">
      <w:pPr>
        <w:widowControl w:val="0"/>
        <w:autoSpaceDE w:val="0"/>
        <w:autoSpaceDN w:val="0"/>
        <w:adjustRightInd w:val="0"/>
        <w:jc w:val="center"/>
        <w:rPr>
          <w:b/>
          <w:bCs/>
        </w:rPr>
      </w:pPr>
      <w:r w:rsidRPr="002C0270">
        <w:rPr>
          <w:b/>
          <w:bCs/>
        </w:rPr>
        <w:t>СВЕДЕНИЯ О СВОИХ ДОХОДАХ, РАСХОДАХ, ОБ ИМУЩЕСТВЕ</w:t>
      </w:r>
    </w:p>
    <w:p w:rsidR="002C0270" w:rsidRPr="002C0270" w:rsidRDefault="002C0270" w:rsidP="002C0270">
      <w:pPr>
        <w:widowControl w:val="0"/>
        <w:autoSpaceDE w:val="0"/>
        <w:autoSpaceDN w:val="0"/>
        <w:adjustRightInd w:val="0"/>
        <w:jc w:val="center"/>
        <w:rPr>
          <w:b/>
          <w:bCs/>
        </w:rPr>
      </w:pPr>
      <w:r w:rsidRPr="002C0270">
        <w:rPr>
          <w:b/>
          <w:bCs/>
        </w:rPr>
        <w:t>И ОБЯЗАТЕЛЬСТВАХ ИМУЩЕСТВЕННОГО ХАРАКТЕРА, А ТАКЖЕ СВЕДЕНИЯ</w:t>
      </w:r>
    </w:p>
    <w:p w:rsidR="002C0270" w:rsidRPr="002C0270" w:rsidRDefault="002C0270" w:rsidP="002C0270">
      <w:pPr>
        <w:widowControl w:val="0"/>
        <w:autoSpaceDE w:val="0"/>
        <w:autoSpaceDN w:val="0"/>
        <w:adjustRightInd w:val="0"/>
        <w:jc w:val="center"/>
        <w:rPr>
          <w:b/>
          <w:bCs/>
        </w:rPr>
      </w:pPr>
      <w:r w:rsidRPr="002C0270">
        <w:rPr>
          <w:b/>
          <w:bCs/>
        </w:rPr>
        <w:t>О ДОХОДАХ, РАСХОДАХ, ОБ ИМУЩЕСТВЕ И ОБЯЗАТЕЛЬСТВАХ</w:t>
      </w:r>
    </w:p>
    <w:p w:rsidR="002C0270" w:rsidRPr="002C0270" w:rsidRDefault="002C0270" w:rsidP="002C0270">
      <w:pPr>
        <w:widowControl w:val="0"/>
        <w:autoSpaceDE w:val="0"/>
        <w:autoSpaceDN w:val="0"/>
        <w:adjustRightInd w:val="0"/>
        <w:jc w:val="center"/>
        <w:rPr>
          <w:b/>
          <w:bCs/>
        </w:rPr>
      </w:pPr>
      <w:r w:rsidRPr="002C0270">
        <w:rPr>
          <w:b/>
          <w:bCs/>
        </w:rPr>
        <w:t>ИМУЩЕСТВЕННОГО ХАРАКТЕРА СВОИХ СУПРУГИ (СУПРУГА)</w:t>
      </w:r>
    </w:p>
    <w:p w:rsidR="002C0270" w:rsidRPr="002C0270" w:rsidRDefault="002C0270" w:rsidP="002C0270">
      <w:pPr>
        <w:widowControl w:val="0"/>
        <w:autoSpaceDE w:val="0"/>
        <w:autoSpaceDN w:val="0"/>
        <w:adjustRightInd w:val="0"/>
        <w:jc w:val="center"/>
        <w:rPr>
          <w:b/>
          <w:bCs/>
        </w:rPr>
      </w:pPr>
      <w:r w:rsidRPr="002C0270">
        <w:rPr>
          <w:b/>
          <w:bCs/>
        </w:rPr>
        <w:t>И НЕСОВЕРШЕННОЛЕТНИХ ДЕТЕЙ</w:t>
      </w:r>
    </w:p>
    <w:p w:rsidR="002C0270" w:rsidRPr="002C0270" w:rsidRDefault="002C0270" w:rsidP="002C0270">
      <w:pPr>
        <w:widowControl w:val="0"/>
        <w:autoSpaceDE w:val="0"/>
        <w:autoSpaceDN w:val="0"/>
        <w:adjustRightInd w:val="0"/>
        <w:jc w:val="center"/>
      </w:pPr>
    </w:p>
    <w:p w:rsidR="002C0270" w:rsidRPr="002C0270" w:rsidRDefault="002C0270" w:rsidP="002C0270">
      <w:pPr>
        <w:widowControl w:val="0"/>
        <w:autoSpaceDE w:val="0"/>
        <w:autoSpaceDN w:val="0"/>
        <w:adjustRightInd w:val="0"/>
        <w:jc w:val="center"/>
      </w:pPr>
      <w:r w:rsidRPr="002C0270">
        <w:t>Список изменяющих документов</w:t>
      </w:r>
    </w:p>
    <w:p w:rsidR="002C0270" w:rsidRPr="00904242" w:rsidRDefault="002C0270" w:rsidP="002C0270">
      <w:pPr>
        <w:widowControl w:val="0"/>
        <w:autoSpaceDE w:val="0"/>
        <w:autoSpaceDN w:val="0"/>
        <w:adjustRightInd w:val="0"/>
        <w:jc w:val="center"/>
      </w:pPr>
      <w:r w:rsidRPr="00904242">
        <w:t xml:space="preserve">(в ред. </w:t>
      </w:r>
      <w:hyperlink r:id="rId56" w:history="1">
        <w:r w:rsidRPr="00904242">
          <w:t>Приказа</w:t>
        </w:r>
      </w:hyperlink>
      <w:r w:rsidRPr="00904242">
        <w:t xml:space="preserve"> Минтруда России от 18.02.2014 N 100н)</w:t>
      </w:r>
    </w:p>
    <w:p w:rsidR="002C0270" w:rsidRPr="00904242" w:rsidRDefault="002C0270" w:rsidP="002C0270">
      <w:pPr>
        <w:widowControl w:val="0"/>
        <w:autoSpaceDE w:val="0"/>
        <w:autoSpaceDN w:val="0"/>
        <w:adjustRightInd w:val="0"/>
        <w:jc w:val="center"/>
      </w:pPr>
    </w:p>
    <w:p w:rsidR="002C0270" w:rsidRPr="00904242" w:rsidRDefault="002C0270" w:rsidP="002C0270">
      <w:pPr>
        <w:widowControl w:val="0"/>
        <w:autoSpaceDE w:val="0"/>
        <w:autoSpaceDN w:val="0"/>
        <w:adjustRightInd w:val="0"/>
        <w:ind w:firstLine="540"/>
        <w:jc w:val="both"/>
      </w:pPr>
      <w:r w:rsidRPr="00904242">
        <w:t xml:space="preserve">В соответствии с </w:t>
      </w:r>
      <w:hyperlink r:id="rId57" w:history="1">
        <w:r w:rsidRPr="00904242">
          <w:t>Указом</w:t>
        </w:r>
      </w:hyperlink>
      <w:r w:rsidRPr="00904242">
        <w:t xml:space="preserve"> Президента Российской Федерации от 2 апреля 2013 г. N 309 "О мерах по реализации отдельных положений Федерального </w:t>
      </w:r>
      <w:hyperlink r:id="rId58" w:history="1">
        <w:r w:rsidRPr="00904242">
          <w:t>закона</w:t>
        </w:r>
      </w:hyperlink>
      <w:r w:rsidRPr="00904242">
        <w:t xml:space="preserve"> "О противодействии коррупции" (Собрание законодательства Российской Федерации, 2013, N 14, ст. 1670) приказываю:</w:t>
      </w:r>
    </w:p>
    <w:p w:rsidR="002C0270" w:rsidRPr="00904242" w:rsidRDefault="002C0270" w:rsidP="002C0270">
      <w:pPr>
        <w:widowControl w:val="0"/>
        <w:autoSpaceDE w:val="0"/>
        <w:autoSpaceDN w:val="0"/>
        <w:adjustRightInd w:val="0"/>
        <w:ind w:firstLine="540"/>
        <w:jc w:val="both"/>
      </w:pPr>
      <w:r w:rsidRPr="00904242">
        <w:t xml:space="preserve">1. Утвердить прилагаемый </w:t>
      </w:r>
      <w:hyperlink w:anchor="Par42" w:history="1">
        <w:r w:rsidRPr="00904242">
          <w:t>перечень</w:t>
        </w:r>
      </w:hyperlink>
      <w:r w:rsidRPr="00904242">
        <w:t xml:space="preserve"> должностей, замещаемых на основании трудового договора в организациях, созданных для выполнения задач, поставленных перед Министерством труда и социальной защиты Российской Федерации, при назначении на которые и при замещении которых граждане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соответственно - Перечень, подведомственные организации).</w:t>
      </w:r>
    </w:p>
    <w:p w:rsidR="002C0270" w:rsidRPr="002C0270" w:rsidRDefault="002C0270" w:rsidP="002C0270">
      <w:pPr>
        <w:widowControl w:val="0"/>
        <w:autoSpaceDE w:val="0"/>
        <w:autoSpaceDN w:val="0"/>
        <w:adjustRightInd w:val="0"/>
        <w:ind w:firstLine="540"/>
        <w:jc w:val="both"/>
      </w:pPr>
      <w:r w:rsidRPr="00904242">
        <w:t xml:space="preserve">2. Департаменту управления делами (Китин А.Г.), руководителям подведомственных организаций внести соответствующие изменения в трудовые договоры с гражданами, замещающими должности, указанные в </w:t>
      </w:r>
      <w:hyperlink w:anchor="Par42" w:history="1">
        <w:r w:rsidRPr="00904242">
          <w:t>Перечне</w:t>
        </w:r>
      </w:hyperlink>
      <w:r w:rsidRPr="00904242">
        <w:t>, в части, касающейся положений об обязанности представления ими сведений о своих доходах, расходах, об имуществе и обязательствах имущественного характера, а также сведений о доходах, расходах,</w:t>
      </w:r>
      <w:r w:rsidRPr="002C0270">
        <w:t xml:space="preserve"> об имуществе и обязательствах имущественного характера своих супруги (супруга) и несовершеннолетних детей, и об ответственности за невыполнение данной обязанности.</w:t>
      </w:r>
    </w:p>
    <w:p w:rsidR="002C0270" w:rsidRPr="002C0270" w:rsidRDefault="002C0270" w:rsidP="002C0270">
      <w:pPr>
        <w:widowControl w:val="0"/>
        <w:autoSpaceDE w:val="0"/>
        <w:autoSpaceDN w:val="0"/>
        <w:adjustRightInd w:val="0"/>
        <w:ind w:firstLine="540"/>
        <w:jc w:val="both"/>
      </w:pPr>
      <w:r w:rsidRPr="002C0270">
        <w:t>3. Контроль за исполнением настоящего приказа оставляю за собой.</w:t>
      </w:r>
    </w:p>
    <w:p w:rsidR="002C0270" w:rsidRPr="002C0270" w:rsidRDefault="002C0270" w:rsidP="002C0270">
      <w:pPr>
        <w:widowControl w:val="0"/>
        <w:autoSpaceDE w:val="0"/>
        <w:autoSpaceDN w:val="0"/>
        <w:adjustRightInd w:val="0"/>
        <w:ind w:firstLine="540"/>
        <w:jc w:val="both"/>
      </w:pPr>
    </w:p>
    <w:p w:rsidR="002C0270" w:rsidRPr="002C0270" w:rsidRDefault="002C0270" w:rsidP="002C0270">
      <w:pPr>
        <w:widowControl w:val="0"/>
        <w:autoSpaceDE w:val="0"/>
        <w:autoSpaceDN w:val="0"/>
        <w:adjustRightInd w:val="0"/>
        <w:jc w:val="right"/>
      </w:pPr>
      <w:r w:rsidRPr="002C0270">
        <w:t>Министр</w:t>
      </w:r>
    </w:p>
    <w:p w:rsidR="002C0270" w:rsidRPr="002C0270" w:rsidRDefault="002C0270" w:rsidP="002C0270">
      <w:pPr>
        <w:widowControl w:val="0"/>
        <w:autoSpaceDE w:val="0"/>
        <w:autoSpaceDN w:val="0"/>
        <w:adjustRightInd w:val="0"/>
        <w:jc w:val="right"/>
      </w:pPr>
      <w:r w:rsidRPr="002C0270">
        <w:t>М.А.ТОПИЛИН</w:t>
      </w:r>
    </w:p>
    <w:p w:rsidR="002C0270" w:rsidRPr="002C0270" w:rsidRDefault="002C0270" w:rsidP="002C0270">
      <w:pPr>
        <w:widowControl w:val="0"/>
        <w:autoSpaceDE w:val="0"/>
        <w:autoSpaceDN w:val="0"/>
        <w:adjustRightInd w:val="0"/>
        <w:jc w:val="right"/>
      </w:pPr>
    </w:p>
    <w:p w:rsidR="002C0270" w:rsidRPr="002C0270" w:rsidRDefault="002C0270" w:rsidP="002C0270">
      <w:pPr>
        <w:widowControl w:val="0"/>
        <w:autoSpaceDE w:val="0"/>
        <w:autoSpaceDN w:val="0"/>
        <w:adjustRightInd w:val="0"/>
        <w:jc w:val="right"/>
      </w:pPr>
    </w:p>
    <w:p w:rsidR="002C0270" w:rsidRPr="002C0270" w:rsidRDefault="002C0270" w:rsidP="002C0270">
      <w:pPr>
        <w:widowControl w:val="0"/>
        <w:autoSpaceDE w:val="0"/>
        <w:autoSpaceDN w:val="0"/>
        <w:adjustRightInd w:val="0"/>
        <w:jc w:val="right"/>
      </w:pPr>
    </w:p>
    <w:p w:rsidR="002C0270" w:rsidRPr="002C0270" w:rsidRDefault="002C0270" w:rsidP="002C0270">
      <w:pPr>
        <w:widowControl w:val="0"/>
        <w:autoSpaceDE w:val="0"/>
        <w:autoSpaceDN w:val="0"/>
        <w:adjustRightInd w:val="0"/>
        <w:jc w:val="right"/>
      </w:pPr>
    </w:p>
    <w:p w:rsidR="002C0270" w:rsidRPr="002C0270" w:rsidRDefault="002C0270" w:rsidP="002C0270">
      <w:pPr>
        <w:widowControl w:val="0"/>
        <w:autoSpaceDE w:val="0"/>
        <w:autoSpaceDN w:val="0"/>
        <w:adjustRightInd w:val="0"/>
        <w:jc w:val="right"/>
      </w:pPr>
    </w:p>
    <w:p w:rsidR="002C0270" w:rsidRPr="002C0270" w:rsidRDefault="002C0270" w:rsidP="002C0270">
      <w:pPr>
        <w:widowControl w:val="0"/>
        <w:autoSpaceDE w:val="0"/>
        <w:autoSpaceDN w:val="0"/>
        <w:adjustRightInd w:val="0"/>
        <w:jc w:val="right"/>
      </w:pPr>
    </w:p>
    <w:p w:rsidR="002C0270" w:rsidRDefault="002C0270" w:rsidP="002C0270">
      <w:pPr>
        <w:widowControl w:val="0"/>
        <w:autoSpaceDE w:val="0"/>
        <w:autoSpaceDN w:val="0"/>
        <w:adjustRightInd w:val="0"/>
        <w:jc w:val="right"/>
      </w:pPr>
    </w:p>
    <w:p w:rsidR="002C0270" w:rsidRPr="002C0270" w:rsidRDefault="002C0270" w:rsidP="002C0270">
      <w:pPr>
        <w:widowControl w:val="0"/>
        <w:autoSpaceDE w:val="0"/>
        <w:autoSpaceDN w:val="0"/>
        <w:adjustRightInd w:val="0"/>
        <w:jc w:val="right"/>
      </w:pPr>
    </w:p>
    <w:p w:rsidR="002C0270" w:rsidRPr="002C0270" w:rsidRDefault="002C0270" w:rsidP="002C0270">
      <w:pPr>
        <w:widowControl w:val="0"/>
        <w:autoSpaceDE w:val="0"/>
        <w:autoSpaceDN w:val="0"/>
        <w:adjustRightInd w:val="0"/>
        <w:jc w:val="right"/>
      </w:pPr>
    </w:p>
    <w:p w:rsidR="002C0270" w:rsidRPr="002C0270" w:rsidRDefault="002C0270" w:rsidP="002C0270">
      <w:pPr>
        <w:widowControl w:val="0"/>
        <w:autoSpaceDE w:val="0"/>
        <w:autoSpaceDN w:val="0"/>
        <w:adjustRightInd w:val="0"/>
        <w:jc w:val="right"/>
      </w:pPr>
    </w:p>
    <w:p w:rsidR="002C0270" w:rsidRPr="002C0270" w:rsidRDefault="002C0270" w:rsidP="002C0270">
      <w:pPr>
        <w:widowControl w:val="0"/>
        <w:autoSpaceDE w:val="0"/>
        <w:autoSpaceDN w:val="0"/>
        <w:adjustRightInd w:val="0"/>
        <w:jc w:val="right"/>
        <w:outlineLvl w:val="0"/>
      </w:pPr>
      <w:bookmarkStart w:id="2" w:name="Par36"/>
      <w:bookmarkEnd w:id="2"/>
      <w:r w:rsidRPr="002C0270">
        <w:t>Утвержден</w:t>
      </w:r>
    </w:p>
    <w:p w:rsidR="002C0270" w:rsidRPr="002C0270" w:rsidRDefault="002C0270" w:rsidP="002C0270">
      <w:pPr>
        <w:widowControl w:val="0"/>
        <w:autoSpaceDE w:val="0"/>
        <w:autoSpaceDN w:val="0"/>
        <w:adjustRightInd w:val="0"/>
        <w:jc w:val="right"/>
      </w:pPr>
      <w:r w:rsidRPr="002C0270">
        <w:t>приказом Министерства труда</w:t>
      </w:r>
    </w:p>
    <w:p w:rsidR="002C0270" w:rsidRPr="002C0270" w:rsidRDefault="002C0270" w:rsidP="002C0270">
      <w:pPr>
        <w:widowControl w:val="0"/>
        <w:autoSpaceDE w:val="0"/>
        <w:autoSpaceDN w:val="0"/>
        <w:adjustRightInd w:val="0"/>
        <w:jc w:val="right"/>
      </w:pPr>
      <w:r w:rsidRPr="002C0270">
        <w:t>и социальной защиты</w:t>
      </w:r>
    </w:p>
    <w:p w:rsidR="002C0270" w:rsidRPr="002C0270" w:rsidRDefault="002C0270" w:rsidP="002C0270">
      <w:pPr>
        <w:widowControl w:val="0"/>
        <w:autoSpaceDE w:val="0"/>
        <w:autoSpaceDN w:val="0"/>
        <w:adjustRightInd w:val="0"/>
        <w:jc w:val="right"/>
      </w:pPr>
      <w:r w:rsidRPr="002C0270">
        <w:t>Российской Федерации</w:t>
      </w:r>
    </w:p>
    <w:p w:rsidR="002C0270" w:rsidRPr="002C0270" w:rsidRDefault="002C0270" w:rsidP="002C0270">
      <w:pPr>
        <w:widowControl w:val="0"/>
        <w:autoSpaceDE w:val="0"/>
        <w:autoSpaceDN w:val="0"/>
        <w:adjustRightInd w:val="0"/>
        <w:jc w:val="right"/>
      </w:pPr>
      <w:r w:rsidRPr="002C0270">
        <w:t>от 27 мая 2013 г. N 223н</w:t>
      </w:r>
    </w:p>
    <w:p w:rsidR="002C0270" w:rsidRPr="002C0270" w:rsidRDefault="002C0270" w:rsidP="002C0270">
      <w:pPr>
        <w:widowControl w:val="0"/>
        <w:autoSpaceDE w:val="0"/>
        <w:autoSpaceDN w:val="0"/>
        <w:adjustRightInd w:val="0"/>
        <w:jc w:val="right"/>
      </w:pPr>
    </w:p>
    <w:p w:rsidR="002C0270" w:rsidRPr="002C0270" w:rsidRDefault="002C0270" w:rsidP="002C0270">
      <w:pPr>
        <w:widowControl w:val="0"/>
        <w:autoSpaceDE w:val="0"/>
        <w:autoSpaceDN w:val="0"/>
        <w:adjustRightInd w:val="0"/>
        <w:jc w:val="center"/>
        <w:rPr>
          <w:b/>
          <w:bCs/>
        </w:rPr>
      </w:pPr>
      <w:bookmarkStart w:id="3" w:name="Par42"/>
      <w:bookmarkEnd w:id="3"/>
      <w:r w:rsidRPr="002C0270">
        <w:rPr>
          <w:b/>
          <w:bCs/>
        </w:rPr>
        <w:t>ПЕРЕЧЕНЬ</w:t>
      </w:r>
    </w:p>
    <w:p w:rsidR="002C0270" w:rsidRPr="002C0270" w:rsidRDefault="002C0270" w:rsidP="002C0270">
      <w:pPr>
        <w:widowControl w:val="0"/>
        <w:autoSpaceDE w:val="0"/>
        <w:autoSpaceDN w:val="0"/>
        <w:adjustRightInd w:val="0"/>
        <w:jc w:val="center"/>
        <w:rPr>
          <w:b/>
          <w:bCs/>
        </w:rPr>
      </w:pPr>
      <w:r w:rsidRPr="002C0270">
        <w:rPr>
          <w:b/>
          <w:bCs/>
        </w:rPr>
        <w:t>ДОЛЖНОСТЕЙ, ЗАМЕЩАЕМЫХ НА ОСНОВАНИИ ТРУДОВОГО ДОГОВОРА</w:t>
      </w:r>
    </w:p>
    <w:p w:rsidR="002C0270" w:rsidRPr="002C0270" w:rsidRDefault="002C0270" w:rsidP="002C0270">
      <w:pPr>
        <w:widowControl w:val="0"/>
        <w:autoSpaceDE w:val="0"/>
        <w:autoSpaceDN w:val="0"/>
        <w:adjustRightInd w:val="0"/>
        <w:jc w:val="center"/>
        <w:rPr>
          <w:b/>
          <w:bCs/>
        </w:rPr>
      </w:pPr>
      <w:r w:rsidRPr="002C0270">
        <w:rPr>
          <w:b/>
          <w:bCs/>
        </w:rPr>
        <w:t>В ОРГАНИЗАЦИЯХ, СОЗДАННЫХ ДЛЯ ВЫПОЛНЕНИЯ ЗАДАЧ,</w:t>
      </w:r>
    </w:p>
    <w:p w:rsidR="002C0270" w:rsidRPr="002C0270" w:rsidRDefault="002C0270" w:rsidP="002C0270">
      <w:pPr>
        <w:widowControl w:val="0"/>
        <w:autoSpaceDE w:val="0"/>
        <w:autoSpaceDN w:val="0"/>
        <w:adjustRightInd w:val="0"/>
        <w:jc w:val="center"/>
        <w:rPr>
          <w:b/>
          <w:bCs/>
        </w:rPr>
      </w:pPr>
      <w:r w:rsidRPr="002C0270">
        <w:rPr>
          <w:b/>
          <w:bCs/>
        </w:rPr>
        <w:t>ПОСТАВЛЕННЫХ ПЕРЕД МИНИСТЕРСТВОМ ТРУДА И СОЦИАЛЬНОЙ</w:t>
      </w:r>
    </w:p>
    <w:p w:rsidR="002C0270" w:rsidRPr="002C0270" w:rsidRDefault="002C0270" w:rsidP="002C0270">
      <w:pPr>
        <w:widowControl w:val="0"/>
        <w:autoSpaceDE w:val="0"/>
        <w:autoSpaceDN w:val="0"/>
        <w:adjustRightInd w:val="0"/>
        <w:jc w:val="center"/>
        <w:rPr>
          <w:b/>
          <w:bCs/>
        </w:rPr>
      </w:pPr>
      <w:r w:rsidRPr="002C0270">
        <w:rPr>
          <w:b/>
          <w:bCs/>
        </w:rPr>
        <w:t>ЗАЩИТЫ РОССИЙСКОЙ ФЕДЕРАЦИИ, ПРИ НАЗНАЧЕНИИ НА КОТОРЫЕ</w:t>
      </w:r>
    </w:p>
    <w:p w:rsidR="002C0270" w:rsidRPr="002C0270" w:rsidRDefault="002C0270" w:rsidP="002C0270">
      <w:pPr>
        <w:widowControl w:val="0"/>
        <w:autoSpaceDE w:val="0"/>
        <w:autoSpaceDN w:val="0"/>
        <w:adjustRightInd w:val="0"/>
        <w:jc w:val="center"/>
        <w:rPr>
          <w:b/>
          <w:bCs/>
        </w:rPr>
      </w:pPr>
      <w:r w:rsidRPr="002C0270">
        <w:rPr>
          <w:b/>
          <w:bCs/>
        </w:rPr>
        <w:t>И ПРИ ЗАМЕЩЕНИИ КОТОРЫХ ГРАЖДАНЕ ОБЯЗАНЫ ПРЕДСТАВЛЯТЬ</w:t>
      </w:r>
    </w:p>
    <w:p w:rsidR="002C0270" w:rsidRPr="002C0270" w:rsidRDefault="002C0270" w:rsidP="002C0270">
      <w:pPr>
        <w:widowControl w:val="0"/>
        <w:autoSpaceDE w:val="0"/>
        <w:autoSpaceDN w:val="0"/>
        <w:adjustRightInd w:val="0"/>
        <w:jc w:val="center"/>
        <w:rPr>
          <w:b/>
          <w:bCs/>
        </w:rPr>
      </w:pPr>
      <w:r w:rsidRPr="002C0270">
        <w:rPr>
          <w:b/>
          <w:bCs/>
        </w:rPr>
        <w:t>СВЕДЕНИЯ О СВОИХ ДОХОДАХ, РАСХОДАХ, ОБ ИМУЩЕСТВЕ</w:t>
      </w:r>
    </w:p>
    <w:p w:rsidR="002C0270" w:rsidRPr="002C0270" w:rsidRDefault="002C0270" w:rsidP="002C0270">
      <w:pPr>
        <w:widowControl w:val="0"/>
        <w:autoSpaceDE w:val="0"/>
        <w:autoSpaceDN w:val="0"/>
        <w:adjustRightInd w:val="0"/>
        <w:jc w:val="center"/>
        <w:rPr>
          <w:b/>
          <w:bCs/>
        </w:rPr>
      </w:pPr>
      <w:r w:rsidRPr="002C0270">
        <w:rPr>
          <w:b/>
          <w:bCs/>
        </w:rPr>
        <w:t>И ОБЯЗАТЕЛЬСТВАХ ИМУЩЕСТВЕННОГО ХАРАКТЕРА, А ТАКЖЕ</w:t>
      </w:r>
    </w:p>
    <w:p w:rsidR="002C0270" w:rsidRPr="002C0270" w:rsidRDefault="002C0270" w:rsidP="002C0270">
      <w:pPr>
        <w:widowControl w:val="0"/>
        <w:autoSpaceDE w:val="0"/>
        <w:autoSpaceDN w:val="0"/>
        <w:adjustRightInd w:val="0"/>
        <w:jc w:val="center"/>
        <w:rPr>
          <w:b/>
          <w:bCs/>
        </w:rPr>
      </w:pPr>
      <w:r w:rsidRPr="002C0270">
        <w:rPr>
          <w:b/>
          <w:bCs/>
        </w:rPr>
        <w:t>СВЕДЕНИЯ О ДОХОДАХ, РАСХОДАХ, ОБ ИМУЩЕСТВЕ</w:t>
      </w:r>
    </w:p>
    <w:p w:rsidR="002C0270" w:rsidRPr="002C0270" w:rsidRDefault="002C0270" w:rsidP="002C0270">
      <w:pPr>
        <w:widowControl w:val="0"/>
        <w:autoSpaceDE w:val="0"/>
        <w:autoSpaceDN w:val="0"/>
        <w:adjustRightInd w:val="0"/>
        <w:jc w:val="center"/>
        <w:rPr>
          <w:b/>
          <w:bCs/>
        </w:rPr>
      </w:pPr>
      <w:r w:rsidRPr="002C0270">
        <w:rPr>
          <w:b/>
          <w:bCs/>
        </w:rPr>
        <w:t>И ОБЯЗАТЕЛЬСТВАХ ИМУЩЕСТВЕННОГО ХАРАКТЕРА СВОИХ</w:t>
      </w:r>
    </w:p>
    <w:p w:rsidR="002C0270" w:rsidRPr="002C0270" w:rsidRDefault="002C0270" w:rsidP="002C0270">
      <w:pPr>
        <w:widowControl w:val="0"/>
        <w:autoSpaceDE w:val="0"/>
        <w:autoSpaceDN w:val="0"/>
        <w:adjustRightInd w:val="0"/>
        <w:jc w:val="center"/>
        <w:rPr>
          <w:b/>
          <w:bCs/>
        </w:rPr>
      </w:pPr>
      <w:r w:rsidRPr="002C0270">
        <w:rPr>
          <w:b/>
          <w:bCs/>
        </w:rPr>
        <w:t>СУПРУГИ (СУПРУГА) И НЕСОВЕРШЕННОЛЕТНИХ ДЕТЕЙ</w:t>
      </w:r>
    </w:p>
    <w:p w:rsidR="002C0270" w:rsidRPr="002C0270" w:rsidRDefault="002C0270" w:rsidP="002C0270">
      <w:pPr>
        <w:widowControl w:val="0"/>
        <w:autoSpaceDE w:val="0"/>
        <w:autoSpaceDN w:val="0"/>
        <w:adjustRightInd w:val="0"/>
        <w:jc w:val="center"/>
      </w:pPr>
    </w:p>
    <w:p w:rsidR="002C0270" w:rsidRPr="002C0270" w:rsidRDefault="002C0270" w:rsidP="002C0270">
      <w:pPr>
        <w:widowControl w:val="0"/>
        <w:autoSpaceDE w:val="0"/>
        <w:autoSpaceDN w:val="0"/>
        <w:adjustRightInd w:val="0"/>
        <w:jc w:val="center"/>
      </w:pPr>
      <w:r w:rsidRPr="002C0270">
        <w:t>Список изменяющих документов</w:t>
      </w:r>
    </w:p>
    <w:p w:rsidR="002C0270" w:rsidRPr="00904242" w:rsidRDefault="002C0270" w:rsidP="002C0270">
      <w:pPr>
        <w:widowControl w:val="0"/>
        <w:autoSpaceDE w:val="0"/>
        <w:autoSpaceDN w:val="0"/>
        <w:adjustRightInd w:val="0"/>
        <w:jc w:val="center"/>
      </w:pPr>
      <w:r w:rsidRPr="00904242">
        <w:t xml:space="preserve">(в ред. </w:t>
      </w:r>
      <w:hyperlink r:id="rId59" w:history="1">
        <w:r w:rsidRPr="00904242">
          <w:t>Приказа</w:t>
        </w:r>
      </w:hyperlink>
      <w:r w:rsidRPr="00904242">
        <w:t xml:space="preserve"> Минтруда России от 18.02.2014 N 100н)</w:t>
      </w:r>
    </w:p>
    <w:p w:rsidR="002C0270" w:rsidRPr="002C0270" w:rsidRDefault="002C0270" w:rsidP="002C0270">
      <w:pPr>
        <w:widowControl w:val="0"/>
        <w:autoSpaceDE w:val="0"/>
        <w:autoSpaceDN w:val="0"/>
        <w:adjustRightInd w:val="0"/>
        <w:jc w:val="center"/>
      </w:pPr>
    </w:p>
    <w:p w:rsidR="002C0270" w:rsidRPr="002C0270" w:rsidRDefault="002C0270" w:rsidP="002C0270">
      <w:pPr>
        <w:widowControl w:val="0"/>
        <w:autoSpaceDE w:val="0"/>
        <w:autoSpaceDN w:val="0"/>
        <w:adjustRightInd w:val="0"/>
        <w:ind w:firstLine="540"/>
        <w:jc w:val="both"/>
      </w:pPr>
      <w:r w:rsidRPr="002C0270">
        <w:t>1. Федеральное государственное бюджетное учреждение "Научно-исследовательский институт труда и социального страхования":</w:t>
      </w:r>
    </w:p>
    <w:p w:rsidR="002C0270" w:rsidRPr="002C0270" w:rsidRDefault="002C0270" w:rsidP="002C0270">
      <w:pPr>
        <w:widowControl w:val="0"/>
        <w:autoSpaceDE w:val="0"/>
        <w:autoSpaceDN w:val="0"/>
        <w:adjustRightInd w:val="0"/>
        <w:ind w:firstLine="540"/>
        <w:jc w:val="both"/>
      </w:pPr>
      <w:r w:rsidRPr="002C0270">
        <w:t>- Генеральный директор,</w:t>
      </w:r>
    </w:p>
    <w:p w:rsidR="002C0270" w:rsidRPr="002C0270" w:rsidRDefault="002C0270" w:rsidP="002C0270">
      <w:pPr>
        <w:widowControl w:val="0"/>
        <w:autoSpaceDE w:val="0"/>
        <w:autoSpaceDN w:val="0"/>
        <w:adjustRightInd w:val="0"/>
        <w:ind w:firstLine="540"/>
        <w:jc w:val="both"/>
      </w:pPr>
      <w:r w:rsidRPr="002C0270">
        <w:t>- Заместитель генерального директора,</w:t>
      </w:r>
    </w:p>
    <w:p w:rsidR="002C0270" w:rsidRPr="002C0270" w:rsidRDefault="002C0270" w:rsidP="002C0270">
      <w:pPr>
        <w:widowControl w:val="0"/>
        <w:autoSpaceDE w:val="0"/>
        <w:autoSpaceDN w:val="0"/>
        <w:adjustRightInd w:val="0"/>
        <w:ind w:firstLine="540"/>
        <w:jc w:val="both"/>
      </w:pPr>
      <w:r w:rsidRPr="002C0270">
        <w:t>- Главный бухгалтер,</w:t>
      </w:r>
    </w:p>
    <w:p w:rsidR="002C0270" w:rsidRPr="002C0270" w:rsidRDefault="002C0270" w:rsidP="002C0270">
      <w:pPr>
        <w:widowControl w:val="0"/>
        <w:autoSpaceDE w:val="0"/>
        <w:autoSpaceDN w:val="0"/>
        <w:adjustRightInd w:val="0"/>
        <w:ind w:firstLine="540"/>
        <w:jc w:val="both"/>
      </w:pPr>
      <w:r w:rsidRPr="002C0270">
        <w:t>- Руководитель филиала.</w:t>
      </w:r>
    </w:p>
    <w:p w:rsidR="002C0270" w:rsidRPr="002C0270" w:rsidRDefault="002C0270" w:rsidP="002C0270">
      <w:pPr>
        <w:widowControl w:val="0"/>
        <w:autoSpaceDE w:val="0"/>
        <w:autoSpaceDN w:val="0"/>
        <w:adjustRightInd w:val="0"/>
        <w:ind w:firstLine="540"/>
        <w:jc w:val="both"/>
      </w:pPr>
      <w:r w:rsidRPr="002C0270">
        <w:t>2. Федеральное государственное бюджетное учреждение "Всероссийский научно-исследовательский институт охраны и экономики труда":</w:t>
      </w:r>
    </w:p>
    <w:p w:rsidR="002C0270" w:rsidRPr="002C0270" w:rsidRDefault="002C0270" w:rsidP="002C0270">
      <w:pPr>
        <w:widowControl w:val="0"/>
        <w:autoSpaceDE w:val="0"/>
        <w:autoSpaceDN w:val="0"/>
        <w:adjustRightInd w:val="0"/>
        <w:ind w:firstLine="540"/>
        <w:jc w:val="both"/>
      </w:pPr>
      <w:r w:rsidRPr="002C0270">
        <w:t>- Генеральный директор,</w:t>
      </w:r>
    </w:p>
    <w:p w:rsidR="002C0270" w:rsidRPr="002C0270" w:rsidRDefault="002C0270" w:rsidP="002C0270">
      <w:pPr>
        <w:widowControl w:val="0"/>
        <w:autoSpaceDE w:val="0"/>
        <w:autoSpaceDN w:val="0"/>
        <w:adjustRightInd w:val="0"/>
        <w:ind w:firstLine="540"/>
        <w:jc w:val="both"/>
      </w:pPr>
      <w:r w:rsidRPr="002C0270">
        <w:t>- Первый заместитель генерального директора,</w:t>
      </w:r>
    </w:p>
    <w:p w:rsidR="002C0270" w:rsidRPr="002C0270" w:rsidRDefault="002C0270" w:rsidP="002C0270">
      <w:pPr>
        <w:widowControl w:val="0"/>
        <w:autoSpaceDE w:val="0"/>
        <w:autoSpaceDN w:val="0"/>
        <w:adjustRightInd w:val="0"/>
        <w:ind w:firstLine="540"/>
        <w:jc w:val="both"/>
      </w:pPr>
      <w:r w:rsidRPr="002C0270">
        <w:t>- Заместитель генерального директора,</w:t>
      </w:r>
    </w:p>
    <w:p w:rsidR="002C0270" w:rsidRPr="002C0270" w:rsidRDefault="002C0270" w:rsidP="002C0270">
      <w:pPr>
        <w:widowControl w:val="0"/>
        <w:autoSpaceDE w:val="0"/>
        <w:autoSpaceDN w:val="0"/>
        <w:adjustRightInd w:val="0"/>
        <w:ind w:firstLine="540"/>
        <w:jc w:val="both"/>
      </w:pPr>
      <w:r w:rsidRPr="002C0270">
        <w:t>- Главный бухгалтер,</w:t>
      </w:r>
    </w:p>
    <w:p w:rsidR="002C0270" w:rsidRPr="002C0270" w:rsidRDefault="002C0270" w:rsidP="002C0270">
      <w:pPr>
        <w:widowControl w:val="0"/>
        <w:autoSpaceDE w:val="0"/>
        <w:autoSpaceDN w:val="0"/>
        <w:adjustRightInd w:val="0"/>
        <w:ind w:firstLine="540"/>
        <w:jc w:val="both"/>
      </w:pPr>
      <w:r w:rsidRPr="002C0270">
        <w:t>- Руководитель филиала.</w:t>
      </w:r>
    </w:p>
    <w:p w:rsidR="002C0270" w:rsidRPr="002C0270" w:rsidRDefault="002C0270" w:rsidP="002C0270">
      <w:pPr>
        <w:widowControl w:val="0"/>
        <w:autoSpaceDE w:val="0"/>
        <w:autoSpaceDN w:val="0"/>
        <w:adjustRightInd w:val="0"/>
        <w:ind w:firstLine="540"/>
        <w:jc w:val="both"/>
      </w:pPr>
      <w:r w:rsidRPr="002C0270">
        <w:t>3. Федеральное государственное бюджетное учреждение "Федеральное бюро медико-социальной экспертизы":</w:t>
      </w:r>
    </w:p>
    <w:p w:rsidR="002C0270" w:rsidRPr="002C0270" w:rsidRDefault="002C0270" w:rsidP="002C0270">
      <w:pPr>
        <w:widowControl w:val="0"/>
        <w:autoSpaceDE w:val="0"/>
        <w:autoSpaceDN w:val="0"/>
        <w:adjustRightInd w:val="0"/>
        <w:ind w:firstLine="540"/>
        <w:jc w:val="both"/>
      </w:pPr>
      <w:r w:rsidRPr="002C0270">
        <w:t>- Руководитель,</w:t>
      </w:r>
    </w:p>
    <w:p w:rsidR="002C0270" w:rsidRPr="002C0270" w:rsidRDefault="002C0270" w:rsidP="002C0270">
      <w:pPr>
        <w:widowControl w:val="0"/>
        <w:autoSpaceDE w:val="0"/>
        <w:autoSpaceDN w:val="0"/>
        <w:adjustRightInd w:val="0"/>
        <w:ind w:firstLine="540"/>
        <w:jc w:val="both"/>
      </w:pPr>
      <w:r w:rsidRPr="002C0270">
        <w:t>- Заместитель руководителя,</w:t>
      </w:r>
    </w:p>
    <w:p w:rsidR="002C0270" w:rsidRPr="002C0270" w:rsidRDefault="002C0270" w:rsidP="002C0270">
      <w:pPr>
        <w:widowControl w:val="0"/>
        <w:autoSpaceDE w:val="0"/>
        <w:autoSpaceDN w:val="0"/>
        <w:adjustRightInd w:val="0"/>
        <w:ind w:firstLine="540"/>
        <w:jc w:val="both"/>
      </w:pPr>
      <w:r w:rsidRPr="002C0270">
        <w:t>- Главный бухгалтер.</w:t>
      </w:r>
    </w:p>
    <w:p w:rsidR="002C0270" w:rsidRPr="002C0270" w:rsidRDefault="002C0270" w:rsidP="002C0270">
      <w:pPr>
        <w:widowControl w:val="0"/>
        <w:autoSpaceDE w:val="0"/>
        <w:autoSpaceDN w:val="0"/>
        <w:adjustRightInd w:val="0"/>
        <w:ind w:firstLine="540"/>
        <w:jc w:val="both"/>
      </w:pPr>
      <w:r w:rsidRPr="002C0270">
        <w:t>4. Федеральное государственное бюджетное учреждение "Санкт-Петербургский научно-практический центр медико-социальной экспертизы, протезирования и реабилитации инвалидов им. Г.А. Альбрехта":</w:t>
      </w:r>
    </w:p>
    <w:p w:rsidR="002C0270" w:rsidRPr="002C0270" w:rsidRDefault="002C0270" w:rsidP="002C0270">
      <w:pPr>
        <w:widowControl w:val="0"/>
        <w:autoSpaceDE w:val="0"/>
        <w:autoSpaceDN w:val="0"/>
        <w:adjustRightInd w:val="0"/>
        <w:ind w:firstLine="540"/>
        <w:jc w:val="both"/>
      </w:pPr>
      <w:r w:rsidRPr="002C0270">
        <w:t>- Генеральный директор,</w:t>
      </w:r>
    </w:p>
    <w:p w:rsidR="002C0270" w:rsidRPr="002C0270" w:rsidRDefault="002C0270" w:rsidP="002C0270">
      <w:pPr>
        <w:widowControl w:val="0"/>
        <w:autoSpaceDE w:val="0"/>
        <w:autoSpaceDN w:val="0"/>
        <w:adjustRightInd w:val="0"/>
        <w:ind w:firstLine="540"/>
        <w:jc w:val="both"/>
      </w:pPr>
      <w:r w:rsidRPr="002C0270">
        <w:t>- Первый заместитель генерального директора,</w:t>
      </w:r>
    </w:p>
    <w:p w:rsidR="002C0270" w:rsidRPr="002C0270" w:rsidRDefault="002C0270" w:rsidP="002C0270">
      <w:pPr>
        <w:widowControl w:val="0"/>
        <w:autoSpaceDE w:val="0"/>
        <w:autoSpaceDN w:val="0"/>
        <w:adjustRightInd w:val="0"/>
        <w:ind w:firstLine="540"/>
        <w:jc w:val="both"/>
      </w:pPr>
      <w:r w:rsidRPr="002C0270">
        <w:t>- Заместитель генерального директора,</w:t>
      </w:r>
    </w:p>
    <w:p w:rsidR="002C0270" w:rsidRPr="002C0270" w:rsidRDefault="002C0270" w:rsidP="002C0270">
      <w:pPr>
        <w:widowControl w:val="0"/>
        <w:autoSpaceDE w:val="0"/>
        <w:autoSpaceDN w:val="0"/>
        <w:adjustRightInd w:val="0"/>
        <w:ind w:firstLine="540"/>
        <w:jc w:val="both"/>
      </w:pPr>
      <w:r w:rsidRPr="002C0270">
        <w:t>- Главный врач Клиники Центра,</w:t>
      </w:r>
    </w:p>
    <w:p w:rsidR="002C0270" w:rsidRPr="002C0270" w:rsidRDefault="002C0270" w:rsidP="002C0270">
      <w:pPr>
        <w:widowControl w:val="0"/>
        <w:autoSpaceDE w:val="0"/>
        <w:autoSpaceDN w:val="0"/>
        <w:adjustRightInd w:val="0"/>
        <w:ind w:firstLine="540"/>
        <w:jc w:val="both"/>
      </w:pPr>
      <w:r w:rsidRPr="002C0270">
        <w:t>- Главный бухгалтер.</w:t>
      </w:r>
    </w:p>
    <w:p w:rsidR="002C0270" w:rsidRPr="002C0270" w:rsidRDefault="002C0270" w:rsidP="002C0270">
      <w:pPr>
        <w:widowControl w:val="0"/>
        <w:autoSpaceDE w:val="0"/>
        <w:autoSpaceDN w:val="0"/>
        <w:adjustRightInd w:val="0"/>
        <w:ind w:firstLine="540"/>
        <w:jc w:val="both"/>
      </w:pPr>
      <w:r w:rsidRPr="002C0270">
        <w:t>5. Федеральное государственное бюджетное образовательное учреждение "Новокузнецкий научно-практический центр медико-социальной экспертизы и реабилитации инвалидов":</w:t>
      </w:r>
    </w:p>
    <w:p w:rsidR="002C0270" w:rsidRPr="002C0270" w:rsidRDefault="002C0270" w:rsidP="002C0270">
      <w:pPr>
        <w:widowControl w:val="0"/>
        <w:autoSpaceDE w:val="0"/>
        <w:autoSpaceDN w:val="0"/>
        <w:adjustRightInd w:val="0"/>
        <w:ind w:firstLine="540"/>
        <w:jc w:val="both"/>
      </w:pPr>
      <w:r w:rsidRPr="002C0270">
        <w:t>- Генеральный директор,</w:t>
      </w:r>
    </w:p>
    <w:p w:rsidR="002C0270" w:rsidRPr="002C0270" w:rsidRDefault="002C0270" w:rsidP="002C0270">
      <w:pPr>
        <w:widowControl w:val="0"/>
        <w:autoSpaceDE w:val="0"/>
        <w:autoSpaceDN w:val="0"/>
        <w:adjustRightInd w:val="0"/>
        <w:ind w:firstLine="540"/>
        <w:jc w:val="both"/>
      </w:pPr>
      <w:r w:rsidRPr="002C0270">
        <w:t>- Заместитель генерального директора,</w:t>
      </w:r>
    </w:p>
    <w:p w:rsidR="002C0270" w:rsidRDefault="002C0270" w:rsidP="002C0270">
      <w:pPr>
        <w:widowControl w:val="0"/>
        <w:autoSpaceDE w:val="0"/>
        <w:autoSpaceDN w:val="0"/>
        <w:adjustRightInd w:val="0"/>
        <w:ind w:firstLine="540"/>
        <w:jc w:val="both"/>
      </w:pPr>
      <w:r w:rsidRPr="002C0270">
        <w:t>- Главный бухгалтер.</w:t>
      </w:r>
    </w:p>
    <w:p w:rsidR="002C0270" w:rsidRDefault="002C0270" w:rsidP="002C0270">
      <w:pPr>
        <w:widowControl w:val="0"/>
        <w:autoSpaceDE w:val="0"/>
        <w:autoSpaceDN w:val="0"/>
        <w:adjustRightInd w:val="0"/>
        <w:ind w:firstLine="540"/>
        <w:jc w:val="both"/>
      </w:pPr>
    </w:p>
    <w:p w:rsidR="002C0270" w:rsidRPr="002C0270" w:rsidRDefault="002C0270" w:rsidP="002C0270">
      <w:pPr>
        <w:widowControl w:val="0"/>
        <w:autoSpaceDE w:val="0"/>
        <w:autoSpaceDN w:val="0"/>
        <w:adjustRightInd w:val="0"/>
        <w:ind w:firstLine="540"/>
        <w:jc w:val="both"/>
      </w:pPr>
    </w:p>
    <w:p w:rsidR="002C0270" w:rsidRPr="002C0270" w:rsidRDefault="002C0270" w:rsidP="002C0270">
      <w:pPr>
        <w:widowControl w:val="0"/>
        <w:autoSpaceDE w:val="0"/>
        <w:autoSpaceDN w:val="0"/>
        <w:adjustRightInd w:val="0"/>
        <w:ind w:firstLine="540"/>
        <w:jc w:val="both"/>
      </w:pPr>
      <w:r w:rsidRPr="002C0270">
        <w:t>6. Федеральное государственное бюджетное образовательное учреждение дополнительного профессионального образования "Санкт-Петербургский институт усовершенствования врачей-экспертов":</w:t>
      </w:r>
    </w:p>
    <w:p w:rsidR="002C0270" w:rsidRPr="002C0270" w:rsidRDefault="002C0270" w:rsidP="002C0270">
      <w:pPr>
        <w:widowControl w:val="0"/>
        <w:autoSpaceDE w:val="0"/>
        <w:autoSpaceDN w:val="0"/>
        <w:adjustRightInd w:val="0"/>
        <w:ind w:firstLine="540"/>
        <w:jc w:val="both"/>
      </w:pPr>
      <w:r w:rsidRPr="002C0270">
        <w:t>- Ректор,</w:t>
      </w:r>
    </w:p>
    <w:p w:rsidR="002C0270" w:rsidRPr="002C0270" w:rsidRDefault="002C0270" w:rsidP="002C0270">
      <w:pPr>
        <w:widowControl w:val="0"/>
        <w:autoSpaceDE w:val="0"/>
        <w:autoSpaceDN w:val="0"/>
        <w:adjustRightInd w:val="0"/>
        <w:ind w:firstLine="540"/>
        <w:jc w:val="both"/>
      </w:pPr>
      <w:r w:rsidRPr="002C0270">
        <w:t>- Проректор,</w:t>
      </w:r>
    </w:p>
    <w:p w:rsidR="002C0270" w:rsidRPr="002C0270" w:rsidRDefault="002C0270" w:rsidP="002C0270">
      <w:pPr>
        <w:widowControl w:val="0"/>
        <w:autoSpaceDE w:val="0"/>
        <w:autoSpaceDN w:val="0"/>
        <w:adjustRightInd w:val="0"/>
        <w:ind w:firstLine="540"/>
        <w:jc w:val="both"/>
      </w:pPr>
      <w:r w:rsidRPr="002C0270">
        <w:t>- Главный бухгалтер.</w:t>
      </w:r>
    </w:p>
    <w:p w:rsidR="002C0270" w:rsidRPr="002C0270" w:rsidRDefault="002C0270" w:rsidP="002C0270">
      <w:pPr>
        <w:widowControl w:val="0"/>
        <w:autoSpaceDE w:val="0"/>
        <w:autoSpaceDN w:val="0"/>
        <w:adjustRightInd w:val="0"/>
        <w:ind w:firstLine="540"/>
        <w:jc w:val="both"/>
      </w:pPr>
      <w:r w:rsidRPr="002C0270">
        <w:t>7. Федеральное государственное бюджетное учреждение "Сергиево-Посадский детский дом слепоглухих":</w:t>
      </w:r>
    </w:p>
    <w:p w:rsidR="002C0270" w:rsidRPr="002C0270" w:rsidRDefault="002C0270" w:rsidP="002C0270">
      <w:pPr>
        <w:widowControl w:val="0"/>
        <w:autoSpaceDE w:val="0"/>
        <w:autoSpaceDN w:val="0"/>
        <w:adjustRightInd w:val="0"/>
        <w:ind w:firstLine="540"/>
        <w:jc w:val="both"/>
      </w:pPr>
      <w:r w:rsidRPr="002C0270">
        <w:t>- Директор,</w:t>
      </w:r>
    </w:p>
    <w:p w:rsidR="002C0270" w:rsidRPr="002C0270" w:rsidRDefault="002C0270" w:rsidP="002C0270">
      <w:pPr>
        <w:widowControl w:val="0"/>
        <w:autoSpaceDE w:val="0"/>
        <w:autoSpaceDN w:val="0"/>
        <w:adjustRightInd w:val="0"/>
        <w:ind w:firstLine="540"/>
        <w:jc w:val="both"/>
      </w:pPr>
      <w:r w:rsidRPr="002C0270">
        <w:t>- Заместитель директора,</w:t>
      </w:r>
    </w:p>
    <w:p w:rsidR="002C0270" w:rsidRPr="002C0270" w:rsidRDefault="002C0270" w:rsidP="002C0270">
      <w:pPr>
        <w:widowControl w:val="0"/>
        <w:autoSpaceDE w:val="0"/>
        <w:autoSpaceDN w:val="0"/>
        <w:adjustRightInd w:val="0"/>
        <w:ind w:firstLine="540"/>
        <w:jc w:val="both"/>
      </w:pPr>
      <w:r w:rsidRPr="002C0270">
        <w:t>- Главный бухгалтер.</w:t>
      </w:r>
    </w:p>
    <w:p w:rsidR="002C0270" w:rsidRPr="002C0270" w:rsidRDefault="002C0270" w:rsidP="002C0270">
      <w:pPr>
        <w:widowControl w:val="0"/>
        <w:autoSpaceDE w:val="0"/>
        <w:autoSpaceDN w:val="0"/>
        <w:adjustRightInd w:val="0"/>
        <w:ind w:firstLine="540"/>
        <w:jc w:val="both"/>
      </w:pPr>
      <w:r w:rsidRPr="002C0270">
        <w:t>8. Федеральное государственное бюджетное учреждение "Всероссийский научно-методический геронтологический центр":</w:t>
      </w:r>
    </w:p>
    <w:p w:rsidR="002C0270" w:rsidRPr="002C0270" w:rsidRDefault="002C0270" w:rsidP="002C0270">
      <w:pPr>
        <w:widowControl w:val="0"/>
        <w:autoSpaceDE w:val="0"/>
        <w:autoSpaceDN w:val="0"/>
        <w:adjustRightInd w:val="0"/>
        <w:ind w:firstLine="540"/>
        <w:jc w:val="both"/>
      </w:pPr>
      <w:r w:rsidRPr="002C0270">
        <w:t>- Директор,</w:t>
      </w:r>
    </w:p>
    <w:p w:rsidR="002C0270" w:rsidRPr="002C0270" w:rsidRDefault="002C0270" w:rsidP="002C0270">
      <w:pPr>
        <w:widowControl w:val="0"/>
        <w:autoSpaceDE w:val="0"/>
        <w:autoSpaceDN w:val="0"/>
        <w:adjustRightInd w:val="0"/>
        <w:ind w:firstLine="540"/>
        <w:jc w:val="both"/>
      </w:pPr>
      <w:r w:rsidRPr="002C0270">
        <w:t>- Заместитель директора,</w:t>
      </w:r>
    </w:p>
    <w:p w:rsidR="002C0270" w:rsidRPr="002C0270" w:rsidRDefault="002C0270" w:rsidP="002C0270">
      <w:pPr>
        <w:widowControl w:val="0"/>
        <w:autoSpaceDE w:val="0"/>
        <w:autoSpaceDN w:val="0"/>
        <w:adjustRightInd w:val="0"/>
        <w:ind w:firstLine="540"/>
        <w:jc w:val="both"/>
      </w:pPr>
      <w:r w:rsidRPr="002C0270">
        <w:t>- Главный бухгалтер.</w:t>
      </w:r>
    </w:p>
    <w:p w:rsidR="002C0270" w:rsidRPr="002C0270" w:rsidRDefault="002C0270" w:rsidP="002C0270">
      <w:pPr>
        <w:widowControl w:val="0"/>
        <w:autoSpaceDE w:val="0"/>
        <w:autoSpaceDN w:val="0"/>
        <w:adjustRightInd w:val="0"/>
        <w:ind w:firstLine="540"/>
        <w:jc w:val="both"/>
      </w:pPr>
      <w:r w:rsidRPr="002C0270">
        <w:t>9. Федеральные казенные учреждения "Главное бюро медико-социальной экспертизы":</w:t>
      </w:r>
    </w:p>
    <w:p w:rsidR="002C0270" w:rsidRPr="002C0270" w:rsidRDefault="002C0270" w:rsidP="002C0270">
      <w:pPr>
        <w:widowControl w:val="0"/>
        <w:autoSpaceDE w:val="0"/>
        <w:autoSpaceDN w:val="0"/>
        <w:adjustRightInd w:val="0"/>
        <w:ind w:firstLine="540"/>
        <w:jc w:val="both"/>
      </w:pPr>
      <w:r w:rsidRPr="002C0270">
        <w:t>- Руководитель,</w:t>
      </w:r>
    </w:p>
    <w:p w:rsidR="002C0270" w:rsidRPr="002C0270" w:rsidRDefault="002C0270" w:rsidP="002C0270">
      <w:pPr>
        <w:widowControl w:val="0"/>
        <w:autoSpaceDE w:val="0"/>
        <w:autoSpaceDN w:val="0"/>
        <w:adjustRightInd w:val="0"/>
        <w:ind w:firstLine="540"/>
        <w:jc w:val="both"/>
      </w:pPr>
      <w:r w:rsidRPr="002C0270">
        <w:t>- Заместитель руководителя,</w:t>
      </w:r>
    </w:p>
    <w:p w:rsidR="002C0270" w:rsidRPr="002C0270" w:rsidRDefault="002C0270" w:rsidP="002C0270">
      <w:pPr>
        <w:widowControl w:val="0"/>
        <w:autoSpaceDE w:val="0"/>
        <w:autoSpaceDN w:val="0"/>
        <w:adjustRightInd w:val="0"/>
        <w:ind w:firstLine="540"/>
        <w:jc w:val="both"/>
      </w:pPr>
      <w:r w:rsidRPr="002C0270">
        <w:t>- Главный бухгалтер,</w:t>
      </w:r>
    </w:p>
    <w:p w:rsidR="002C0270" w:rsidRPr="002C0270" w:rsidRDefault="002C0270" w:rsidP="002C0270">
      <w:pPr>
        <w:widowControl w:val="0"/>
        <w:autoSpaceDE w:val="0"/>
        <w:autoSpaceDN w:val="0"/>
        <w:adjustRightInd w:val="0"/>
        <w:ind w:firstLine="540"/>
        <w:jc w:val="both"/>
      </w:pPr>
      <w:r w:rsidRPr="002C0270">
        <w:t>- Руководитель экспертного состава,</w:t>
      </w:r>
    </w:p>
    <w:p w:rsidR="002C0270" w:rsidRPr="002C0270" w:rsidRDefault="002C0270" w:rsidP="002C0270">
      <w:pPr>
        <w:widowControl w:val="0"/>
        <w:autoSpaceDE w:val="0"/>
        <w:autoSpaceDN w:val="0"/>
        <w:adjustRightInd w:val="0"/>
        <w:ind w:firstLine="540"/>
        <w:jc w:val="both"/>
      </w:pPr>
      <w:r w:rsidRPr="002C0270">
        <w:t>- Руководитель бюро.</w:t>
      </w:r>
    </w:p>
    <w:p w:rsidR="002C0270" w:rsidRPr="002C0270" w:rsidRDefault="002C0270" w:rsidP="002C0270">
      <w:pPr>
        <w:widowControl w:val="0"/>
        <w:autoSpaceDE w:val="0"/>
        <w:autoSpaceDN w:val="0"/>
        <w:adjustRightInd w:val="0"/>
        <w:jc w:val="both"/>
      </w:pPr>
      <w:r w:rsidRPr="002C0270">
        <w:t xml:space="preserve">(п. 9 в </w:t>
      </w:r>
      <w:r w:rsidRPr="00904242">
        <w:t xml:space="preserve">ред. </w:t>
      </w:r>
      <w:hyperlink r:id="rId60" w:history="1">
        <w:r w:rsidRPr="00904242">
          <w:t>Приказа</w:t>
        </w:r>
      </w:hyperlink>
      <w:r w:rsidRPr="00904242">
        <w:t xml:space="preserve"> Минтруда России</w:t>
      </w:r>
      <w:r w:rsidRPr="002C0270">
        <w:t xml:space="preserve"> от 18.02.2014 N 100н)</w:t>
      </w:r>
    </w:p>
    <w:p w:rsidR="002C0270" w:rsidRPr="002C0270" w:rsidRDefault="002C0270" w:rsidP="002C0270">
      <w:pPr>
        <w:widowControl w:val="0"/>
        <w:autoSpaceDE w:val="0"/>
        <w:autoSpaceDN w:val="0"/>
        <w:adjustRightInd w:val="0"/>
        <w:ind w:firstLine="540"/>
        <w:jc w:val="both"/>
      </w:pPr>
      <w:r w:rsidRPr="002C0270">
        <w:t>10. Федеральные казенные образовательные учреждения среднего профессионального образования:</w:t>
      </w:r>
    </w:p>
    <w:p w:rsidR="002C0270" w:rsidRPr="002C0270" w:rsidRDefault="002C0270" w:rsidP="002C0270">
      <w:pPr>
        <w:widowControl w:val="0"/>
        <w:autoSpaceDE w:val="0"/>
        <w:autoSpaceDN w:val="0"/>
        <w:adjustRightInd w:val="0"/>
        <w:ind w:firstLine="540"/>
        <w:jc w:val="both"/>
      </w:pPr>
      <w:r w:rsidRPr="002C0270">
        <w:t>- Директор,</w:t>
      </w:r>
    </w:p>
    <w:p w:rsidR="002C0270" w:rsidRPr="002C0270" w:rsidRDefault="002C0270" w:rsidP="002C0270">
      <w:pPr>
        <w:widowControl w:val="0"/>
        <w:autoSpaceDE w:val="0"/>
        <w:autoSpaceDN w:val="0"/>
        <w:adjustRightInd w:val="0"/>
        <w:ind w:firstLine="540"/>
        <w:jc w:val="both"/>
      </w:pPr>
      <w:r w:rsidRPr="002C0270">
        <w:t>- Заместитель директора,</w:t>
      </w:r>
    </w:p>
    <w:p w:rsidR="002C0270" w:rsidRPr="002C0270" w:rsidRDefault="002C0270" w:rsidP="002C0270">
      <w:pPr>
        <w:widowControl w:val="0"/>
        <w:autoSpaceDE w:val="0"/>
        <w:autoSpaceDN w:val="0"/>
        <w:adjustRightInd w:val="0"/>
        <w:ind w:firstLine="540"/>
        <w:jc w:val="both"/>
      </w:pPr>
      <w:r w:rsidRPr="002C0270">
        <w:t>- Главный бухгалтер.</w:t>
      </w:r>
    </w:p>
    <w:p w:rsidR="002C0270" w:rsidRPr="002C0270" w:rsidRDefault="002C0270" w:rsidP="002C0270">
      <w:pPr>
        <w:widowControl w:val="0"/>
        <w:autoSpaceDE w:val="0"/>
        <w:autoSpaceDN w:val="0"/>
        <w:adjustRightInd w:val="0"/>
        <w:ind w:firstLine="540"/>
        <w:jc w:val="both"/>
      </w:pPr>
      <w:r w:rsidRPr="002C0270">
        <w:t>11. Федеральные государственные унитарные протезно-ортопедические и специализированные предприятия:</w:t>
      </w:r>
    </w:p>
    <w:p w:rsidR="002C0270" w:rsidRPr="002C0270" w:rsidRDefault="002C0270" w:rsidP="002C0270">
      <w:pPr>
        <w:widowControl w:val="0"/>
        <w:autoSpaceDE w:val="0"/>
        <w:autoSpaceDN w:val="0"/>
        <w:adjustRightInd w:val="0"/>
        <w:ind w:firstLine="540"/>
        <w:jc w:val="both"/>
      </w:pPr>
      <w:r w:rsidRPr="002C0270">
        <w:t>- Директор,</w:t>
      </w:r>
    </w:p>
    <w:p w:rsidR="002C0270" w:rsidRPr="002C0270" w:rsidRDefault="002C0270" w:rsidP="002C0270">
      <w:pPr>
        <w:widowControl w:val="0"/>
        <w:autoSpaceDE w:val="0"/>
        <w:autoSpaceDN w:val="0"/>
        <w:adjustRightInd w:val="0"/>
        <w:ind w:firstLine="540"/>
        <w:jc w:val="both"/>
      </w:pPr>
      <w:r w:rsidRPr="002C0270">
        <w:t>- Заместитель директора,</w:t>
      </w:r>
    </w:p>
    <w:p w:rsidR="002C0270" w:rsidRPr="002C0270" w:rsidRDefault="002C0270" w:rsidP="002C0270">
      <w:pPr>
        <w:widowControl w:val="0"/>
        <w:autoSpaceDE w:val="0"/>
        <w:autoSpaceDN w:val="0"/>
        <w:adjustRightInd w:val="0"/>
        <w:ind w:firstLine="540"/>
        <w:jc w:val="both"/>
      </w:pPr>
      <w:r w:rsidRPr="002C0270">
        <w:t>- Главный бухгалтер.</w:t>
      </w:r>
    </w:p>
    <w:p w:rsidR="002C0270" w:rsidRDefault="002C0270" w:rsidP="00087E59">
      <w:pPr>
        <w:autoSpaceDE w:val="0"/>
        <w:autoSpaceDN w:val="0"/>
        <w:adjustRightInd w:val="0"/>
        <w:ind w:firstLine="540"/>
        <w:jc w:val="both"/>
        <w:rPr>
          <w:b/>
          <w:bCs/>
          <w:sz w:val="28"/>
          <w:szCs w:val="28"/>
          <w:highlight w:val="yellow"/>
        </w:rPr>
      </w:pPr>
    </w:p>
    <w:p w:rsidR="003505B0" w:rsidRDefault="003505B0" w:rsidP="00087E59">
      <w:pPr>
        <w:autoSpaceDE w:val="0"/>
        <w:autoSpaceDN w:val="0"/>
        <w:adjustRightInd w:val="0"/>
        <w:ind w:firstLine="540"/>
        <w:jc w:val="both"/>
        <w:rPr>
          <w:b/>
          <w:bCs/>
          <w:sz w:val="28"/>
          <w:szCs w:val="28"/>
          <w:highlight w:val="yellow"/>
        </w:rPr>
      </w:pPr>
    </w:p>
    <w:p w:rsidR="002C0270" w:rsidRDefault="002C0270" w:rsidP="00087E59">
      <w:pPr>
        <w:autoSpaceDE w:val="0"/>
        <w:autoSpaceDN w:val="0"/>
        <w:adjustRightInd w:val="0"/>
        <w:ind w:firstLine="540"/>
        <w:jc w:val="both"/>
        <w:rPr>
          <w:b/>
          <w:bCs/>
          <w:sz w:val="28"/>
          <w:szCs w:val="28"/>
          <w:highlight w:val="yellow"/>
        </w:rPr>
      </w:pPr>
    </w:p>
    <w:p w:rsidR="002C0270" w:rsidRDefault="002C0270" w:rsidP="00087E59">
      <w:pPr>
        <w:autoSpaceDE w:val="0"/>
        <w:autoSpaceDN w:val="0"/>
        <w:adjustRightInd w:val="0"/>
        <w:ind w:firstLine="540"/>
        <w:jc w:val="both"/>
        <w:rPr>
          <w:b/>
          <w:bCs/>
          <w:sz w:val="28"/>
          <w:szCs w:val="28"/>
          <w:highlight w:val="yellow"/>
        </w:rPr>
      </w:pPr>
    </w:p>
    <w:p w:rsidR="002C0270" w:rsidRDefault="002C0270" w:rsidP="00087E59">
      <w:pPr>
        <w:autoSpaceDE w:val="0"/>
        <w:autoSpaceDN w:val="0"/>
        <w:adjustRightInd w:val="0"/>
        <w:ind w:firstLine="540"/>
        <w:jc w:val="both"/>
        <w:rPr>
          <w:b/>
          <w:bCs/>
          <w:sz w:val="28"/>
          <w:szCs w:val="28"/>
          <w:highlight w:val="yellow"/>
        </w:rPr>
      </w:pPr>
    </w:p>
    <w:p w:rsidR="002C0270" w:rsidRDefault="002C0270" w:rsidP="00087E59">
      <w:pPr>
        <w:autoSpaceDE w:val="0"/>
        <w:autoSpaceDN w:val="0"/>
        <w:adjustRightInd w:val="0"/>
        <w:ind w:firstLine="540"/>
        <w:jc w:val="both"/>
        <w:rPr>
          <w:b/>
          <w:bCs/>
          <w:sz w:val="28"/>
          <w:szCs w:val="28"/>
          <w:highlight w:val="yellow"/>
        </w:rPr>
      </w:pPr>
    </w:p>
    <w:p w:rsidR="002C0270" w:rsidRDefault="002C0270" w:rsidP="00087E59">
      <w:pPr>
        <w:autoSpaceDE w:val="0"/>
        <w:autoSpaceDN w:val="0"/>
        <w:adjustRightInd w:val="0"/>
        <w:ind w:firstLine="540"/>
        <w:jc w:val="both"/>
        <w:rPr>
          <w:b/>
          <w:bCs/>
          <w:sz w:val="28"/>
          <w:szCs w:val="28"/>
          <w:highlight w:val="yellow"/>
        </w:rPr>
      </w:pPr>
    </w:p>
    <w:p w:rsidR="002C0270" w:rsidRDefault="002C0270" w:rsidP="00087E59">
      <w:pPr>
        <w:autoSpaceDE w:val="0"/>
        <w:autoSpaceDN w:val="0"/>
        <w:adjustRightInd w:val="0"/>
        <w:ind w:firstLine="540"/>
        <w:jc w:val="both"/>
        <w:rPr>
          <w:b/>
          <w:bCs/>
          <w:sz w:val="28"/>
          <w:szCs w:val="28"/>
          <w:highlight w:val="yellow"/>
        </w:rPr>
      </w:pPr>
    </w:p>
    <w:p w:rsidR="002C0270" w:rsidRDefault="002C0270" w:rsidP="00087E59">
      <w:pPr>
        <w:autoSpaceDE w:val="0"/>
        <w:autoSpaceDN w:val="0"/>
        <w:adjustRightInd w:val="0"/>
        <w:ind w:firstLine="540"/>
        <w:jc w:val="both"/>
        <w:rPr>
          <w:b/>
          <w:bCs/>
          <w:sz w:val="28"/>
          <w:szCs w:val="28"/>
          <w:highlight w:val="yellow"/>
        </w:rPr>
      </w:pPr>
    </w:p>
    <w:p w:rsidR="002C0270" w:rsidRDefault="002C0270" w:rsidP="00087E59">
      <w:pPr>
        <w:autoSpaceDE w:val="0"/>
        <w:autoSpaceDN w:val="0"/>
        <w:adjustRightInd w:val="0"/>
        <w:ind w:firstLine="540"/>
        <w:jc w:val="both"/>
        <w:rPr>
          <w:b/>
          <w:bCs/>
          <w:sz w:val="28"/>
          <w:szCs w:val="28"/>
          <w:highlight w:val="yellow"/>
        </w:rPr>
      </w:pPr>
    </w:p>
    <w:p w:rsidR="002C0270" w:rsidRDefault="002C0270" w:rsidP="00087E59">
      <w:pPr>
        <w:autoSpaceDE w:val="0"/>
        <w:autoSpaceDN w:val="0"/>
        <w:adjustRightInd w:val="0"/>
        <w:ind w:firstLine="540"/>
        <w:jc w:val="both"/>
        <w:rPr>
          <w:b/>
          <w:bCs/>
          <w:sz w:val="28"/>
          <w:szCs w:val="28"/>
          <w:highlight w:val="yellow"/>
        </w:rPr>
      </w:pPr>
    </w:p>
    <w:p w:rsidR="002C0270" w:rsidRDefault="002C0270" w:rsidP="00087E59">
      <w:pPr>
        <w:autoSpaceDE w:val="0"/>
        <w:autoSpaceDN w:val="0"/>
        <w:adjustRightInd w:val="0"/>
        <w:ind w:firstLine="540"/>
        <w:jc w:val="both"/>
        <w:rPr>
          <w:b/>
          <w:bCs/>
          <w:sz w:val="28"/>
          <w:szCs w:val="28"/>
          <w:highlight w:val="yellow"/>
        </w:rPr>
      </w:pPr>
    </w:p>
    <w:p w:rsidR="002C0270" w:rsidRDefault="002C0270" w:rsidP="00087E59">
      <w:pPr>
        <w:autoSpaceDE w:val="0"/>
        <w:autoSpaceDN w:val="0"/>
        <w:adjustRightInd w:val="0"/>
        <w:ind w:firstLine="540"/>
        <w:jc w:val="both"/>
        <w:rPr>
          <w:b/>
          <w:bCs/>
          <w:sz w:val="28"/>
          <w:szCs w:val="28"/>
          <w:highlight w:val="yellow"/>
        </w:rPr>
      </w:pPr>
    </w:p>
    <w:p w:rsidR="002C0270" w:rsidRDefault="002C0270" w:rsidP="00087E59">
      <w:pPr>
        <w:autoSpaceDE w:val="0"/>
        <w:autoSpaceDN w:val="0"/>
        <w:adjustRightInd w:val="0"/>
        <w:ind w:firstLine="540"/>
        <w:jc w:val="both"/>
        <w:rPr>
          <w:b/>
          <w:bCs/>
          <w:sz w:val="28"/>
          <w:szCs w:val="28"/>
          <w:highlight w:val="yellow"/>
        </w:rPr>
      </w:pPr>
    </w:p>
    <w:p w:rsidR="002C0270" w:rsidRDefault="002C0270" w:rsidP="00087E59">
      <w:pPr>
        <w:autoSpaceDE w:val="0"/>
        <w:autoSpaceDN w:val="0"/>
        <w:adjustRightInd w:val="0"/>
        <w:ind w:firstLine="540"/>
        <w:jc w:val="both"/>
        <w:rPr>
          <w:b/>
          <w:bCs/>
          <w:sz w:val="28"/>
          <w:szCs w:val="28"/>
          <w:highlight w:val="yellow"/>
        </w:rPr>
      </w:pPr>
    </w:p>
    <w:p w:rsidR="002C0270" w:rsidRDefault="002C0270" w:rsidP="00087E59">
      <w:pPr>
        <w:autoSpaceDE w:val="0"/>
        <w:autoSpaceDN w:val="0"/>
        <w:adjustRightInd w:val="0"/>
        <w:ind w:firstLine="540"/>
        <w:jc w:val="both"/>
        <w:rPr>
          <w:b/>
          <w:bCs/>
          <w:sz w:val="28"/>
          <w:szCs w:val="28"/>
          <w:highlight w:val="yellow"/>
        </w:rPr>
      </w:pPr>
    </w:p>
    <w:p w:rsidR="00AF4D65" w:rsidRPr="006D756F" w:rsidRDefault="00D072C6" w:rsidP="00D072C6">
      <w:pPr>
        <w:ind w:right="5"/>
        <w:jc w:val="both"/>
        <w:rPr>
          <w:sz w:val="22"/>
          <w:szCs w:val="28"/>
        </w:rPr>
      </w:pPr>
      <w:bookmarkStart w:id="4" w:name="Par0"/>
      <w:bookmarkEnd w:id="4"/>
      <w:r w:rsidRPr="006D756F">
        <w:rPr>
          <w:sz w:val="22"/>
          <w:szCs w:val="28"/>
        </w:rPr>
        <w:t>О</w:t>
      </w:r>
      <w:r w:rsidR="0033738C" w:rsidRPr="006D756F">
        <w:rPr>
          <w:sz w:val="22"/>
          <w:szCs w:val="28"/>
        </w:rPr>
        <w:t xml:space="preserve">тдел профилактики коррупционных и иных правонарушений </w:t>
      </w:r>
      <w:r w:rsidR="004D7C4F" w:rsidRPr="006D756F">
        <w:rPr>
          <w:sz w:val="22"/>
          <w:szCs w:val="28"/>
        </w:rPr>
        <w:t xml:space="preserve">и Отдел государственной службы и кадров </w:t>
      </w:r>
      <w:r w:rsidR="0033738C" w:rsidRPr="006D756F">
        <w:rPr>
          <w:sz w:val="22"/>
          <w:szCs w:val="28"/>
        </w:rPr>
        <w:t>Департамента управления делами Министерства труда и социальной защиты Российской Федерации.</w:t>
      </w:r>
    </w:p>
    <w:sectPr w:rsidR="00AF4D65" w:rsidRPr="006D756F" w:rsidSect="00E53AE1">
      <w:pgSz w:w="11906" w:h="16838"/>
      <w:pgMar w:top="1134"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9F6" w:rsidRDefault="009169F6">
      <w:r>
        <w:separator/>
      </w:r>
    </w:p>
  </w:endnote>
  <w:endnote w:type="continuationSeparator" w:id="0">
    <w:p w:rsidR="009169F6" w:rsidRDefault="00916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9F6" w:rsidRDefault="009169F6">
      <w:r>
        <w:separator/>
      </w:r>
    </w:p>
  </w:footnote>
  <w:footnote w:type="continuationSeparator" w:id="0">
    <w:p w:rsidR="009169F6" w:rsidRDefault="009169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54C" w:rsidRDefault="00DF53BF" w:rsidP="00B617A9">
    <w:pPr>
      <w:pStyle w:val="a4"/>
      <w:framePr w:wrap="around" w:vAnchor="text" w:hAnchor="margin" w:xAlign="center" w:y="1"/>
      <w:rPr>
        <w:rStyle w:val="a6"/>
      </w:rPr>
    </w:pPr>
    <w:r>
      <w:rPr>
        <w:rStyle w:val="a6"/>
      </w:rPr>
      <w:fldChar w:fldCharType="begin"/>
    </w:r>
    <w:r w:rsidR="00B1554C">
      <w:rPr>
        <w:rStyle w:val="a6"/>
      </w:rPr>
      <w:instrText xml:space="preserve">PAGE  </w:instrText>
    </w:r>
    <w:r>
      <w:rPr>
        <w:rStyle w:val="a6"/>
      </w:rPr>
      <w:fldChar w:fldCharType="end"/>
    </w:r>
  </w:p>
  <w:p w:rsidR="00B1554C" w:rsidRDefault="00B1554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5509"/>
      <w:docPartObj>
        <w:docPartGallery w:val="Page Numbers (Top of Page)"/>
        <w:docPartUnique/>
      </w:docPartObj>
    </w:sdtPr>
    <w:sdtEndPr/>
    <w:sdtContent>
      <w:p w:rsidR="00B1554C" w:rsidRDefault="009169F6">
        <w:pPr>
          <w:pStyle w:val="a4"/>
          <w:jc w:val="center"/>
        </w:pPr>
        <w:r>
          <w:fldChar w:fldCharType="begin"/>
        </w:r>
        <w:r>
          <w:instrText xml:space="preserve"> PAGE   \* MERGEFORMAT </w:instrText>
        </w:r>
        <w:r>
          <w:fldChar w:fldCharType="separate"/>
        </w:r>
        <w:r w:rsidR="000A3B58">
          <w:rPr>
            <w:noProof/>
          </w:rPr>
          <w:t>2</w:t>
        </w:r>
        <w:r>
          <w:rPr>
            <w:noProof/>
          </w:rPr>
          <w:fldChar w:fldCharType="end"/>
        </w:r>
      </w:p>
    </w:sdtContent>
  </w:sdt>
  <w:p w:rsidR="00B1554C" w:rsidRDefault="00B1554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A9EBCDE"/>
    <w:lvl w:ilvl="0">
      <w:numFmt w:val="bullet"/>
      <w:lvlText w:val="*"/>
      <w:lvlJc w:val="left"/>
    </w:lvl>
  </w:abstractNum>
  <w:abstractNum w:abstractNumId="1">
    <w:nsid w:val="060B0E9F"/>
    <w:multiLevelType w:val="hybridMultilevel"/>
    <w:tmpl w:val="E978310C"/>
    <w:lvl w:ilvl="0" w:tplc="0608E334">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
    <w:nsid w:val="0C1E0997"/>
    <w:multiLevelType w:val="hybridMultilevel"/>
    <w:tmpl w:val="13888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FF740F"/>
    <w:multiLevelType w:val="multilevel"/>
    <w:tmpl w:val="45F054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314A3E"/>
    <w:multiLevelType w:val="multilevel"/>
    <w:tmpl w:val="5FF2344A"/>
    <w:lvl w:ilvl="0">
      <w:start w:val="1"/>
      <w:numFmt w:val="decimal"/>
      <w:lvlText w:val="%1."/>
      <w:lvlJc w:val="left"/>
      <w:pPr>
        <w:ind w:left="1440" w:hanging="360"/>
      </w:pPr>
      <w:rPr>
        <w:rFonts w:hint="default"/>
        <w:sz w:val="26"/>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
    <w:nsid w:val="537C001D"/>
    <w:multiLevelType w:val="hybridMultilevel"/>
    <w:tmpl w:val="073CFD78"/>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5C045F08"/>
    <w:multiLevelType w:val="hybridMultilevel"/>
    <w:tmpl w:val="8DD4A240"/>
    <w:lvl w:ilvl="0" w:tplc="0A4C6816">
      <w:start w:val="1"/>
      <w:numFmt w:val="upperRoman"/>
      <w:lvlText w:val="%1."/>
      <w:lvlJc w:val="left"/>
      <w:pPr>
        <w:ind w:left="1080" w:hanging="72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640EEF"/>
    <w:multiLevelType w:val="multilevel"/>
    <w:tmpl w:val="1758F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5825756"/>
    <w:multiLevelType w:val="hybridMultilevel"/>
    <w:tmpl w:val="8E4215FC"/>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5"/>
  </w:num>
  <w:num w:numId="2">
    <w:abstractNumId w:val="8"/>
  </w:num>
  <w:num w:numId="3">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07"/>
        <w:lvlJc w:val="left"/>
        <w:rPr>
          <w:rFonts w:ascii="Times New Roman" w:hAnsi="Times New Roman" w:cs="Times New Roman" w:hint="default"/>
        </w:rPr>
      </w:lvl>
    </w:lvlOverride>
  </w:num>
  <w:num w:numId="8">
    <w:abstractNumId w:val="7"/>
  </w:num>
  <w:num w:numId="9">
    <w:abstractNumId w:val="3"/>
  </w:num>
  <w:num w:numId="10">
    <w:abstractNumId w:val="1"/>
  </w:num>
  <w:num w:numId="11">
    <w:abstractNumId w:val="2"/>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83A"/>
    <w:rsid w:val="00003E43"/>
    <w:rsid w:val="000117B8"/>
    <w:rsid w:val="00013B5D"/>
    <w:rsid w:val="00014CBC"/>
    <w:rsid w:val="000175D4"/>
    <w:rsid w:val="000322C3"/>
    <w:rsid w:val="000362C2"/>
    <w:rsid w:val="00043D04"/>
    <w:rsid w:val="00047997"/>
    <w:rsid w:val="00052EFA"/>
    <w:rsid w:val="00060243"/>
    <w:rsid w:val="00061367"/>
    <w:rsid w:val="0006394A"/>
    <w:rsid w:val="00065A0F"/>
    <w:rsid w:val="000709C5"/>
    <w:rsid w:val="000733A8"/>
    <w:rsid w:val="00074822"/>
    <w:rsid w:val="00074A08"/>
    <w:rsid w:val="00075CEF"/>
    <w:rsid w:val="000855DD"/>
    <w:rsid w:val="00087E59"/>
    <w:rsid w:val="00090227"/>
    <w:rsid w:val="00092C67"/>
    <w:rsid w:val="00093E0E"/>
    <w:rsid w:val="0009550C"/>
    <w:rsid w:val="000A3B58"/>
    <w:rsid w:val="000A5A82"/>
    <w:rsid w:val="000B16C6"/>
    <w:rsid w:val="000C5311"/>
    <w:rsid w:val="000D0768"/>
    <w:rsid w:val="000D6AB8"/>
    <w:rsid w:val="000D76A9"/>
    <w:rsid w:val="000E0F9F"/>
    <w:rsid w:val="000E3E75"/>
    <w:rsid w:val="000E456B"/>
    <w:rsid w:val="000F4B30"/>
    <w:rsid w:val="000F6B3A"/>
    <w:rsid w:val="00120649"/>
    <w:rsid w:val="001231FE"/>
    <w:rsid w:val="001246D6"/>
    <w:rsid w:val="0012571A"/>
    <w:rsid w:val="00130EDD"/>
    <w:rsid w:val="00134FDE"/>
    <w:rsid w:val="0013710F"/>
    <w:rsid w:val="0014276D"/>
    <w:rsid w:val="00143945"/>
    <w:rsid w:val="00162202"/>
    <w:rsid w:val="00164707"/>
    <w:rsid w:val="00164CD2"/>
    <w:rsid w:val="00165F89"/>
    <w:rsid w:val="00170551"/>
    <w:rsid w:val="00172DBE"/>
    <w:rsid w:val="0017477C"/>
    <w:rsid w:val="00176EBD"/>
    <w:rsid w:val="001814CE"/>
    <w:rsid w:val="00184C13"/>
    <w:rsid w:val="001855E0"/>
    <w:rsid w:val="0019032D"/>
    <w:rsid w:val="00194494"/>
    <w:rsid w:val="001A10A2"/>
    <w:rsid w:val="001A7236"/>
    <w:rsid w:val="001A7824"/>
    <w:rsid w:val="001B2BA0"/>
    <w:rsid w:val="001B76BB"/>
    <w:rsid w:val="001C1D13"/>
    <w:rsid w:val="001C6BAC"/>
    <w:rsid w:val="001D0ABB"/>
    <w:rsid w:val="001D3EE0"/>
    <w:rsid w:val="001D5141"/>
    <w:rsid w:val="001E6A73"/>
    <w:rsid w:val="001F0CB5"/>
    <w:rsid w:val="001F439B"/>
    <w:rsid w:val="001F53B6"/>
    <w:rsid w:val="00200DC7"/>
    <w:rsid w:val="00200F7A"/>
    <w:rsid w:val="00204BF4"/>
    <w:rsid w:val="002227FB"/>
    <w:rsid w:val="00223127"/>
    <w:rsid w:val="002266FB"/>
    <w:rsid w:val="0023041E"/>
    <w:rsid w:val="00231D5F"/>
    <w:rsid w:val="00233397"/>
    <w:rsid w:val="00236D0E"/>
    <w:rsid w:val="00237539"/>
    <w:rsid w:val="0024087C"/>
    <w:rsid w:val="00246D3E"/>
    <w:rsid w:val="002477D9"/>
    <w:rsid w:val="00270F5D"/>
    <w:rsid w:val="00274F02"/>
    <w:rsid w:val="00275A08"/>
    <w:rsid w:val="00281AD4"/>
    <w:rsid w:val="00282BE8"/>
    <w:rsid w:val="00284E8D"/>
    <w:rsid w:val="0028793F"/>
    <w:rsid w:val="00287F13"/>
    <w:rsid w:val="0029334A"/>
    <w:rsid w:val="00297852"/>
    <w:rsid w:val="002A4CC3"/>
    <w:rsid w:val="002A4F76"/>
    <w:rsid w:val="002A6203"/>
    <w:rsid w:val="002B3840"/>
    <w:rsid w:val="002C0270"/>
    <w:rsid w:val="002C1348"/>
    <w:rsid w:val="002C2169"/>
    <w:rsid w:val="002C3607"/>
    <w:rsid w:val="002C58C7"/>
    <w:rsid w:val="002C7B99"/>
    <w:rsid w:val="002D2835"/>
    <w:rsid w:val="002E2B21"/>
    <w:rsid w:val="002E5C09"/>
    <w:rsid w:val="002F78B1"/>
    <w:rsid w:val="00304E77"/>
    <w:rsid w:val="003052F1"/>
    <w:rsid w:val="00307942"/>
    <w:rsid w:val="00311CA6"/>
    <w:rsid w:val="00315891"/>
    <w:rsid w:val="00315C6C"/>
    <w:rsid w:val="00317FDA"/>
    <w:rsid w:val="0032109C"/>
    <w:rsid w:val="00336F3E"/>
    <w:rsid w:val="0033738C"/>
    <w:rsid w:val="00345935"/>
    <w:rsid w:val="003505B0"/>
    <w:rsid w:val="00356060"/>
    <w:rsid w:val="003573B9"/>
    <w:rsid w:val="00360DEB"/>
    <w:rsid w:val="00361A11"/>
    <w:rsid w:val="00362F7F"/>
    <w:rsid w:val="003716B3"/>
    <w:rsid w:val="00371F11"/>
    <w:rsid w:val="0037330B"/>
    <w:rsid w:val="003857CB"/>
    <w:rsid w:val="00387616"/>
    <w:rsid w:val="00392F87"/>
    <w:rsid w:val="00396D8D"/>
    <w:rsid w:val="003A75AE"/>
    <w:rsid w:val="003B4D51"/>
    <w:rsid w:val="003B57F1"/>
    <w:rsid w:val="003C2CBF"/>
    <w:rsid w:val="003C6B0C"/>
    <w:rsid w:val="003D0C52"/>
    <w:rsid w:val="003D2428"/>
    <w:rsid w:val="003E7316"/>
    <w:rsid w:val="003F18A7"/>
    <w:rsid w:val="0040401B"/>
    <w:rsid w:val="00413355"/>
    <w:rsid w:val="004423E4"/>
    <w:rsid w:val="0044293A"/>
    <w:rsid w:val="00461423"/>
    <w:rsid w:val="004623D6"/>
    <w:rsid w:val="004667F6"/>
    <w:rsid w:val="00475980"/>
    <w:rsid w:val="004813AF"/>
    <w:rsid w:val="004851A0"/>
    <w:rsid w:val="0048619D"/>
    <w:rsid w:val="00495471"/>
    <w:rsid w:val="004971E9"/>
    <w:rsid w:val="004A1071"/>
    <w:rsid w:val="004A115A"/>
    <w:rsid w:val="004A12E8"/>
    <w:rsid w:val="004A3E82"/>
    <w:rsid w:val="004A5AB3"/>
    <w:rsid w:val="004C645B"/>
    <w:rsid w:val="004D1D64"/>
    <w:rsid w:val="004D7C4F"/>
    <w:rsid w:val="004E0EA7"/>
    <w:rsid w:val="004F109F"/>
    <w:rsid w:val="004F46AC"/>
    <w:rsid w:val="004F5B23"/>
    <w:rsid w:val="0050059B"/>
    <w:rsid w:val="00506644"/>
    <w:rsid w:val="00523BAE"/>
    <w:rsid w:val="00527F69"/>
    <w:rsid w:val="00532399"/>
    <w:rsid w:val="005460DD"/>
    <w:rsid w:val="005466CE"/>
    <w:rsid w:val="00557B35"/>
    <w:rsid w:val="0056324C"/>
    <w:rsid w:val="00576105"/>
    <w:rsid w:val="00581C96"/>
    <w:rsid w:val="00582E61"/>
    <w:rsid w:val="00591355"/>
    <w:rsid w:val="00591D07"/>
    <w:rsid w:val="00594A69"/>
    <w:rsid w:val="00594DDE"/>
    <w:rsid w:val="005A0605"/>
    <w:rsid w:val="005A59BC"/>
    <w:rsid w:val="005A5A1E"/>
    <w:rsid w:val="005B0E95"/>
    <w:rsid w:val="005B1E77"/>
    <w:rsid w:val="005B212D"/>
    <w:rsid w:val="005B6BC7"/>
    <w:rsid w:val="005D25C7"/>
    <w:rsid w:val="005D4618"/>
    <w:rsid w:val="005E031D"/>
    <w:rsid w:val="005F057B"/>
    <w:rsid w:val="005F4610"/>
    <w:rsid w:val="005F6BEB"/>
    <w:rsid w:val="005F74FA"/>
    <w:rsid w:val="00605D6C"/>
    <w:rsid w:val="006063C9"/>
    <w:rsid w:val="006066A4"/>
    <w:rsid w:val="0062718C"/>
    <w:rsid w:val="00636029"/>
    <w:rsid w:val="00637947"/>
    <w:rsid w:val="0064073F"/>
    <w:rsid w:val="006511FB"/>
    <w:rsid w:val="0065154D"/>
    <w:rsid w:val="0065438D"/>
    <w:rsid w:val="006600E9"/>
    <w:rsid w:val="00664615"/>
    <w:rsid w:val="006725E2"/>
    <w:rsid w:val="00672BB7"/>
    <w:rsid w:val="00681557"/>
    <w:rsid w:val="00687890"/>
    <w:rsid w:val="006A6B3E"/>
    <w:rsid w:val="006B5364"/>
    <w:rsid w:val="006B7DB1"/>
    <w:rsid w:val="006C0D67"/>
    <w:rsid w:val="006C5973"/>
    <w:rsid w:val="006D35DB"/>
    <w:rsid w:val="006D6355"/>
    <w:rsid w:val="006D756F"/>
    <w:rsid w:val="006F7418"/>
    <w:rsid w:val="007054DD"/>
    <w:rsid w:val="00721545"/>
    <w:rsid w:val="00731233"/>
    <w:rsid w:val="0073328C"/>
    <w:rsid w:val="0074101C"/>
    <w:rsid w:val="00742AAC"/>
    <w:rsid w:val="007547B2"/>
    <w:rsid w:val="007547B4"/>
    <w:rsid w:val="00756A98"/>
    <w:rsid w:val="00763A94"/>
    <w:rsid w:val="00764FF3"/>
    <w:rsid w:val="00765B83"/>
    <w:rsid w:val="0077283A"/>
    <w:rsid w:val="00774E5B"/>
    <w:rsid w:val="0077522F"/>
    <w:rsid w:val="007813C0"/>
    <w:rsid w:val="007872A9"/>
    <w:rsid w:val="00791734"/>
    <w:rsid w:val="00791D4B"/>
    <w:rsid w:val="00796684"/>
    <w:rsid w:val="007A5B27"/>
    <w:rsid w:val="007B319B"/>
    <w:rsid w:val="007B5C05"/>
    <w:rsid w:val="007B769D"/>
    <w:rsid w:val="007C0A12"/>
    <w:rsid w:val="007C7986"/>
    <w:rsid w:val="007D6411"/>
    <w:rsid w:val="007E1658"/>
    <w:rsid w:val="007E7174"/>
    <w:rsid w:val="00803118"/>
    <w:rsid w:val="00803C7B"/>
    <w:rsid w:val="00814915"/>
    <w:rsid w:val="00825010"/>
    <w:rsid w:val="00841691"/>
    <w:rsid w:val="0084239C"/>
    <w:rsid w:val="00842B73"/>
    <w:rsid w:val="00845D6A"/>
    <w:rsid w:val="00856ABB"/>
    <w:rsid w:val="008639B2"/>
    <w:rsid w:val="00865177"/>
    <w:rsid w:val="008655F5"/>
    <w:rsid w:val="0087007D"/>
    <w:rsid w:val="00874B64"/>
    <w:rsid w:val="008754BD"/>
    <w:rsid w:val="00877AE7"/>
    <w:rsid w:val="00880770"/>
    <w:rsid w:val="008836E9"/>
    <w:rsid w:val="0089620E"/>
    <w:rsid w:val="008A1039"/>
    <w:rsid w:val="008A156D"/>
    <w:rsid w:val="008A46D0"/>
    <w:rsid w:val="008A5F63"/>
    <w:rsid w:val="008B411C"/>
    <w:rsid w:val="008B4946"/>
    <w:rsid w:val="008B5A2B"/>
    <w:rsid w:val="008B7631"/>
    <w:rsid w:val="008C34B5"/>
    <w:rsid w:val="008D4695"/>
    <w:rsid w:val="008D50A0"/>
    <w:rsid w:val="008E04E0"/>
    <w:rsid w:val="008E6DEA"/>
    <w:rsid w:val="008F1981"/>
    <w:rsid w:val="008F2C8E"/>
    <w:rsid w:val="00900FE2"/>
    <w:rsid w:val="00901084"/>
    <w:rsid w:val="00901EF3"/>
    <w:rsid w:val="00904242"/>
    <w:rsid w:val="00905445"/>
    <w:rsid w:val="0090720D"/>
    <w:rsid w:val="00907E4E"/>
    <w:rsid w:val="009139F4"/>
    <w:rsid w:val="009169F6"/>
    <w:rsid w:val="00925F51"/>
    <w:rsid w:val="00926193"/>
    <w:rsid w:val="009314E3"/>
    <w:rsid w:val="0093564F"/>
    <w:rsid w:val="00935C9D"/>
    <w:rsid w:val="00941720"/>
    <w:rsid w:val="00947E6D"/>
    <w:rsid w:val="00952895"/>
    <w:rsid w:val="00965890"/>
    <w:rsid w:val="00966063"/>
    <w:rsid w:val="009767CF"/>
    <w:rsid w:val="00981E02"/>
    <w:rsid w:val="009867B5"/>
    <w:rsid w:val="009870F2"/>
    <w:rsid w:val="009A15A9"/>
    <w:rsid w:val="009B087B"/>
    <w:rsid w:val="009B3B96"/>
    <w:rsid w:val="009B4CFC"/>
    <w:rsid w:val="009C2D7E"/>
    <w:rsid w:val="009C66FA"/>
    <w:rsid w:val="009D7F4A"/>
    <w:rsid w:val="009E4CE3"/>
    <w:rsid w:val="009E606F"/>
    <w:rsid w:val="009E6CEE"/>
    <w:rsid w:val="009F04BA"/>
    <w:rsid w:val="009F1876"/>
    <w:rsid w:val="009F30F5"/>
    <w:rsid w:val="00A000B7"/>
    <w:rsid w:val="00A13F25"/>
    <w:rsid w:val="00A23809"/>
    <w:rsid w:val="00A26235"/>
    <w:rsid w:val="00A37961"/>
    <w:rsid w:val="00A46D98"/>
    <w:rsid w:val="00A51019"/>
    <w:rsid w:val="00A549F2"/>
    <w:rsid w:val="00A57DC0"/>
    <w:rsid w:val="00A66112"/>
    <w:rsid w:val="00A67356"/>
    <w:rsid w:val="00A67888"/>
    <w:rsid w:val="00A717EC"/>
    <w:rsid w:val="00A82041"/>
    <w:rsid w:val="00A82165"/>
    <w:rsid w:val="00A84486"/>
    <w:rsid w:val="00A91F25"/>
    <w:rsid w:val="00A956D1"/>
    <w:rsid w:val="00AB2909"/>
    <w:rsid w:val="00AB43E7"/>
    <w:rsid w:val="00AB4F26"/>
    <w:rsid w:val="00AC1C31"/>
    <w:rsid w:val="00AC3091"/>
    <w:rsid w:val="00AC5552"/>
    <w:rsid w:val="00AD276B"/>
    <w:rsid w:val="00AD2A59"/>
    <w:rsid w:val="00AD6826"/>
    <w:rsid w:val="00AD6E03"/>
    <w:rsid w:val="00AE2342"/>
    <w:rsid w:val="00AE63DC"/>
    <w:rsid w:val="00AE714D"/>
    <w:rsid w:val="00AF33B2"/>
    <w:rsid w:val="00AF4D65"/>
    <w:rsid w:val="00B12863"/>
    <w:rsid w:val="00B1396C"/>
    <w:rsid w:val="00B1554C"/>
    <w:rsid w:val="00B24B09"/>
    <w:rsid w:val="00B32BA9"/>
    <w:rsid w:val="00B3619D"/>
    <w:rsid w:val="00B4336E"/>
    <w:rsid w:val="00B463AD"/>
    <w:rsid w:val="00B54899"/>
    <w:rsid w:val="00B617A9"/>
    <w:rsid w:val="00B67CF0"/>
    <w:rsid w:val="00B701D5"/>
    <w:rsid w:val="00B8524D"/>
    <w:rsid w:val="00B900FA"/>
    <w:rsid w:val="00B90C58"/>
    <w:rsid w:val="00B97642"/>
    <w:rsid w:val="00BA071F"/>
    <w:rsid w:val="00BA4311"/>
    <w:rsid w:val="00BB29E2"/>
    <w:rsid w:val="00BC4F9F"/>
    <w:rsid w:val="00BD0F72"/>
    <w:rsid w:val="00BD2494"/>
    <w:rsid w:val="00BD3791"/>
    <w:rsid w:val="00BD5F86"/>
    <w:rsid w:val="00BD742A"/>
    <w:rsid w:val="00BE21AC"/>
    <w:rsid w:val="00BE2732"/>
    <w:rsid w:val="00BE2FE3"/>
    <w:rsid w:val="00BF60C2"/>
    <w:rsid w:val="00C01653"/>
    <w:rsid w:val="00C0403F"/>
    <w:rsid w:val="00C055B3"/>
    <w:rsid w:val="00C160C0"/>
    <w:rsid w:val="00C16CE5"/>
    <w:rsid w:val="00C21133"/>
    <w:rsid w:val="00C35036"/>
    <w:rsid w:val="00C40526"/>
    <w:rsid w:val="00C437A3"/>
    <w:rsid w:val="00C47CD7"/>
    <w:rsid w:val="00C50266"/>
    <w:rsid w:val="00C56000"/>
    <w:rsid w:val="00C56712"/>
    <w:rsid w:val="00C706E8"/>
    <w:rsid w:val="00C94E05"/>
    <w:rsid w:val="00C95464"/>
    <w:rsid w:val="00CA44F7"/>
    <w:rsid w:val="00CA4D27"/>
    <w:rsid w:val="00CB096E"/>
    <w:rsid w:val="00CB162A"/>
    <w:rsid w:val="00CB1B9B"/>
    <w:rsid w:val="00CB4EB8"/>
    <w:rsid w:val="00CB5AE7"/>
    <w:rsid w:val="00CC0199"/>
    <w:rsid w:val="00CC45EB"/>
    <w:rsid w:val="00CD0712"/>
    <w:rsid w:val="00CE1460"/>
    <w:rsid w:val="00CE3FE4"/>
    <w:rsid w:val="00CF276D"/>
    <w:rsid w:val="00CF2E46"/>
    <w:rsid w:val="00CF2FF6"/>
    <w:rsid w:val="00CF59C6"/>
    <w:rsid w:val="00CF65F8"/>
    <w:rsid w:val="00CF76B0"/>
    <w:rsid w:val="00D009C1"/>
    <w:rsid w:val="00D01F16"/>
    <w:rsid w:val="00D026F5"/>
    <w:rsid w:val="00D0551E"/>
    <w:rsid w:val="00D064CB"/>
    <w:rsid w:val="00D072C6"/>
    <w:rsid w:val="00D130D5"/>
    <w:rsid w:val="00D15D7D"/>
    <w:rsid w:val="00D25438"/>
    <w:rsid w:val="00D42DAD"/>
    <w:rsid w:val="00D442CC"/>
    <w:rsid w:val="00D4663C"/>
    <w:rsid w:val="00D55E1A"/>
    <w:rsid w:val="00D6069B"/>
    <w:rsid w:val="00D66F70"/>
    <w:rsid w:val="00D711E7"/>
    <w:rsid w:val="00D73544"/>
    <w:rsid w:val="00D83966"/>
    <w:rsid w:val="00D9551D"/>
    <w:rsid w:val="00DA385C"/>
    <w:rsid w:val="00DA5B9A"/>
    <w:rsid w:val="00DA5E7E"/>
    <w:rsid w:val="00DA6D88"/>
    <w:rsid w:val="00DA73BA"/>
    <w:rsid w:val="00DB2551"/>
    <w:rsid w:val="00DB50B6"/>
    <w:rsid w:val="00DC1175"/>
    <w:rsid w:val="00DC6BBA"/>
    <w:rsid w:val="00DD4206"/>
    <w:rsid w:val="00DD53FA"/>
    <w:rsid w:val="00DD6416"/>
    <w:rsid w:val="00DD6E62"/>
    <w:rsid w:val="00DE1E71"/>
    <w:rsid w:val="00DE34B8"/>
    <w:rsid w:val="00DF341E"/>
    <w:rsid w:val="00DF4A25"/>
    <w:rsid w:val="00DF53BF"/>
    <w:rsid w:val="00DF6AF6"/>
    <w:rsid w:val="00E01147"/>
    <w:rsid w:val="00E05E46"/>
    <w:rsid w:val="00E17081"/>
    <w:rsid w:val="00E17BD7"/>
    <w:rsid w:val="00E261D6"/>
    <w:rsid w:val="00E4679D"/>
    <w:rsid w:val="00E46FAF"/>
    <w:rsid w:val="00E501AC"/>
    <w:rsid w:val="00E51EF8"/>
    <w:rsid w:val="00E53920"/>
    <w:rsid w:val="00E53AE1"/>
    <w:rsid w:val="00E64DD4"/>
    <w:rsid w:val="00E66852"/>
    <w:rsid w:val="00E750D5"/>
    <w:rsid w:val="00E75F63"/>
    <w:rsid w:val="00E831B4"/>
    <w:rsid w:val="00E8345C"/>
    <w:rsid w:val="00E85E56"/>
    <w:rsid w:val="00E872A0"/>
    <w:rsid w:val="00E93BFB"/>
    <w:rsid w:val="00E968A5"/>
    <w:rsid w:val="00E97237"/>
    <w:rsid w:val="00E97805"/>
    <w:rsid w:val="00EA1F4A"/>
    <w:rsid w:val="00EB1682"/>
    <w:rsid w:val="00EB1890"/>
    <w:rsid w:val="00EB7640"/>
    <w:rsid w:val="00EC30C7"/>
    <w:rsid w:val="00ED0389"/>
    <w:rsid w:val="00ED4932"/>
    <w:rsid w:val="00ED5180"/>
    <w:rsid w:val="00ED53E7"/>
    <w:rsid w:val="00EE3A04"/>
    <w:rsid w:val="00EF66C3"/>
    <w:rsid w:val="00EF7693"/>
    <w:rsid w:val="00F0135C"/>
    <w:rsid w:val="00F150ED"/>
    <w:rsid w:val="00F157A6"/>
    <w:rsid w:val="00F21ABA"/>
    <w:rsid w:val="00F25CF1"/>
    <w:rsid w:val="00F265D8"/>
    <w:rsid w:val="00F271E6"/>
    <w:rsid w:val="00F3323E"/>
    <w:rsid w:val="00F33C9D"/>
    <w:rsid w:val="00F3419E"/>
    <w:rsid w:val="00F36362"/>
    <w:rsid w:val="00F42064"/>
    <w:rsid w:val="00F45381"/>
    <w:rsid w:val="00F6555A"/>
    <w:rsid w:val="00F76E82"/>
    <w:rsid w:val="00F77C32"/>
    <w:rsid w:val="00F8089C"/>
    <w:rsid w:val="00F92D36"/>
    <w:rsid w:val="00F97805"/>
    <w:rsid w:val="00FA38FA"/>
    <w:rsid w:val="00FA3F63"/>
    <w:rsid w:val="00FA4662"/>
    <w:rsid w:val="00FA5B4E"/>
    <w:rsid w:val="00FB201C"/>
    <w:rsid w:val="00FB5762"/>
    <w:rsid w:val="00FC3B3A"/>
    <w:rsid w:val="00FD361E"/>
    <w:rsid w:val="00FE0F65"/>
    <w:rsid w:val="00FE141A"/>
    <w:rsid w:val="00FE7BD9"/>
    <w:rsid w:val="00FF1C6E"/>
    <w:rsid w:val="00FF2355"/>
    <w:rsid w:val="00FF6B81"/>
    <w:rsid w:val="00FF73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283A"/>
    <w:rPr>
      <w:sz w:val="24"/>
      <w:szCs w:val="24"/>
    </w:rPr>
  </w:style>
  <w:style w:type="paragraph" w:styleId="1">
    <w:name w:val="heading 1"/>
    <w:basedOn w:val="a"/>
    <w:next w:val="a"/>
    <w:link w:val="10"/>
    <w:qFormat/>
    <w:rsid w:val="009658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F92D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FE7BD9"/>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7283A"/>
    <w:pPr>
      <w:spacing w:before="100" w:beforeAutospacing="1" w:after="100" w:afterAutospacing="1"/>
    </w:pPr>
  </w:style>
  <w:style w:type="paragraph" w:customStyle="1" w:styleId="ConsPlusNormal">
    <w:name w:val="ConsPlusNormal"/>
    <w:rsid w:val="0077283A"/>
    <w:pPr>
      <w:autoSpaceDE w:val="0"/>
      <w:autoSpaceDN w:val="0"/>
      <w:adjustRightInd w:val="0"/>
      <w:ind w:firstLine="720"/>
    </w:pPr>
    <w:rPr>
      <w:rFonts w:ascii="Arial" w:hAnsi="Arial" w:cs="Arial"/>
    </w:rPr>
  </w:style>
  <w:style w:type="character" w:customStyle="1" w:styleId="apple-converted-space">
    <w:name w:val="apple-converted-space"/>
    <w:basedOn w:val="a0"/>
    <w:rsid w:val="00D42DAD"/>
  </w:style>
  <w:style w:type="paragraph" w:styleId="a4">
    <w:name w:val="header"/>
    <w:basedOn w:val="a"/>
    <w:link w:val="a5"/>
    <w:uiPriority w:val="99"/>
    <w:rsid w:val="00B1396C"/>
    <w:pPr>
      <w:tabs>
        <w:tab w:val="center" w:pos="4677"/>
        <w:tab w:val="right" w:pos="9355"/>
      </w:tabs>
    </w:pPr>
  </w:style>
  <w:style w:type="character" w:styleId="a6">
    <w:name w:val="page number"/>
    <w:basedOn w:val="a0"/>
    <w:rsid w:val="00B1396C"/>
  </w:style>
  <w:style w:type="table" w:styleId="a7">
    <w:name w:val="Table Grid"/>
    <w:basedOn w:val="a1"/>
    <w:rsid w:val="00B617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semiHidden/>
    <w:rsid w:val="00CD0712"/>
    <w:rPr>
      <w:rFonts w:ascii="Tahoma" w:hAnsi="Tahoma" w:cs="Tahoma"/>
      <w:sz w:val="16"/>
      <w:szCs w:val="16"/>
    </w:rPr>
  </w:style>
  <w:style w:type="paragraph" w:styleId="a9">
    <w:name w:val="Document Map"/>
    <w:basedOn w:val="a"/>
    <w:semiHidden/>
    <w:rsid w:val="003B57F1"/>
    <w:pPr>
      <w:shd w:val="clear" w:color="auto" w:fill="000080"/>
    </w:pPr>
    <w:rPr>
      <w:rFonts w:ascii="Tahoma" w:hAnsi="Tahoma" w:cs="Tahoma"/>
      <w:sz w:val="20"/>
      <w:szCs w:val="20"/>
    </w:rPr>
  </w:style>
  <w:style w:type="paragraph" w:styleId="aa">
    <w:name w:val="footer"/>
    <w:basedOn w:val="a"/>
    <w:link w:val="ab"/>
    <w:rsid w:val="00FE7BD9"/>
    <w:pPr>
      <w:tabs>
        <w:tab w:val="center" w:pos="4677"/>
        <w:tab w:val="right" w:pos="9355"/>
      </w:tabs>
    </w:pPr>
  </w:style>
  <w:style w:type="character" w:customStyle="1" w:styleId="ab">
    <w:name w:val="Нижний колонтитул Знак"/>
    <w:basedOn w:val="a0"/>
    <w:link w:val="aa"/>
    <w:rsid w:val="00FE7BD9"/>
    <w:rPr>
      <w:sz w:val="24"/>
      <w:szCs w:val="24"/>
    </w:rPr>
  </w:style>
  <w:style w:type="character" w:customStyle="1" w:styleId="40">
    <w:name w:val="Заголовок 4 Знак"/>
    <w:basedOn w:val="a0"/>
    <w:link w:val="4"/>
    <w:uiPriority w:val="9"/>
    <w:rsid w:val="00FE7BD9"/>
    <w:rPr>
      <w:b/>
      <w:bCs/>
      <w:sz w:val="24"/>
      <w:szCs w:val="24"/>
    </w:rPr>
  </w:style>
  <w:style w:type="character" w:styleId="ac">
    <w:name w:val="Strong"/>
    <w:basedOn w:val="a0"/>
    <w:uiPriority w:val="22"/>
    <w:qFormat/>
    <w:rsid w:val="00FE7BD9"/>
    <w:rPr>
      <w:b/>
      <w:bCs/>
    </w:rPr>
  </w:style>
  <w:style w:type="character" w:customStyle="1" w:styleId="20">
    <w:name w:val="Заголовок 2 Знак"/>
    <w:basedOn w:val="a0"/>
    <w:link w:val="2"/>
    <w:semiHidden/>
    <w:rsid w:val="00F92D36"/>
    <w:rPr>
      <w:rFonts w:asciiTheme="majorHAnsi" w:eastAsiaTheme="majorEastAsia" w:hAnsiTheme="majorHAnsi" w:cstheme="majorBidi"/>
      <w:b/>
      <w:bCs/>
      <w:color w:val="4F81BD" w:themeColor="accent1"/>
      <w:sz w:val="26"/>
      <w:szCs w:val="26"/>
    </w:rPr>
  </w:style>
  <w:style w:type="character" w:customStyle="1" w:styleId="21">
    <w:name w:val="Основной текст (2)_"/>
    <w:basedOn w:val="a0"/>
    <w:link w:val="22"/>
    <w:rsid w:val="005F74FA"/>
    <w:rPr>
      <w:b/>
      <w:bCs/>
      <w:spacing w:val="-9"/>
      <w:sz w:val="23"/>
      <w:szCs w:val="23"/>
      <w:shd w:val="clear" w:color="auto" w:fill="FFFFFF"/>
    </w:rPr>
  </w:style>
  <w:style w:type="paragraph" w:customStyle="1" w:styleId="22">
    <w:name w:val="Основной текст (2)"/>
    <w:basedOn w:val="a"/>
    <w:link w:val="21"/>
    <w:rsid w:val="005F74FA"/>
    <w:pPr>
      <w:widowControl w:val="0"/>
      <w:shd w:val="clear" w:color="auto" w:fill="FFFFFF"/>
      <w:spacing w:after="360" w:line="240" w:lineRule="atLeast"/>
    </w:pPr>
    <w:rPr>
      <w:b/>
      <w:bCs/>
      <w:spacing w:val="-9"/>
      <w:sz w:val="23"/>
      <w:szCs w:val="23"/>
    </w:rPr>
  </w:style>
  <w:style w:type="character" w:customStyle="1" w:styleId="ad">
    <w:name w:val="Основной текст + Полужирный"/>
    <w:aliases w:val="Интервал 0 pt"/>
    <w:basedOn w:val="a0"/>
    <w:rsid w:val="00A23809"/>
    <w:rPr>
      <w:rFonts w:ascii="Times New Roman" w:hAnsi="Times New Roman" w:cs="Times New Roman"/>
      <w:b/>
      <w:bCs/>
      <w:spacing w:val="-9"/>
      <w:sz w:val="23"/>
      <w:szCs w:val="23"/>
      <w:u w:val="none"/>
    </w:rPr>
  </w:style>
  <w:style w:type="paragraph" w:styleId="ae">
    <w:name w:val="List Paragraph"/>
    <w:basedOn w:val="a"/>
    <w:uiPriority w:val="34"/>
    <w:qFormat/>
    <w:rsid w:val="002E5C09"/>
    <w:pPr>
      <w:ind w:left="720"/>
      <w:contextualSpacing/>
    </w:pPr>
  </w:style>
  <w:style w:type="character" w:customStyle="1" w:styleId="af">
    <w:name w:val="Основной текст Знак"/>
    <w:basedOn w:val="a0"/>
    <w:link w:val="af0"/>
    <w:rsid w:val="00134FDE"/>
    <w:rPr>
      <w:spacing w:val="-5"/>
      <w:sz w:val="23"/>
      <w:szCs w:val="23"/>
      <w:shd w:val="clear" w:color="auto" w:fill="FFFFFF"/>
    </w:rPr>
  </w:style>
  <w:style w:type="paragraph" w:styleId="af0">
    <w:name w:val="Body Text"/>
    <w:basedOn w:val="a"/>
    <w:link w:val="af"/>
    <w:rsid w:val="00134FDE"/>
    <w:pPr>
      <w:widowControl w:val="0"/>
      <w:shd w:val="clear" w:color="auto" w:fill="FFFFFF"/>
      <w:spacing w:before="360" w:line="280" w:lineRule="exact"/>
      <w:jc w:val="both"/>
    </w:pPr>
    <w:rPr>
      <w:spacing w:val="-5"/>
      <w:sz w:val="23"/>
      <w:szCs w:val="23"/>
    </w:rPr>
  </w:style>
  <w:style w:type="character" w:customStyle="1" w:styleId="11">
    <w:name w:val="Основной текст Знак1"/>
    <w:basedOn w:val="a0"/>
    <w:rsid w:val="00134FDE"/>
    <w:rPr>
      <w:sz w:val="24"/>
      <w:szCs w:val="24"/>
    </w:rPr>
  </w:style>
  <w:style w:type="character" w:customStyle="1" w:styleId="a5">
    <w:name w:val="Верхний колонтитул Знак"/>
    <w:basedOn w:val="a0"/>
    <w:link w:val="a4"/>
    <w:uiPriority w:val="99"/>
    <w:rsid w:val="009B4CFC"/>
    <w:rPr>
      <w:sz w:val="24"/>
      <w:szCs w:val="24"/>
    </w:rPr>
  </w:style>
  <w:style w:type="character" w:styleId="af1">
    <w:name w:val="Hyperlink"/>
    <w:basedOn w:val="a0"/>
    <w:uiPriority w:val="99"/>
    <w:unhideWhenUsed/>
    <w:rsid w:val="000175D4"/>
    <w:rPr>
      <w:color w:val="0000FF"/>
      <w:u w:val="single"/>
    </w:rPr>
  </w:style>
  <w:style w:type="character" w:customStyle="1" w:styleId="FontStyle12">
    <w:name w:val="Font Style12"/>
    <w:basedOn w:val="a0"/>
    <w:rsid w:val="00841691"/>
    <w:rPr>
      <w:rFonts w:ascii="Times New Roman" w:hAnsi="Times New Roman" w:cs="Times New Roman" w:hint="default"/>
      <w:sz w:val="24"/>
      <w:szCs w:val="24"/>
    </w:rPr>
  </w:style>
  <w:style w:type="character" w:customStyle="1" w:styleId="10">
    <w:name w:val="Заголовок 1 Знак"/>
    <w:basedOn w:val="a0"/>
    <w:link w:val="1"/>
    <w:rsid w:val="00965890"/>
    <w:rPr>
      <w:rFonts w:asciiTheme="majorHAnsi" w:eastAsiaTheme="majorEastAsia" w:hAnsiTheme="majorHAnsi" w:cstheme="majorBidi"/>
      <w:b/>
      <w:bCs/>
      <w:color w:val="365F91" w:themeColor="accent1" w:themeShade="BF"/>
      <w:sz w:val="28"/>
      <w:szCs w:val="28"/>
    </w:rPr>
  </w:style>
  <w:style w:type="character" w:styleId="af2">
    <w:name w:val="FollowedHyperlink"/>
    <w:basedOn w:val="a0"/>
    <w:rsid w:val="00C055B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283A"/>
    <w:rPr>
      <w:sz w:val="24"/>
      <w:szCs w:val="24"/>
    </w:rPr>
  </w:style>
  <w:style w:type="paragraph" w:styleId="1">
    <w:name w:val="heading 1"/>
    <w:basedOn w:val="a"/>
    <w:next w:val="a"/>
    <w:link w:val="10"/>
    <w:qFormat/>
    <w:rsid w:val="009658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F92D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FE7BD9"/>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7283A"/>
    <w:pPr>
      <w:spacing w:before="100" w:beforeAutospacing="1" w:after="100" w:afterAutospacing="1"/>
    </w:pPr>
  </w:style>
  <w:style w:type="paragraph" w:customStyle="1" w:styleId="ConsPlusNormal">
    <w:name w:val="ConsPlusNormal"/>
    <w:rsid w:val="0077283A"/>
    <w:pPr>
      <w:autoSpaceDE w:val="0"/>
      <w:autoSpaceDN w:val="0"/>
      <w:adjustRightInd w:val="0"/>
      <w:ind w:firstLine="720"/>
    </w:pPr>
    <w:rPr>
      <w:rFonts w:ascii="Arial" w:hAnsi="Arial" w:cs="Arial"/>
    </w:rPr>
  </w:style>
  <w:style w:type="character" w:customStyle="1" w:styleId="apple-converted-space">
    <w:name w:val="apple-converted-space"/>
    <w:basedOn w:val="a0"/>
    <w:rsid w:val="00D42DAD"/>
  </w:style>
  <w:style w:type="paragraph" w:styleId="a4">
    <w:name w:val="header"/>
    <w:basedOn w:val="a"/>
    <w:link w:val="a5"/>
    <w:uiPriority w:val="99"/>
    <w:rsid w:val="00B1396C"/>
    <w:pPr>
      <w:tabs>
        <w:tab w:val="center" w:pos="4677"/>
        <w:tab w:val="right" w:pos="9355"/>
      </w:tabs>
    </w:pPr>
  </w:style>
  <w:style w:type="character" w:styleId="a6">
    <w:name w:val="page number"/>
    <w:basedOn w:val="a0"/>
    <w:rsid w:val="00B1396C"/>
  </w:style>
  <w:style w:type="table" w:styleId="a7">
    <w:name w:val="Table Grid"/>
    <w:basedOn w:val="a1"/>
    <w:rsid w:val="00B617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semiHidden/>
    <w:rsid w:val="00CD0712"/>
    <w:rPr>
      <w:rFonts w:ascii="Tahoma" w:hAnsi="Tahoma" w:cs="Tahoma"/>
      <w:sz w:val="16"/>
      <w:szCs w:val="16"/>
    </w:rPr>
  </w:style>
  <w:style w:type="paragraph" w:styleId="a9">
    <w:name w:val="Document Map"/>
    <w:basedOn w:val="a"/>
    <w:semiHidden/>
    <w:rsid w:val="003B57F1"/>
    <w:pPr>
      <w:shd w:val="clear" w:color="auto" w:fill="000080"/>
    </w:pPr>
    <w:rPr>
      <w:rFonts w:ascii="Tahoma" w:hAnsi="Tahoma" w:cs="Tahoma"/>
      <w:sz w:val="20"/>
      <w:szCs w:val="20"/>
    </w:rPr>
  </w:style>
  <w:style w:type="paragraph" w:styleId="aa">
    <w:name w:val="footer"/>
    <w:basedOn w:val="a"/>
    <w:link w:val="ab"/>
    <w:rsid w:val="00FE7BD9"/>
    <w:pPr>
      <w:tabs>
        <w:tab w:val="center" w:pos="4677"/>
        <w:tab w:val="right" w:pos="9355"/>
      </w:tabs>
    </w:pPr>
  </w:style>
  <w:style w:type="character" w:customStyle="1" w:styleId="ab">
    <w:name w:val="Нижний колонтитул Знак"/>
    <w:basedOn w:val="a0"/>
    <w:link w:val="aa"/>
    <w:rsid w:val="00FE7BD9"/>
    <w:rPr>
      <w:sz w:val="24"/>
      <w:szCs w:val="24"/>
    </w:rPr>
  </w:style>
  <w:style w:type="character" w:customStyle="1" w:styleId="40">
    <w:name w:val="Заголовок 4 Знак"/>
    <w:basedOn w:val="a0"/>
    <w:link w:val="4"/>
    <w:uiPriority w:val="9"/>
    <w:rsid w:val="00FE7BD9"/>
    <w:rPr>
      <w:b/>
      <w:bCs/>
      <w:sz w:val="24"/>
      <w:szCs w:val="24"/>
    </w:rPr>
  </w:style>
  <w:style w:type="character" w:styleId="ac">
    <w:name w:val="Strong"/>
    <w:basedOn w:val="a0"/>
    <w:uiPriority w:val="22"/>
    <w:qFormat/>
    <w:rsid w:val="00FE7BD9"/>
    <w:rPr>
      <w:b/>
      <w:bCs/>
    </w:rPr>
  </w:style>
  <w:style w:type="character" w:customStyle="1" w:styleId="20">
    <w:name w:val="Заголовок 2 Знак"/>
    <w:basedOn w:val="a0"/>
    <w:link w:val="2"/>
    <w:semiHidden/>
    <w:rsid w:val="00F92D36"/>
    <w:rPr>
      <w:rFonts w:asciiTheme="majorHAnsi" w:eastAsiaTheme="majorEastAsia" w:hAnsiTheme="majorHAnsi" w:cstheme="majorBidi"/>
      <w:b/>
      <w:bCs/>
      <w:color w:val="4F81BD" w:themeColor="accent1"/>
      <w:sz w:val="26"/>
      <w:szCs w:val="26"/>
    </w:rPr>
  </w:style>
  <w:style w:type="character" w:customStyle="1" w:styleId="21">
    <w:name w:val="Основной текст (2)_"/>
    <w:basedOn w:val="a0"/>
    <w:link w:val="22"/>
    <w:rsid w:val="005F74FA"/>
    <w:rPr>
      <w:b/>
      <w:bCs/>
      <w:spacing w:val="-9"/>
      <w:sz w:val="23"/>
      <w:szCs w:val="23"/>
      <w:shd w:val="clear" w:color="auto" w:fill="FFFFFF"/>
    </w:rPr>
  </w:style>
  <w:style w:type="paragraph" w:customStyle="1" w:styleId="22">
    <w:name w:val="Основной текст (2)"/>
    <w:basedOn w:val="a"/>
    <w:link w:val="21"/>
    <w:rsid w:val="005F74FA"/>
    <w:pPr>
      <w:widowControl w:val="0"/>
      <w:shd w:val="clear" w:color="auto" w:fill="FFFFFF"/>
      <w:spacing w:after="360" w:line="240" w:lineRule="atLeast"/>
    </w:pPr>
    <w:rPr>
      <w:b/>
      <w:bCs/>
      <w:spacing w:val="-9"/>
      <w:sz w:val="23"/>
      <w:szCs w:val="23"/>
    </w:rPr>
  </w:style>
  <w:style w:type="character" w:customStyle="1" w:styleId="ad">
    <w:name w:val="Основной текст + Полужирный"/>
    <w:aliases w:val="Интервал 0 pt"/>
    <w:basedOn w:val="a0"/>
    <w:rsid w:val="00A23809"/>
    <w:rPr>
      <w:rFonts w:ascii="Times New Roman" w:hAnsi="Times New Roman" w:cs="Times New Roman"/>
      <w:b/>
      <w:bCs/>
      <w:spacing w:val="-9"/>
      <w:sz w:val="23"/>
      <w:szCs w:val="23"/>
      <w:u w:val="none"/>
    </w:rPr>
  </w:style>
  <w:style w:type="paragraph" w:styleId="ae">
    <w:name w:val="List Paragraph"/>
    <w:basedOn w:val="a"/>
    <w:uiPriority w:val="34"/>
    <w:qFormat/>
    <w:rsid w:val="002E5C09"/>
    <w:pPr>
      <w:ind w:left="720"/>
      <w:contextualSpacing/>
    </w:pPr>
  </w:style>
  <w:style w:type="character" w:customStyle="1" w:styleId="af">
    <w:name w:val="Основной текст Знак"/>
    <w:basedOn w:val="a0"/>
    <w:link w:val="af0"/>
    <w:rsid w:val="00134FDE"/>
    <w:rPr>
      <w:spacing w:val="-5"/>
      <w:sz w:val="23"/>
      <w:szCs w:val="23"/>
      <w:shd w:val="clear" w:color="auto" w:fill="FFFFFF"/>
    </w:rPr>
  </w:style>
  <w:style w:type="paragraph" w:styleId="af0">
    <w:name w:val="Body Text"/>
    <w:basedOn w:val="a"/>
    <w:link w:val="af"/>
    <w:rsid w:val="00134FDE"/>
    <w:pPr>
      <w:widowControl w:val="0"/>
      <w:shd w:val="clear" w:color="auto" w:fill="FFFFFF"/>
      <w:spacing w:before="360" w:line="280" w:lineRule="exact"/>
      <w:jc w:val="both"/>
    </w:pPr>
    <w:rPr>
      <w:spacing w:val="-5"/>
      <w:sz w:val="23"/>
      <w:szCs w:val="23"/>
    </w:rPr>
  </w:style>
  <w:style w:type="character" w:customStyle="1" w:styleId="11">
    <w:name w:val="Основной текст Знак1"/>
    <w:basedOn w:val="a0"/>
    <w:rsid w:val="00134FDE"/>
    <w:rPr>
      <w:sz w:val="24"/>
      <w:szCs w:val="24"/>
    </w:rPr>
  </w:style>
  <w:style w:type="character" w:customStyle="1" w:styleId="a5">
    <w:name w:val="Верхний колонтитул Знак"/>
    <w:basedOn w:val="a0"/>
    <w:link w:val="a4"/>
    <w:uiPriority w:val="99"/>
    <w:rsid w:val="009B4CFC"/>
    <w:rPr>
      <w:sz w:val="24"/>
      <w:szCs w:val="24"/>
    </w:rPr>
  </w:style>
  <w:style w:type="character" w:styleId="af1">
    <w:name w:val="Hyperlink"/>
    <w:basedOn w:val="a0"/>
    <w:uiPriority w:val="99"/>
    <w:unhideWhenUsed/>
    <w:rsid w:val="000175D4"/>
    <w:rPr>
      <w:color w:val="0000FF"/>
      <w:u w:val="single"/>
    </w:rPr>
  </w:style>
  <w:style w:type="character" w:customStyle="1" w:styleId="FontStyle12">
    <w:name w:val="Font Style12"/>
    <w:basedOn w:val="a0"/>
    <w:rsid w:val="00841691"/>
    <w:rPr>
      <w:rFonts w:ascii="Times New Roman" w:hAnsi="Times New Roman" w:cs="Times New Roman" w:hint="default"/>
      <w:sz w:val="24"/>
      <w:szCs w:val="24"/>
    </w:rPr>
  </w:style>
  <w:style w:type="character" w:customStyle="1" w:styleId="10">
    <w:name w:val="Заголовок 1 Знак"/>
    <w:basedOn w:val="a0"/>
    <w:link w:val="1"/>
    <w:rsid w:val="00965890"/>
    <w:rPr>
      <w:rFonts w:asciiTheme="majorHAnsi" w:eastAsiaTheme="majorEastAsia" w:hAnsiTheme="majorHAnsi" w:cstheme="majorBidi"/>
      <w:b/>
      <w:bCs/>
      <w:color w:val="365F91" w:themeColor="accent1" w:themeShade="BF"/>
      <w:sz w:val="28"/>
      <w:szCs w:val="28"/>
    </w:rPr>
  </w:style>
  <w:style w:type="character" w:styleId="af2">
    <w:name w:val="FollowedHyperlink"/>
    <w:basedOn w:val="a0"/>
    <w:rsid w:val="00C055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557711">
      <w:bodyDiv w:val="1"/>
      <w:marLeft w:val="0"/>
      <w:marRight w:val="0"/>
      <w:marTop w:val="0"/>
      <w:marBottom w:val="0"/>
      <w:divBdr>
        <w:top w:val="none" w:sz="0" w:space="0" w:color="auto"/>
        <w:left w:val="none" w:sz="0" w:space="0" w:color="auto"/>
        <w:bottom w:val="none" w:sz="0" w:space="0" w:color="auto"/>
        <w:right w:val="none" w:sz="0" w:space="0" w:color="auto"/>
      </w:divBdr>
    </w:div>
    <w:div w:id="1398552923">
      <w:bodyDiv w:val="1"/>
      <w:marLeft w:val="0"/>
      <w:marRight w:val="0"/>
      <w:marTop w:val="0"/>
      <w:marBottom w:val="0"/>
      <w:divBdr>
        <w:top w:val="none" w:sz="0" w:space="0" w:color="auto"/>
        <w:left w:val="none" w:sz="0" w:space="0" w:color="auto"/>
        <w:bottom w:val="none" w:sz="0" w:space="0" w:color="auto"/>
        <w:right w:val="none" w:sz="0" w:space="0" w:color="auto"/>
      </w:divBdr>
    </w:div>
    <w:div w:id="1634093336">
      <w:bodyDiv w:val="1"/>
      <w:marLeft w:val="0"/>
      <w:marRight w:val="0"/>
      <w:marTop w:val="0"/>
      <w:marBottom w:val="0"/>
      <w:divBdr>
        <w:top w:val="none" w:sz="0" w:space="0" w:color="auto"/>
        <w:left w:val="none" w:sz="0" w:space="0" w:color="auto"/>
        <w:bottom w:val="none" w:sz="0" w:space="0" w:color="auto"/>
        <w:right w:val="none" w:sz="0" w:space="0" w:color="auto"/>
      </w:divBdr>
    </w:div>
    <w:div w:id="213787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rosmintrud.ru/docs/mintrud/orders/89/" TargetMode="External"/><Relationship Id="rId18" Type="http://schemas.openxmlformats.org/officeDocument/2006/relationships/hyperlink" Target="consultantplus://offline/ref=B3DF7AAE29AE5397864BCF082DAB03E6DFB8803AB2FB5070989BDC406FF85B6AFF872627784B4BDD12tFF" TargetMode="External"/><Relationship Id="rId26" Type="http://schemas.openxmlformats.org/officeDocument/2006/relationships/hyperlink" Target="consultantplus://offline/ref=CA4B67EAC8078578775836969E988B52246F6C01F52E27FEEAE5A55C1C321C12260AB32C44B5k6U0M" TargetMode="External"/><Relationship Id="rId39" Type="http://schemas.openxmlformats.org/officeDocument/2006/relationships/hyperlink" Target="consultantplus://offline/ref=CA4B67EAC8078578775836969E988B52246F6C01F52E27FEEAE5A55C1C321C12260AB3294FkBU4M" TargetMode="External"/><Relationship Id="rId21" Type="http://schemas.openxmlformats.org/officeDocument/2006/relationships/hyperlink" Target="consultantplus://offline/ref=CA4B67EAC8078578775836969E988B52246F6701F02C27FEEAE5A55C1Ck3U2M" TargetMode="External"/><Relationship Id="rId34" Type="http://schemas.openxmlformats.org/officeDocument/2006/relationships/hyperlink" Target="consultantplus://offline/ref=CA4B67EAC8078578775836969E988B52246F6C01F52E27FEEAE5A55C1C321C12260AB32C46BD6E49k2UCM" TargetMode="External"/><Relationship Id="rId42" Type="http://schemas.openxmlformats.org/officeDocument/2006/relationships/hyperlink" Target="consultantplus://offline/ref=CA4B67EAC8078578775836969E988B52246F6C01F52E27FEEAE5A55C1C321C12260AB32C46BD6F4Ck2U9M" TargetMode="External"/><Relationship Id="rId47" Type="http://schemas.openxmlformats.org/officeDocument/2006/relationships/hyperlink" Target="consultantplus://offline/ref=071F333954BBEA05B446436B5F0B92AB3330ED1FD2DCD16EEA5FB05FE023587FA20BE97D4AvAG" TargetMode="External"/><Relationship Id="rId50" Type="http://schemas.openxmlformats.org/officeDocument/2006/relationships/hyperlink" Target="consultantplus://offline/ref=071F333954BBEA05B446436B5F0B92AB3330ED1FD2DCD16EEA5FB05FE023587FA20BE975A844vEG" TargetMode="External"/><Relationship Id="rId55" Type="http://schemas.openxmlformats.org/officeDocument/2006/relationships/hyperlink" Target="consultantplus://offline/ref=071F333954BBEA05B446436B5F0B92AB3330ED1FD2DCD16EEA5FB05FE023587FA20BE977AA434Ev5G"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consultantplus://offline/ref=11D6125CC04B93A9673E2FB6A4A9364D7D34A173F8BBF74BE8E57701309E78085CE395F9CFE009A753f5L" TargetMode="External"/><Relationship Id="rId29" Type="http://schemas.openxmlformats.org/officeDocument/2006/relationships/hyperlink" Target="consultantplus://offline/ref=CA4B67EAC8078578775836969E988B52246F6C01F52E27FEEAE5A55C1C321C12260AB32C46BD674Ek2UDM" TargetMode="External"/><Relationship Id="rId41" Type="http://schemas.openxmlformats.org/officeDocument/2006/relationships/hyperlink" Target="consultantplus://offline/ref=CA4B67EAC8078578775836969E988B52246F6C01F52E27FEEAE5A55C1C321C12260AB32C46BD6F4Dk2U6M" TargetMode="External"/><Relationship Id="rId54" Type="http://schemas.openxmlformats.org/officeDocument/2006/relationships/hyperlink" Target="consultantplus://offline/ref=071F333954BBEA05B446436B5F0B92AB3330ED1FD2DCD16EEA5FB05FE023587FA20BE976AC494Ev5G"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osmintrud.ru/docs/mintrud/orders/72/" TargetMode="External"/><Relationship Id="rId24" Type="http://schemas.openxmlformats.org/officeDocument/2006/relationships/hyperlink" Target="consultantplus://offline/ref=CA4B67EAC8078578775836969E988B52246F6C01F52E27FEEAE5A55C1C321C12260AB32C46BD664Dk2U6M" TargetMode="External"/><Relationship Id="rId32" Type="http://schemas.openxmlformats.org/officeDocument/2006/relationships/hyperlink" Target="consultantplus://offline/ref=CA4B67EAC8078578775836969E988B52246F6C01F52E27FEEAE5A55C1C321C12260AB32943kBUCM" TargetMode="External"/><Relationship Id="rId37" Type="http://schemas.openxmlformats.org/officeDocument/2006/relationships/hyperlink" Target="consultantplus://offline/ref=CA4B67EAC8078578775836969E988B52246F6C01F52E27FEEAE5A55C1C321C12260AB32940kBUAM" TargetMode="External"/><Relationship Id="rId40" Type="http://schemas.openxmlformats.org/officeDocument/2006/relationships/hyperlink" Target="consultantplus://offline/ref=CA4B67EAC8078578775836969E988B52246F6C01F52E27FEEAE5A55C1C321C12260AB32C46BD6F4Dk2UFM" TargetMode="External"/><Relationship Id="rId45" Type="http://schemas.openxmlformats.org/officeDocument/2006/relationships/hyperlink" Target="consultantplus://offline/ref=CA4B67EAC8078578775836969E988B52246F6C01F52E27FEEAE5A55C1C321C12260AB32C46BF674Fk2UCM" TargetMode="External"/><Relationship Id="rId53" Type="http://schemas.openxmlformats.org/officeDocument/2006/relationships/hyperlink" Target="consultantplus://offline/ref=071F333954BBEA05B446436B5F0B92AB3330ED1FD2DCD16EEA5FB05FE023587FA20BE976A8434Ev1G" TargetMode="External"/><Relationship Id="rId58" Type="http://schemas.openxmlformats.org/officeDocument/2006/relationships/hyperlink" Target="consultantplus://offline/ref=3E078E626C5729386684BDDF4EAB0AD1DAF514BD205952FDC7C6E35C477ECCD769B49C2Eb8u9M" TargetMode="External"/><Relationship Id="rId5" Type="http://schemas.openxmlformats.org/officeDocument/2006/relationships/settings" Target="settings.xml"/><Relationship Id="rId15" Type="http://schemas.openxmlformats.org/officeDocument/2006/relationships/hyperlink" Target="http://www.rosmintrud.ru/docs/mintrud/employment/26" TargetMode="External"/><Relationship Id="rId23" Type="http://schemas.openxmlformats.org/officeDocument/2006/relationships/hyperlink" Target="consultantplus://offline/ref=CA4B67EAC8078578775836969E988B52246F6C01F52E27FEEAE5A55C1C321C12260AB32C46BD664Dk2UBM" TargetMode="External"/><Relationship Id="rId28" Type="http://schemas.openxmlformats.org/officeDocument/2006/relationships/hyperlink" Target="consultantplus://offline/ref=CA4B67EAC8078578775836969E988B52246F6C01F52E27FEEAE5A55C1C321C12260AB32Bk4U7M" TargetMode="External"/><Relationship Id="rId36" Type="http://schemas.openxmlformats.org/officeDocument/2006/relationships/hyperlink" Target="consultantplus://offline/ref=CA4B67EAC8078578775836969E988B52246F6C01F52E27FEEAE5A55C1C321C12260AB32C46BD6E46k2U8M" TargetMode="External"/><Relationship Id="rId49" Type="http://schemas.openxmlformats.org/officeDocument/2006/relationships/hyperlink" Target="consultantplus://offline/ref=071F333954BBEA05B446436B5F0B92AB3330ED1FD2DCD16EEA5FB05FE023587FA20BE975AB44vCG" TargetMode="External"/><Relationship Id="rId57" Type="http://schemas.openxmlformats.org/officeDocument/2006/relationships/hyperlink" Target="consultantplus://offline/ref=3E078E626C5729386684BDDF4EAB0AD1DAF412BE245952FDC7C6E35C477ECCD769B49C2E8CEE4F10b8uCM" TargetMode="External"/><Relationship Id="rId61" Type="http://schemas.openxmlformats.org/officeDocument/2006/relationships/fontTable" Target="fontTable.xml"/><Relationship Id="rId10" Type="http://schemas.openxmlformats.org/officeDocument/2006/relationships/hyperlink" Target="consultantplus://offline/ref=A1EB6811A1F09BB214DC2C19EDE59434C7F8F87B00E7A355D9A71B2FBBwBj6A" TargetMode="External"/><Relationship Id="rId19" Type="http://schemas.openxmlformats.org/officeDocument/2006/relationships/hyperlink" Target="consultantplus://offline/ref=DB0F69B49ED078F05B466DC48045F005D66113A83441F93D2BDB8F7AFD2EA68E7994F14E7F4AC228g33BG" TargetMode="External"/><Relationship Id="rId31" Type="http://schemas.openxmlformats.org/officeDocument/2006/relationships/hyperlink" Target="consultantplus://offline/ref=CA4B67EAC8078578775836969E988B52246F6C01F52E27FEEAE5A55C1C321C12260AB32C46BD6448k2UFM" TargetMode="External"/><Relationship Id="rId44" Type="http://schemas.openxmlformats.org/officeDocument/2006/relationships/hyperlink" Target="consultantplus://offline/ref=CA4B67EAC8078578775836969E988B52246F6C01F52E27FEEAE5A55C1C321C12260AB32C46BD6F48k2UAM" TargetMode="External"/><Relationship Id="rId52" Type="http://schemas.openxmlformats.org/officeDocument/2006/relationships/hyperlink" Target="consultantplus://offline/ref=071F333954BBEA05B446436B5F0B92AB3330ED1FD2DCD16EEA5FB05FE023587FA20BE975AA4BE11248vCG" TargetMode="External"/><Relationship Id="rId60" Type="http://schemas.openxmlformats.org/officeDocument/2006/relationships/hyperlink" Target="consultantplus://offline/ref=3E078E626C5729386684BDDF4EAB0AD1DAF417BF245B52FDC7C6E35C477ECCD769B49C2E8CEE4F16b8u2M"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rosmintrud.ru/docs/mintrud/orders/100" TargetMode="External"/><Relationship Id="rId22" Type="http://schemas.openxmlformats.org/officeDocument/2006/relationships/hyperlink" Target="consultantplus://offline/ref=CA4B67EAC8078578775836969E988B52246F6C01F52E27FEEAE5A55C1C321C12260AB32C46BE604Ek2UEM" TargetMode="External"/><Relationship Id="rId27" Type="http://schemas.openxmlformats.org/officeDocument/2006/relationships/hyperlink" Target="consultantplus://offline/ref=CA4B67EAC8078578775836969E988B52246F6C01F52E27FEEAE5A55C1C321C12260AB32C46BD6647k2U9M" TargetMode="External"/><Relationship Id="rId30" Type="http://schemas.openxmlformats.org/officeDocument/2006/relationships/hyperlink" Target="consultantplus://offline/ref=CA4B67EAC8078578775836969E988B52246F6C01F52E27FEEAE5A55C1C321C12260AB32C46BD674Ck2UAM" TargetMode="External"/><Relationship Id="rId35" Type="http://schemas.openxmlformats.org/officeDocument/2006/relationships/hyperlink" Target="consultantplus://offline/ref=CA4B67EAC8078578775836969E988B52246F6C01F52E27FEEAE5A55C1C321C12260AB32C46BD6E48k2UBM" TargetMode="External"/><Relationship Id="rId43" Type="http://schemas.openxmlformats.org/officeDocument/2006/relationships/hyperlink" Target="consultantplus://offline/ref=CA4B67EAC8078578775836969E988B52246F6C01F52E27FEEAE5A55C1C321C12260AB32C46BD6F4Ck2U6M" TargetMode="External"/><Relationship Id="rId48" Type="http://schemas.openxmlformats.org/officeDocument/2006/relationships/hyperlink" Target="consultantplus://offline/ref=071F333954BBEA05B446436B5F0B92AB3330ED1FD2DCD16EEA5FB05FE023587FA20BE972AC44vFG" TargetMode="External"/><Relationship Id="rId56" Type="http://schemas.openxmlformats.org/officeDocument/2006/relationships/hyperlink" Target="consultantplus://offline/ref=3E078E626C5729386684BDDF4EAB0AD1DAF417BF245B52FDC7C6E35C477ECCD769B49C2E8CEE4F16b8u2M" TargetMode="External"/><Relationship Id="rId8" Type="http://schemas.openxmlformats.org/officeDocument/2006/relationships/endnotes" Target="endnotes.xml"/><Relationship Id="rId51" Type="http://schemas.openxmlformats.org/officeDocument/2006/relationships/hyperlink" Target="consultantplus://offline/ref=071F333954BBEA05B446436B5F0B92AB3330ED1FD2DCD16EEA5FB05FE023587FA20BE975AD44vFG" TargetMode="External"/><Relationship Id="rId3" Type="http://schemas.openxmlformats.org/officeDocument/2006/relationships/styles" Target="styles.xml"/><Relationship Id="rId12" Type="http://schemas.openxmlformats.org/officeDocument/2006/relationships/hyperlink" Target="http://www.rosmintrud.ru/docs/mintrud/orders/94/" TargetMode="External"/><Relationship Id="rId17" Type="http://schemas.openxmlformats.org/officeDocument/2006/relationships/header" Target="header2.xml"/><Relationship Id="rId25" Type="http://schemas.openxmlformats.org/officeDocument/2006/relationships/hyperlink" Target="consultantplus://offline/ref=CA4B67EAC8078578775836969E988B52246F6C01F52E27FEEAE5A55C1C321C12260AB32C44B4k6U4M" TargetMode="External"/><Relationship Id="rId33" Type="http://schemas.openxmlformats.org/officeDocument/2006/relationships/hyperlink" Target="consultantplus://offline/ref=CA4B67EAC8078578775836969E988B52246F6C01F52E27FEEAE5A55C1C321C12260AB32C46kBU5M" TargetMode="External"/><Relationship Id="rId38" Type="http://schemas.openxmlformats.org/officeDocument/2006/relationships/hyperlink" Target="consultantplus://offline/ref=CA4B67EAC8078578775836969E988B52246F6C01F52E27FEEAE5A55C1C321C12260AB3294EkBU8M" TargetMode="External"/><Relationship Id="rId46" Type="http://schemas.openxmlformats.org/officeDocument/2006/relationships/hyperlink" Target="consultantplus://offline/ref=CA4B67EAC8078578775836969E988B52246F6C01F52E27FEEAE5A55C1C321C12260AB32C46BE664Ek2UFM" TargetMode="External"/><Relationship Id="rId59" Type="http://schemas.openxmlformats.org/officeDocument/2006/relationships/hyperlink" Target="consultantplus://offline/ref=3E078E626C5729386684BDDF4EAB0AD1DAF417BF245B52FDC7C6E35C477ECCD769B49C2E8CEE4F16b8u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AF27D5-02BC-4773-8B1A-84C02B122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6854</Words>
  <Characters>39072</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MoBIL GROUP</Company>
  <LinksUpToDate>false</LinksUpToDate>
  <CharactersWithSpaces>45835</CharactersWithSpaces>
  <SharedDoc>false</SharedDoc>
  <HLinks>
    <vt:vector size="174" baseType="variant">
      <vt:variant>
        <vt:i4>6815850</vt:i4>
      </vt:variant>
      <vt:variant>
        <vt:i4>90</vt:i4>
      </vt:variant>
      <vt:variant>
        <vt:i4>0</vt:i4>
      </vt:variant>
      <vt:variant>
        <vt:i4>5</vt:i4>
      </vt:variant>
      <vt:variant>
        <vt:lpwstr>consultantplus://offline/ref=A1EB6811A1F09BB214DC2C19EDE59434CFF9F07A04ECFE5FD1FE172DwBjCA</vt:lpwstr>
      </vt:variant>
      <vt:variant>
        <vt:lpwstr/>
      </vt:variant>
      <vt:variant>
        <vt:i4>6225932</vt:i4>
      </vt:variant>
      <vt:variant>
        <vt:i4>87</vt:i4>
      </vt:variant>
      <vt:variant>
        <vt:i4>0</vt:i4>
      </vt:variant>
      <vt:variant>
        <vt:i4>5</vt:i4>
      </vt:variant>
      <vt:variant>
        <vt:lpwstr>consultantplus://offline/ref=A1EB6811A1F09BB214DC2C19EDE59434C7F8FB7207EEA355D9A71B2FBBB67817A76AF3w0j5A</vt:lpwstr>
      </vt:variant>
      <vt:variant>
        <vt:lpwstr/>
      </vt:variant>
      <vt:variant>
        <vt:i4>5767170</vt:i4>
      </vt:variant>
      <vt:variant>
        <vt:i4>84</vt:i4>
      </vt:variant>
      <vt:variant>
        <vt:i4>0</vt:i4>
      </vt:variant>
      <vt:variant>
        <vt:i4>5</vt:i4>
      </vt:variant>
      <vt:variant>
        <vt:lpwstr/>
      </vt:variant>
      <vt:variant>
        <vt:lpwstr>Par92</vt:lpwstr>
      </vt:variant>
      <vt:variant>
        <vt:i4>6619240</vt:i4>
      </vt:variant>
      <vt:variant>
        <vt:i4>81</vt:i4>
      </vt:variant>
      <vt:variant>
        <vt:i4>0</vt:i4>
      </vt:variant>
      <vt:variant>
        <vt:i4>5</vt:i4>
      </vt:variant>
      <vt:variant>
        <vt:lpwstr>consultantplus://offline/ref=A1EB6811A1F09BB214DC2C19EDE59434C7F8FB7207EEA355D9A71B2FBBB67817A76AF3066030956Fw7j3A</vt:lpwstr>
      </vt:variant>
      <vt:variant>
        <vt:lpwstr/>
      </vt:variant>
      <vt:variant>
        <vt:i4>6619242</vt:i4>
      </vt:variant>
      <vt:variant>
        <vt:i4>78</vt:i4>
      </vt:variant>
      <vt:variant>
        <vt:i4>0</vt:i4>
      </vt:variant>
      <vt:variant>
        <vt:i4>5</vt:i4>
      </vt:variant>
      <vt:variant>
        <vt:lpwstr>consultantplus://offline/ref=A1EB6811A1F09BB214DC2C19EDE59434C7F8FB7207EEA355D9A71B2FBBB67817A76AF30660309561w7jFA</vt:lpwstr>
      </vt:variant>
      <vt:variant>
        <vt:lpwstr/>
      </vt:variant>
      <vt:variant>
        <vt:i4>3342393</vt:i4>
      </vt:variant>
      <vt:variant>
        <vt:i4>75</vt:i4>
      </vt:variant>
      <vt:variant>
        <vt:i4>0</vt:i4>
      </vt:variant>
      <vt:variant>
        <vt:i4>5</vt:i4>
      </vt:variant>
      <vt:variant>
        <vt:lpwstr>consultantplus://offline/ref=B23D2569C694F0CF5919E059A87DB9E74543903F66FD43DD05EB380E2572D68CB3DACCBFD4BE2F8FsDfBC</vt:lpwstr>
      </vt:variant>
      <vt:variant>
        <vt:lpwstr/>
      </vt:variant>
      <vt:variant>
        <vt:i4>3342393</vt:i4>
      </vt:variant>
      <vt:variant>
        <vt:i4>72</vt:i4>
      </vt:variant>
      <vt:variant>
        <vt:i4>0</vt:i4>
      </vt:variant>
      <vt:variant>
        <vt:i4>5</vt:i4>
      </vt:variant>
      <vt:variant>
        <vt:lpwstr>consultantplus://offline/ref=B23D2569C694F0CF5919E059A87DB9E74543903F66FD43DD05EB380E2572D68CB3DACCBFD4BE2F8FsDfBC</vt:lpwstr>
      </vt:variant>
      <vt:variant>
        <vt:lpwstr/>
      </vt:variant>
      <vt:variant>
        <vt:i4>2883641</vt:i4>
      </vt:variant>
      <vt:variant>
        <vt:i4>69</vt:i4>
      </vt:variant>
      <vt:variant>
        <vt:i4>0</vt:i4>
      </vt:variant>
      <vt:variant>
        <vt:i4>5</vt:i4>
      </vt:variant>
      <vt:variant>
        <vt:lpwstr>consultantplus://offline/ref=46A8BBF37502C6CB8DA2D7DA7CB3DCB29D389D49D6578124C79C05F921D3D4F7A9E28A5FF3B5F677YCQAD</vt:lpwstr>
      </vt:variant>
      <vt:variant>
        <vt:lpwstr/>
      </vt:variant>
      <vt:variant>
        <vt:i4>6619241</vt:i4>
      </vt:variant>
      <vt:variant>
        <vt:i4>66</vt:i4>
      </vt:variant>
      <vt:variant>
        <vt:i4>0</vt:i4>
      </vt:variant>
      <vt:variant>
        <vt:i4>5</vt:i4>
      </vt:variant>
      <vt:variant>
        <vt:lpwstr>consultantplus://offline/ref=A1EB6811A1F09BB214DC2C19EDE59434C7F8FB7106EEA355D9A71B2FBBB67817A76AF3066030906Aw7j2A</vt:lpwstr>
      </vt:variant>
      <vt:variant>
        <vt:lpwstr/>
      </vt:variant>
      <vt:variant>
        <vt:i4>6619199</vt:i4>
      </vt:variant>
      <vt:variant>
        <vt:i4>63</vt:i4>
      </vt:variant>
      <vt:variant>
        <vt:i4>0</vt:i4>
      </vt:variant>
      <vt:variant>
        <vt:i4>5</vt:i4>
      </vt:variant>
      <vt:variant>
        <vt:lpwstr>consultantplus://offline/ref=A1EB6811A1F09BB214DC2C19EDE59434C7F8FE7307E5A355D9A71B2FBBB67817A76AF30660309461w7jDA</vt:lpwstr>
      </vt:variant>
      <vt:variant>
        <vt:lpwstr/>
      </vt:variant>
      <vt:variant>
        <vt:i4>7274553</vt:i4>
      </vt:variant>
      <vt:variant>
        <vt:i4>60</vt:i4>
      </vt:variant>
      <vt:variant>
        <vt:i4>0</vt:i4>
      </vt:variant>
      <vt:variant>
        <vt:i4>5</vt:i4>
      </vt:variant>
      <vt:variant>
        <vt:lpwstr>consultantplus://offline/ref=A1EB6811A1F09BB214DC2C19EDE59434C7F8FB7207EEA355D9A71B2FBBB67817A76AF301w6j7A</vt:lpwstr>
      </vt:variant>
      <vt:variant>
        <vt:lpwstr/>
      </vt:variant>
      <vt:variant>
        <vt:i4>6619244</vt:i4>
      </vt:variant>
      <vt:variant>
        <vt:i4>57</vt:i4>
      </vt:variant>
      <vt:variant>
        <vt:i4>0</vt:i4>
      </vt:variant>
      <vt:variant>
        <vt:i4>5</vt:i4>
      </vt:variant>
      <vt:variant>
        <vt:lpwstr>consultantplus://offline/ref=A1EB6811A1F09BB214DC2C19EDE59434C7F8FE7307E4A355D9A71B2FBBB67817A76AF3066030946Aw7jFA</vt:lpwstr>
      </vt:variant>
      <vt:variant>
        <vt:lpwstr/>
      </vt:variant>
      <vt:variant>
        <vt:i4>6619239</vt:i4>
      </vt:variant>
      <vt:variant>
        <vt:i4>54</vt:i4>
      </vt:variant>
      <vt:variant>
        <vt:i4>0</vt:i4>
      </vt:variant>
      <vt:variant>
        <vt:i4>5</vt:i4>
      </vt:variant>
      <vt:variant>
        <vt:lpwstr>consultantplus://offline/ref=A1EB6811A1F09BB214DC2C19EDE59434C7F8F87B00E0A355D9A71B2FBBB67817A76AF30660309460w7j3A</vt:lpwstr>
      </vt:variant>
      <vt:variant>
        <vt:lpwstr/>
      </vt:variant>
      <vt:variant>
        <vt:i4>6619184</vt:i4>
      </vt:variant>
      <vt:variant>
        <vt:i4>51</vt:i4>
      </vt:variant>
      <vt:variant>
        <vt:i4>0</vt:i4>
      </vt:variant>
      <vt:variant>
        <vt:i4>5</vt:i4>
      </vt:variant>
      <vt:variant>
        <vt:lpwstr>consultantplus://offline/ref=A1EB6811A1F09BB214DC2C19EDE59434C7F8F87B00E0A355D9A71B2FBBB67817A76AF30660309460w7jDA</vt:lpwstr>
      </vt:variant>
      <vt:variant>
        <vt:lpwstr/>
      </vt:variant>
      <vt:variant>
        <vt:i4>6619240</vt:i4>
      </vt:variant>
      <vt:variant>
        <vt:i4>48</vt:i4>
      </vt:variant>
      <vt:variant>
        <vt:i4>0</vt:i4>
      </vt:variant>
      <vt:variant>
        <vt:i4>5</vt:i4>
      </vt:variant>
      <vt:variant>
        <vt:lpwstr>consultantplus://offline/ref=A1EB6811A1F09BB214DC2C19EDE59434C7F8FB7207EEA355D9A71B2FBBB67817A76AF30660309C6Bw7jAA</vt:lpwstr>
      </vt:variant>
      <vt:variant>
        <vt:lpwstr/>
      </vt:variant>
      <vt:variant>
        <vt:i4>6619243</vt:i4>
      </vt:variant>
      <vt:variant>
        <vt:i4>45</vt:i4>
      </vt:variant>
      <vt:variant>
        <vt:i4>0</vt:i4>
      </vt:variant>
      <vt:variant>
        <vt:i4>5</vt:i4>
      </vt:variant>
      <vt:variant>
        <vt:lpwstr>consultantplus://offline/ref=A1EB6811A1F09BB214DC2C19EDE59434C7F8FB7207EEA355D9A71B2FBBB67817A76AF3066030956Ew7j3A</vt:lpwstr>
      </vt:variant>
      <vt:variant>
        <vt:lpwstr/>
      </vt:variant>
      <vt:variant>
        <vt:i4>6619195</vt:i4>
      </vt:variant>
      <vt:variant>
        <vt:i4>42</vt:i4>
      </vt:variant>
      <vt:variant>
        <vt:i4>0</vt:i4>
      </vt:variant>
      <vt:variant>
        <vt:i4>5</vt:i4>
      </vt:variant>
      <vt:variant>
        <vt:lpwstr>consultantplus://offline/ref=A1EB6811A1F09BB214DC2C19EDE59434C7F8FB7207EEA355D9A71B2FBBB67817A76AF3066030956Cw7jEA</vt:lpwstr>
      </vt:variant>
      <vt:variant>
        <vt:lpwstr/>
      </vt:variant>
      <vt:variant>
        <vt:i4>655449</vt:i4>
      </vt:variant>
      <vt:variant>
        <vt:i4>39</vt:i4>
      </vt:variant>
      <vt:variant>
        <vt:i4>0</vt:i4>
      </vt:variant>
      <vt:variant>
        <vt:i4>5</vt:i4>
      </vt:variant>
      <vt:variant>
        <vt:lpwstr>consultantplus://offline/ref=A1EB6811A1F09BB214DC2C19EDE59434C7F8F87B00E0A355D9A71B2FBBwBj6A</vt:lpwstr>
      </vt:variant>
      <vt:variant>
        <vt:lpwstr/>
      </vt:variant>
      <vt:variant>
        <vt:i4>655454</vt:i4>
      </vt:variant>
      <vt:variant>
        <vt:i4>36</vt:i4>
      </vt:variant>
      <vt:variant>
        <vt:i4>0</vt:i4>
      </vt:variant>
      <vt:variant>
        <vt:i4>5</vt:i4>
      </vt:variant>
      <vt:variant>
        <vt:lpwstr>consultantplus://offline/ref=A1EB6811A1F09BB214DC2C19EDE59434C7F8F87B00E7A355D9A71B2FBBwBj6A</vt:lpwstr>
      </vt:variant>
      <vt:variant>
        <vt:lpwstr/>
      </vt:variant>
      <vt:variant>
        <vt:i4>6226000</vt:i4>
      </vt:variant>
      <vt:variant>
        <vt:i4>33</vt:i4>
      </vt:variant>
      <vt:variant>
        <vt:i4>0</vt:i4>
      </vt:variant>
      <vt:variant>
        <vt:i4>5</vt:i4>
      </vt:variant>
      <vt:variant>
        <vt:lpwstr>consultantplus://offline/ref=A1EB6811A1F09BB214DC2C19EDE59434C7F8F87B00E0A355D9A71B2FBBB67817A76AF3w0j1A</vt:lpwstr>
      </vt:variant>
      <vt:variant>
        <vt:lpwstr/>
      </vt:variant>
      <vt:variant>
        <vt:i4>7274555</vt:i4>
      </vt:variant>
      <vt:variant>
        <vt:i4>30</vt:i4>
      </vt:variant>
      <vt:variant>
        <vt:i4>0</vt:i4>
      </vt:variant>
      <vt:variant>
        <vt:i4>5</vt:i4>
      </vt:variant>
      <vt:variant>
        <vt:lpwstr>consultantplus://offline/ref=A1EB6811A1F09BB214DC2C19EDE59434C7F8FB7207EEA355D9A71B2FBBB67817A76AF304w6j0A</vt:lpwstr>
      </vt:variant>
      <vt:variant>
        <vt:lpwstr/>
      </vt:variant>
      <vt:variant>
        <vt:i4>6619198</vt:i4>
      </vt:variant>
      <vt:variant>
        <vt:i4>27</vt:i4>
      </vt:variant>
      <vt:variant>
        <vt:i4>0</vt:i4>
      </vt:variant>
      <vt:variant>
        <vt:i4>5</vt:i4>
      </vt:variant>
      <vt:variant>
        <vt:lpwstr>consultantplus://offline/ref=A1EB6811A1F09BB214DC2C19EDE59434C7F8FB7207EEA355D9A71B2FBBB67817A76AF30660309560w7j3A</vt:lpwstr>
      </vt:variant>
      <vt:variant>
        <vt:lpwstr/>
      </vt:variant>
      <vt:variant>
        <vt:i4>6619241</vt:i4>
      </vt:variant>
      <vt:variant>
        <vt:i4>24</vt:i4>
      </vt:variant>
      <vt:variant>
        <vt:i4>0</vt:i4>
      </vt:variant>
      <vt:variant>
        <vt:i4>5</vt:i4>
      </vt:variant>
      <vt:variant>
        <vt:lpwstr>consultantplus://offline/ref=A1EB6811A1F09BB214DC2C19EDE59434C7F8FB7207EEA355D9A71B2FBBB67817A76AF30660309560w7jDA</vt:lpwstr>
      </vt:variant>
      <vt:variant>
        <vt:lpwstr/>
      </vt:variant>
      <vt:variant>
        <vt:i4>6619186</vt:i4>
      </vt:variant>
      <vt:variant>
        <vt:i4>21</vt:i4>
      </vt:variant>
      <vt:variant>
        <vt:i4>0</vt:i4>
      </vt:variant>
      <vt:variant>
        <vt:i4>5</vt:i4>
      </vt:variant>
      <vt:variant>
        <vt:lpwstr>consultantplus://offline/ref=A1EB6811A1F09BB214DC2C19EDE59434C7F8F87B00E0A355D9A71B2FBBB67817A76AF30660309460w7jFA</vt:lpwstr>
      </vt:variant>
      <vt:variant>
        <vt:lpwstr/>
      </vt:variant>
      <vt:variant>
        <vt:i4>7012456</vt:i4>
      </vt:variant>
      <vt:variant>
        <vt:i4>18</vt:i4>
      </vt:variant>
      <vt:variant>
        <vt:i4>0</vt:i4>
      </vt:variant>
      <vt:variant>
        <vt:i4>5</vt:i4>
      </vt:variant>
      <vt:variant>
        <vt:lpwstr>consultantplus://offline/ref=817DBC0B5B7821E31E174655C4166038673F9654608222E50C28BD7309C67592B6F49600FBC96DBByAC4M</vt:lpwstr>
      </vt:variant>
      <vt:variant>
        <vt:lpwstr/>
      </vt:variant>
      <vt:variant>
        <vt:i4>8060977</vt:i4>
      </vt:variant>
      <vt:variant>
        <vt:i4>15</vt:i4>
      </vt:variant>
      <vt:variant>
        <vt:i4>0</vt:i4>
      </vt:variant>
      <vt:variant>
        <vt:i4>5</vt:i4>
      </vt:variant>
      <vt:variant>
        <vt:lpwstr>consultantplus://offline/ref=CDD62B79804EADAD70EBEC0F9E126BD52C4E327A9732EC2D745F9F4E25BE51CE982760143Cn1K</vt:lpwstr>
      </vt:variant>
      <vt:variant>
        <vt:lpwstr/>
      </vt:variant>
      <vt:variant>
        <vt:i4>7929956</vt:i4>
      </vt:variant>
      <vt:variant>
        <vt:i4>12</vt:i4>
      </vt:variant>
      <vt:variant>
        <vt:i4>0</vt:i4>
      </vt:variant>
      <vt:variant>
        <vt:i4>5</vt:i4>
      </vt:variant>
      <vt:variant>
        <vt:lpwstr>consultantplus://offline/ref=CDD62B79804EADAD70EBEC0F9E126BD52C4C31749A36EC2D745F9F4E25BE51CE98276017C97AC35930nDK</vt:lpwstr>
      </vt:variant>
      <vt:variant>
        <vt:lpwstr/>
      </vt:variant>
      <vt:variant>
        <vt:i4>3080289</vt:i4>
      </vt:variant>
      <vt:variant>
        <vt:i4>9</vt:i4>
      </vt:variant>
      <vt:variant>
        <vt:i4>0</vt:i4>
      </vt:variant>
      <vt:variant>
        <vt:i4>5</vt:i4>
      </vt:variant>
      <vt:variant>
        <vt:lpwstr>consultantplus://offline/ref=CDD62B79804EADAD70EBEC0F9E126BD52C4F30709737EC2D745F9F4E25BE51CE98276017CE7B3Cn0K</vt:lpwstr>
      </vt:variant>
      <vt:variant>
        <vt:lpwstr/>
      </vt:variant>
      <vt:variant>
        <vt:i4>6357099</vt:i4>
      </vt:variant>
      <vt:variant>
        <vt:i4>6</vt:i4>
      </vt:variant>
      <vt:variant>
        <vt:i4>0</vt:i4>
      </vt:variant>
      <vt:variant>
        <vt:i4>5</vt:i4>
      </vt:variant>
      <vt:variant>
        <vt:lpwstr>consultantplus://offline/ref=253AC46FD30FD7FDB91A61C8074C7D9C185BA49F8FE8F2DBE1CD9C37B2BF522953B066F1B66E0512J1v1M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creator>Администратор</dc:creator>
  <cp:lastModifiedBy>User45</cp:lastModifiedBy>
  <cp:revision>2</cp:revision>
  <cp:lastPrinted>2015-02-24T13:10:00Z</cp:lastPrinted>
  <dcterms:created xsi:type="dcterms:W3CDTF">2015-12-14T12:25:00Z</dcterms:created>
  <dcterms:modified xsi:type="dcterms:W3CDTF">2015-12-14T12:25:00Z</dcterms:modified>
</cp:coreProperties>
</file>