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E2" w:rsidRPr="009F32F9" w:rsidRDefault="00A659E2" w:rsidP="00A659E2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Данные</w:t>
      </w:r>
      <w:r w:rsidRPr="009F32F9">
        <w:rPr>
          <w:b/>
          <w:sz w:val="40"/>
          <w:szCs w:val="40"/>
        </w:rPr>
        <w:t xml:space="preserve"> </w:t>
      </w:r>
    </w:p>
    <w:p w:rsidR="00A659E2" w:rsidRDefault="00A659E2" w:rsidP="00A659E2">
      <w:pPr>
        <w:jc w:val="center"/>
        <w:rPr>
          <w:b/>
          <w:sz w:val="40"/>
          <w:szCs w:val="40"/>
        </w:rPr>
      </w:pPr>
      <w:r w:rsidRPr="009F32F9">
        <w:rPr>
          <w:b/>
          <w:sz w:val="40"/>
          <w:szCs w:val="40"/>
        </w:rPr>
        <w:t xml:space="preserve">о состоянии преступности </w:t>
      </w:r>
      <w:r>
        <w:rPr>
          <w:b/>
          <w:sz w:val="40"/>
          <w:szCs w:val="40"/>
        </w:rPr>
        <w:t xml:space="preserve">в </w:t>
      </w:r>
      <w:r w:rsidRPr="009F32F9">
        <w:rPr>
          <w:b/>
          <w:sz w:val="40"/>
          <w:szCs w:val="40"/>
        </w:rPr>
        <w:t>город</w:t>
      </w:r>
      <w:r>
        <w:rPr>
          <w:b/>
          <w:sz w:val="40"/>
          <w:szCs w:val="40"/>
        </w:rPr>
        <w:t>е</w:t>
      </w:r>
      <w:r w:rsidRPr="009F32F9">
        <w:rPr>
          <w:b/>
          <w:sz w:val="40"/>
          <w:szCs w:val="40"/>
        </w:rPr>
        <w:t xml:space="preserve"> Севастопол</w:t>
      </w:r>
      <w:r>
        <w:rPr>
          <w:b/>
          <w:sz w:val="40"/>
          <w:szCs w:val="40"/>
        </w:rPr>
        <w:t>е</w:t>
      </w:r>
      <w:r w:rsidRPr="009F32F9">
        <w:rPr>
          <w:b/>
          <w:sz w:val="40"/>
          <w:szCs w:val="40"/>
        </w:rPr>
        <w:t xml:space="preserve"> </w:t>
      </w:r>
    </w:p>
    <w:p w:rsidR="00A659E2" w:rsidRDefault="00A659E2" w:rsidP="00A659E2">
      <w:pPr>
        <w:jc w:val="center"/>
        <w:rPr>
          <w:b/>
          <w:sz w:val="40"/>
          <w:szCs w:val="40"/>
        </w:rPr>
      </w:pPr>
      <w:r w:rsidRPr="009F32F9">
        <w:rPr>
          <w:b/>
          <w:sz w:val="40"/>
          <w:szCs w:val="40"/>
        </w:rPr>
        <w:t>за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девять месяцев</w:t>
      </w:r>
      <w:r>
        <w:rPr>
          <w:b/>
          <w:sz w:val="40"/>
          <w:szCs w:val="40"/>
        </w:rPr>
        <w:t xml:space="preserve"> </w:t>
      </w:r>
      <w:r w:rsidRPr="009F32F9">
        <w:rPr>
          <w:b/>
          <w:sz w:val="40"/>
          <w:szCs w:val="40"/>
        </w:rPr>
        <w:t>201</w:t>
      </w:r>
      <w:r>
        <w:rPr>
          <w:b/>
          <w:sz w:val="40"/>
          <w:szCs w:val="40"/>
        </w:rPr>
        <w:t>8</w:t>
      </w:r>
      <w:r w:rsidRPr="009F32F9">
        <w:rPr>
          <w:b/>
          <w:sz w:val="40"/>
          <w:szCs w:val="40"/>
        </w:rPr>
        <w:t xml:space="preserve"> год</w:t>
      </w:r>
      <w:r>
        <w:rPr>
          <w:b/>
          <w:sz w:val="40"/>
          <w:szCs w:val="40"/>
        </w:rPr>
        <w:t xml:space="preserve">а    </w:t>
      </w:r>
    </w:p>
    <w:p w:rsidR="003F5306" w:rsidRDefault="003F5306" w:rsidP="00117B62">
      <w:pPr>
        <w:jc w:val="center"/>
        <w:rPr>
          <w:b/>
          <w:sz w:val="40"/>
          <w:szCs w:val="40"/>
        </w:rPr>
      </w:pPr>
    </w:p>
    <w:p w:rsidR="00AC161B" w:rsidRDefault="00AC161B" w:rsidP="00117B62">
      <w:pPr>
        <w:jc w:val="center"/>
        <w:rPr>
          <w:b/>
          <w:sz w:val="40"/>
          <w:szCs w:val="40"/>
        </w:rPr>
      </w:pPr>
    </w:p>
    <w:p w:rsidR="00AC161B" w:rsidRDefault="00AC161B" w:rsidP="00117B62">
      <w:pPr>
        <w:jc w:val="center"/>
        <w:rPr>
          <w:b/>
          <w:sz w:val="40"/>
          <w:szCs w:val="40"/>
        </w:rPr>
      </w:pPr>
    </w:p>
    <w:p w:rsidR="003923DD" w:rsidRDefault="003923DD" w:rsidP="00E50DC8">
      <w:pPr>
        <w:jc w:val="both"/>
        <w:rPr>
          <w:sz w:val="28"/>
          <w:szCs w:val="28"/>
        </w:rPr>
      </w:pPr>
    </w:p>
    <w:p w:rsidR="00F32817" w:rsidRDefault="00D7254A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F1E03">
        <w:rPr>
          <w:sz w:val="28"/>
          <w:szCs w:val="28"/>
        </w:rPr>
        <w:t xml:space="preserve"> 201</w:t>
      </w:r>
      <w:r w:rsidR="00F76833">
        <w:rPr>
          <w:sz w:val="28"/>
          <w:szCs w:val="28"/>
        </w:rPr>
        <w:t>8</w:t>
      </w:r>
      <w:r w:rsidR="003F1E03">
        <w:rPr>
          <w:sz w:val="28"/>
          <w:szCs w:val="28"/>
        </w:rPr>
        <w:t xml:space="preserve"> год</w:t>
      </w:r>
      <w:r w:rsidR="0034008B">
        <w:rPr>
          <w:sz w:val="28"/>
          <w:szCs w:val="28"/>
        </w:rPr>
        <w:t>у</w:t>
      </w:r>
      <w:r w:rsidR="003F1E03">
        <w:rPr>
          <w:sz w:val="28"/>
          <w:szCs w:val="28"/>
        </w:rPr>
        <w:t>, п</w:t>
      </w:r>
      <w:r w:rsidR="00610836" w:rsidRPr="0090474C">
        <w:rPr>
          <w:sz w:val="28"/>
          <w:szCs w:val="28"/>
        </w:rPr>
        <w:t>о данным ИЦ Управления МВД Российской Федерации по городу Севастополю</w:t>
      </w:r>
      <w:r w:rsidR="002A2D9E" w:rsidRPr="0090474C">
        <w:rPr>
          <w:sz w:val="28"/>
          <w:szCs w:val="28"/>
        </w:rPr>
        <w:t>,</w:t>
      </w:r>
      <w:r w:rsidR="00610836" w:rsidRPr="0090474C">
        <w:rPr>
          <w:sz w:val="28"/>
          <w:szCs w:val="28"/>
        </w:rPr>
        <w:t xml:space="preserve"> </w:t>
      </w:r>
      <w:r w:rsidR="00FD6D5A">
        <w:rPr>
          <w:sz w:val="28"/>
          <w:szCs w:val="28"/>
        </w:rPr>
        <w:t xml:space="preserve">всего </w:t>
      </w:r>
      <w:r w:rsidR="001E09D6">
        <w:rPr>
          <w:sz w:val="28"/>
          <w:szCs w:val="28"/>
        </w:rPr>
        <w:t xml:space="preserve">находились в производстве уголовные дела по </w:t>
      </w:r>
      <w:r w:rsidR="00D709DF">
        <w:rPr>
          <w:sz w:val="28"/>
          <w:szCs w:val="28"/>
        </w:rPr>
        <w:t>4 382</w:t>
      </w:r>
      <w:r w:rsidR="00DC01A8">
        <w:rPr>
          <w:sz w:val="28"/>
          <w:szCs w:val="28"/>
        </w:rPr>
        <w:t xml:space="preserve"> </w:t>
      </w:r>
      <w:r w:rsidR="001E09D6">
        <w:rPr>
          <w:sz w:val="28"/>
          <w:szCs w:val="28"/>
        </w:rPr>
        <w:t>преступлени</w:t>
      </w:r>
      <w:r w:rsidR="00970378">
        <w:rPr>
          <w:sz w:val="28"/>
          <w:szCs w:val="28"/>
        </w:rPr>
        <w:t>ям,</w:t>
      </w:r>
      <w:r w:rsidR="00D90980" w:rsidRPr="0090474C">
        <w:rPr>
          <w:sz w:val="28"/>
          <w:szCs w:val="28"/>
        </w:rPr>
        <w:t xml:space="preserve"> зарегистрировано </w:t>
      </w:r>
      <w:r w:rsidR="00A80F75">
        <w:rPr>
          <w:sz w:val="28"/>
          <w:szCs w:val="28"/>
        </w:rPr>
        <w:t xml:space="preserve">3 </w:t>
      </w:r>
      <w:r w:rsidR="00D709DF">
        <w:rPr>
          <w:sz w:val="28"/>
          <w:szCs w:val="28"/>
        </w:rPr>
        <w:t>492</w:t>
      </w:r>
      <w:r w:rsidR="00C869CD" w:rsidRPr="0090474C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>преступлени</w:t>
      </w:r>
      <w:r w:rsidR="00A80F75">
        <w:rPr>
          <w:sz w:val="28"/>
          <w:szCs w:val="28"/>
        </w:rPr>
        <w:t>я</w:t>
      </w:r>
      <w:r w:rsidR="00260B37">
        <w:rPr>
          <w:sz w:val="28"/>
          <w:szCs w:val="28"/>
        </w:rPr>
        <w:t>.</w:t>
      </w:r>
      <w:r w:rsidR="000E39B1">
        <w:rPr>
          <w:sz w:val="28"/>
          <w:szCs w:val="28"/>
        </w:rPr>
        <w:t xml:space="preserve"> </w:t>
      </w:r>
      <w:r w:rsidR="00260B37">
        <w:rPr>
          <w:sz w:val="28"/>
          <w:szCs w:val="28"/>
        </w:rPr>
        <w:t>З</w:t>
      </w:r>
      <w:r w:rsidR="000E39B1">
        <w:rPr>
          <w:sz w:val="28"/>
          <w:szCs w:val="28"/>
        </w:rPr>
        <w:t>а аналогичный период 201</w:t>
      </w:r>
      <w:r w:rsidR="00F76833">
        <w:rPr>
          <w:sz w:val="28"/>
          <w:szCs w:val="28"/>
        </w:rPr>
        <w:t>7</w:t>
      </w:r>
      <w:r w:rsidR="000E39B1">
        <w:rPr>
          <w:sz w:val="28"/>
          <w:szCs w:val="28"/>
        </w:rPr>
        <w:t xml:space="preserve"> года было зарегистрировано </w:t>
      </w:r>
      <w:r w:rsidR="00A80F75">
        <w:rPr>
          <w:sz w:val="28"/>
          <w:szCs w:val="28"/>
        </w:rPr>
        <w:t xml:space="preserve">3 </w:t>
      </w:r>
      <w:r w:rsidR="00D709DF">
        <w:rPr>
          <w:sz w:val="28"/>
          <w:szCs w:val="28"/>
        </w:rPr>
        <w:t>886</w:t>
      </w:r>
      <w:r w:rsidR="000E39B1">
        <w:rPr>
          <w:sz w:val="28"/>
          <w:szCs w:val="28"/>
        </w:rPr>
        <w:t xml:space="preserve"> преступлени</w:t>
      </w:r>
      <w:r w:rsidR="00F32817">
        <w:rPr>
          <w:sz w:val="28"/>
          <w:szCs w:val="28"/>
        </w:rPr>
        <w:t>й</w:t>
      </w:r>
      <w:r w:rsidR="000E39B1">
        <w:rPr>
          <w:sz w:val="28"/>
          <w:szCs w:val="28"/>
        </w:rPr>
        <w:t xml:space="preserve">. </w:t>
      </w:r>
      <w:r w:rsidR="000703DF">
        <w:rPr>
          <w:sz w:val="28"/>
          <w:szCs w:val="28"/>
        </w:rPr>
        <w:t xml:space="preserve">Общее </w:t>
      </w:r>
      <w:r w:rsidR="00F32817">
        <w:rPr>
          <w:sz w:val="28"/>
          <w:szCs w:val="28"/>
        </w:rPr>
        <w:t>количество</w:t>
      </w:r>
      <w:r w:rsidR="000703DF">
        <w:rPr>
          <w:sz w:val="28"/>
          <w:szCs w:val="28"/>
        </w:rPr>
        <w:t xml:space="preserve"> преступлений</w:t>
      </w:r>
      <w:r w:rsidR="00165EC1">
        <w:rPr>
          <w:sz w:val="28"/>
          <w:szCs w:val="28"/>
        </w:rPr>
        <w:t xml:space="preserve"> </w:t>
      </w:r>
      <w:r w:rsidR="00F32817">
        <w:rPr>
          <w:sz w:val="28"/>
          <w:szCs w:val="28"/>
        </w:rPr>
        <w:t>снизилось</w:t>
      </w:r>
      <w:r w:rsidR="00E26939">
        <w:rPr>
          <w:sz w:val="28"/>
          <w:szCs w:val="28"/>
        </w:rPr>
        <w:t xml:space="preserve"> на </w:t>
      </w:r>
      <w:r w:rsidR="00D709DF">
        <w:rPr>
          <w:sz w:val="28"/>
          <w:szCs w:val="28"/>
        </w:rPr>
        <w:t>394</w:t>
      </w:r>
      <w:r w:rsidR="00F32817">
        <w:rPr>
          <w:sz w:val="28"/>
          <w:szCs w:val="28"/>
        </w:rPr>
        <w:t xml:space="preserve"> </w:t>
      </w:r>
      <w:r w:rsidR="00F76833">
        <w:rPr>
          <w:sz w:val="28"/>
          <w:szCs w:val="28"/>
        </w:rPr>
        <w:t>единиц</w:t>
      </w:r>
      <w:r w:rsidR="00D709DF">
        <w:rPr>
          <w:sz w:val="28"/>
          <w:szCs w:val="28"/>
        </w:rPr>
        <w:t>ы</w:t>
      </w:r>
      <w:r w:rsidR="000E39B1">
        <w:rPr>
          <w:sz w:val="28"/>
          <w:szCs w:val="28"/>
        </w:rPr>
        <w:t xml:space="preserve">, или </w:t>
      </w:r>
      <w:r w:rsidR="00165EC1">
        <w:rPr>
          <w:sz w:val="28"/>
          <w:szCs w:val="28"/>
        </w:rPr>
        <w:t xml:space="preserve">на </w:t>
      </w:r>
      <w:r w:rsidR="00D709DF">
        <w:rPr>
          <w:sz w:val="28"/>
          <w:szCs w:val="28"/>
        </w:rPr>
        <w:t>10</w:t>
      </w:r>
      <w:r w:rsidR="00E26939">
        <w:rPr>
          <w:sz w:val="28"/>
          <w:szCs w:val="28"/>
        </w:rPr>
        <w:t>,</w:t>
      </w:r>
      <w:r w:rsidR="00D709DF">
        <w:rPr>
          <w:sz w:val="28"/>
          <w:szCs w:val="28"/>
        </w:rPr>
        <w:t>1</w:t>
      </w:r>
      <w:r w:rsidR="000E39B1">
        <w:rPr>
          <w:sz w:val="28"/>
          <w:szCs w:val="28"/>
        </w:rPr>
        <w:t>%.</w:t>
      </w:r>
      <w:r w:rsidR="00F32817">
        <w:rPr>
          <w:sz w:val="28"/>
          <w:szCs w:val="28"/>
        </w:rPr>
        <w:t xml:space="preserve"> </w:t>
      </w:r>
    </w:p>
    <w:p w:rsidR="00930AFC" w:rsidRDefault="002C634B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преступлений тяжкой и особо тяжкой категорий </w:t>
      </w:r>
      <w:r w:rsidR="009E611D">
        <w:rPr>
          <w:sz w:val="28"/>
          <w:szCs w:val="28"/>
        </w:rPr>
        <w:t xml:space="preserve">снизилось на </w:t>
      </w:r>
      <w:r w:rsidR="009344A2">
        <w:rPr>
          <w:sz w:val="28"/>
          <w:szCs w:val="28"/>
        </w:rPr>
        <w:t>234</w:t>
      </w:r>
      <w:r w:rsidR="00806850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 w:rsidR="006D2EB9"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="00DD5DF2">
        <w:rPr>
          <w:sz w:val="28"/>
          <w:szCs w:val="28"/>
        </w:rPr>
        <w:t xml:space="preserve"> или </w:t>
      </w:r>
      <w:r w:rsidR="00960B8E">
        <w:rPr>
          <w:sz w:val="28"/>
          <w:szCs w:val="28"/>
        </w:rPr>
        <w:t>2</w:t>
      </w:r>
      <w:r w:rsidR="009344A2">
        <w:rPr>
          <w:sz w:val="28"/>
          <w:szCs w:val="28"/>
        </w:rPr>
        <w:t>2</w:t>
      </w:r>
      <w:r w:rsidR="00960B8E">
        <w:rPr>
          <w:sz w:val="28"/>
          <w:szCs w:val="28"/>
        </w:rPr>
        <w:t>,</w:t>
      </w:r>
      <w:r w:rsidR="009344A2">
        <w:rPr>
          <w:sz w:val="28"/>
          <w:szCs w:val="28"/>
        </w:rPr>
        <w:t>2</w:t>
      </w:r>
      <w:r w:rsidR="00930AFC">
        <w:rPr>
          <w:sz w:val="28"/>
          <w:szCs w:val="28"/>
        </w:rPr>
        <w:t>%.</w:t>
      </w:r>
    </w:p>
    <w:p w:rsidR="00930AFC" w:rsidRDefault="006403D2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0980" w:rsidRPr="0090474C">
        <w:rPr>
          <w:sz w:val="28"/>
          <w:szCs w:val="28"/>
        </w:rPr>
        <w:t xml:space="preserve">редварительно расследовано </w:t>
      </w:r>
      <w:r w:rsidR="00ED123B">
        <w:rPr>
          <w:sz w:val="28"/>
          <w:szCs w:val="28"/>
        </w:rPr>
        <w:t xml:space="preserve">(раскрыто) </w:t>
      </w:r>
      <w:r w:rsidR="00587962">
        <w:rPr>
          <w:sz w:val="28"/>
          <w:szCs w:val="28"/>
        </w:rPr>
        <w:t xml:space="preserve">1 </w:t>
      </w:r>
      <w:r w:rsidR="00C26949">
        <w:rPr>
          <w:sz w:val="28"/>
          <w:szCs w:val="28"/>
        </w:rPr>
        <w:t>938</w:t>
      </w:r>
      <w:r>
        <w:rPr>
          <w:sz w:val="28"/>
          <w:szCs w:val="28"/>
        </w:rPr>
        <w:t xml:space="preserve"> преступлени</w:t>
      </w:r>
      <w:r w:rsidR="00F5172E">
        <w:rPr>
          <w:sz w:val="28"/>
          <w:szCs w:val="28"/>
        </w:rPr>
        <w:t>й</w:t>
      </w:r>
      <w:r w:rsidR="00B22A85">
        <w:rPr>
          <w:sz w:val="28"/>
          <w:szCs w:val="28"/>
        </w:rPr>
        <w:t xml:space="preserve"> (в том числе направлено в суд с обвинительным актом, обвинительным постановлением </w:t>
      </w:r>
      <w:r w:rsidR="00F5172E">
        <w:rPr>
          <w:sz w:val="28"/>
          <w:szCs w:val="28"/>
        </w:rPr>
        <w:t xml:space="preserve">1 </w:t>
      </w:r>
      <w:r w:rsidR="00C26949">
        <w:rPr>
          <w:sz w:val="28"/>
          <w:szCs w:val="28"/>
        </w:rPr>
        <w:t>518</w:t>
      </w:r>
      <w:r w:rsidR="00206516">
        <w:rPr>
          <w:sz w:val="28"/>
          <w:szCs w:val="28"/>
        </w:rPr>
        <w:t xml:space="preserve"> (</w:t>
      </w:r>
      <w:r w:rsidR="00960B8E">
        <w:rPr>
          <w:sz w:val="28"/>
          <w:szCs w:val="28"/>
        </w:rPr>
        <w:t>7</w:t>
      </w:r>
      <w:r w:rsidR="00C26949">
        <w:rPr>
          <w:sz w:val="28"/>
          <w:szCs w:val="28"/>
        </w:rPr>
        <w:t>8</w:t>
      </w:r>
      <w:r w:rsidR="00206516">
        <w:rPr>
          <w:sz w:val="28"/>
          <w:szCs w:val="28"/>
        </w:rPr>
        <w:t>,</w:t>
      </w:r>
      <w:r w:rsidR="00C26949">
        <w:rPr>
          <w:sz w:val="28"/>
          <w:szCs w:val="28"/>
        </w:rPr>
        <w:t>3</w:t>
      </w:r>
      <w:r w:rsidR="00206516">
        <w:rPr>
          <w:sz w:val="28"/>
          <w:szCs w:val="28"/>
        </w:rPr>
        <w:t>%)</w:t>
      </w:r>
      <w:r w:rsidR="00B22A85">
        <w:rPr>
          <w:sz w:val="28"/>
          <w:szCs w:val="28"/>
        </w:rPr>
        <w:t>)</w:t>
      </w:r>
      <w:r w:rsidR="00D90980" w:rsidRPr="0090474C">
        <w:rPr>
          <w:sz w:val="28"/>
          <w:szCs w:val="28"/>
        </w:rPr>
        <w:t xml:space="preserve">, </w:t>
      </w:r>
      <w:r w:rsidR="00C04FAD">
        <w:rPr>
          <w:sz w:val="28"/>
          <w:szCs w:val="28"/>
        </w:rPr>
        <w:t xml:space="preserve">за </w:t>
      </w:r>
      <w:r w:rsidR="00C26949">
        <w:rPr>
          <w:sz w:val="28"/>
          <w:szCs w:val="28"/>
        </w:rPr>
        <w:t xml:space="preserve">аналогичный период </w:t>
      </w:r>
      <w:r w:rsidR="00C04FAD">
        <w:rPr>
          <w:sz w:val="28"/>
          <w:szCs w:val="28"/>
        </w:rPr>
        <w:t>201</w:t>
      </w:r>
      <w:r w:rsidR="00DD5DF2">
        <w:rPr>
          <w:sz w:val="28"/>
          <w:szCs w:val="28"/>
        </w:rPr>
        <w:t>7</w:t>
      </w:r>
      <w:r w:rsidR="00C04FAD">
        <w:rPr>
          <w:sz w:val="28"/>
          <w:szCs w:val="28"/>
        </w:rPr>
        <w:t xml:space="preserve"> год</w:t>
      </w:r>
      <w:r w:rsidR="00C26949">
        <w:rPr>
          <w:sz w:val="28"/>
          <w:szCs w:val="28"/>
        </w:rPr>
        <w:t>а</w:t>
      </w:r>
      <w:r w:rsidR="00C04FAD">
        <w:rPr>
          <w:sz w:val="28"/>
          <w:szCs w:val="28"/>
        </w:rPr>
        <w:t xml:space="preserve"> было раскрыто </w:t>
      </w:r>
      <w:r w:rsidR="00C26949">
        <w:rPr>
          <w:sz w:val="28"/>
          <w:szCs w:val="28"/>
        </w:rPr>
        <w:t>2 095</w:t>
      </w:r>
      <w:r w:rsidR="00C04FAD">
        <w:rPr>
          <w:sz w:val="28"/>
          <w:szCs w:val="28"/>
        </w:rPr>
        <w:t xml:space="preserve"> преступлени</w:t>
      </w:r>
      <w:r w:rsidR="00C26949">
        <w:rPr>
          <w:sz w:val="28"/>
          <w:szCs w:val="28"/>
        </w:rPr>
        <w:t>й</w:t>
      </w:r>
      <w:r w:rsidR="00C517BE">
        <w:rPr>
          <w:sz w:val="28"/>
          <w:szCs w:val="28"/>
        </w:rPr>
        <w:t xml:space="preserve"> (</w:t>
      </w:r>
      <w:r w:rsidR="00C26949">
        <w:rPr>
          <w:sz w:val="28"/>
          <w:szCs w:val="28"/>
        </w:rPr>
        <w:t>в том числе направлено в суд с обвинительным актом, обвинительным постановлением 1 678 (80,1%)</w:t>
      </w:r>
      <w:r w:rsidR="00C517BE">
        <w:rPr>
          <w:sz w:val="28"/>
          <w:szCs w:val="28"/>
        </w:rPr>
        <w:t>)</w:t>
      </w:r>
      <w:r w:rsidR="00496D4E">
        <w:rPr>
          <w:sz w:val="28"/>
          <w:szCs w:val="28"/>
        </w:rPr>
        <w:t xml:space="preserve">. </w:t>
      </w:r>
      <w:r w:rsidR="004B46F7">
        <w:rPr>
          <w:sz w:val="28"/>
          <w:szCs w:val="28"/>
        </w:rPr>
        <w:t>К</w:t>
      </w:r>
      <w:r w:rsidR="00E730A5">
        <w:rPr>
          <w:sz w:val="28"/>
          <w:szCs w:val="28"/>
        </w:rPr>
        <w:t>оличеств</w:t>
      </w:r>
      <w:r w:rsidR="004B46F7">
        <w:rPr>
          <w:sz w:val="28"/>
          <w:szCs w:val="28"/>
        </w:rPr>
        <w:t>о</w:t>
      </w:r>
      <w:r w:rsidR="00E730A5">
        <w:rPr>
          <w:sz w:val="28"/>
          <w:szCs w:val="28"/>
        </w:rPr>
        <w:t xml:space="preserve"> </w:t>
      </w:r>
      <w:r w:rsidR="00E31259">
        <w:rPr>
          <w:sz w:val="28"/>
          <w:szCs w:val="28"/>
        </w:rPr>
        <w:t>раскрытых пр</w:t>
      </w:r>
      <w:r w:rsidR="00E730A5">
        <w:rPr>
          <w:sz w:val="28"/>
          <w:szCs w:val="28"/>
        </w:rPr>
        <w:t xml:space="preserve">еступлений </w:t>
      </w:r>
      <w:r w:rsidR="0066365F">
        <w:rPr>
          <w:sz w:val="28"/>
          <w:szCs w:val="28"/>
        </w:rPr>
        <w:t>уменьшилось</w:t>
      </w:r>
      <w:r w:rsidR="004B46F7">
        <w:rPr>
          <w:sz w:val="28"/>
          <w:szCs w:val="28"/>
        </w:rPr>
        <w:t xml:space="preserve"> на</w:t>
      </w:r>
      <w:r w:rsidR="00C04FAD">
        <w:rPr>
          <w:sz w:val="28"/>
          <w:szCs w:val="28"/>
        </w:rPr>
        <w:t xml:space="preserve"> </w:t>
      </w:r>
      <w:r w:rsidR="00C26949">
        <w:rPr>
          <w:sz w:val="28"/>
          <w:szCs w:val="28"/>
        </w:rPr>
        <w:t>157</w:t>
      </w:r>
      <w:r w:rsidR="00D369C9">
        <w:rPr>
          <w:sz w:val="28"/>
          <w:szCs w:val="28"/>
        </w:rPr>
        <w:t xml:space="preserve"> </w:t>
      </w:r>
      <w:r w:rsidR="00D860F3">
        <w:rPr>
          <w:sz w:val="28"/>
          <w:szCs w:val="28"/>
        </w:rPr>
        <w:t>единиц</w:t>
      </w:r>
      <w:r w:rsidR="00D369C9">
        <w:rPr>
          <w:sz w:val="28"/>
          <w:szCs w:val="28"/>
        </w:rPr>
        <w:t xml:space="preserve">, или </w:t>
      </w:r>
      <w:r w:rsidR="00C26949">
        <w:rPr>
          <w:sz w:val="28"/>
          <w:szCs w:val="28"/>
        </w:rPr>
        <w:t>7</w:t>
      </w:r>
      <w:r w:rsidR="00D369C9">
        <w:rPr>
          <w:sz w:val="28"/>
          <w:szCs w:val="28"/>
        </w:rPr>
        <w:t>,</w:t>
      </w:r>
      <w:r w:rsidR="00C26949">
        <w:rPr>
          <w:sz w:val="28"/>
          <w:szCs w:val="28"/>
        </w:rPr>
        <w:t>5</w:t>
      </w:r>
      <w:r w:rsidR="00C04FAD">
        <w:rPr>
          <w:sz w:val="28"/>
          <w:szCs w:val="28"/>
        </w:rPr>
        <w:t xml:space="preserve">%. </w:t>
      </w:r>
    </w:p>
    <w:p w:rsidR="00930AFC" w:rsidRDefault="008C2BD4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14DFD">
        <w:rPr>
          <w:sz w:val="28"/>
          <w:szCs w:val="28"/>
        </w:rPr>
        <w:t>е раскрыто</w:t>
      </w:r>
      <w:r w:rsidR="00054C37">
        <w:rPr>
          <w:sz w:val="28"/>
          <w:szCs w:val="28"/>
        </w:rPr>
        <w:t xml:space="preserve"> </w:t>
      </w:r>
      <w:r w:rsidR="003F046F">
        <w:rPr>
          <w:sz w:val="28"/>
          <w:szCs w:val="28"/>
        </w:rPr>
        <w:t xml:space="preserve">1 </w:t>
      </w:r>
      <w:r w:rsidR="00C17495">
        <w:rPr>
          <w:sz w:val="28"/>
          <w:szCs w:val="28"/>
        </w:rPr>
        <w:t>124</w:t>
      </w:r>
      <w:r>
        <w:rPr>
          <w:sz w:val="28"/>
          <w:szCs w:val="28"/>
        </w:rPr>
        <w:t xml:space="preserve"> преступлени</w:t>
      </w:r>
      <w:r w:rsidR="00C17495">
        <w:rPr>
          <w:sz w:val="28"/>
          <w:szCs w:val="28"/>
        </w:rPr>
        <w:t>я</w:t>
      </w:r>
      <w:r w:rsidR="00850288">
        <w:rPr>
          <w:sz w:val="28"/>
          <w:szCs w:val="28"/>
        </w:rPr>
        <w:t>.</w:t>
      </w:r>
      <w:r w:rsidR="0016717A">
        <w:rPr>
          <w:sz w:val="28"/>
          <w:szCs w:val="28"/>
        </w:rPr>
        <w:t xml:space="preserve"> </w:t>
      </w:r>
      <w:proofErr w:type="gramStart"/>
      <w:r w:rsidR="0040153E">
        <w:rPr>
          <w:sz w:val="28"/>
          <w:szCs w:val="28"/>
        </w:rPr>
        <w:t>Впервые п</w:t>
      </w:r>
      <w:r w:rsidR="004C18D4">
        <w:rPr>
          <w:sz w:val="28"/>
          <w:szCs w:val="28"/>
        </w:rPr>
        <w:t>риостановлено</w:t>
      </w:r>
      <w:r w:rsidR="0016717A">
        <w:rPr>
          <w:sz w:val="28"/>
          <w:szCs w:val="28"/>
        </w:rPr>
        <w:t xml:space="preserve"> </w:t>
      </w:r>
      <w:r w:rsidR="000A319C">
        <w:rPr>
          <w:sz w:val="28"/>
          <w:szCs w:val="28"/>
        </w:rPr>
        <w:t>расследование</w:t>
      </w:r>
      <w:r w:rsidR="000D1905">
        <w:rPr>
          <w:sz w:val="28"/>
          <w:szCs w:val="28"/>
        </w:rPr>
        <w:t xml:space="preserve"> </w:t>
      </w:r>
      <w:r w:rsidR="00693394">
        <w:rPr>
          <w:sz w:val="28"/>
          <w:szCs w:val="28"/>
        </w:rPr>
        <w:t>по</w:t>
      </w:r>
      <w:r w:rsidR="00611F4D">
        <w:rPr>
          <w:sz w:val="28"/>
          <w:szCs w:val="28"/>
        </w:rPr>
        <w:t xml:space="preserve"> </w:t>
      </w:r>
      <w:r w:rsidR="00222B4A" w:rsidRPr="0090474C">
        <w:rPr>
          <w:sz w:val="28"/>
          <w:szCs w:val="28"/>
        </w:rPr>
        <w:t>п.1 ч.1 ст.208</w:t>
      </w:r>
      <w:r w:rsidR="00A13015">
        <w:rPr>
          <w:sz w:val="28"/>
          <w:szCs w:val="28"/>
        </w:rPr>
        <w:t xml:space="preserve"> </w:t>
      </w:r>
      <w:r w:rsidR="00C17495">
        <w:rPr>
          <w:sz w:val="28"/>
          <w:szCs w:val="28"/>
        </w:rPr>
        <w:t>по 1 035</w:t>
      </w:r>
      <w:r w:rsidR="00153230">
        <w:rPr>
          <w:sz w:val="28"/>
          <w:szCs w:val="28"/>
        </w:rPr>
        <w:t xml:space="preserve"> преступлениям</w:t>
      </w:r>
      <w:r w:rsidR="007776C2">
        <w:rPr>
          <w:sz w:val="28"/>
          <w:szCs w:val="28"/>
        </w:rPr>
        <w:t xml:space="preserve">, </w:t>
      </w:r>
      <w:r w:rsidR="00693394">
        <w:rPr>
          <w:sz w:val="28"/>
          <w:szCs w:val="28"/>
        </w:rPr>
        <w:t>по</w:t>
      </w:r>
      <w:r w:rsidR="004933E1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 xml:space="preserve">п.2 ч.1 ст.208  </w:t>
      </w:r>
      <w:r w:rsidR="00153230">
        <w:rPr>
          <w:sz w:val="28"/>
          <w:szCs w:val="28"/>
        </w:rPr>
        <w:t>по</w:t>
      </w:r>
      <w:r w:rsidR="00D90980" w:rsidRPr="0090474C">
        <w:rPr>
          <w:sz w:val="28"/>
          <w:szCs w:val="28"/>
        </w:rPr>
        <w:t xml:space="preserve"> </w:t>
      </w:r>
      <w:r w:rsidR="00EF43C0">
        <w:rPr>
          <w:sz w:val="28"/>
          <w:szCs w:val="28"/>
        </w:rPr>
        <w:t>4</w:t>
      </w:r>
      <w:r w:rsidR="00C17495">
        <w:rPr>
          <w:sz w:val="28"/>
          <w:szCs w:val="28"/>
        </w:rPr>
        <w:t>2</w:t>
      </w:r>
      <w:r w:rsidR="000A319C">
        <w:rPr>
          <w:sz w:val="28"/>
          <w:szCs w:val="28"/>
        </w:rPr>
        <w:t xml:space="preserve"> преступлени</w:t>
      </w:r>
      <w:r w:rsidR="00611F4D">
        <w:rPr>
          <w:sz w:val="28"/>
          <w:szCs w:val="28"/>
        </w:rPr>
        <w:t>ям</w:t>
      </w:r>
      <w:r w:rsidR="00471FE8">
        <w:rPr>
          <w:sz w:val="28"/>
          <w:szCs w:val="28"/>
        </w:rPr>
        <w:t xml:space="preserve">, </w:t>
      </w:r>
      <w:r w:rsidR="00693394">
        <w:rPr>
          <w:sz w:val="28"/>
          <w:szCs w:val="28"/>
        </w:rPr>
        <w:t>по</w:t>
      </w:r>
      <w:r w:rsidR="00471FE8" w:rsidRPr="0090474C">
        <w:rPr>
          <w:sz w:val="28"/>
          <w:szCs w:val="28"/>
        </w:rPr>
        <w:t xml:space="preserve"> п.</w:t>
      </w:r>
      <w:r w:rsidR="00471FE8">
        <w:rPr>
          <w:sz w:val="28"/>
          <w:szCs w:val="28"/>
        </w:rPr>
        <w:t>3</w:t>
      </w:r>
      <w:r w:rsidR="00471FE8" w:rsidRPr="0090474C">
        <w:rPr>
          <w:sz w:val="28"/>
          <w:szCs w:val="28"/>
        </w:rPr>
        <w:t xml:space="preserve"> ч.1 ст.208 </w:t>
      </w:r>
      <w:r w:rsidR="00153230">
        <w:rPr>
          <w:sz w:val="28"/>
          <w:szCs w:val="28"/>
        </w:rPr>
        <w:t xml:space="preserve">по </w:t>
      </w:r>
      <w:r w:rsidR="00C17495">
        <w:rPr>
          <w:sz w:val="28"/>
          <w:szCs w:val="28"/>
        </w:rPr>
        <w:t>47</w:t>
      </w:r>
      <w:r w:rsidR="000A319C">
        <w:rPr>
          <w:sz w:val="28"/>
          <w:szCs w:val="28"/>
        </w:rPr>
        <w:t xml:space="preserve"> преступлени</w:t>
      </w:r>
      <w:r w:rsidR="00C17495">
        <w:rPr>
          <w:sz w:val="28"/>
          <w:szCs w:val="28"/>
        </w:rPr>
        <w:t>ям</w:t>
      </w:r>
      <w:r w:rsidR="008944EF">
        <w:rPr>
          <w:sz w:val="28"/>
          <w:szCs w:val="28"/>
        </w:rPr>
        <w:t>,</w:t>
      </w:r>
      <w:r w:rsidR="00E90618">
        <w:rPr>
          <w:sz w:val="28"/>
          <w:szCs w:val="28"/>
        </w:rPr>
        <w:t xml:space="preserve"> </w:t>
      </w:r>
      <w:r w:rsidR="00693394">
        <w:rPr>
          <w:sz w:val="28"/>
          <w:szCs w:val="28"/>
        </w:rPr>
        <w:t>по</w:t>
      </w:r>
      <w:r w:rsidR="00153230">
        <w:rPr>
          <w:sz w:val="28"/>
          <w:szCs w:val="28"/>
        </w:rPr>
        <w:t xml:space="preserve"> п.4 ч.1 ст.208 УПК по</w:t>
      </w:r>
      <w:proofErr w:type="gramEnd"/>
      <w:r w:rsidR="00A91C38">
        <w:rPr>
          <w:sz w:val="28"/>
          <w:szCs w:val="28"/>
        </w:rPr>
        <w:t xml:space="preserve"> </w:t>
      </w:r>
      <w:r w:rsidR="00C17495">
        <w:rPr>
          <w:sz w:val="28"/>
          <w:szCs w:val="28"/>
        </w:rPr>
        <w:t>20</w:t>
      </w:r>
      <w:r w:rsidR="000A319C">
        <w:rPr>
          <w:sz w:val="28"/>
          <w:szCs w:val="28"/>
        </w:rPr>
        <w:t xml:space="preserve"> преступлени</w:t>
      </w:r>
      <w:r w:rsidR="00EF43C0">
        <w:rPr>
          <w:sz w:val="28"/>
          <w:szCs w:val="28"/>
        </w:rPr>
        <w:t>ям</w:t>
      </w:r>
      <w:r w:rsidR="00A13015">
        <w:rPr>
          <w:sz w:val="28"/>
          <w:szCs w:val="28"/>
        </w:rPr>
        <w:t>.</w:t>
      </w:r>
      <w:r w:rsidR="00D90980" w:rsidRPr="0090474C">
        <w:rPr>
          <w:sz w:val="28"/>
          <w:szCs w:val="28"/>
        </w:rPr>
        <w:t xml:space="preserve"> </w:t>
      </w:r>
      <w:r w:rsidR="00C17495">
        <w:rPr>
          <w:sz w:val="28"/>
          <w:szCs w:val="28"/>
        </w:rPr>
        <w:t xml:space="preserve">За аналогичный период </w:t>
      </w:r>
      <w:r>
        <w:rPr>
          <w:sz w:val="28"/>
          <w:szCs w:val="28"/>
        </w:rPr>
        <w:t xml:space="preserve"> 201</w:t>
      </w:r>
      <w:r w:rsidR="007776C2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C1749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17495"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не раскрыто </w:t>
      </w:r>
      <w:r w:rsidR="003F046F">
        <w:rPr>
          <w:sz w:val="28"/>
          <w:szCs w:val="28"/>
        </w:rPr>
        <w:t xml:space="preserve">1 </w:t>
      </w:r>
      <w:r w:rsidR="00C17495">
        <w:rPr>
          <w:sz w:val="28"/>
          <w:szCs w:val="28"/>
        </w:rPr>
        <w:t>329</w:t>
      </w:r>
      <w:r>
        <w:rPr>
          <w:sz w:val="28"/>
          <w:szCs w:val="28"/>
        </w:rPr>
        <w:t xml:space="preserve"> преступлени</w:t>
      </w:r>
      <w:r w:rsidR="00693394">
        <w:rPr>
          <w:sz w:val="28"/>
          <w:szCs w:val="28"/>
        </w:rPr>
        <w:t>й</w:t>
      </w:r>
      <w:r w:rsidR="00594C5A">
        <w:rPr>
          <w:sz w:val="28"/>
          <w:szCs w:val="28"/>
        </w:rPr>
        <w:t xml:space="preserve">, </w:t>
      </w:r>
      <w:r w:rsidR="00CC4327">
        <w:rPr>
          <w:sz w:val="28"/>
          <w:szCs w:val="28"/>
        </w:rPr>
        <w:t>снижение</w:t>
      </w:r>
      <w:r w:rsidR="00594C5A">
        <w:rPr>
          <w:sz w:val="28"/>
          <w:szCs w:val="28"/>
        </w:rPr>
        <w:t xml:space="preserve"> состав</w:t>
      </w:r>
      <w:r w:rsidR="00CC4327">
        <w:rPr>
          <w:sz w:val="28"/>
          <w:szCs w:val="28"/>
        </w:rPr>
        <w:t>ляет</w:t>
      </w:r>
      <w:r w:rsidR="00594C5A">
        <w:rPr>
          <w:sz w:val="28"/>
          <w:szCs w:val="28"/>
        </w:rPr>
        <w:t xml:space="preserve"> </w:t>
      </w:r>
      <w:r w:rsidR="00C17495">
        <w:rPr>
          <w:sz w:val="28"/>
          <w:szCs w:val="28"/>
        </w:rPr>
        <w:t>205</w:t>
      </w:r>
      <w:r w:rsidR="00594C5A">
        <w:rPr>
          <w:sz w:val="28"/>
          <w:szCs w:val="28"/>
        </w:rPr>
        <w:t xml:space="preserve"> единиц, или </w:t>
      </w:r>
      <w:r w:rsidR="003F046F">
        <w:rPr>
          <w:sz w:val="28"/>
          <w:szCs w:val="28"/>
        </w:rPr>
        <w:t>1</w:t>
      </w:r>
      <w:r w:rsidR="00C17495">
        <w:rPr>
          <w:sz w:val="28"/>
          <w:szCs w:val="28"/>
        </w:rPr>
        <w:t>5</w:t>
      </w:r>
      <w:r w:rsidR="00594C5A">
        <w:rPr>
          <w:sz w:val="28"/>
          <w:szCs w:val="28"/>
        </w:rPr>
        <w:t>,</w:t>
      </w:r>
      <w:r w:rsidR="00C17495">
        <w:rPr>
          <w:sz w:val="28"/>
          <w:szCs w:val="28"/>
        </w:rPr>
        <w:t>4</w:t>
      </w:r>
      <w:r w:rsidR="00594C5A">
        <w:rPr>
          <w:sz w:val="28"/>
          <w:szCs w:val="28"/>
        </w:rPr>
        <w:t xml:space="preserve">%. </w:t>
      </w:r>
    </w:p>
    <w:p w:rsidR="00930AFC" w:rsidRDefault="00960A70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0980" w:rsidRPr="0090474C">
        <w:rPr>
          <w:sz w:val="28"/>
          <w:szCs w:val="28"/>
        </w:rPr>
        <w:t>роцент</w:t>
      </w:r>
      <w:r w:rsidR="00BC4A0C">
        <w:rPr>
          <w:sz w:val="28"/>
          <w:szCs w:val="28"/>
        </w:rPr>
        <w:t xml:space="preserve"> </w:t>
      </w:r>
      <w:r w:rsidR="00D90980" w:rsidRPr="0090474C">
        <w:rPr>
          <w:sz w:val="28"/>
          <w:szCs w:val="28"/>
        </w:rPr>
        <w:t xml:space="preserve">раскрываемости </w:t>
      </w:r>
      <w:r w:rsidR="0035464D">
        <w:rPr>
          <w:sz w:val="28"/>
          <w:szCs w:val="28"/>
        </w:rPr>
        <w:t xml:space="preserve">преступлений </w:t>
      </w:r>
      <w:r w:rsidR="002220A3">
        <w:rPr>
          <w:sz w:val="28"/>
          <w:szCs w:val="28"/>
        </w:rPr>
        <w:t>за</w:t>
      </w:r>
      <w:r w:rsidR="00BC4A0C">
        <w:rPr>
          <w:sz w:val="28"/>
          <w:szCs w:val="28"/>
        </w:rPr>
        <w:t xml:space="preserve"> </w:t>
      </w:r>
      <w:r w:rsidR="00E87919">
        <w:rPr>
          <w:sz w:val="28"/>
          <w:szCs w:val="28"/>
        </w:rPr>
        <w:t>9</w:t>
      </w:r>
      <w:r w:rsidR="00CF01ED">
        <w:rPr>
          <w:sz w:val="28"/>
          <w:szCs w:val="28"/>
        </w:rPr>
        <w:t xml:space="preserve"> месяц</w:t>
      </w:r>
      <w:r w:rsidR="00C12D37">
        <w:rPr>
          <w:sz w:val="28"/>
          <w:szCs w:val="28"/>
        </w:rPr>
        <w:t>ев</w:t>
      </w:r>
      <w:r w:rsidR="00BD729A">
        <w:rPr>
          <w:sz w:val="28"/>
          <w:szCs w:val="28"/>
        </w:rPr>
        <w:t xml:space="preserve"> </w:t>
      </w:r>
      <w:r w:rsidR="00F92E81">
        <w:rPr>
          <w:sz w:val="28"/>
          <w:szCs w:val="28"/>
        </w:rPr>
        <w:t>201</w:t>
      </w:r>
      <w:r w:rsidR="00D42B23">
        <w:rPr>
          <w:sz w:val="28"/>
          <w:szCs w:val="28"/>
        </w:rPr>
        <w:t>8</w:t>
      </w:r>
      <w:r w:rsidR="002220A3">
        <w:rPr>
          <w:sz w:val="28"/>
          <w:szCs w:val="28"/>
        </w:rPr>
        <w:t xml:space="preserve"> года </w:t>
      </w:r>
      <w:r w:rsidR="00D90980" w:rsidRPr="0090474C">
        <w:rPr>
          <w:sz w:val="28"/>
          <w:szCs w:val="28"/>
        </w:rPr>
        <w:t xml:space="preserve">составил </w:t>
      </w:r>
      <w:r w:rsidR="00D42B23">
        <w:rPr>
          <w:sz w:val="28"/>
          <w:szCs w:val="28"/>
        </w:rPr>
        <w:t>6</w:t>
      </w:r>
      <w:r w:rsidR="00E87919">
        <w:rPr>
          <w:sz w:val="28"/>
          <w:szCs w:val="28"/>
        </w:rPr>
        <w:t>3</w:t>
      </w:r>
      <w:r w:rsidR="00972F67">
        <w:rPr>
          <w:sz w:val="28"/>
          <w:szCs w:val="28"/>
        </w:rPr>
        <w:t>,</w:t>
      </w:r>
      <w:r w:rsidR="00E87919">
        <w:rPr>
          <w:sz w:val="28"/>
          <w:szCs w:val="28"/>
        </w:rPr>
        <w:t>3</w:t>
      </w:r>
      <w:r w:rsidR="00683486">
        <w:rPr>
          <w:sz w:val="28"/>
          <w:szCs w:val="28"/>
        </w:rPr>
        <w:t xml:space="preserve">% (раскрыто </w:t>
      </w:r>
      <w:r w:rsidR="00C12D37">
        <w:rPr>
          <w:sz w:val="28"/>
          <w:szCs w:val="28"/>
        </w:rPr>
        <w:t xml:space="preserve">1 </w:t>
      </w:r>
      <w:r w:rsidR="00E87919">
        <w:rPr>
          <w:sz w:val="28"/>
          <w:szCs w:val="28"/>
        </w:rPr>
        <w:t>938</w:t>
      </w:r>
      <w:r w:rsidR="00683486">
        <w:rPr>
          <w:sz w:val="28"/>
          <w:szCs w:val="28"/>
        </w:rPr>
        <w:t>, не раскрыто</w:t>
      </w:r>
      <w:r w:rsidR="00BC4A0C">
        <w:rPr>
          <w:sz w:val="28"/>
          <w:szCs w:val="28"/>
        </w:rPr>
        <w:t xml:space="preserve"> </w:t>
      </w:r>
      <w:r w:rsidR="005E6706">
        <w:rPr>
          <w:sz w:val="28"/>
          <w:szCs w:val="28"/>
        </w:rPr>
        <w:t xml:space="preserve">1 </w:t>
      </w:r>
      <w:r w:rsidR="00E87919">
        <w:rPr>
          <w:sz w:val="28"/>
          <w:szCs w:val="28"/>
        </w:rPr>
        <w:t>124</w:t>
      </w:r>
      <w:r w:rsidR="00683486">
        <w:rPr>
          <w:sz w:val="28"/>
          <w:szCs w:val="28"/>
        </w:rPr>
        <w:t xml:space="preserve"> преступлени</w:t>
      </w:r>
      <w:r w:rsidR="00E87919">
        <w:rPr>
          <w:sz w:val="28"/>
          <w:szCs w:val="28"/>
        </w:rPr>
        <w:t>я</w:t>
      </w:r>
      <w:r w:rsidR="00683486">
        <w:rPr>
          <w:sz w:val="28"/>
          <w:szCs w:val="28"/>
        </w:rPr>
        <w:t>)</w:t>
      </w:r>
      <w:r w:rsidR="00204FAE">
        <w:rPr>
          <w:sz w:val="28"/>
          <w:szCs w:val="28"/>
        </w:rPr>
        <w:t>.</w:t>
      </w:r>
      <w:r w:rsidR="00683486">
        <w:rPr>
          <w:sz w:val="28"/>
          <w:szCs w:val="28"/>
        </w:rPr>
        <w:t xml:space="preserve"> </w:t>
      </w:r>
      <w:r w:rsidR="00204FAE">
        <w:rPr>
          <w:sz w:val="28"/>
          <w:szCs w:val="28"/>
        </w:rPr>
        <w:t>П</w:t>
      </w:r>
      <w:r w:rsidR="00683486">
        <w:rPr>
          <w:sz w:val="28"/>
          <w:szCs w:val="28"/>
        </w:rPr>
        <w:t xml:space="preserve">о итогам работы за </w:t>
      </w:r>
      <w:r w:rsidR="00E87919">
        <w:rPr>
          <w:sz w:val="28"/>
          <w:szCs w:val="28"/>
        </w:rPr>
        <w:t>9</w:t>
      </w:r>
      <w:r w:rsidR="00D42B23">
        <w:rPr>
          <w:sz w:val="28"/>
          <w:szCs w:val="28"/>
        </w:rPr>
        <w:t xml:space="preserve"> месяц</w:t>
      </w:r>
      <w:r w:rsidR="002445FC">
        <w:rPr>
          <w:sz w:val="28"/>
          <w:szCs w:val="28"/>
        </w:rPr>
        <w:t xml:space="preserve">ев </w:t>
      </w:r>
      <w:r w:rsidR="00EA3A9D">
        <w:rPr>
          <w:sz w:val="28"/>
          <w:szCs w:val="28"/>
        </w:rPr>
        <w:t>201</w:t>
      </w:r>
      <w:r w:rsidR="00D42B23">
        <w:rPr>
          <w:sz w:val="28"/>
          <w:szCs w:val="28"/>
        </w:rPr>
        <w:t>7</w:t>
      </w:r>
      <w:r w:rsidR="00EA3A9D">
        <w:rPr>
          <w:sz w:val="28"/>
          <w:szCs w:val="28"/>
        </w:rPr>
        <w:t xml:space="preserve"> </w:t>
      </w:r>
      <w:r w:rsidR="00683486">
        <w:rPr>
          <w:sz w:val="28"/>
          <w:szCs w:val="28"/>
        </w:rPr>
        <w:t>год</w:t>
      </w:r>
      <w:r w:rsidR="001C4E0E">
        <w:rPr>
          <w:sz w:val="28"/>
          <w:szCs w:val="28"/>
        </w:rPr>
        <w:t>а</w:t>
      </w:r>
      <w:r w:rsidR="00683486">
        <w:rPr>
          <w:sz w:val="28"/>
          <w:szCs w:val="28"/>
        </w:rPr>
        <w:t xml:space="preserve"> раскрываемость составляла </w:t>
      </w:r>
      <w:r w:rsidR="008B297E">
        <w:rPr>
          <w:sz w:val="28"/>
          <w:szCs w:val="28"/>
        </w:rPr>
        <w:t>6</w:t>
      </w:r>
      <w:r w:rsidR="00E87919">
        <w:rPr>
          <w:sz w:val="28"/>
          <w:szCs w:val="28"/>
        </w:rPr>
        <w:t>1</w:t>
      </w:r>
      <w:r w:rsidR="00D90980" w:rsidRPr="0090474C">
        <w:rPr>
          <w:sz w:val="28"/>
          <w:szCs w:val="28"/>
        </w:rPr>
        <w:t>,</w:t>
      </w:r>
      <w:r w:rsidR="00E87919">
        <w:rPr>
          <w:sz w:val="28"/>
          <w:szCs w:val="28"/>
        </w:rPr>
        <w:t>2</w:t>
      </w:r>
      <w:r w:rsidR="00D90980" w:rsidRPr="0090474C">
        <w:rPr>
          <w:sz w:val="28"/>
          <w:szCs w:val="28"/>
        </w:rPr>
        <w:t>%</w:t>
      </w:r>
      <w:r w:rsidR="00C52B88">
        <w:rPr>
          <w:sz w:val="28"/>
          <w:szCs w:val="28"/>
        </w:rPr>
        <w:t xml:space="preserve"> </w:t>
      </w:r>
      <w:r w:rsidR="00683486">
        <w:rPr>
          <w:sz w:val="28"/>
          <w:szCs w:val="28"/>
        </w:rPr>
        <w:t xml:space="preserve">(раскрыто </w:t>
      </w:r>
      <w:r w:rsidR="00E87919">
        <w:rPr>
          <w:sz w:val="28"/>
          <w:szCs w:val="28"/>
        </w:rPr>
        <w:t>2 095</w:t>
      </w:r>
      <w:r w:rsidR="00683486">
        <w:rPr>
          <w:sz w:val="28"/>
          <w:szCs w:val="28"/>
        </w:rPr>
        <w:t xml:space="preserve">, не раскрыто </w:t>
      </w:r>
      <w:r w:rsidR="005E6706">
        <w:rPr>
          <w:sz w:val="28"/>
          <w:szCs w:val="28"/>
        </w:rPr>
        <w:t xml:space="preserve">1 </w:t>
      </w:r>
      <w:r w:rsidR="00E87919">
        <w:rPr>
          <w:sz w:val="28"/>
          <w:szCs w:val="28"/>
        </w:rPr>
        <w:t>329</w:t>
      </w:r>
      <w:r w:rsidR="00683486">
        <w:rPr>
          <w:sz w:val="28"/>
          <w:szCs w:val="28"/>
        </w:rPr>
        <w:t xml:space="preserve"> преступлени</w:t>
      </w:r>
      <w:r w:rsidR="00C12D37">
        <w:rPr>
          <w:sz w:val="28"/>
          <w:szCs w:val="28"/>
        </w:rPr>
        <w:t>й</w:t>
      </w:r>
      <w:r w:rsidR="00683486">
        <w:rPr>
          <w:sz w:val="28"/>
          <w:szCs w:val="28"/>
        </w:rPr>
        <w:t xml:space="preserve">). </w:t>
      </w:r>
    </w:p>
    <w:p w:rsidR="002D7D7D" w:rsidRDefault="00B07308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уголовным делам, по которым приняты процессуальные решения, и материалам об отказе в возбуждении уголовного дела по не реабилитирующим основаниям </w:t>
      </w:r>
      <w:r w:rsidRPr="002D7D7D">
        <w:rPr>
          <w:b/>
          <w:sz w:val="28"/>
          <w:szCs w:val="28"/>
        </w:rPr>
        <w:t>размер причиненного материального ущерба составил</w:t>
      </w:r>
      <w:r>
        <w:rPr>
          <w:sz w:val="28"/>
          <w:szCs w:val="28"/>
        </w:rPr>
        <w:t xml:space="preserve"> </w:t>
      </w:r>
      <w:r w:rsidR="001B7935">
        <w:rPr>
          <w:sz w:val="28"/>
          <w:szCs w:val="28"/>
        </w:rPr>
        <w:t>6</w:t>
      </w:r>
      <w:r w:rsidR="00EA1F7C">
        <w:rPr>
          <w:sz w:val="28"/>
          <w:szCs w:val="28"/>
        </w:rPr>
        <w:t>13</w:t>
      </w:r>
      <w:r w:rsidR="005E6A4C">
        <w:rPr>
          <w:sz w:val="28"/>
          <w:szCs w:val="28"/>
        </w:rPr>
        <w:t xml:space="preserve"> </w:t>
      </w:r>
      <w:r>
        <w:rPr>
          <w:sz w:val="28"/>
          <w:szCs w:val="28"/>
        </w:rPr>
        <w:t>млн.</w:t>
      </w:r>
      <w:r w:rsidR="008D174A">
        <w:rPr>
          <w:sz w:val="28"/>
          <w:szCs w:val="28"/>
        </w:rPr>
        <w:t xml:space="preserve"> </w:t>
      </w:r>
      <w:r w:rsidR="000D6488">
        <w:rPr>
          <w:sz w:val="28"/>
          <w:szCs w:val="28"/>
        </w:rPr>
        <w:t>6</w:t>
      </w:r>
      <w:r w:rsidR="00EA1F7C">
        <w:rPr>
          <w:sz w:val="28"/>
          <w:szCs w:val="28"/>
        </w:rPr>
        <w:t>7</w:t>
      </w:r>
      <w:r w:rsidR="000D6488">
        <w:rPr>
          <w:sz w:val="28"/>
          <w:szCs w:val="28"/>
        </w:rPr>
        <w:t>6</w:t>
      </w:r>
      <w:r>
        <w:rPr>
          <w:sz w:val="28"/>
          <w:szCs w:val="28"/>
        </w:rPr>
        <w:t xml:space="preserve"> тысяч</w:t>
      </w:r>
      <w:r w:rsidR="00645FED">
        <w:rPr>
          <w:sz w:val="28"/>
          <w:szCs w:val="28"/>
        </w:rPr>
        <w:t xml:space="preserve"> рублей.</w:t>
      </w:r>
      <w:r>
        <w:rPr>
          <w:sz w:val="28"/>
          <w:szCs w:val="28"/>
        </w:rPr>
        <w:t xml:space="preserve"> В том числе по </w:t>
      </w:r>
      <w:r w:rsidR="0043653A">
        <w:rPr>
          <w:sz w:val="28"/>
          <w:szCs w:val="28"/>
        </w:rPr>
        <w:t>уголовным</w:t>
      </w:r>
      <w:r w:rsidR="00E60BAA">
        <w:rPr>
          <w:sz w:val="28"/>
          <w:szCs w:val="28"/>
        </w:rPr>
        <w:t xml:space="preserve"> </w:t>
      </w:r>
      <w:r>
        <w:rPr>
          <w:sz w:val="28"/>
          <w:szCs w:val="28"/>
        </w:rPr>
        <w:t>делам</w:t>
      </w:r>
      <w:r w:rsidR="00731DC3">
        <w:rPr>
          <w:sz w:val="28"/>
          <w:szCs w:val="28"/>
        </w:rPr>
        <w:t>, оконченным производством</w:t>
      </w:r>
      <w:r w:rsidR="008D1983">
        <w:rPr>
          <w:sz w:val="28"/>
          <w:szCs w:val="28"/>
        </w:rPr>
        <w:t xml:space="preserve"> (раскрытым)</w:t>
      </w:r>
      <w:r>
        <w:rPr>
          <w:sz w:val="28"/>
          <w:szCs w:val="28"/>
        </w:rPr>
        <w:t xml:space="preserve"> – </w:t>
      </w:r>
      <w:r w:rsidR="00EA1F7C">
        <w:rPr>
          <w:sz w:val="28"/>
          <w:szCs w:val="28"/>
        </w:rPr>
        <w:t>85</w:t>
      </w:r>
      <w:r>
        <w:rPr>
          <w:sz w:val="28"/>
          <w:szCs w:val="28"/>
        </w:rPr>
        <w:t xml:space="preserve"> млн.</w:t>
      </w:r>
      <w:r w:rsidR="008D174A">
        <w:rPr>
          <w:sz w:val="28"/>
          <w:szCs w:val="28"/>
        </w:rPr>
        <w:t xml:space="preserve"> </w:t>
      </w:r>
      <w:r w:rsidR="00EA1F7C">
        <w:rPr>
          <w:sz w:val="28"/>
          <w:szCs w:val="28"/>
        </w:rPr>
        <w:t>056</w:t>
      </w:r>
      <w:r>
        <w:rPr>
          <w:sz w:val="28"/>
          <w:szCs w:val="28"/>
        </w:rPr>
        <w:t xml:space="preserve"> тыс</w:t>
      </w:r>
      <w:r w:rsidR="00E60BAA">
        <w:rPr>
          <w:sz w:val="28"/>
          <w:szCs w:val="28"/>
        </w:rPr>
        <w:t>яч</w:t>
      </w:r>
      <w:r w:rsidR="008B60D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</w:t>
      </w:r>
      <w:r w:rsidR="007469F0">
        <w:rPr>
          <w:sz w:val="28"/>
          <w:szCs w:val="28"/>
        </w:rPr>
        <w:t>1</w:t>
      </w:r>
      <w:r w:rsidR="00EA1F7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EA1F7C">
        <w:rPr>
          <w:sz w:val="28"/>
          <w:szCs w:val="28"/>
        </w:rPr>
        <w:t>9</w:t>
      </w:r>
      <w:r>
        <w:rPr>
          <w:sz w:val="28"/>
          <w:szCs w:val="28"/>
        </w:rPr>
        <w:t xml:space="preserve">%), по </w:t>
      </w:r>
      <w:r w:rsidR="00243FB0">
        <w:rPr>
          <w:sz w:val="28"/>
          <w:szCs w:val="28"/>
        </w:rPr>
        <w:t>приостановленным</w:t>
      </w:r>
      <w:r>
        <w:rPr>
          <w:sz w:val="28"/>
          <w:szCs w:val="28"/>
        </w:rPr>
        <w:t xml:space="preserve"> </w:t>
      </w:r>
      <w:r w:rsidR="00731DC3">
        <w:rPr>
          <w:sz w:val="28"/>
          <w:szCs w:val="28"/>
        </w:rPr>
        <w:t xml:space="preserve">делам </w:t>
      </w:r>
      <w:r>
        <w:rPr>
          <w:sz w:val="28"/>
          <w:szCs w:val="28"/>
        </w:rPr>
        <w:t xml:space="preserve">– </w:t>
      </w:r>
      <w:r w:rsidR="001B7935">
        <w:rPr>
          <w:sz w:val="28"/>
          <w:szCs w:val="28"/>
        </w:rPr>
        <w:t>5</w:t>
      </w:r>
      <w:r w:rsidR="00EA1F7C">
        <w:rPr>
          <w:sz w:val="28"/>
          <w:szCs w:val="28"/>
        </w:rPr>
        <w:t>05</w:t>
      </w:r>
      <w:r w:rsidR="00243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млн. </w:t>
      </w:r>
      <w:r w:rsidR="00EA1F7C">
        <w:rPr>
          <w:sz w:val="28"/>
          <w:szCs w:val="28"/>
        </w:rPr>
        <w:t>107</w:t>
      </w:r>
      <w:r>
        <w:rPr>
          <w:sz w:val="28"/>
          <w:szCs w:val="28"/>
        </w:rPr>
        <w:t xml:space="preserve"> тыс</w:t>
      </w:r>
      <w:r w:rsidR="00E60BAA">
        <w:rPr>
          <w:sz w:val="28"/>
          <w:szCs w:val="28"/>
        </w:rPr>
        <w:t>яч</w:t>
      </w:r>
      <w:r>
        <w:rPr>
          <w:sz w:val="28"/>
          <w:szCs w:val="28"/>
        </w:rPr>
        <w:t xml:space="preserve"> рублей (</w:t>
      </w:r>
      <w:r w:rsidR="00835C6F">
        <w:rPr>
          <w:sz w:val="28"/>
          <w:szCs w:val="28"/>
        </w:rPr>
        <w:t>8</w:t>
      </w:r>
      <w:r w:rsidR="00EA1F7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EA1F7C">
        <w:rPr>
          <w:sz w:val="28"/>
          <w:szCs w:val="28"/>
        </w:rPr>
        <w:t>3</w:t>
      </w:r>
      <w:r>
        <w:rPr>
          <w:sz w:val="28"/>
          <w:szCs w:val="28"/>
        </w:rPr>
        <w:t>%)</w:t>
      </w:r>
      <w:r w:rsidR="00767B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67B94">
        <w:rPr>
          <w:sz w:val="28"/>
          <w:szCs w:val="28"/>
        </w:rPr>
        <w:t>п</w:t>
      </w:r>
      <w:r>
        <w:rPr>
          <w:sz w:val="28"/>
          <w:szCs w:val="28"/>
        </w:rPr>
        <w:t xml:space="preserve">о материалам об отказе в возбуждении уголовного дела по не реабилитирующим основаниям </w:t>
      </w:r>
      <w:r w:rsidR="00767B94">
        <w:rPr>
          <w:sz w:val="28"/>
          <w:szCs w:val="28"/>
        </w:rPr>
        <w:t xml:space="preserve">– </w:t>
      </w:r>
      <w:r w:rsidR="00D34E38">
        <w:rPr>
          <w:sz w:val="28"/>
          <w:szCs w:val="28"/>
        </w:rPr>
        <w:t>23</w:t>
      </w:r>
      <w:r w:rsidR="009F78DD">
        <w:rPr>
          <w:sz w:val="28"/>
          <w:szCs w:val="28"/>
        </w:rPr>
        <w:t xml:space="preserve"> млн. </w:t>
      </w:r>
      <w:r w:rsidR="00EA1F7C">
        <w:rPr>
          <w:sz w:val="28"/>
          <w:szCs w:val="28"/>
        </w:rPr>
        <w:t>513</w:t>
      </w:r>
      <w:r w:rsidR="009F78DD">
        <w:rPr>
          <w:sz w:val="28"/>
          <w:szCs w:val="28"/>
        </w:rPr>
        <w:t xml:space="preserve"> тысяч рублей (</w:t>
      </w:r>
      <w:r w:rsidR="001B7935">
        <w:rPr>
          <w:sz w:val="28"/>
          <w:szCs w:val="28"/>
        </w:rPr>
        <w:t>3</w:t>
      </w:r>
      <w:r w:rsidR="009F78DD">
        <w:rPr>
          <w:sz w:val="28"/>
          <w:szCs w:val="28"/>
        </w:rPr>
        <w:t>,</w:t>
      </w:r>
      <w:r w:rsidR="00EA1F7C">
        <w:rPr>
          <w:sz w:val="28"/>
          <w:szCs w:val="28"/>
        </w:rPr>
        <w:t>8</w:t>
      </w:r>
      <w:r w:rsidR="009F78DD">
        <w:rPr>
          <w:sz w:val="28"/>
          <w:szCs w:val="28"/>
        </w:rPr>
        <w:t>%)</w:t>
      </w:r>
      <w:r w:rsidR="008B60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8B60D3">
        <w:rPr>
          <w:sz w:val="28"/>
          <w:szCs w:val="28"/>
        </w:rPr>
        <w:t>Д</w:t>
      </w:r>
      <w:r>
        <w:rPr>
          <w:sz w:val="28"/>
          <w:szCs w:val="28"/>
        </w:rPr>
        <w:t xml:space="preserve">обровольно погашен материальный ущерб на сумму </w:t>
      </w:r>
      <w:r w:rsidR="0092737B">
        <w:rPr>
          <w:sz w:val="28"/>
          <w:szCs w:val="28"/>
        </w:rPr>
        <w:t>7</w:t>
      </w:r>
      <w:r w:rsidR="00EA1F7C">
        <w:rPr>
          <w:sz w:val="28"/>
          <w:szCs w:val="28"/>
        </w:rPr>
        <w:t>9</w:t>
      </w:r>
      <w:r w:rsidR="008B60D3">
        <w:rPr>
          <w:sz w:val="28"/>
          <w:szCs w:val="28"/>
        </w:rPr>
        <w:t xml:space="preserve"> млн. </w:t>
      </w:r>
      <w:r w:rsidR="00EA1F7C">
        <w:rPr>
          <w:sz w:val="28"/>
          <w:szCs w:val="28"/>
        </w:rPr>
        <w:t>362</w:t>
      </w:r>
      <w:r w:rsidR="00645FED">
        <w:rPr>
          <w:sz w:val="28"/>
          <w:szCs w:val="28"/>
        </w:rPr>
        <w:t xml:space="preserve"> тысяч</w:t>
      </w:r>
      <w:r w:rsidR="00EA1F7C">
        <w:rPr>
          <w:sz w:val="28"/>
          <w:szCs w:val="28"/>
        </w:rPr>
        <w:t>и</w:t>
      </w:r>
      <w:r w:rsidR="00645FED">
        <w:rPr>
          <w:sz w:val="28"/>
          <w:szCs w:val="28"/>
        </w:rPr>
        <w:t xml:space="preserve"> рублей, изъято имущества,</w:t>
      </w:r>
      <w:r>
        <w:rPr>
          <w:sz w:val="28"/>
          <w:szCs w:val="28"/>
        </w:rPr>
        <w:t xml:space="preserve"> денег, ценностей на сумму </w:t>
      </w:r>
      <w:r w:rsidR="00EA1F7C">
        <w:rPr>
          <w:sz w:val="28"/>
          <w:szCs w:val="28"/>
        </w:rPr>
        <w:t>9</w:t>
      </w:r>
      <w:r w:rsidR="00243FB0">
        <w:rPr>
          <w:sz w:val="28"/>
          <w:szCs w:val="28"/>
        </w:rPr>
        <w:t xml:space="preserve"> млн. </w:t>
      </w:r>
      <w:r w:rsidR="00EA1F7C">
        <w:rPr>
          <w:sz w:val="28"/>
          <w:szCs w:val="28"/>
        </w:rPr>
        <w:t>071</w:t>
      </w:r>
      <w:r>
        <w:rPr>
          <w:sz w:val="28"/>
          <w:szCs w:val="28"/>
        </w:rPr>
        <w:t xml:space="preserve"> тыс</w:t>
      </w:r>
      <w:r w:rsidR="00E60BAA">
        <w:rPr>
          <w:sz w:val="28"/>
          <w:szCs w:val="28"/>
        </w:rPr>
        <w:t>яч</w:t>
      </w:r>
      <w:r w:rsidR="00EA1F7C">
        <w:rPr>
          <w:sz w:val="28"/>
          <w:szCs w:val="28"/>
        </w:rPr>
        <w:t>а</w:t>
      </w:r>
      <w:r>
        <w:rPr>
          <w:sz w:val="28"/>
          <w:szCs w:val="28"/>
        </w:rPr>
        <w:t xml:space="preserve"> рублей, наложен арест на имущество, денежные средства и т.д. на сумму </w:t>
      </w:r>
      <w:r w:rsidR="001B7935">
        <w:rPr>
          <w:sz w:val="28"/>
          <w:szCs w:val="28"/>
        </w:rPr>
        <w:t>7</w:t>
      </w:r>
      <w:r w:rsidR="0092737B">
        <w:rPr>
          <w:sz w:val="28"/>
          <w:szCs w:val="28"/>
        </w:rPr>
        <w:t>1</w:t>
      </w:r>
      <w:r>
        <w:rPr>
          <w:sz w:val="28"/>
          <w:szCs w:val="28"/>
        </w:rPr>
        <w:t xml:space="preserve"> млн. </w:t>
      </w:r>
      <w:r w:rsidR="00EA1F7C">
        <w:rPr>
          <w:sz w:val="28"/>
          <w:szCs w:val="28"/>
        </w:rPr>
        <w:t>568</w:t>
      </w:r>
      <w:r>
        <w:rPr>
          <w:sz w:val="28"/>
          <w:szCs w:val="28"/>
        </w:rPr>
        <w:t xml:space="preserve"> тыс</w:t>
      </w:r>
      <w:r w:rsidR="00E60BAA">
        <w:rPr>
          <w:sz w:val="28"/>
          <w:szCs w:val="28"/>
        </w:rPr>
        <w:t>яч</w:t>
      </w:r>
      <w:r>
        <w:rPr>
          <w:sz w:val="28"/>
          <w:szCs w:val="28"/>
        </w:rPr>
        <w:t xml:space="preserve"> рублей</w:t>
      </w:r>
      <w:r w:rsidR="00736C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1F7C" w:rsidRDefault="00E27464" w:rsidP="00EA1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</w:t>
      </w:r>
      <w:r w:rsidR="00EA1F7C">
        <w:rPr>
          <w:sz w:val="28"/>
          <w:szCs w:val="28"/>
        </w:rPr>
        <w:t>9</w:t>
      </w:r>
      <w:r>
        <w:rPr>
          <w:sz w:val="28"/>
          <w:szCs w:val="28"/>
        </w:rPr>
        <w:t xml:space="preserve"> месяц</w:t>
      </w:r>
      <w:r w:rsidR="007469F0">
        <w:rPr>
          <w:sz w:val="28"/>
          <w:szCs w:val="28"/>
        </w:rPr>
        <w:t>ев</w:t>
      </w:r>
      <w:r>
        <w:rPr>
          <w:sz w:val="28"/>
          <w:szCs w:val="28"/>
        </w:rPr>
        <w:t xml:space="preserve"> 2017 года</w:t>
      </w:r>
      <w:r w:rsidR="00EA1F7C">
        <w:rPr>
          <w:sz w:val="28"/>
          <w:szCs w:val="28"/>
        </w:rPr>
        <w:t xml:space="preserve"> </w:t>
      </w:r>
      <w:r w:rsidR="00EA1F7C" w:rsidRPr="002D7D7D">
        <w:rPr>
          <w:b/>
          <w:sz w:val="28"/>
          <w:szCs w:val="28"/>
        </w:rPr>
        <w:t>размер причиненного материального ущерба составил</w:t>
      </w:r>
      <w:r w:rsidR="00EA1F7C">
        <w:rPr>
          <w:sz w:val="28"/>
          <w:szCs w:val="28"/>
        </w:rPr>
        <w:t xml:space="preserve"> 417 млн. 792 тысячи рублей.  В том числе по уголовным делам, </w:t>
      </w:r>
      <w:r w:rsidR="00EA1F7C">
        <w:rPr>
          <w:sz w:val="28"/>
          <w:szCs w:val="28"/>
        </w:rPr>
        <w:lastRenderedPageBreak/>
        <w:t xml:space="preserve">оконченным производством (раскрытым) – 102 млн. 317 тысяч рублей (24,5%), по нераскрытым делам – 312 млн. 767 тысяч рублей (74,9%), по материалам об отказе в возбуждении уголовного дела по не реабилитирующим основаниям – 2 млн. 708 тысяч рублей (0,6%).  Добровольно погашен материальный ущерб на сумму 15 млн. 907 тысяч рублей,  изъято имущества,  денег, ценностей на сумму 38 млн. 149 тысяч рублей, наложен арест на имущество, денежные средства и т.д. на сумму 56 млн. 994 тысяч рублей. 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>В 201</w:t>
      </w:r>
      <w:r w:rsidR="00C7534E">
        <w:rPr>
          <w:sz w:val="28"/>
          <w:szCs w:val="28"/>
        </w:rPr>
        <w:t>8</w:t>
      </w:r>
      <w:r w:rsidRPr="00091E11">
        <w:rPr>
          <w:sz w:val="28"/>
          <w:szCs w:val="28"/>
        </w:rPr>
        <w:t xml:space="preserve"> году </w:t>
      </w:r>
      <w:r w:rsidR="009E3BF7">
        <w:rPr>
          <w:sz w:val="28"/>
          <w:szCs w:val="28"/>
        </w:rPr>
        <w:t>выявлено</w:t>
      </w:r>
      <w:r w:rsidRPr="00091E11">
        <w:rPr>
          <w:sz w:val="28"/>
          <w:szCs w:val="28"/>
        </w:rPr>
        <w:t xml:space="preserve"> </w:t>
      </w:r>
      <w:r w:rsidR="00AD6192">
        <w:rPr>
          <w:sz w:val="28"/>
          <w:szCs w:val="28"/>
        </w:rPr>
        <w:t xml:space="preserve">1 </w:t>
      </w:r>
      <w:r w:rsidR="00DD6FA0">
        <w:rPr>
          <w:sz w:val="28"/>
          <w:szCs w:val="28"/>
        </w:rPr>
        <w:t>535</w:t>
      </w:r>
      <w:r w:rsidRPr="00091E11">
        <w:rPr>
          <w:sz w:val="28"/>
          <w:szCs w:val="28"/>
        </w:rPr>
        <w:t xml:space="preserve"> лиц, совершивш</w:t>
      </w:r>
      <w:r w:rsidR="000901AB">
        <w:rPr>
          <w:sz w:val="28"/>
          <w:szCs w:val="28"/>
        </w:rPr>
        <w:t>их</w:t>
      </w:r>
      <w:r w:rsidRPr="00091E11">
        <w:rPr>
          <w:sz w:val="28"/>
          <w:szCs w:val="28"/>
        </w:rPr>
        <w:t xml:space="preserve"> преступления (201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год – </w:t>
      </w:r>
      <w:r w:rsidR="00AD6192">
        <w:rPr>
          <w:sz w:val="28"/>
          <w:szCs w:val="28"/>
        </w:rPr>
        <w:t xml:space="preserve">1 </w:t>
      </w:r>
      <w:r w:rsidR="00DD6FA0">
        <w:rPr>
          <w:sz w:val="28"/>
          <w:szCs w:val="28"/>
        </w:rPr>
        <w:t>592</w:t>
      </w:r>
      <w:r w:rsidRPr="00091E11">
        <w:rPr>
          <w:sz w:val="28"/>
          <w:szCs w:val="28"/>
        </w:rPr>
        <w:t xml:space="preserve">, </w:t>
      </w:r>
      <w:r w:rsidR="00393080">
        <w:rPr>
          <w:sz w:val="28"/>
          <w:szCs w:val="28"/>
        </w:rPr>
        <w:t>снижение</w:t>
      </w:r>
      <w:r w:rsidRPr="00091E11">
        <w:rPr>
          <w:sz w:val="28"/>
          <w:szCs w:val="28"/>
        </w:rPr>
        <w:t xml:space="preserve"> на </w:t>
      </w:r>
      <w:r w:rsidR="00883902">
        <w:rPr>
          <w:sz w:val="28"/>
          <w:szCs w:val="28"/>
        </w:rPr>
        <w:t>5</w:t>
      </w:r>
      <w:r w:rsidR="00DD6FA0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лиц, или </w:t>
      </w:r>
      <w:r w:rsidR="00883902">
        <w:rPr>
          <w:sz w:val="28"/>
          <w:szCs w:val="28"/>
        </w:rPr>
        <w:t>3</w:t>
      </w:r>
      <w:r w:rsidR="00091E11" w:rsidRPr="00091E11">
        <w:rPr>
          <w:sz w:val="28"/>
          <w:szCs w:val="28"/>
        </w:rPr>
        <w:t>,</w:t>
      </w:r>
      <w:r w:rsidR="00DD6FA0">
        <w:rPr>
          <w:sz w:val="28"/>
          <w:szCs w:val="28"/>
        </w:rPr>
        <w:t>6</w:t>
      </w:r>
      <w:r w:rsidRPr="00091E11">
        <w:rPr>
          <w:sz w:val="28"/>
          <w:szCs w:val="28"/>
        </w:rPr>
        <w:t>%), из них: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- женщин – </w:t>
      </w:r>
      <w:r w:rsidR="00DD6FA0">
        <w:rPr>
          <w:sz w:val="28"/>
          <w:szCs w:val="28"/>
        </w:rPr>
        <w:t>221</w:t>
      </w:r>
      <w:r w:rsidRPr="00091E11">
        <w:rPr>
          <w:sz w:val="28"/>
          <w:szCs w:val="28"/>
        </w:rPr>
        <w:t xml:space="preserve"> (</w:t>
      </w:r>
      <w:r w:rsidR="004F039E">
        <w:rPr>
          <w:sz w:val="28"/>
          <w:szCs w:val="28"/>
        </w:rPr>
        <w:t>1</w:t>
      </w:r>
      <w:r w:rsidR="000901AB">
        <w:rPr>
          <w:sz w:val="28"/>
          <w:szCs w:val="28"/>
        </w:rPr>
        <w:t>4</w:t>
      </w:r>
      <w:r w:rsidRPr="00091E11">
        <w:rPr>
          <w:sz w:val="28"/>
          <w:szCs w:val="28"/>
        </w:rPr>
        <w:t>,</w:t>
      </w:r>
      <w:r w:rsidR="00AA4896">
        <w:rPr>
          <w:sz w:val="28"/>
          <w:szCs w:val="28"/>
        </w:rPr>
        <w:t>4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883902">
        <w:rPr>
          <w:sz w:val="28"/>
          <w:szCs w:val="28"/>
        </w:rPr>
        <w:t>24</w:t>
      </w:r>
      <w:r w:rsidR="00AA4896">
        <w:rPr>
          <w:sz w:val="28"/>
          <w:szCs w:val="28"/>
        </w:rPr>
        <w:t>2</w:t>
      </w:r>
      <w:r w:rsidRPr="00091E11">
        <w:rPr>
          <w:sz w:val="28"/>
          <w:szCs w:val="28"/>
        </w:rPr>
        <w:t xml:space="preserve"> (1</w:t>
      </w:r>
      <w:r w:rsidR="00393080">
        <w:rPr>
          <w:sz w:val="28"/>
          <w:szCs w:val="28"/>
        </w:rPr>
        <w:t>5</w:t>
      </w:r>
      <w:r w:rsidRPr="00091E11">
        <w:rPr>
          <w:sz w:val="28"/>
          <w:szCs w:val="28"/>
        </w:rPr>
        <w:t>,</w:t>
      </w:r>
      <w:r w:rsidR="00883902">
        <w:rPr>
          <w:sz w:val="28"/>
          <w:szCs w:val="28"/>
        </w:rPr>
        <w:t>2</w:t>
      </w:r>
      <w:r w:rsidRPr="00091E11">
        <w:rPr>
          <w:sz w:val="28"/>
          <w:szCs w:val="28"/>
        </w:rPr>
        <w:t xml:space="preserve">%); 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  <w:u w:val="single"/>
        </w:rPr>
      </w:pPr>
      <w:r w:rsidRPr="00091E11">
        <w:rPr>
          <w:sz w:val="28"/>
          <w:szCs w:val="28"/>
        </w:rPr>
        <w:t xml:space="preserve">- несовершеннолетних – </w:t>
      </w:r>
      <w:r w:rsidR="00AA4896">
        <w:rPr>
          <w:sz w:val="28"/>
          <w:szCs w:val="28"/>
        </w:rPr>
        <w:t>52</w:t>
      </w:r>
      <w:r w:rsidRPr="00091E11">
        <w:rPr>
          <w:sz w:val="28"/>
          <w:szCs w:val="28"/>
        </w:rPr>
        <w:t xml:space="preserve"> (</w:t>
      </w:r>
      <w:r w:rsidR="00572AD7">
        <w:rPr>
          <w:sz w:val="28"/>
          <w:szCs w:val="28"/>
        </w:rPr>
        <w:t>3</w:t>
      </w:r>
      <w:r w:rsidRPr="00091E11">
        <w:rPr>
          <w:sz w:val="28"/>
          <w:szCs w:val="28"/>
        </w:rPr>
        <w:t>,</w:t>
      </w:r>
      <w:r w:rsidR="00883902">
        <w:rPr>
          <w:sz w:val="28"/>
          <w:szCs w:val="28"/>
        </w:rPr>
        <w:t>4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883902">
        <w:rPr>
          <w:sz w:val="28"/>
          <w:szCs w:val="28"/>
        </w:rPr>
        <w:t>7</w:t>
      </w:r>
      <w:r w:rsidR="00AA4896">
        <w:rPr>
          <w:sz w:val="28"/>
          <w:szCs w:val="28"/>
        </w:rPr>
        <w:t>9</w:t>
      </w:r>
      <w:r w:rsidRPr="00091E11">
        <w:rPr>
          <w:sz w:val="28"/>
          <w:szCs w:val="28"/>
        </w:rPr>
        <w:t xml:space="preserve"> (</w:t>
      </w:r>
      <w:r w:rsidR="00393080">
        <w:rPr>
          <w:sz w:val="28"/>
          <w:szCs w:val="28"/>
        </w:rPr>
        <w:t>5</w:t>
      </w:r>
      <w:r w:rsidRPr="00091E11">
        <w:rPr>
          <w:sz w:val="28"/>
          <w:szCs w:val="28"/>
        </w:rPr>
        <w:t>,</w:t>
      </w:r>
      <w:r w:rsidR="00883902">
        <w:rPr>
          <w:sz w:val="28"/>
          <w:szCs w:val="28"/>
        </w:rPr>
        <w:t>0</w:t>
      </w:r>
      <w:r w:rsidRPr="00091E11">
        <w:rPr>
          <w:sz w:val="28"/>
          <w:szCs w:val="28"/>
        </w:rPr>
        <w:t>%);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- лиц, ранее совершавших преступления – </w:t>
      </w:r>
      <w:r w:rsidR="00AA4896">
        <w:rPr>
          <w:sz w:val="28"/>
          <w:szCs w:val="28"/>
        </w:rPr>
        <w:t>563</w:t>
      </w:r>
      <w:r w:rsidRPr="00091E11">
        <w:rPr>
          <w:sz w:val="28"/>
          <w:szCs w:val="28"/>
        </w:rPr>
        <w:t xml:space="preserve"> (</w:t>
      </w:r>
      <w:r w:rsidR="00953F32" w:rsidRPr="00091E11">
        <w:rPr>
          <w:sz w:val="28"/>
          <w:szCs w:val="28"/>
        </w:rPr>
        <w:t>3</w:t>
      </w:r>
      <w:r w:rsidR="00C3581C">
        <w:rPr>
          <w:sz w:val="28"/>
          <w:szCs w:val="28"/>
        </w:rPr>
        <w:t>6</w:t>
      </w:r>
      <w:r w:rsidRPr="00091E11">
        <w:rPr>
          <w:sz w:val="28"/>
          <w:szCs w:val="28"/>
        </w:rPr>
        <w:t>,</w:t>
      </w:r>
      <w:r w:rsidR="00AA4896">
        <w:rPr>
          <w:sz w:val="28"/>
          <w:szCs w:val="28"/>
        </w:rPr>
        <w:t>7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AA4896">
        <w:rPr>
          <w:sz w:val="28"/>
          <w:szCs w:val="28"/>
        </w:rPr>
        <w:t>607</w:t>
      </w:r>
      <w:r w:rsidRPr="00091E11">
        <w:rPr>
          <w:sz w:val="28"/>
          <w:szCs w:val="28"/>
        </w:rPr>
        <w:t xml:space="preserve"> (</w:t>
      </w:r>
      <w:r w:rsidR="00C3581C">
        <w:rPr>
          <w:sz w:val="28"/>
          <w:szCs w:val="28"/>
        </w:rPr>
        <w:t>3</w:t>
      </w:r>
      <w:r w:rsidR="00AA4896">
        <w:rPr>
          <w:sz w:val="28"/>
          <w:szCs w:val="28"/>
        </w:rPr>
        <w:t>8</w:t>
      </w:r>
      <w:r w:rsidRPr="00091E11">
        <w:rPr>
          <w:sz w:val="28"/>
          <w:szCs w:val="28"/>
        </w:rPr>
        <w:t>,</w:t>
      </w:r>
      <w:r w:rsidR="00AA4896">
        <w:rPr>
          <w:sz w:val="28"/>
          <w:szCs w:val="28"/>
        </w:rPr>
        <w:t>1</w:t>
      </w:r>
      <w:r w:rsidRPr="00091E11">
        <w:rPr>
          <w:sz w:val="28"/>
          <w:szCs w:val="28"/>
        </w:rPr>
        <w:t xml:space="preserve">%); 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proofErr w:type="gramStart"/>
      <w:r w:rsidRPr="00091E11">
        <w:rPr>
          <w:sz w:val="28"/>
          <w:szCs w:val="28"/>
        </w:rPr>
        <w:t xml:space="preserve">из них ранее судимых лиц – </w:t>
      </w:r>
      <w:r w:rsidR="00AA4896">
        <w:rPr>
          <w:sz w:val="28"/>
          <w:szCs w:val="28"/>
        </w:rPr>
        <w:t>400</w:t>
      </w:r>
      <w:r w:rsidRPr="00091E11">
        <w:rPr>
          <w:sz w:val="28"/>
          <w:szCs w:val="28"/>
        </w:rPr>
        <w:t xml:space="preserve"> (</w:t>
      </w:r>
      <w:r w:rsidR="00AA4896">
        <w:rPr>
          <w:sz w:val="28"/>
          <w:szCs w:val="28"/>
        </w:rPr>
        <w:t>71</w:t>
      </w:r>
      <w:r w:rsidRPr="00091E11">
        <w:rPr>
          <w:sz w:val="28"/>
          <w:szCs w:val="28"/>
        </w:rPr>
        <w:t>,</w:t>
      </w:r>
      <w:r w:rsidR="00AA4896">
        <w:rPr>
          <w:sz w:val="28"/>
          <w:szCs w:val="28"/>
        </w:rPr>
        <w:t>0</w:t>
      </w:r>
      <w:r w:rsidRPr="00091E11">
        <w:rPr>
          <w:sz w:val="28"/>
          <w:szCs w:val="28"/>
        </w:rPr>
        <w:t>% от ранее совершавших преступления),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AA4896">
        <w:rPr>
          <w:sz w:val="28"/>
          <w:szCs w:val="28"/>
        </w:rPr>
        <w:t>514</w:t>
      </w:r>
      <w:r w:rsidRPr="00091E11">
        <w:rPr>
          <w:sz w:val="28"/>
          <w:szCs w:val="28"/>
        </w:rPr>
        <w:t xml:space="preserve"> (</w:t>
      </w:r>
      <w:r w:rsidR="00572AD7">
        <w:rPr>
          <w:sz w:val="28"/>
          <w:szCs w:val="28"/>
        </w:rPr>
        <w:t>8</w:t>
      </w:r>
      <w:r w:rsidR="00AA4896">
        <w:rPr>
          <w:sz w:val="28"/>
          <w:szCs w:val="28"/>
        </w:rPr>
        <w:t>4</w:t>
      </w:r>
      <w:r w:rsidRPr="00091E11">
        <w:rPr>
          <w:sz w:val="28"/>
          <w:szCs w:val="28"/>
        </w:rPr>
        <w:t>,</w:t>
      </w:r>
      <w:r w:rsidR="00AA4896">
        <w:rPr>
          <w:sz w:val="28"/>
          <w:szCs w:val="28"/>
        </w:rPr>
        <w:t>7</w:t>
      </w:r>
      <w:r w:rsidRPr="00091E11">
        <w:rPr>
          <w:sz w:val="28"/>
          <w:szCs w:val="28"/>
        </w:rPr>
        <w:t>%);</w:t>
      </w:r>
      <w:proofErr w:type="gramEnd"/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- в состоянии алкогольного опьянения – </w:t>
      </w:r>
      <w:r w:rsidR="00883902">
        <w:rPr>
          <w:sz w:val="28"/>
          <w:szCs w:val="28"/>
        </w:rPr>
        <w:t>4</w:t>
      </w:r>
      <w:r w:rsidR="00AA4896">
        <w:rPr>
          <w:sz w:val="28"/>
          <w:szCs w:val="28"/>
        </w:rPr>
        <w:t>82</w:t>
      </w:r>
      <w:r w:rsidRPr="00091E11">
        <w:rPr>
          <w:sz w:val="28"/>
          <w:szCs w:val="28"/>
        </w:rPr>
        <w:t xml:space="preserve"> (</w:t>
      </w:r>
      <w:r w:rsidR="00607595">
        <w:rPr>
          <w:sz w:val="28"/>
          <w:szCs w:val="28"/>
        </w:rPr>
        <w:t>3</w:t>
      </w:r>
      <w:r w:rsidR="00393080">
        <w:rPr>
          <w:sz w:val="28"/>
          <w:szCs w:val="28"/>
        </w:rPr>
        <w:t>1</w:t>
      </w:r>
      <w:r w:rsidRPr="00091E11">
        <w:rPr>
          <w:sz w:val="28"/>
          <w:szCs w:val="28"/>
        </w:rPr>
        <w:t>,</w:t>
      </w:r>
      <w:r w:rsidR="00883902">
        <w:rPr>
          <w:sz w:val="28"/>
          <w:szCs w:val="28"/>
        </w:rPr>
        <w:t>4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AA4896">
        <w:rPr>
          <w:sz w:val="28"/>
          <w:szCs w:val="28"/>
        </w:rPr>
        <w:t>416</w:t>
      </w:r>
      <w:r w:rsidRPr="00091E11">
        <w:rPr>
          <w:sz w:val="28"/>
          <w:szCs w:val="28"/>
        </w:rPr>
        <w:t xml:space="preserve"> (</w:t>
      </w:r>
      <w:r w:rsidR="00953F32" w:rsidRPr="00091E11">
        <w:rPr>
          <w:sz w:val="28"/>
          <w:szCs w:val="28"/>
        </w:rPr>
        <w:t>2</w:t>
      </w:r>
      <w:r w:rsidR="00AA4896">
        <w:rPr>
          <w:sz w:val="28"/>
          <w:szCs w:val="28"/>
        </w:rPr>
        <w:t>6</w:t>
      </w:r>
      <w:r w:rsidRPr="00091E11">
        <w:rPr>
          <w:sz w:val="28"/>
          <w:szCs w:val="28"/>
        </w:rPr>
        <w:t>,</w:t>
      </w:r>
      <w:r w:rsidR="00AA4896">
        <w:rPr>
          <w:sz w:val="28"/>
          <w:szCs w:val="28"/>
        </w:rPr>
        <w:t>1</w:t>
      </w:r>
      <w:r w:rsidRPr="00091E11">
        <w:rPr>
          <w:sz w:val="28"/>
          <w:szCs w:val="28"/>
        </w:rPr>
        <w:t>%);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- в состоянии наркотического, токсикологического опьянения – </w:t>
      </w:r>
      <w:r w:rsidR="00AA4896">
        <w:rPr>
          <w:sz w:val="28"/>
          <w:szCs w:val="28"/>
        </w:rPr>
        <w:t>24</w:t>
      </w:r>
      <w:r w:rsidRPr="00091E11">
        <w:rPr>
          <w:sz w:val="28"/>
          <w:szCs w:val="28"/>
        </w:rPr>
        <w:t xml:space="preserve"> (</w:t>
      </w:r>
      <w:r w:rsidR="00607595">
        <w:rPr>
          <w:sz w:val="28"/>
          <w:szCs w:val="28"/>
        </w:rPr>
        <w:t>1</w:t>
      </w:r>
      <w:r w:rsidRPr="00091E11">
        <w:rPr>
          <w:sz w:val="28"/>
          <w:szCs w:val="28"/>
        </w:rPr>
        <w:t>,</w:t>
      </w:r>
      <w:r w:rsidR="00AA4896">
        <w:rPr>
          <w:sz w:val="28"/>
          <w:szCs w:val="28"/>
        </w:rPr>
        <w:t>6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393080">
        <w:rPr>
          <w:sz w:val="28"/>
          <w:szCs w:val="28"/>
        </w:rPr>
        <w:t>3</w:t>
      </w:r>
      <w:r w:rsidR="00883902">
        <w:rPr>
          <w:sz w:val="28"/>
          <w:szCs w:val="28"/>
        </w:rPr>
        <w:t>2</w:t>
      </w:r>
      <w:r w:rsidRPr="00091E11">
        <w:rPr>
          <w:sz w:val="28"/>
          <w:szCs w:val="28"/>
        </w:rPr>
        <w:t xml:space="preserve"> (</w:t>
      </w:r>
      <w:r w:rsidR="00AD6192">
        <w:rPr>
          <w:sz w:val="28"/>
          <w:szCs w:val="28"/>
        </w:rPr>
        <w:t>2</w:t>
      </w:r>
      <w:r w:rsidRPr="00091E11">
        <w:rPr>
          <w:sz w:val="28"/>
          <w:szCs w:val="28"/>
        </w:rPr>
        <w:t>,</w:t>
      </w:r>
      <w:r w:rsidR="00AA4896">
        <w:rPr>
          <w:sz w:val="28"/>
          <w:szCs w:val="28"/>
        </w:rPr>
        <w:t>0</w:t>
      </w:r>
      <w:r w:rsidRPr="00091E11">
        <w:rPr>
          <w:sz w:val="28"/>
          <w:szCs w:val="28"/>
        </w:rPr>
        <w:t>%);</w:t>
      </w:r>
    </w:p>
    <w:p w:rsidR="008F4121" w:rsidRPr="00091E11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- лиц, не имеющих постоянного источника дохода – </w:t>
      </w:r>
      <w:r w:rsidR="00AA4896">
        <w:rPr>
          <w:sz w:val="28"/>
          <w:szCs w:val="28"/>
        </w:rPr>
        <w:t>945</w:t>
      </w:r>
      <w:r w:rsidRPr="00091E11">
        <w:rPr>
          <w:sz w:val="28"/>
          <w:szCs w:val="28"/>
        </w:rPr>
        <w:t xml:space="preserve"> (</w:t>
      </w:r>
      <w:r w:rsidR="00607595">
        <w:rPr>
          <w:sz w:val="28"/>
          <w:szCs w:val="28"/>
        </w:rPr>
        <w:t>6</w:t>
      </w:r>
      <w:r w:rsidR="00AA4896">
        <w:rPr>
          <w:sz w:val="28"/>
          <w:szCs w:val="28"/>
        </w:rPr>
        <w:t>1</w:t>
      </w:r>
      <w:r w:rsidRPr="00091E11">
        <w:rPr>
          <w:sz w:val="28"/>
          <w:szCs w:val="28"/>
        </w:rPr>
        <w:t>,</w:t>
      </w:r>
      <w:r w:rsidR="00AA4896">
        <w:rPr>
          <w:sz w:val="28"/>
          <w:szCs w:val="28"/>
        </w:rPr>
        <w:t>6</w:t>
      </w:r>
      <w:r w:rsidRPr="00091E11">
        <w:rPr>
          <w:sz w:val="28"/>
          <w:szCs w:val="28"/>
        </w:rPr>
        <w:t>%),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AA4896">
        <w:rPr>
          <w:sz w:val="28"/>
          <w:szCs w:val="28"/>
        </w:rPr>
        <w:t>1 006</w:t>
      </w:r>
      <w:r w:rsidRPr="00091E11">
        <w:rPr>
          <w:sz w:val="28"/>
          <w:szCs w:val="28"/>
        </w:rPr>
        <w:t xml:space="preserve"> (</w:t>
      </w:r>
      <w:r w:rsidR="00DF55E8">
        <w:rPr>
          <w:sz w:val="28"/>
          <w:szCs w:val="28"/>
        </w:rPr>
        <w:t>6</w:t>
      </w:r>
      <w:r w:rsidR="00393080">
        <w:rPr>
          <w:sz w:val="28"/>
          <w:szCs w:val="28"/>
        </w:rPr>
        <w:t>3</w:t>
      </w:r>
      <w:r w:rsidRPr="00091E11">
        <w:rPr>
          <w:sz w:val="28"/>
          <w:szCs w:val="28"/>
        </w:rPr>
        <w:t>,</w:t>
      </w:r>
      <w:r w:rsidR="00AA4896">
        <w:rPr>
          <w:sz w:val="28"/>
          <w:szCs w:val="28"/>
        </w:rPr>
        <w:t>2</w:t>
      </w:r>
      <w:r w:rsidRPr="00091E11">
        <w:rPr>
          <w:sz w:val="28"/>
          <w:szCs w:val="28"/>
        </w:rPr>
        <w:t xml:space="preserve">%); </w:t>
      </w:r>
    </w:p>
    <w:p w:rsidR="00E43054" w:rsidRDefault="008F4121" w:rsidP="00B02B06">
      <w:pPr>
        <w:ind w:firstLine="709"/>
        <w:jc w:val="both"/>
        <w:rPr>
          <w:sz w:val="28"/>
          <w:szCs w:val="28"/>
        </w:rPr>
      </w:pPr>
      <w:r w:rsidRPr="00091E11">
        <w:rPr>
          <w:sz w:val="28"/>
          <w:szCs w:val="28"/>
        </w:rPr>
        <w:t xml:space="preserve">в том числе безработных </w:t>
      </w:r>
      <w:r w:rsidR="00160AA0">
        <w:rPr>
          <w:sz w:val="28"/>
          <w:szCs w:val="28"/>
        </w:rPr>
        <w:t>– 0</w:t>
      </w:r>
      <w:r w:rsidRPr="00091E11">
        <w:rPr>
          <w:sz w:val="28"/>
          <w:szCs w:val="28"/>
        </w:rPr>
        <w:t>, 201</w:t>
      </w:r>
      <w:r w:rsidR="00C7534E">
        <w:rPr>
          <w:sz w:val="28"/>
          <w:szCs w:val="28"/>
        </w:rPr>
        <w:t>7</w:t>
      </w:r>
      <w:r w:rsidRPr="00091E11">
        <w:rPr>
          <w:sz w:val="28"/>
          <w:szCs w:val="28"/>
        </w:rPr>
        <w:t xml:space="preserve"> – </w:t>
      </w:r>
      <w:r w:rsidR="00572AD7">
        <w:rPr>
          <w:sz w:val="28"/>
          <w:szCs w:val="28"/>
        </w:rPr>
        <w:t>0</w:t>
      </w:r>
      <w:r w:rsidRPr="00091E11">
        <w:rPr>
          <w:sz w:val="28"/>
          <w:szCs w:val="28"/>
        </w:rPr>
        <w:t>.</w:t>
      </w:r>
    </w:p>
    <w:p w:rsidR="008F4121" w:rsidRPr="0090474C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Из </w:t>
      </w:r>
      <w:r w:rsidR="000901AB">
        <w:rPr>
          <w:sz w:val="28"/>
          <w:szCs w:val="28"/>
        </w:rPr>
        <w:t xml:space="preserve">1 </w:t>
      </w:r>
      <w:r w:rsidR="00AA4896">
        <w:rPr>
          <w:sz w:val="28"/>
          <w:szCs w:val="28"/>
        </w:rPr>
        <w:t>938</w:t>
      </w:r>
      <w:r>
        <w:rPr>
          <w:sz w:val="28"/>
          <w:szCs w:val="28"/>
        </w:rPr>
        <w:t>,</w:t>
      </w:r>
      <w:r w:rsidRPr="0090474C">
        <w:rPr>
          <w:sz w:val="28"/>
          <w:szCs w:val="28"/>
        </w:rPr>
        <w:t xml:space="preserve"> предварительно расследованн</w:t>
      </w:r>
      <w:r>
        <w:rPr>
          <w:sz w:val="28"/>
          <w:szCs w:val="28"/>
        </w:rPr>
        <w:t>ых</w:t>
      </w:r>
      <w:r w:rsidRPr="0090474C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</w:t>
      </w:r>
      <w:r w:rsidRPr="0090474C">
        <w:rPr>
          <w:sz w:val="28"/>
          <w:szCs w:val="28"/>
        </w:rPr>
        <w:t xml:space="preserve"> в </w:t>
      </w:r>
      <w:r>
        <w:rPr>
          <w:sz w:val="28"/>
          <w:szCs w:val="28"/>
        </w:rPr>
        <w:t>текущем году,</w:t>
      </w:r>
      <w:r w:rsidRPr="0090474C">
        <w:rPr>
          <w:sz w:val="28"/>
          <w:szCs w:val="28"/>
        </w:rPr>
        <w:t xml:space="preserve"> </w:t>
      </w:r>
      <w:r w:rsidRPr="0025015F">
        <w:rPr>
          <w:b/>
          <w:sz w:val="28"/>
          <w:szCs w:val="28"/>
        </w:rPr>
        <w:t>преступления совершены:</w:t>
      </w:r>
    </w:p>
    <w:p w:rsidR="008F4121" w:rsidRPr="0090474C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- несовершеннолетними или при их участии – </w:t>
      </w:r>
      <w:r w:rsidR="00AD6192">
        <w:rPr>
          <w:sz w:val="28"/>
          <w:szCs w:val="28"/>
        </w:rPr>
        <w:t>3</w:t>
      </w:r>
      <w:r w:rsidR="00AA489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0474C">
        <w:rPr>
          <w:sz w:val="28"/>
          <w:szCs w:val="28"/>
        </w:rPr>
        <w:t>(</w:t>
      </w:r>
      <w:r w:rsidR="00BC755B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A4896">
        <w:rPr>
          <w:sz w:val="28"/>
          <w:szCs w:val="28"/>
        </w:rPr>
        <w:t>0</w:t>
      </w:r>
      <w:r w:rsidRPr="0090474C">
        <w:rPr>
          <w:sz w:val="28"/>
          <w:szCs w:val="28"/>
        </w:rPr>
        <w:t>%)</w:t>
      </w:r>
      <w:r>
        <w:rPr>
          <w:sz w:val="28"/>
          <w:szCs w:val="28"/>
        </w:rPr>
        <w:t>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AA4896">
        <w:rPr>
          <w:sz w:val="28"/>
          <w:szCs w:val="28"/>
        </w:rPr>
        <w:t>40</w:t>
      </w:r>
      <w:r>
        <w:rPr>
          <w:sz w:val="28"/>
          <w:szCs w:val="28"/>
        </w:rPr>
        <w:t xml:space="preserve"> (</w:t>
      </w:r>
      <w:r w:rsidR="00AA4896">
        <w:rPr>
          <w:sz w:val="28"/>
          <w:szCs w:val="28"/>
        </w:rPr>
        <w:t>1</w:t>
      </w:r>
      <w:r w:rsidR="002D6CCC">
        <w:rPr>
          <w:sz w:val="28"/>
          <w:szCs w:val="28"/>
        </w:rPr>
        <w:t>,</w:t>
      </w:r>
      <w:r w:rsidR="00AA4896">
        <w:rPr>
          <w:sz w:val="28"/>
          <w:szCs w:val="28"/>
        </w:rPr>
        <w:t>9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</w:p>
    <w:p w:rsidR="008F4121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лицами,  </w:t>
      </w:r>
      <w:r w:rsidRPr="0090474C">
        <w:rPr>
          <w:sz w:val="28"/>
          <w:szCs w:val="28"/>
        </w:rPr>
        <w:t xml:space="preserve">ранее совершавшими преступления – </w:t>
      </w:r>
      <w:r w:rsidR="00AA4896">
        <w:rPr>
          <w:sz w:val="28"/>
          <w:szCs w:val="28"/>
        </w:rPr>
        <w:t>756</w:t>
      </w:r>
      <w:r w:rsidR="00607595">
        <w:rPr>
          <w:sz w:val="28"/>
          <w:szCs w:val="28"/>
        </w:rPr>
        <w:t xml:space="preserve"> </w:t>
      </w:r>
      <w:r w:rsidRPr="0090474C">
        <w:rPr>
          <w:sz w:val="28"/>
          <w:szCs w:val="28"/>
        </w:rPr>
        <w:t>(</w:t>
      </w:r>
      <w:r w:rsidR="00AD6192">
        <w:rPr>
          <w:sz w:val="28"/>
          <w:szCs w:val="28"/>
        </w:rPr>
        <w:t>3</w:t>
      </w:r>
      <w:r w:rsidR="00AA4896">
        <w:rPr>
          <w:sz w:val="28"/>
          <w:szCs w:val="28"/>
        </w:rPr>
        <w:t>9</w:t>
      </w:r>
      <w:r w:rsidRPr="0090474C">
        <w:rPr>
          <w:sz w:val="28"/>
          <w:szCs w:val="28"/>
        </w:rPr>
        <w:t>,</w:t>
      </w:r>
      <w:r w:rsidR="00AA4896">
        <w:rPr>
          <w:sz w:val="28"/>
          <w:szCs w:val="28"/>
        </w:rPr>
        <w:t>0</w:t>
      </w:r>
      <w:r w:rsidRPr="0090474C">
        <w:rPr>
          <w:sz w:val="28"/>
          <w:szCs w:val="28"/>
        </w:rPr>
        <w:t xml:space="preserve">%), </w:t>
      </w:r>
      <w:r>
        <w:rPr>
          <w:sz w:val="28"/>
          <w:szCs w:val="28"/>
        </w:rPr>
        <w:t>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AA4896">
        <w:rPr>
          <w:sz w:val="28"/>
          <w:szCs w:val="28"/>
        </w:rPr>
        <w:t>906</w:t>
      </w:r>
      <w:r>
        <w:rPr>
          <w:sz w:val="28"/>
          <w:szCs w:val="28"/>
        </w:rPr>
        <w:t xml:space="preserve"> (</w:t>
      </w:r>
      <w:r w:rsidR="00DB054C">
        <w:rPr>
          <w:sz w:val="28"/>
          <w:szCs w:val="28"/>
        </w:rPr>
        <w:t>4</w:t>
      </w:r>
      <w:r w:rsidR="00393080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AA4896">
        <w:rPr>
          <w:sz w:val="28"/>
          <w:szCs w:val="28"/>
        </w:rPr>
        <w:t>2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</w:p>
    <w:p w:rsidR="008F4121" w:rsidRPr="0090474C" w:rsidRDefault="008F4121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90474C">
        <w:rPr>
          <w:sz w:val="28"/>
          <w:szCs w:val="28"/>
        </w:rPr>
        <w:t xml:space="preserve">из них ранее судимыми </w:t>
      </w:r>
      <w:r>
        <w:rPr>
          <w:sz w:val="28"/>
          <w:szCs w:val="28"/>
        </w:rPr>
        <w:t xml:space="preserve">лицами </w:t>
      </w:r>
      <w:r w:rsidRPr="0090474C">
        <w:rPr>
          <w:sz w:val="28"/>
          <w:szCs w:val="28"/>
        </w:rPr>
        <w:t xml:space="preserve">– </w:t>
      </w:r>
      <w:r w:rsidR="00AA4896">
        <w:rPr>
          <w:sz w:val="28"/>
          <w:szCs w:val="28"/>
        </w:rPr>
        <w:t>567</w:t>
      </w:r>
      <w:r w:rsidRPr="0090474C">
        <w:rPr>
          <w:sz w:val="28"/>
          <w:szCs w:val="28"/>
        </w:rPr>
        <w:t xml:space="preserve"> (</w:t>
      </w:r>
      <w:r w:rsidR="00572AD7">
        <w:rPr>
          <w:sz w:val="28"/>
          <w:szCs w:val="28"/>
        </w:rPr>
        <w:t>7</w:t>
      </w:r>
      <w:r w:rsidR="00AA4896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AA4896">
        <w:rPr>
          <w:sz w:val="28"/>
          <w:szCs w:val="28"/>
        </w:rPr>
        <w:t>0</w:t>
      </w:r>
      <w:r w:rsidRPr="0090474C">
        <w:rPr>
          <w:sz w:val="28"/>
          <w:szCs w:val="28"/>
        </w:rPr>
        <w:t>%</w:t>
      </w:r>
      <w:r>
        <w:rPr>
          <w:sz w:val="28"/>
          <w:szCs w:val="28"/>
        </w:rPr>
        <w:t xml:space="preserve"> от ранее совершавших преступления),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883902">
        <w:rPr>
          <w:sz w:val="28"/>
          <w:szCs w:val="28"/>
        </w:rPr>
        <w:t>7</w:t>
      </w:r>
      <w:r w:rsidR="00AA4896">
        <w:rPr>
          <w:sz w:val="28"/>
          <w:szCs w:val="28"/>
        </w:rPr>
        <w:t>91</w:t>
      </w:r>
      <w:r w:rsidR="00BD094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D094B">
        <w:rPr>
          <w:sz w:val="28"/>
          <w:szCs w:val="28"/>
        </w:rPr>
        <w:t>8</w:t>
      </w:r>
      <w:r w:rsidR="00AA4896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AA4896">
        <w:rPr>
          <w:sz w:val="28"/>
          <w:szCs w:val="28"/>
        </w:rPr>
        <w:t>3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  <w:proofErr w:type="gramEnd"/>
    </w:p>
    <w:p w:rsidR="008F4121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- группой лиц – </w:t>
      </w:r>
      <w:r w:rsidR="00AD6192">
        <w:rPr>
          <w:sz w:val="28"/>
          <w:szCs w:val="28"/>
        </w:rPr>
        <w:t>1</w:t>
      </w:r>
      <w:r w:rsidR="00AA4896">
        <w:rPr>
          <w:sz w:val="28"/>
          <w:szCs w:val="28"/>
        </w:rPr>
        <w:t>22</w:t>
      </w:r>
      <w:r w:rsidRPr="0090474C">
        <w:rPr>
          <w:sz w:val="28"/>
          <w:szCs w:val="28"/>
        </w:rPr>
        <w:t xml:space="preserve"> (</w:t>
      </w:r>
      <w:r w:rsidR="00AA4896">
        <w:rPr>
          <w:sz w:val="28"/>
          <w:szCs w:val="28"/>
        </w:rPr>
        <w:t>6</w:t>
      </w:r>
      <w:r w:rsidRPr="0090474C">
        <w:rPr>
          <w:sz w:val="28"/>
          <w:szCs w:val="28"/>
        </w:rPr>
        <w:t>,</w:t>
      </w:r>
      <w:r w:rsidR="00AA4896">
        <w:rPr>
          <w:sz w:val="28"/>
          <w:szCs w:val="28"/>
        </w:rPr>
        <w:t>3</w:t>
      </w:r>
      <w:r w:rsidRPr="0090474C">
        <w:rPr>
          <w:sz w:val="28"/>
          <w:szCs w:val="28"/>
        </w:rPr>
        <w:t>%)</w:t>
      </w:r>
      <w:r>
        <w:rPr>
          <w:sz w:val="28"/>
          <w:szCs w:val="28"/>
        </w:rPr>
        <w:t>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AD6192">
        <w:rPr>
          <w:sz w:val="28"/>
          <w:szCs w:val="28"/>
        </w:rPr>
        <w:t>1</w:t>
      </w:r>
      <w:r w:rsidR="00AA4896">
        <w:rPr>
          <w:sz w:val="28"/>
          <w:szCs w:val="28"/>
        </w:rPr>
        <w:t>3</w:t>
      </w:r>
      <w:r w:rsidR="00883902">
        <w:rPr>
          <w:sz w:val="28"/>
          <w:szCs w:val="28"/>
        </w:rPr>
        <w:t>9</w:t>
      </w:r>
      <w:r>
        <w:rPr>
          <w:sz w:val="28"/>
          <w:szCs w:val="28"/>
        </w:rPr>
        <w:t xml:space="preserve"> (</w:t>
      </w:r>
      <w:r w:rsidR="00883902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AA4896">
        <w:rPr>
          <w:sz w:val="28"/>
          <w:szCs w:val="28"/>
        </w:rPr>
        <w:t>6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</w:p>
    <w:p w:rsidR="00A70D6F" w:rsidRPr="0090474C" w:rsidRDefault="00BD094B" w:rsidP="00B02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70D6F">
        <w:rPr>
          <w:sz w:val="28"/>
          <w:szCs w:val="28"/>
        </w:rPr>
        <w:t xml:space="preserve"> том числе организованной группой – </w:t>
      </w:r>
      <w:r w:rsidR="00883902">
        <w:rPr>
          <w:sz w:val="28"/>
          <w:szCs w:val="28"/>
        </w:rPr>
        <w:t xml:space="preserve">22 </w:t>
      </w:r>
      <w:r w:rsidR="00BC755B">
        <w:rPr>
          <w:sz w:val="28"/>
          <w:szCs w:val="28"/>
        </w:rPr>
        <w:t>(1</w:t>
      </w:r>
      <w:r w:rsidR="00883902">
        <w:rPr>
          <w:sz w:val="28"/>
          <w:szCs w:val="28"/>
        </w:rPr>
        <w:t>8</w:t>
      </w:r>
      <w:r w:rsidR="00BC755B">
        <w:rPr>
          <w:sz w:val="28"/>
          <w:szCs w:val="28"/>
        </w:rPr>
        <w:t>,</w:t>
      </w:r>
      <w:r w:rsidR="00AA4896">
        <w:rPr>
          <w:sz w:val="28"/>
          <w:szCs w:val="28"/>
        </w:rPr>
        <w:t>0</w:t>
      </w:r>
      <w:r w:rsidR="00BC755B">
        <w:rPr>
          <w:sz w:val="28"/>
          <w:szCs w:val="28"/>
        </w:rPr>
        <w:t>)</w:t>
      </w:r>
      <w:r w:rsidR="00A70D6F">
        <w:rPr>
          <w:sz w:val="28"/>
          <w:szCs w:val="28"/>
        </w:rPr>
        <w:t>, 201</w:t>
      </w:r>
      <w:r w:rsidR="00572AD7">
        <w:rPr>
          <w:sz w:val="28"/>
          <w:szCs w:val="28"/>
        </w:rPr>
        <w:t>7</w:t>
      </w:r>
      <w:r w:rsidR="00A70D6F">
        <w:rPr>
          <w:sz w:val="28"/>
          <w:szCs w:val="28"/>
        </w:rPr>
        <w:t xml:space="preserve"> – </w:t>
      </w:r>
      <w:r w:rsidR="00883902">
        <w:rPr>
          <w:sz w:val="28"/>
          <w:szCs w:val="28"/>
        </w:rPr>
        <w:t>36</w:t>
      </w:r>
      <w:r w:rsidR="00607595">
        <w:rPr>
          <w:sz w:val="28"/>
          <w:szCs w:val="28"/>
        </w:rPr>
        <w:t xml:space="preserve"> (</w:t>
      </w:r>
      <w:r w:rsidR="00AD062E">
        <w:rPr>
          <w:sz w:val="28"/>
          <w:szCs w:val="28"/>
        </w:rPr>
        <w:t>2</w:t>
      </w:r>
      <w:r w:rsidR="00AA4896">
        <w:rPr>
          <w:sz w:val="28"/>
          <w:szCs w:val="28"/>
        </w:rPr>
        <w:t>5</w:t>
      </w:r>
      <w:r w:rsidR="00607595">
        <w:rPr>
          <w:sz w:val="28"/>
          <w:szCs w:val="28"/>
        </w:rPr>
        <w:t>,</w:t>
      </w:r>
      <w:r w:rsidR="00883902">
        <w:rPr>
          <w:sz w:val="28"/>
          <w:szCs w:val="28"/>
        </w:rPr>
        <w:t>9</w:t>
      </w:r>
      <w:r w:rsidR="00607595">
        <w:rPr>
          <w:sz w:val="28"/>
          <w:szCs w:val="28"/>
        </w:rPr>
        <w:t>%)</w:t>
      </w:r>
      <w:r w:rsidR="00A70D6F">
        <w:rPr>
          <w:sz w:val="28"/>
          <w:szCs w:val="28"/>
        </w:rPr>
        <w:t>;</w:t>
      </w:r>
    </w:p>
    <w:p w:rsidR="008F4121" w:rsidRPr="0090474C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- в состоянии алкогольного опьянения – </w:t>
      </w:r>
      <w:r w:rsidR="00883902">
        <w:rPr>
          <w:sz w:val="28"/>
          <w:szCs w:val="28"/>
        </w:rPr>
        <w:t>4</w:t>
      </w:r>
      <w:r w:rsidR="00AA4896">
        <w:rPr>
          <w:sz w:val="28"/>
          <w:szCs w:val="28"/>
        </w:rPr>
        <w:t>81</w:t>
      </w:r>
      <w:r w:rsidRPr="0090474C">
        <w:rPr>
          <w:sz w:val="28"/>
          <w:szCs w:val="28"/>
        </w:rPr>
        <w:t xml:space="preserve"> (</w:t>
      </w:r>
      <w:r w:rsidR="00572AD7">
        <w:rPr>
          <w:sz w:val="28"/>
          <w:szCs w:val="28"/>
        </w:rPr>
        <w:t>2</w:t>
      </w:r>
      <w:r w:rsidR="00AA4896">
        <w:rPr>
          <w:sz w:val="28"/>
          <w:szCs w:val="28"/>
        </w:rPr>
        <w:t>4</w:t>
      </w:r>
      <w:r w:rsidR="00FF45E0">
        <w:rPr>
          <w:sz w:val="28"/>
          <w:szCs w:val="28"/>
        </w:rPr>
        <w:t>,</w:t>
      </w:r>
      <w:r w:rsidR="00AA4896">
        <w:rPr>
          <w:sz w:val="28"/>
          <w:szCs w:val="28"/>
        </w:rPr>
        <w:t>8</w:t>
      </w:r>
      <w:r w:rsidRPr="0090474C">
        <w:rPr>
          <w:sz w:val="28"/>
          <w:szCs w:val="28"/>
        </w:rPr>
        <w:t>%)</w:t>
      </w:r>
      <w:r>
        <w:rPr>
          <w:sz w:val="28"/>
          <w:szCs w:val="28"/>
        </w:rPr>
        <w:t>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AA4896">
        <w:rPr>
          <w:sz w:val="28"/>
          <w:szCs w:val="28"/>
        </w:rPr>
        <w:t>430</w:t>
      </w:r>
      <w:r>
        <w:rPr>
          <w:sz w:val="28"/>
          <w:szCs w:val="28"/>
        </w:rPr>
        <w:t xml:space="preserve"> (</w:t>
      </w:r>
      <w:r w:rsidR="00393080">
        <w:rPr>
          <w:sz w:val="28"/>
          <w:szCs w:val="28"/>
        </w:rPr>
        <w:t>20</w:t>
      </w:r>
      <w:r>
        <w:rPr>
          <w:sz w:val="28"/>
          <w:szCs w:val="28"/>
        </w:rPr>
        <w:t>,</w:t>
      </w:r>
      <w:r w:rsidR="00AA4896">
        <w:rPr>
          <w:sz w:val="28"/>
          <w:szCs w:val="28"/>
        </w:rPr>
        <w:t>5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</w:p>
    <w:p w:rsidR="008F4121" w:rsidRPr="0090474C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>- в состоянии наркотического</w:t>
      </w:r>
      <w:r>
        <w:rPr>
          <w:sz w:val="28"/>
          <w:szCs w:val="28"/>
        </w:rPr>
        <w:t>, токсикологического</w:t>
      </w:r>
      <w:r w:rsidRPr="0090474C">
        <w:rPr>
          <w:sz w:val="28"/>
          <w:szCs w:val="28"/>
        </w:rPr>
        <w:t xml:space="preserve"> опьянения – </w:t>
      </w:r>
      <w:r w:rsidR="00393080">
        <w:rPr>
          <w:sz w:val="28"/>
          <w:szCs w:val="28"/>
        </w:rPr>
        <w:t>2</w:t>
      </w:r>
      <w:r w:rsidR="004A4203">
        <w:rPr>
          <w:sz w:val="28"/>
          <w:szCs w:val="28"/>
        </w:rPr>
        <w:t>7</w:t>
      </w:r>
      <w:r w:rsidRPr="0090474C">
        <w:rPr>
          <w:sz w:val="28"/>
          <w:szCs w:val="28"/>
        </w:rPr>
        <w:t xml:space="preserve"> (</w:t>
      </w:r>
      <w:r w:rsidR="00AD6192">
        <w:rPr>
          <w:sz w:val="28"/>
          <w:szCs w:val="28"/>
        </w:rPr>
        <w:t>1</w:t>
      </w:r>
      <w:r w:rsidRPr="0090474C">
        <w:rPr>
          <w:sz w:val="28"/>
          <w:szCs w:val="28"/>
        </w:rPr>
        <w:t>,</w:t>
      </w:r>
      <w:r w:rsidR="004A4203">
        <w:rPr>
          <w:sz w:val="28"/>
          <w:szCs w:val="28"/>
        </w:rPr>
        <w:t>4</w:t>
      </w:r>
      <w:r w:rsidRPr="0090474C">
        <w:rPr>
          <w:sz w:val="28"/>
          <w:szCs w:val="28"/>
        </w:rPr>
        <w:t>%)</w:t>
      </w:r>
      <w:r>
        <w:rPr>
          <w:sz w:val="28"/>
          <w:szCs w:val="28"/>
        </w:rPr>
        <w:t>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883902">
        <w:rPr>
          <w:sz w:val="28"/>
          <w:szCs w:val="28"/>
        </w:rPr>
        <w:t>42</w:t>
      </w:r>
      <w:r>
        <w:rPr>
          <w:sz w:val="28"/>
          <w:szCs w:val="28"/>
        </w:rPr>
        <w:t xml:space="preserve"> (</w:t>
      </w:r>
      <w:r w:rsidR="00AD062E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A4203">
        <w:rPr>
          <w:sz w:val="28"/>
          <w:szCs w:val="28"/>
        </w:rPr>
        <w:t>0</w:t>
      </w:r>
      <w:r>
        <w:rPr>
          <w:sz w:val="28"/>
          <w:szCs w:val="28"/>
        </w:rPr>
        <w:t>%)</w:t>
      </w:r>
      <w:r w:rsidRPr="0090474C">
        <w:rPr>
          <w:sz w:val="28"/>
          <w:szCs w:val="28"/>
        </w:rPr>
        <w:t>;</w:t>
      </w:r>
    </w:p>
    <w:p w:rsidR="00A27F8D" w:rsidRDefault="008F4121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- иностранными гражданами – </w:t>
      </w:r>
      <w:r w:rsidR="00AD6192">
        <w:rPr>
          <w:sz w:val="28"/>
          <w:szCs w:val="28"/>
        </w:rPr>
        <w:t>1</w:t>
      </w:r>
      <w:r w:rsidR="004A4203">
        <w:rPr>
          <w:sz w:val="28"/>
          <w:szCs w:val="28"/>
        </w:rPr>
        <w:t>68</w:t>
      </w:r>
      <w:r w:rsidRPr="0090474C">
        <w:rPr>
          <w:sz w:val="28"/>
          <w:szCs w:val="28"/>
        </w:rPr>
        <w:t xml:space="preserve"> (</w:t>
      </w:r>
      <w:r w:rsidR="00AD062E">
        <w:rPr>
          <w:sz w:val="28"/>
          <w:szCs w:val="28"/>
        </w:rPr>
        <w:t>8</w:t>
      </w:r>
      <w:r w:rsidRPr="0090474C">
        <w:rPr>
          <w:sz w:val="28"/>
          <w:szCs w:val="28"/>
        </w:rPr>
        <w:t>,</w:t>
      </w:r>
      <w:r w:rsidR="00883902">
        <w:rPr>
          <w:sz w:val="28"/>
          <w:szCs w:val="28"/>
        </w:rPr>
        <w:t>7</w:t>
      </w:r>
      <w:r>
        <w:rPr>
          <w:sz w:val="28"/>
          <w:szCs w:val="28"/>
        </w:rPr>
        <w:t>%), 201</w:t>
      </w:r>
      <w:r w:rsidR="00572AD7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883902">
        <w:rPr>
          <w:sz w:val="28"/>
          <w:szCs w:val="28"/>
        </w:rPr>
        <w:t>2</w:t>
      </w:r>
      <w:r w:rsidR="004A4203">
        <w:rPr>
          <w:sz w:val="28"/>
          <w:szCs w:val="28"/>
        </w:rPr>
        <w:t>32</w:t>
      </w:r>
      <w:r>
        <w:rPr>
          <w:sz w:val="28"/>
          <w:szCs w:val="28"/>
        </w:rPr>
        <w:t xml:space="preserve"> (</w:t>
      </w:r>
      <w:r w:rsidR="00AD6192">
        <w:rPr>
          <w:sz w:val="28"/>
          <w:szCs w:val="28"/>
        </w:rPr>
        <w:t>1</w:t>
      </w:r>
      <w:r w:rsidR="00393080">
        <w:rPr>
          <w:sz w:val="28"/>
          <w:szCs w:val="28"/>
        </w:rPr>
        <w:t>1</w:t>
      </w:r>
      <w:r w:rsidR="00B44B4A">
        <w:rPr>
          <w:sz w:val="28"/>
          <w:szCs w:val="28"/>
        </w:rPr>
        <w:t>,</w:t>
      </w:r>
      <w:r w:rsidR="004A4203">
        <w:rPr>
          <w:sz w:val="28"/>
          <w:szCs w:val="28"/>
        </w:rPr>
        <w:t>1</w:t>
      </w:r>
      <w:r>
        <w:rPr>
          <w:sz w:val="28"/>
          <w:szCs w:val="28"/>
        </w:rPr>
        <w:t>%).</w:t>
      </w:r>
      <w:r w:rsidR="00E95001">
        <w:rPr>
          <w:sz w:val="28"/>
          <w:szCs w:val="28"/>
        </w:rPr>
        <w:t xml:space="preserve"> (Приложение </w:t>
      </w:r>
      <w:r w:rsidR="00E661F8">
        <w:rPr>
          <w:sz w:val="28"/>
          <w:szCs w:val="28"/>
        </w:rPr>
        <w:t>8</w:t>
      </w:r>
      <w:r w:rsidR="00E95001">
        <w:rPr>
          <w:sz w:val="28"/>
          <w:szCs w:val="28"/>
        </w:rPr>
        <w:t>)</w:t>
      </w:r>
      <w:r w:rsidR="007F1084">
        <w:rPr>
          <w:sz w:val="28"/>
          <w:szCs w:val="28"/>
        </w:rPr>
        <w:t>.</w:t>
      </w:r>
    </w:p>
    <w:p w:rsidR="00C74F30" w:rsidRDefault="00B150E6" w:rsidP="00B02B06">
      <w:pPr>
        <w:ind w:firstLine="709"/>
        <w:jc w:val="both"/>
        <w:rPr>
          <w:sz w:val="28"/>
          <w:szCs w:val="28"/>
        </w:rPr>
      </w:pPr>
      <w:r w:rsidRPr="0090474C">
        <w:rPr>
          <w:sz w:val="28"/>
          <w:szCs w:val="28"/>
        </w:rPr>
        <w:t xml:space="preserve">Из </w:t>
      </w:r>
      <w:r w:rsidR="00061AAE">
        <w:rPr>
          <w:sz w:val="28"/>
          <w:szCs w:val="28"/>
        </w:rPr>
        <w:t xml:space="preserve">3 </w:t>
      </w:r>
      <w:r w:rsidR="00BF77BE">
        <w:rPr>
          <w:sz w:val="28"/>
          <w:szCs w:val="28"/>
        </w:rPr>
        <w:t>492</w:t>
      </w:r>
      <w:r w:rsidR="00400E98">
        <w:rPr>
          <w:sz w:val="28"/>
          <w:szCs w:val="28"/>
        </w:rPr>
        <w:t xml:space="preserve"> </w:t>
      </w:r>
      <w:r w:rsidRPr="0090474C">
        <w:rPr>
          <w:sz w:val="28"/>
          <w:szCs w:val="28"/>
        </w:rPr>
        <w:t>зарегистрированн</w:t>
      </w:r>
      <w:r w:rsidR="00061AAE">
        <w:rPr>
          <w:sz w:val="28"/>
          <w:szCs w:val="28"/>
        </w:rPr>
        <w:t>ых</w:t>
      </w:r>
      <w:r w:rsidR="00E566EB">
        <w:rPr>
          <w:sz w:val="28"/>
          <w:szCs w:val="28"/>
        </w:rPr>
        <w:t xml:space="preserve"> </w:t>
      </w:r>
      <w:r w:rsidRPr="0090474C">
        <w:rPr>
          <w:sz w:val="28"/>
          <w:szCs w:val="28"/>
        </w:rPr>
        <w:t xml:space="preserve"> преступлени</w:t>
      </w:r>
      <w:r w:rsidR="00061AAE">
        <w:rPr>
          <w:sz w:val="28"/>
          <w:szCs w:val="28"/>
        </w:rPr>
        <w:t>й</w:t>
      </w:r>
      <w:r w:rsidR="004C026B">
        <w:rPr>
          <w:sz w:val="28"/>
          <w:szCs w:val="28"/>
        </w:rPr>
        <w:t xml:space="preserve"> </w:t>
      </w:r>
      <w:r w:rsidR="00BF77BE">
        <w:rPr>
          <w:sz w:val="28"/>
          <w:szCs w:val="28"/>
        </w:rPr>
        <w:t>1 051</w:t>
      </w:r>
      <w:r w:rsidR="0071078A">
        <w:rPr>
          <w:sz w:val="28"/>
          <w:szCs w:val="28"/>
        </w:rPr>
        <w:t xml:space="preserve"> </w:t>
      </w:r>
      <w:r w:rsidRPr="0025015F">
        <w:rPr>
          <w:b/>
          <w:sz w:val="28"/>
          <w:szCs w:val="28"/>
        </w:rPr>
        <w:t>совершен</w:t>
      </w:r>
      <w:r w:rsidR="004C026B">
        <w:rPr>
          <w:b/>
          <w:sz w:val="28"/>
          <w:szCs w:val="28"/>
        </w:rPr>
        <w:t>о</w:t>
      </w:r>
      <w:r w:rsidRPr="0025015F">
        <w:rPr>
          <w:b/>
          <w:sz w:val="28"/>
          <w:szCs w:val="28"/>
        </w:rPr>
        <w:t xml:space="preserve"> в общественных местах</w:t>
      </w:r>
      <w:r w:rsidRPr="0090474C">
        <w:rPr>
          <w:sz w:val="28"/>
          <w:szCs w:val="28"/>
        </w:rPr>
        <w:t xml:space="preserve"> </w:t>
      </w:r>
      <w:r w:rsidR="00DD50BF" w:rsidRPr="0090474C">
        <w:rPr>
          <w:sz w:val="28"/>
          <w:szCs w:val="28"/>
        </w:rPr>
        <w:t xml:space="preserve"> </w:t>
      </w:r>
      <w:r w:rsidRPr="0090474C">
        <w:rPr>
          <w:sz w:val="28"/>
          <w:szCs w:val="28"/>
        </w:rPr>
        <w:t>(</w:t>
      </w:r>
      <w:r w:rsidR="00BF77BE">
        <w:rPr>
          <w:sz w:val="28"/>
          <w:szCs w:val="28"/>
        </w:rPr>
        <w:t>30</w:t>
      </w:r>
      <w:r w:rsidR="004C026B">
        <w:rPr>
          <w:sz w:val="28"/>
          <w:szCs w:val="28"/>
        </w:rPr>
        <w:t>,</w:t>
      </w:r>
      <w:r w:rsidR="00BF77BE">
        <w:rPr>
          <w:sz w:val="28"/>
          <w:szCs w:val="28"/>
        </w:rPr>
        <w:t>1</w:t>
      </w:r>
      <w:r w:rsidRPr="0090474C">
        <w:rPr>
          <w:sz w:val="28"/>
          <w:szCs w:val="28"/>
        </w:rPr>
        <w:t xml:space="preserve">%), в том числе </w:t>
      </w:r>
      <w:r w:rsidR="00BF77BE">
        <w:rPr>
          <w:sz w:val="28"/>
          <w:szCs w:val="28"/>
        </w:rPr>
        <w:t>740</w:t>
      </w:r>
      <w:r w:rsidR="0071078A">
        <w:rPr>
          <w:sz w:val="28"/>
          <w:szCs w:val="28"/>
        </w:rPr>
        <w:t xml:space="preserve"> совершен</w:t>
      </w:r>
      <w:r w:rsidR="004C026B">
        <w:rPr>
          <w:sz w:val="28"/>
          <w:szCs w:val="28"/>
        </w:rPr>
        <w:t>о</w:t>
      </w:r>
      <w:r w:rsidR="0071078A">
        <w:rPr>
          <w:sz w:val="28"/>
          <w:szCs w:val="28"/>
        </w:rPr>
        <w:t xml:space="preserve"> </w:t>
      </w:r>
      <w:r w:rsidRPr="0025015F">
        <w:rPr>
          <w:b/>
          <w:sz w:val="28"/>
          <w:szCs w:val="28"/>
        </w:rPr>
        <w:t>на улицах</w:t>
      </w:r>
      <w:r w:rsidR="00132E24" w:rsidRPr="0025015F">
        <w:rPr>
          <w:b/>
          <w:sz w:val="28"/>
          <w:szCs w:val="28"/>
        </w:rPr>
        <w:t xml:space="preserve"> площадях, в парках и скверах</w:t>
      </w:r>
      <w:r w:rsidRPr="0090474C">
        <w:rPr>
          <w:sz w:val="28"/>
          <w:szCs w:val="28"/>
        </w:rPr>
        <w:t xml:space="preserve"> (</w:t>
      </w:r>
      <w:r w:rsidR="00AD6BC2">
        <w:rPr>
          <w:sz w:val="28"/>
          <w:szCs w:val="28"/>
        </w:rPr>
        <w:t>2</w:t>
      </w:r>
      <w:r w:rsidR="00BF77BE">
        <w:rPr>
          <w:sz w:val="28"/>
          <w:szCs w:val="28"/>
        </w:rPr>
        <w:t>1</w:t>
      </w:r>
      <w:r w:rsidRPr="0090474C">
        <w:rPr>
          <w:sz w:val="28"/>
          <w:szCs w:val="28"/>
        </w:rPr>
        <w:t>,</w:t>
      </w:r>
      <w:r w:rsidR="00BF77BE">
        <w:rPr>
          <w:sz w:val="28"/>
          <w:szCs w:val="28"/>
        </w:rPr>
        <w:t>2</w:t>
      </w:r>
      <w:r w:rsidRPr="0090474C">
        <w:rPr>
          <w:sz w:val="28"/>
          <w:szCs w:val="28"/>
        </w:rPr>
        <w:t>%)</w:t>
      </w:r>
      <w:r w:rsidR="006462B9">
        <w:rPr>
          <w:sz w:val="28"/>
          <w:szCs w:val="28"/>
        </w:rPr>
        <w:t xml:space="preserve">. </w:t>
      </w:r>
      <w:r w:rsidR="007A2424">
        <w:rPr>
          <w:sz w:val="28"/>
          <w:szCs w:val="28"/>
        </w:rPr>
        <w:t xml:space="preserve"> </w:t>
      </w:r>
      <w:r w:rsidR="006462B9">
        <w:rPr>
          <w:sz w:val="28"/>
          <w:szCs w:val="28"/>
        </w:rPr>
        <w:t>В</w:t>
      </w:r>
      <w:r w:rsidR="007A2424">
        <w:rPr>
          <w:sz w:val="28"/>
          <w:szCs w:val="28"/>
        </w:rPr>
        <w:t xml:space="preserve"> 201</w:t>
      </w:r>
      <w:r w:rsidR="002B4C57">
        <w:rPr>
          <w:sz w:val="28"/>
          <w:szCs w:val="28"/>
        </w:rPr>
        <w:t>7</w:t>
      </w:r>
      <w:r w:rsidR="007A2424">
        <w:rPr>
          <w:sz w:val="28"/>
          <w:szCs w:val="28"/>
        </w:rPr>
        <w:t xml:space="preserve"> году соответственно </w:t>
      </w:r>
      <w:r w:rsidR="00061AAE">
        <w:rPr>
          <w:sz w:val="28"/>
          <w:szCs w:val="28"/>
        </w:rPr>
        <w:t>1 </w:t>
      </w:r>
      <w:r w:rsidR="00BF77BE">
        <w:rPr>
          <w:sz w:val="28"/>
          <w:szCs w:val="28"/>
        </w:rPr>
        <w:t>423</w:t>
      </w:r>
      <w:r w:rsidR="00061AAE">
        <w:rPr>
          <w:sz w:val="28"/>
          <w:szCs w:val="28"/>
        </w:rPr>
        <w:t xml:space="preserve"> (3</w:t>
      </w:r>
      <w:r w:rsidR="00BF77BE">
        <w:rPr>
          <w:sz w:val="28"/>
          <w:szCs w:val="28"/>
        </w:rPr>
        <w:t>6</w:t>
      </w:r>
      <w:r w:rsidR="00061AAE">
        <w:rPr>
          <w:sz w:val="28"/>
          <w:szCs w:val="28"/>
        </w:rPr>
        <w:t>,</w:t>
      </w:r>
      <w:r w:rsidR="00BF77BE">
        <w:rPr>
          <w:sz w:val="28"/>
          <w:szCs w:val="28"/>
        </w:rPr>
        <w:t>6</w:t>
      </w:r>
      <w:r w:rsidR="00061AAE">
        <w:rPr>
          <w:sz w:val="28"/>
          <w:szCs w:val="28"/>
        </w:rPr>
        <w:t xml:space="preserve">%) в общественных местах (снижение на </w:t>
      </w:r>
      <w:r w:rsidR="00BF77BE">
        <w:rPr>
          <w:sz w:val="28"/>
          <w:szCs w:val="28"/>
        </w:rPr>
        <w:t>26</w:t>
      </w:r>
      <w:r w:rsidR="00061AAE">
        <w:rPr>
          <w:sz w:val="28"/>
          <w:szCs w:val="28"/>
        </w:rPr>
        <w:t>,</w:t>
      </w:r>
      <w:r w:rsidR="00BF77BE">
        <w:rPr>
          <w:sz w:val="28"/>
          <w:szCs w:val="28"/>
        </w:rPr>
        <w:t>1</w:t>
      </w:r>
      <w:r w:rsidR="00061AAE">
        <w:rPr>
          <w:sz w:val="28"/>
          <w:szCs w:val="28"/>
        </w:rPr>
        <w:t xml:space="preserve">%) и </w:t>
      </w:r>
      <w:r w:rsidR="00BF77BE">
        <w:rPr>
          <w:sz w:val="28"/>
          <w:szCs w:val="28"/>
        </w:rPr>
        <w:t>909</w:t>
      </w:r>
      <w:r w:rsidR="00061AAE">
        <w:rPr>
          <w:sz w:val="28"/>
          <w:szCs w:val="28"/>
        </w:rPr>
        <w:t xml:space="preserve"> (2</w:t>
      </w:r>
      <w:r w:rsidR="00BF77BE">
        <w:rPr>
          <w:sz w:val="28"/>
          <w:szCs w:val="28"/>
        </w:rPr>
        <w:t>3</w:t>
      </w:r>
      <w:r w:rsidR="00061AAE">
        <w:rPr>
          <w:sz w:val="28"/>
          <w:szCs w:val="28"/>
        </w:rPr>
        <w:t>,</w:t>
      </w:r>
      <w:r w:rsidR="00BF77BE">
        <w:rPr>
          <w:sz w:val="28"/>
          <w:szCs w:val="28"/>
        </w:rPr>
        <w:t>4</w:t>
      </w:r>
      <w:r w:rsidR="00061AAE">
        <w:rPr>
          <w:sz w:val="28"/>
          <w:szCs w:val="28"/>
        </w:rPr>
        <w:t xml:space="preserve">%) на улицах, площадях парках и скверах (снижение на </w:t>
      </w:r>
      <w:r w:rsidR="00BF77BE">
        <w:rPr>
          <w:sz w:val="28"/>
          <w:szCs w:val="28"/>
        </w:rPr>
        <w:t>18</w:t>
      </w:r>
      <w:r w:rsidR="00061AAE">
        <w:rPr>
          <w:sz w:val="28"/>
          <w:szCs w:val="28"/>
        </w:rPr>
        <w:t>,</w:t>
      </w:r>
      <w:r w:rsidR="00BF77BE">
        <w:rPr>
          <w:sz w:val="28"/>
          <w:szCs w:val="28"/>
        </w:rPr>
        <w:t>6</w:t>
      </w:r>
      <w:r w:rsidR="00061AAE">
        <w:rPr>
          <w:sz w:val="28"/>
          <w:szCs w:val="28"/>
        </w:rPr>
        <w:t>%)</w:t>
      </w:r>
      <w:r w:rsidR="007A2424">
        <w:rPr>
          <w:sz w:val="28"/>
          <w:szCs w:val="28"/>
        </w:rPr>
        <w:t xml:space="preserve">. </w:t>
      </w:r>
    </w:p>
    <w:sectPr w:rsidR="00C74F30" w:rsidSect="003C07D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4E" w:rsidRDefault="0077174E" w:rsidP="00696C46">
      <w:r>
        <w:separator/>
      </w:r>
    </w:p>
  </w:endnote>
  <w:endnote w:type="continuationSeparator" w:id="0">
    <w:p w:rsidR="0077174E" w:rsidRDefault="0077174E" w:rsidP="0069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4E" w:rsidRDefault="0077174E" w:rsidP="00696C46">
      <w:r>
        <w:separator/>
      </w:r>
    </w:p>
  </w:footnote>
  <w:footnote w:type="continuationSeparator" w:id="0">
    <w:p w:rsidR="0077174E" w:rsidRDefault="0077174E" w:rsidP="00696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660979"/>
      <w:docPartObj>
        <w:docPartGallery w:val="Page Numbers (Top of Page)"/>
        <w:docPartUnique/>
      </w:docPartObj>
    </w:sdtPr>
    <w:sdtEndPr/>
    <w:sdtContent>
      <w:p w:rsidR="0034558B" w:rsidRDefault="003455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7DF">
          <w:rPr>
            <w:noProof/>
          </w:rPr>
          <w:t>2</w:t>
        </w:r>
        <w:r>
          <w:fldChar w:fldCharType="end"/>
        </w:r>
      </w:p>
    </w:sdtContent>
  </w:sdt>
  <w:p w:rsidR="0034558B" w:rsidRDefault="003455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6D07"/>
    <w:multiLevelType w:val="hybridMultilevel"/>
    <w:tmpl w:val="13A4D6D4"/>
    <w:lvl w:ilvl="0" w:tplc="2BE4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0052A5"/>
    <w:multiLevelType w:val="hybridMultilevel"/>
    <w:tmpl w:val="13A4D6D4"/>
    <w:lvl w:ilvl="0" w:tplc="2BE4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80"/>
    <w:rsid w:val="000006A7"/>
    <w:rsid w:val="00000882"/>
    <w:rsid w:val="00001B69"/>
    <w:rsid w:val="000033F6"/>
    <w:rsid w:val="0000409C"/>
    <w:rsid w:val="00004534"/>
    <w:rsid w:val="00004C0C"/>
    <w:rsid w:val="00004D4F"/>
    <w:rsid w:val="00005F4E"/>
    <w:rsid w:val="00006E24"/>
    <w:rsid w:val="00007CD4"/>
    <w:rsid w:val="00010254"/>
    <w:rsid w:val="000151BA"/>
    <w:rsid w:val="00017DA7"/>
    <w:rsid w:val="00017E87"/>
    <w:rsid w:val="00020470"/>
    <w:rsid w:val="000238F1"/>
    <w:rsid w:val="00023B48"/>
    <w:rsid w:val="00023F00"/>
    <w:rsid w:val="00023F03"/>
    <w:rsid w:val="00024446"/>
    <w:rsid w:val="00024BCF"/>
    <w:rsid w:val="00026674"/>
    <w:rsid w:val="0002677E"/>
    <w:rsid w:val="00027303"/>
    <w:rsid w:val="000277DD"/>
    <w:rsid w:val="000317ED"/>
    <w:rsid w:val="00031D54"/>
    <w:rsid w:val="00031FBA"/>
    <w:rsid w:val="000336AF"/>
    <w:rsid w:val="00033CCE"/>
    <w:rsid w:val="00034A5D"/>
    <w:rsid w:val="00035FBB"/>
    <w:rsid w:val="00037AAA"/>
    <w:rsid w:val="0004275F"/>
    <w:rsid w:val="00042F2A"/>
    <w:rsid w:val="00044375"/>
    <w:rsid w:val="00045718"/>
    <w:rsid w:val="00046294"/>
    <w:rsid w:val="000467B3"/>
    <w:rsid w:val="000500DA"/>
    <w:rsid w:val="000518DC"/>
    <w:rsid w:val="00052B5B"/>
    <w:rsid w:val="00054BF4"/>
    <w:rsid w:val="00054C37"/>
    <w:rsid w:val="00054E36"/>
    <w:rsid w:val="00055635"/>
    <w:rsid w:val="00055689"/>
    <w:rsid w:val="00055CFC"/>
    <w:rsid w:val="00055F30"/>
    <w:rsid w:val="000608E2"/>
    <w:rsid w:val="00060950"/>
    <w:rsid w:val="00060FBB"/>
    <w:rsid w:val="0006134C"/>
    <w:rsid w:val="000615DD"/>
    <w:rsid w:val="00061AAE"/>
    <w:rsid w:val="00062BC9"/>
    <w:rsid w:val="000647DD"/>
    <w:rsid w:val="0006671F"/>
    <w:rsid w:val="000673AA"/>
    <w:rsid w:val="000703DF"/>
    <w:rsid w:val="000706BB"/>
    <w:rsid w:val="00070C99"/>
    <w:rsid w:val="00071823"/>
    <w:rsid w:val="00072CAC"/>
    <w:rsid w:val="00074298"/>
    <w:rsid w:val="00074411"/>
    <w:rsid w:val="000749B6"/>
    <w:rsid w:val="00074A1F"/>
    <w:rsid w:val="00074A45"/>
    <w:rsid w:val="000759FE"/>
    <w:rsid w:val="00077485"/>
    <w:rsid w:val="000807FE"/>
    <w:rsid w:val="000828DC"/>
    <w:rsid w:val="00082D75"/>
    <w:rsid w:val="00083062"/>
    <w:rsid w:val="00085D1B"/>
    <w:rsid w:val="000873F0"/>
    <w:rsid w:val="000901AB"/>
    <w:rsid w:val="00091D98"/>
    <w:rsid w:val="00091E11"/>
    <w:rsid w:val="000922D6"/>
    <w:rsid w:val="000924AD"/>
    <w:rsid w:val="00093A25"/>
    <w:rsid w:val="00094076"/>
    <w:rsid w:val="000958FD"/>
    <w:rsid w:val="00096A7D"/>
    <w:rsid w:val="00097457"/>
    <w:rsid w:val="000A0CDD"/>
    <w:rsid w:val="000A1CAA"/>
    <w:rsid w:val="000A319C"/>
    <w:rsid w:val="000A51AF"/>
    <w:rsid w:val="000A595A"/>
    <w:rsid w:val="000A59E1"/>
    <w:rsid w:val="000A706F"/>
    <w:rsid w:val="000B2485"/>
    <w:rsid w:val="000B3CC6"/>
    <w:rsid w:val="000B663C"/>
    <w:rsid w:val="000C002E"/>
    <w:rsid w:val="000C0CB9"/>
    <w:rsid w:val="000C0E5A"/>
    <w:rsid w:val="000C19E0"/>
    <w:rsid w:val="000C27E6"/>
    <w:rsid w:val="000C2FD6"/>
    <w:rsid w:val="000C3A70"/>
    <w:rsid w:val="000C3E5D"/>
    <w:rsid w:val="000C43E8"/>
    <w:rsid w:val="000C5A4C"/>
    <w:rsid w:val="000C5CA2"/>
    <w:rsid w:val="000C70E3"/>
    <w:rsid w:val="000D0175"/>
    <w:rsid w:val="000D03A6"/>
    <w:rsid w:val="000D0DD4"/>
    <w:rsid w:val="000D0E2E"/>
    <w:rsid w:val="000D12CF"/>
    <w:rsid w:val="000D1622"/>
    <w:rsid w:val="000D1905"/>
    <w:rsid w:val="000D29D2"/>
    <w:rsid w:val="000D3456"/>
    <w:rsid w:val="000D3BC2"/>
    <w:rsid w:val="000D4C56"/>
    <w:rsid w:val="000D4D37"/>
    <w:rsid w:val="000D5177"/>
    <w:rsid w:val="000D55AB"/>
    <w:rsid w:val="000D6488"/>
    <w:rsid w:val="000D6F53"/>
    <w:rsid w:val="000D79D6"/>
    <w:rsid w:val="000D7B3A"/>
    <w:rsid w:val="000E076B"/>
    <w:rsid w:val="000E0841"/>
    <w:rsid w:val="000E1119"/>
    <w:rsid w:val="000E1F79"/>
    <w:rsid w:val="000E3091"/>
    <w:rsid w:val="000E355B"/>
    <w:rsid w:val="000E39B1"/>
    <w:rsid w:val="000E4C13"/>
    <w:rsid w:val="000E4E4D"/>
    <w:rsid w:val="000E70C9"/>
    <w:rsid w:val="000E71AA"/>
    <w:rsid w:val="000F0450"/>
    <w:rsid w:val="000F1B46"/>
    <w:rsid w:val="000F3533"/>
    <w:rsid w:val="000F3679"/>
    <w:rsid w:val="000F373D"/>
    <w:rsid w:val="000F3B2D"/>
    <w:rsid w:val="000F4B2E"/>
    <w:rsid w:val="000F53C2"/>
    <w:rsid w:val="000F6AA3"/>
    <w:rsid w:val="001027F2"/>
    <w:rsid w:val="00102B38"/>
    <w:rsid w:val="00103A84"/>
    <w:rsid w:val="0010411B"/>
    <w:rsid w:val="00104A2E"/>
    <w:rsid w:val="001068F7"/>
    <w:rsid w:val="00107234"/>
    <w:rsid w:val="00107CF6"/>
    <w:rsid w:val="00107F94"/>
    <w:rsid w:val="00110321"/>
    <w:rsid w:val="00111D79"/>
    <w:rsid w:val="00111F48"/>
    <w:rsid w:val="00112F5D"/>
    <w:rsid w:val="001132A4"/>
    <w:rsid w:val="00113428"/>
    <w:rsid w:val="001137FC"/>
    <w:rsid w:val="00115616"/>
    <w:rsid w:val="001169D7"/>
    <w:rsid w:val="00117B62"/>
    <w:rsid w:val="00121958"/>
    <w:rsid w:val="00121F80"/>
    <w:rsid w:val="00125C33"/>
    <w:rsid w:val="001272CB"/>
    <w:rsid w:val="00127D62"/>
    <w:rsid w:val="00130B5D"/>
    <w:rsid w:val="00130DBF"/>
    <w:rsid w:val="00130E8A"/>
    <w:rsid w:val="00131A39"/>
    <w:rsid w:val="00131A3D"/>
    <w:rsid w:val="001324F6"/>
    <w:rsid w:val="00132D21"/>
    <w:rsid w:val="00132E24"/>
    <w:rsid w:val="00133141"/>
    <w:rsid w:val="00134045"/>
    <w:rsid w:val="0013536E"/>
    <w:rsid w:val="0013750C"/>
    <w:rsid w:val="001375E7"/>
    <w:rsid w:val="00137825"/>
    <w:rsid w:val="00137E3D"/>
    <w:rsid w:val="001410FC"/>
    <w:rsid w:val="001411BD"/>
    <w:rsid w:val="0014123E"/>
    <w:rsid w:val="00142797"/>
    <w:rsid w:val="00143082"/>
    <w:rsid w:val="001445BA"/>
    <w:rsid w:val="0014472A"/>
    <w:rsid w:val="00144882"/>
    <w:rsid w:val="00145790"/>
    <w:rsid w:val="00146535"/>
    <w:rsid w:val="00146612"/>
    <w:rsid w:val="00146764"/>
    <w:rsid w:val="00146BCD"/>
    <w:rsid w:val="0014751A"/>
    <w:rsid w:val="00152F2A"/>
    <w:rsid w:val="0015307F"/>
    <w:rsid w:val="00153230"/>
    <w:rsid w:val="00155C0D"/>
    <w:rsid w:val="00155FE6"/>
    <w:rsid w:val="001561ED"/>
    <w:rsid w:val="001575D8"/>
    <w:rsid w:val="0016018F"/>
    <w:rsid w:val="00160AA0"/>
    <w:rsid w:val="0016153F"/>
    <w:rsid w:val="0016270F"/>
    <w:rsid w:val="00163BB9"/>
    <w:rsid w:val="00163D3F"/>
    <w:rsid w:val="00165762"/>
    <w:rsid w:val="00165A1E"/>
    <w:rsid w:val="00165EC1"/>
    <w:rsid w:val="00165FC5"/>
    <w:rsid w:val="0016717A"/>
    <w:rsid w:val="00170670"/>
    <w:rsid w:val="0017249D"/>
    <w:rsid w:val="001727B8"/>
    <w:rsid w:val="00172801"/>
    <w:rsid w:val="00172C4A"/>
    <w:rsid w:val="00172E23"/>
    <w:rsid w:val="0017453A"/>
    <w:rsid w:val="0018035B"/>
    <w:rsid w:val="00181882"/>
    <w:rsid w:val="00181CAD"/>
    <w:rsid w:val="001822C7"/>
    <w:rsid w:val="00182884"/>
    <w:rsid w:val="00182B8E"/>
    <w:rsid w:val="00184463"/>
    <w:rsid w:val="00184BDA"/>
    <w:rsid w:val="00185A53"/>
    <w:rsid w:val="00186A81"/>
    <w:rsid w:val="00186F49"/>
    <w:rsid w:val="00187866"/>
    <w:rsid w:val="00191F6E"/>
    <w:rsid w:val="001931FC"/>
    <w:rsid w:val="00193F3C"/>
    <w:rsid w:val="001959E6"/>
    <w:rsid w:val="00197048"/>
    <w:rsid w:val="00197B64"/>
    <w:rsid w:val="001A158D"/>
    <w:rsid w:val="001A6B2E"/>
    <w:rsid w:val="001A7D85"/>
    <w:rsid w:val="001B0B52"/>
    <w:rsid w:val="001B0B7F"/>
    <w:rsid w:val="001B2383"/>
    <w:rsid w:val="001B36CD"/>
    <w:rsid w:val="001B38A4"/>
    <w:rsid w:val="001B4153"/>
    <w:rsid w:val="001B5A6B"/>
    <w:rsid w:val="001B69C8"/>
    <w:rsid w:val="001B6A9F"/>
    <w:rsid w:val="001B748E"/>
    <w:rsid w:val="001B75FF"/>
    <w:rsid w:val="001B7935"/>
    <w:rsid w:val="001B798D"/>
    <w:rsid w:val="001C4E0E"/>
    <w:rsid w:val="001C5173"/>
    <w:rsid w:val="001C6CB3"/>
    <w:rsid w:val="001C702B"/>
    <w:rsid w:val="001C7E04"/>
    <w:rsid w:val="001C7ECD"/>
    <w:rsid w:val="001D12D9"/>
    <w:rsid w:val="001D1709"/>
    <w:rsid w:val="001D2E51"/>
    <w:rsid w:val="001D3004"/>
    <w:rsid w:val="001D5EAD"/>
    <w:rsid w:val="001D698E"/>
    <w:rsid w:val="001D6A1D"/>
    <w:rsid w:val="001D7552"/>
    <w:rsid w:val="001E09D6"/>
    <w:rsid w:val="001E1667"/>
    <w:rsid w:val="001E27A0"/>
    <w:rsid w:val="001E28E2"/>
    <w:rsid w:val="001E2C74"/>
    <w:rsid w:val="001E3164"/>
    <w:rsid w:val="001E41A6"/>
    <w:rsid w:val="001E625A"/>
    <w:rsid w:val="001E7130"/>
    <w:rsid w:val="001E7994"/>
    <w:rsid w:val="001F14D6"/>
    <w:rsid w:val="001F1DDE"/>
    <w:rsid w:val="001F497F"/>
    <w:rsid w:val="001F51D2"/>
    <w:rsid w:val="001F5759"/>
    <w:rsid w:val="001F7859"/>
    <w:rsid w:val="00200B10"/>
    <w:rsid w:val="00200C64"/>
    <w:rsid w:val="002010DC"/>
    <w:rsid w:val="00201233"/>
    <w:rsid w:val="00204FAE"/>
    <w:rsid w:val="00205EDB"/>
    <w:rsid w:val="00206516"/>
    <w:rsid w:val="0020699C"/>
    <w:rsid w:val="0021014A"/>
    <w:rsid w:val="0021139F"/>
    <w:rsid w:val="002116E2"/>
    <w:rsid w:val="00213A06"/>
    <w:rsid w:val="00215A4C"/>
    <w:rsid w:val="00216261"/>
    <w:rsid w:val="00216505"/>
    <w:rsid w:val="00220351"/>
    <w:rsid w:val="00221FBF"/>
    <w:rsid w:val="002220A3"/>
    <w:rsid w:val="00222B4A"/>
    <w:rsid w:val="002245D7"/>
    <w:rsid w:val="00224949"/>
    <w:rsid w:val="00225496"/>
    <w:rsid w:val="0022597A"/>
    <w:rsid w:val="00225CB6"/>
    <w:rsid w:val="00225F32"/>
    <w:rsid w:val="0022678C"/>
    <w:rsid w:val="00226AC9"/>
    <w:rsid w:val="00227438"/>
    <w:rsid w:val="00230828"/>
    <w:rsid w:val="00230905"/>
    <w:rsid w:val="00230936"/>
    <w:rsid w:val="00230E16"/>
    <w:rsid w:val="00230F96"/>
    <w:rsid w:val="002327B2"/>
    <w:rsid w:val="00233009"/>
    <w:rsid w:val="00234921"/>
    <w:rsid w:val="00235627"/>
    <w:rsid w:val="00236F8F"/>
    <w:rsid w:val="002406C7"/>
    <w:rsid w:val="00242E96"/>
    <w:rsid w:val="00243C8D"/>
    <w:rsid w:val="00243FB0"/>
    <w:rsid w:val="002445FC"/>
    <w:rsid w:val="002446BC"/>
    <w:rsid w:val="0024476B"/>
    <w:rsid w:val="00244B57"/>
    <w:rsid w:val="00244BC7"/>
    <w:rsid w:val="00245204"/>
    <w:rsid w:val="00245B9B"/>
    <w:rsid w:val="00247071"/>
    <w:rsid w:val="0025015F"/>
    <w:rsid w:val="00251DC7"/>
    <w:rsid w:val="00255CCC"/>
    <w:rsid w:val="0025626B"/>
    <w:rsid w:val="002568CB"/>
    <w:rsid w:val="00260194"/>
    <w:rsid w:val="00260B37"/>
    <w:rsid w:val="00261310"/>
    <w:rsid w:val="002617B0"/>
    <w:rsid w:val="00262D75"/>
    <w:rsid w:val="00265D5A"/>
    <w:rsid w:val="00266CD2"/>
    <w:rsid w:val="002674C6"/>
    <w:rsid w:val="0026759C"/>
    <w:rsid w:val="00267D28"/>
    <w:rsid w:val="00270931"/>
    <w:rsid w:val="002714AA"/>
    <w:rsid w:val="00272432"/>
    <w:rsid w:val="00272AAB"/>
    <w:rsid w:val="002731F2"/>
    <w:rsid w:val="00273BDF"/>
    <w:rsid w:val="00274700"/>
    <w:rsid w:val="00276410"/>
    <w:rsid w:val="00277515"/>
    <w:rsid w:val="002815EE"/>
    <w:rsid w:val="00282791"/>
    <w:rsid w:val="00284B3E"/>
    <w:rsid w:val="00286751"/>
    <w:rsid w:val="00287DD3"/>
    <w:rsid w:val="00290F84"/>
    <w:rsid w:val="00291646"/>
    <w:rsid w:val="00291944"/>
    <w:rsid w:val="00292826"/>
    <w:rsid w:val="00292BA8"/>
    <w:rsid w:val="002935F6"/>
    <w:rsid w:val="00294ADF"/>
    <w:rsid w:val="00296CD7"/>
    <w:rsid w:val="00297033"/>
    <w:rsid w:val="002A0AE7"/>
    <w:rsid w:val="002A2D9E"/>
    <w:rsid w:val="002A5109"/>
    <w:rsid w:val="002A5419"/>
    <w:rsid w:val="002A7A16"/>
    <w:rsid w:val="002B002B"/>
    <w:rsid w:val="002B0BFE"/>
    <w:rsid w:val="002B12AD"/>
    <w:rsid w:val="002B16EE"/>
    <w:rsid w:val="002B2168"/>
    <w:rsid w:val="002B4092"/>
    <w:rsid w:val="002B4C57"/>
    <w:rsid w:val="002B4E47"/>
    <w:rsid w:val="002B7285"/>
    <w:rsid w:val="002C01C3"/>
    <w:rsid w:val="002C32E4"/>
    <w:rsid w:val="002C4AFB"/>
    <w:rsid w:val="002C4BD3"/>
    <w:rsid w:val="002C634B"/>
    <w:rsid w:val="002C687F"/>
    <w:rsid w:val="002C6EC0"/>
    <w:rsid w:val="002D237D"/>
    <w:rsid w:val="002D6CCC"/>
    <w:rsid w:val="002D7085"/>
    <w:rsid w:val="002D74AC"/>
    <w:rsid w:val="002D7D7D"/>
    <w:rsid w:val="002D7DF9"/>
    <w:rsid w:val="002E0430"/>
    <w:rsid w:val="002E1AC6"/>
    <w:rsid w:val="002E240D"/>
    <w:rsid w:val="002E3558"/>
    <w:rsid w:val="002E6B2B"/>
    <w:rsid w:val="002F2288"/>
    <w:rsid w:val="002F229E"/>
    <w:rsid w:val="002F46FC"/>
    <w:rsid w:val="002F4F63"/>
    <w:rsid w:val="002F5AE8"/>
    <w:rsid w:val="002F77F7"/>
    <w:rsid w:val="003000B4"/>
    <w:rsid w:val="003005F0"/>
    <w:rsid w:val="00300866"/>
    <w:rsid w:val="0030205F"/>
    <w:rsid w:val="0030372E"/>
    <w:rsid w:val="00303FA5"/>
    <w:rsid w:val="003048BC"/>
    <w:rsid w:val="00304D8D"/>
    <w:rsid w:val="00304E7C"/>
    <w:rsid w:val="00305454"/>
    <w:rsid w:val="00305C19"/>
    <w:rsid w:val="00305DBF"/>
    <w:rsid w:val="00305E74"/>
    <w:rsid w:val="00306C11"/>
    <w:rsid w:val="003073D4"/>
    <w:rsid w:val="00307DC6"/>
    <w:rsid w:val="0031046D"/>
    <w:rsid w:val="00311BD3"/>
    <w:rsid w:val="003124E8"/>
    <w:rsid w:val="003133B9"/>
    <w:rsid w:val="003156AD"/>
    <w:rsid w:val="00315CAD"/>
    <w:rsid w:val="00315D2E"/>
    <w:rsid w:val="0031764E"/>
    <w:rsid w:val="00320381"/>
    <w:rsid w:val="003208BB"/>
    <w:rsid w:val="00320B67"/>
    <w:rsid w:val="003214FC"/>
    <w:rsid w:val="003224CE"/>
    <w:rsid w:val="00322500"/>
    <w:rsid w:val="0032251B"/>
    <w:rsid w:val="00323481"/>
    <w:rsid w:val="00324904"/>
    <w:rsid w:val="00326ADC"/>
    <w:rsid w:val="00326DB0"/>
    <w:rsid w:val="00326F4E"/>
    <w:rsid w:val="00327C12"/>
    <w:rsid w:val="00330514"/>
    <w:rsid w:val="0033082B"/>
    <w:rsid w:val="0033138F"/>
    <w:rsid w:val="0033212E"/>
    <w:rsid w:val="003323E7"/>
    <w:rsid w:val="0033261B"/>
    <w:rsid w:val="00332D94"/>
    <w:rsid w:val="0033322D"/>
    <w:rsid w:val="003345FB"/>
    <w:rsid w:val="00334F87"/>
    <w:rsid w:val="00336098"/>
    <w:rsid w:val="00336495"/>
    <w:rsid w:val="0034008B"/>
    <w:rsid w:val="00340B27"/>
    <w:rsid w:val="00340F08"/>
    <w:rsid w:val="00341165"/>
    <w:rsid w:val="003414AE"/>
    <w:rsid w:val="00341B31"/>
    <w:rsid w:val="0034423E"/>
    <w:rsid w:val="0034558B"/>
    <w:rsid w:val="00346584"/>
    <w:rsid w:val="0034724C"/>
    <w:rsid w:val="003473A8"/>
    <w:rsid w:val="00347A80"/>
    <w:rsid w:val="00347BDA"/>
    <w:rsid w:val="00350036"/>
    <w:rsid w:val="003503E6"/>
    <w:rsid w:val="003521F7"/>
    <w:rsid w:val="00352C3B"/>
    <w:rsid w:val="00353541"/>
    <w:rsid w:val="0035464D"/>
    <w:rsid w:val="00354A58"/>
    <w:rsid w:val="00354F9A"/>
    <w:rsid w:val="0035516D"/>
    <w:rsid w:val="00355576"/>
    <w:rsid w:val="003555E0"/>
    <w:rsid w:val="0035630B"/>
    <w:rsid w:val="00357628"/>
    <w:rsid w:val="00360402"/>
    <w:rsid w:val="00360F3E"/>
    <w:rsid w:val="0036110C"/>
    <w:rsid w:val="003614D7"/>
    <w:rsid w:val="00361A80"/>
    <w:rsid w:val="003658A3"/>
    <w:rsid w:val="0037045F"/>
    <w:rsid w:val="0037208D"/>
    <w:rsid w:val="0037274A"/>
    <w:rsid w:val="00372A5B"/>
    <w:rsid w:val="00372E29"/>
    <w:rsid w:val="0037309A"/>
    <w:rsid w:val="00373354"/>
    <w:rsid w:val="0037371C"/>
    <w:rsid w:val="00373BD6"/>
    <w:rsid w:val="003778DB"/>
    <w:rsid w:val="00377DB8"/>
    <w:rsid w:val="00380AA4"/>
    <w:rsid w:val="0038121F"/>
    <w:rsid w:val="00381657"/>
    <w:rsid w:val="0038327B"/>
    <w:rsid w:val="00383577"/>
    <w:rsid w:val="00383721"/>
    <w:rsid w:val="003837B0"/>
    <w:rsid w:val="00384C56"/>
    <w:rsid w:val="00384FDB"/>
    <w:rsid w:val="00385A6B"/>
    <w:rsid w:val="00385E01"/>
    <w:rsid w:val="00386FA1"/>
    <w:rsid w:val="0039019F"/>
    <w:rsid w:val="003923DD"/>
    <w:rsid w:val="00392DFA"/>
    <w:rsid w:val="00393080"/>
    <w:rsid w:val="00393339"/>
    <w:rsid w:val="00393493"/>
    <w:rsid w:val="00394786"/>
    <w:rsid w:val="00394F26"/>
    <w:rsid w:val="00397851"/>
    <w:rsid w:val="003A082A"/>
    <w:rsid w:val="003A12ED"/>
    <w:rsid w:val="003A1C10"/>
    <w:rsid w:val="003A1DDA"/>
    <w:rsid w:val="003A506A"/>
    <w:rsid w:val="003A53FC"/>
    <w:rsid w:val="003A57A7"/>
    <w:rsid w:val="003A7085"/>
    <w:rsid w:val="003A753F"/>
    <w:rsid w:val="003B0FBA"/>
    <w:rsid w:val="003B1C58"/>
    <w:rsid w:val="003B1ED0"/>
    <w:rsid w:val="003B27A2"/>
    <w:rsid w:val="003B5016"/>
    <w:rsid w:val="003B5EF9"/>
    <w:rsid w:val="003B6321"/>
    <w:rsid w:val="003B6D76"/>
    <w:rsid w:val="003B7382"/>
    <w:rsid w:val="003C07DF"/>
    <w:rsid w:val="003C225E"/>
    <w:rsid w:val="003C2552"/>
    <w:rsid w:val="003C3876"/>
    <w:rsid w:val="003C5C19"/>
    <w:rsid w:val="003C6A9A"/>
    <w:rsid w:val="003C7DEB"/>
    <w:rsid w:val="003D1514"/>
    <w:rsid w:val="003D2E35"/>
    <w:rsid w:val="003D2EE8"/>
    <w:rsid w:val="003D3596"/>
    <w:rsid w:val="003D5671"/>
    <w:rsid w:val="003D6C21"/>
    <w:rsid w:val="003D6D2E"/>
    <w:rsid w:val="003D733E"/>
    <w:rsid w:val="003D7385"/>
    <w:rsid w:val="003E020E"/>
    <w:rsid w:val="003E1395"/>
    <w:rsid w:val="003E141E"/>
    <w:rsid w:val="003E184C"/>
    <w:rsid w:val="003E2AC1"/>
    <w:rsid w:val="003E2F36"/>
    <w:rsid w:val="003E3424"/>
    <w:rsid w:val="003E4B66"/>
    <w:rsid w:val="003E5112"/>
    <w:rsid w:val="003E546A"/>
    <w:rsid w:val="003E54B2"/>
    <w:rsid w:val="003E6906"/>
    <w:rsid w:val="003E76F9"/>
    <w:rsid w:val="003E7E5C"/>
    <w:rsid w:val="003F046F"/>
    <w:rsid w:val="003F1278"/>
    <w:rsid w:val="003F1E03"/>
    <w:rsid w:val="003F210A"/>
    <w:rsid w:val="003F3B6A"/>
    <w:rsid w:val="003F51B3"/>
    <w:rsid w:val="003F5306"/>
    <w:rsid w:val="003F59CF"/>
    <w:rsid w:val="003F5B54"/>
    <w:rsid w:val="003F659F"/>
    <w:rsid w:val="00400E98"/>
    <w:rsid w:val="0040153E"/>
    <w:rsid w:val="00402CFF"/>
    <w:rsid w:val="00403532"/>
    <w:rsid w:val="00403768"/>
    <w:rsid w:val="0040404C"/>
    <w:rsid w:val="0040477A"/>
    <w:rsid w:val="00404826"/>
    <w:rsid w:val="00405A50"/>
    <w:rsid w:val="00406084"/>
    <w:rsid w:val="00406AB0"/>
    <w:rsid w:val="00406CC6"/>
    <w:rsid w:val="0040751D"/>
    <w:rsid w:val="004119CE"/>
    <w:rsid w:val="0041478A"/>
    <w:rsid w:val="00414DFD"/>
    <w:rsid w:val="0041561E"/>
    <w:rsid w:val="00415CE0"/>
    <w:rsid w:val="00416CC1"/>
    <w:rsid w:val="0041702C"/>
    <w:rsid w:val="00420FA2"/>
    <w:rsid w:val="00421FDC"/>
    <w:rsid w:val="00422CBF"/>
    <w:rsid w:val="00422F15"/>
    <w:rsid w:val="0042492E"/>
    <w:rsid w:val="00424E5D"/>
    <w:rsid w:val="00424E67"/>
    <w:rsid w:val="00425DC3"/>
    <w:rsid w:val="00427096"/>
    <w:rsid w:val="00427701"/>
    <w:rsid w:val="0043266D"/>
    <w:rsid w:val="00432D1F"/>
    <w:rsid w:val="00432D35"/>
    <w:rsid w:val="004334CE"/>
    <w:rsid w:val="00435613"/>
    <w:rsid w:val="004364CA"/>
    <w:rsid w:val="0043653A"/>
    <w:rsid w:val="0043716F"/>
    <w:rsid w:val="004377D4"/>
    <w:rsid w:val="00441AC4"/>
    <w:rsid w:val="00442AD6"/>
    <w:rsid w:val="004431A4"/>
    <w:rsid w:val="00443EE0"/>
    <w:rsid w:val="00444C50"/>
    <w:rsid w:val="00445C4A"/>
    <w:rsid w:val="00446492"/>
    <w:rsid w:val="00446555"/>
    <w:rsid w:val="00447055"/>
    <w:rsid w:val="00450E87"/>
    <w:rsid w:val="00454B09"/>
    <w:rsid w:val="00456294"/>
    <w:rsid w:val="00456C96"/>
    <w:rsid w:val="00457415"/>
    <w:rsid w:val="0045782E"/>
    <w:rsid w:val="004609D0"/>
    <w:rsid w:val="00461900"/>
    <w:rsid w:val="00461A92"/>
    <w:rsid w:val="00461BDD"/>
    <w:rsid w:val="004654F4"/>
    <w:rsid w:val="00465EBA"/>
    <w:rsid w:val="004660B0"/>
    <w:rsid w:val="00466599"/>
    <w:rsid w:val="004665D6"/>
    <w:rsid w:val="00466CC6"/>
    <w:rsid w:val="004678FC"/>
    <w:rsid w:val="00467E48"/>
    <w:rsid w:val="004715C8"/>
    <w:rsid w:val="00471C7E"/>
    <w:rsid w:val="00471FE8"/>
    <w:rsid w:val="0047280B"/>
    <w:rsid w:val="0047327F"/>
    <w:rsid w:val="00473A21"/>
    <w:rsid w:val="00473B83"/>
    <w:rsid w:val="004741A6"/>
    <w:rsid w:val="00474444"/>
    <w:rsid w:val="00475057"/>
    <w:rsid w:val="0047660C"/>
    <w:rsid w:val="00476D24"/>
    <w:rsid w:val="004773AB"/>
    <w:rsid w:val="00481AFF"/>
    <w:rsid w:val="00482C57"/>
    <w:rsid w:val="00482F55"/>
    <w:rsid w:val="00483035"/>
    <w:rsid w:val="0048331A"/>
    <w:rsid w:val="00485AA8"/>
    <w:rsid w:val="00487130"/>
    <w:rsid w:val="00490011"/>
    <w:rsid w:val="0049222E"/>
    <w:rsid w:val="00492E85"/>
    <w:rsid w:val="004933E1"/>
    <w:rsid w:val="00493415"/>
    <w:rsid w:val="0049363A"/>
    <w:rsid w:val="00493C9E"/>
    <w:rsid w:val="00493D9B"/>
    <w:rsid w:val="0049438A"/>
    <w:rsid w:val="004945A7"/>
    <w:rsid w:val="0049585B"/>
    <w:rsid w:val="00496D4E"/>
    <w:rsid w:val="00497116"/>
    <w:rsid w:val="0049723A"/>
    <w:rsid w:val="004A0A3A"/>
    <w:rsid w:val="004A1D83"/>
    <w:rsid w:val="004A3DDE"/>
    <w:rsid w:val="004A3F4E"/>
    <w:rsid w:val="004A4203"/>
    <w:rsid w:val="004A54FA"/>
    <w:rsid w:val="004A6064"/>
    <w:rsid w:val="004A7B9B"/>
    <w:rsid w:val="004B1678"/>
    <w:rsid w:val="004B187F"/>
    <w:rsid w:val="004B2119"/>
    <w:rsid w:val="004B3168"/>
    <w:rsid w:val="004B3679"/>
    <w:rsid w:val="004B46F7"/>
    <w:rsid w:val="004B502C"/>
    <w:rsid w:val="004B614D"/>
    <w:rsid w:val="004C026B"/>
    <w:rsid w:val="004C0965"/>
    <w:rsid w:val="004C18D4"/>
    <w:rsid w:val="004C288D"/>
    <w:rsid w:val="004C2ABE"/>
    <w:rsid w:val="004C46C6"/>
    <w:rsid w:val="004C55DE"/>
    <w:rsid w:val="004C63E2"/>
    <w:rsid w:val="004C75BD"/>
    <w:rsid w:val="004D062D"/>
    <w:rsid w:val="004D1C13"/>
    <w:rsid w:val="004D1EDC"/>
    <w:rsid w:val="004D34B6"/>
    <w:rsid w:val="004D37FF"/>
    <w:rsid w:val="004D4BF6"/>
    <w:rsid w:val="004D6DD9"/>
    <w:rsid w:val="004D73AF"/>
    <w:rsid w:val="004D7764"/>
    <w:rsid w:val="004E01FE"/>
    <w:rsid w:val="004E20BE"/>
    <w:rsid w:val="004E2888"/>
    <w:rsid w:val="004E2E54"/>
    <w:rsid w:val="004E4925"/>
    <w:rsid w:val="004E4BA2"/>
    <w:rsid w:val="004E717A"/>
    <w:rsid w:val="004E7CF7"/>
    <w:rsid w:val="004F039E"/>
    <w:rsid w:val="004F103A"/>
    <w:rsid w:val="004F17FD"/>
    <w:rsid w:val="004F286F"/>
    <w:rsid w:val="004F37AE"/>
    <w:rsid w:val="004F628C"/>
    <w:rsid w:val="004F6EB8"/>
    <w:rsid w:val="004F74D6"/>
    <w:rsid w:val="004F79E7"/>
    <w:rsid w:val="00500238"/>
    <w:rsid w:val="0050243D"/>
    <w:rsid w:val="00503D1A"/>
    <w:rsid w:val="00504127"/>
    <w:rsid w:val="00505520"/>
    <w:rsid w:val="005057D3"/>
    <w:rsid w:val="00505BD3"/>
    <w:rsid w:val="00505FC3"/>
    <w:rsid w:val="00506F0C"/>
    <w:rsid w:val="005071E5"/>
    <w:rsid w:val="0050774A"/>
    <w:rsid w:val="005079A4"/>
    <w:rsid w:val="00507C2D"/>
    <w:rsid w:val="00510E49"/>
    <w:rsid w:val="00510F47"/>
    <w:rsid w:val="005116A0"/>
    <w:rsid w:val="00511DEC"/>
    <w:rsid w:val="0051340A"/>
    <w:rsid w:val="00520AD2"/>
    <w:rsid w:val="00520BB5"/>
    <w:rsid w:val="005225FB"/>
    <w:rsid w:val="00522716"/>
    <w:rsid w:val="00522E01"/>
    <w:rsid w:val="0052327F"/>
    <w:rsid w:val="00524755"/>
    <w:rsid w:val="00525244"/>
    <w:rsid w:val="005260E9"/>
    <w:rsid w:val="00526769"/>
    <w:rsid w:val="00526CEC"/>
    <w:rsid w:val="00526E72"/>
    <w:rsid w:val="00526FA9"/>
    <w:rsid w:val="00527D80"/>
    <w:rsid w:val="00530853"/>
    <w:rsid w:val="00530DCB"/>
    <w:rsid w:val="005359C8"/>
    <w:rsid w:val="005363BA"/>
    <w:rsid w:val="005418B3"/>
    <w:rsid w:val="00541B58"/>
    <w:rsid w:val="00541E68"/>
    <w:rsid w:val="0054246F"/>
    <w:rsid w:val="00543CA9"/>
    <w:rsid w:val="005442E4"/>
    <w:rsid w:val="00544ABD"/>
    <w:rsid w:val="00545482"/>
    <w:rsid w:val="00545C7A"/>
    <w:rsid w:val="00545CFF"/>
    <w:rsid w:val="0054691F"/>
    <w:rsid w:val="0054790F"/>
    <w:rsid w:val="00550F14"/>
    <w:rsid w:val="0055106C"/>
    <w:rsid w:val="00551090"/>
    <w:rsid w:val="00553A1C"/>
    <w:rsid w:val="00554B14"/>
    <w:rsid w:val="00555A92"/>
    <w:rsid w:val="00557808"/>
    <w:rsid w:val="00557FD7"/>
    <w:rsid w:val="00560B45"/>
    <w:rsid w:val="00563262"/>
    <w:rsid w:val="00563E8F"/>
    <w:rsid w:val="00564903"/>
    <w:rsid w:val="00565D80"/>
    <w:rsid w:val="005665E3"/>
    <w:rsid w:val="00567646"/>
    <w:rsid w:val="00570638"/>
    <w:rsid w:val="005707AF"/>
    <w:rsid w:val="005707D3"/>
    <w:rsid w:val="005708F9"/>
    <w:rsid w:val="00570996"/>
    <w:rsid w:val="00570DF9"/>
    <w:rsid w:val="005729A3"/>
    <w:rsid w:val="00572AD7"/>
    <w:rsid w:val="00572E8E"/>
    <w:rsid w:val="00573801"/>
    <w:rsid w:val="005739C1"/>
    <w:rsid w:val="005750B7"/>
    <w:rsid w:val="00575F58"/>
    <w:rsid w:val="0057757C"/>
    <w:rsid w:val="00577A17"/>
    <w:rsid w:val="00580E53"/>
    <w:rsid w:val="00581226"/>
    <w:rsid w:val="00581C21"/>
    <w:rsid w:val="00581FBA"/>
    <w:rsid w:val="00583729"/>
    <w:rsid w:val="005870F9"/>
    <w:rsid w:val="005873FB"/>
    <w:rsid w:val="00587905"/>
    <w:rsid w:val="00587962"/>
    <w:rsid w:val="00587DB4"/>
    <w:rsid w:val="00593F87"/>
    <w:rsid w:val="00594C5A"/>
    <w:rsid w:val="00597341"/>
    <w:rsid w:val="00597353"/>
    <w:rsid w:val="0059782D"/>
    <w:rsid w:val="005A2EA7"/>
    <w:rsid w:val="005A359F"/>
    <w:rsid w:val="005A367A"/>
    <w:rsid w:val="005A478D"/>
    <w:rsid w:val="005A4AAE"/>
    <w:rsid w:val="005A5517"/>
    <w:rsid w:val="005A643F"/>
    <w:rsid w:val="005A67CA"/>
    <w:rsid w:val="005B00D2"/>
    <w:rsid w:val="005B15CD"/>
    <w:rsid w:val="005B26F6"/>
    <w:rsid w:val="005B2E3A"/>
    <w:rsid w:val="005B3E93"/>
    <w:rsid w:val="005B406D"/>
    <w:rsid w:val="005B5330"/>
    <w:rsid w:val="005B59E1"/>
    <w:rsid w:val="005B59E2"/>
    <w:rsid w:val="005B7611"/>
    <w:rsid w:val="005B7AA2"/>
    <w:rsid w:val="005C2164"/>
    <w:rsid w:val="005C2414"/>
    <w:rsid w:val="005C2E07"/>
    <w:rsid w:val="005C321C"/>
    <w:rsid w:val="005C4312"/>
    <w:rsid w:val="005C488C"/>
    <w:rsid w:val="005C5822"/>
    <w:rsid w:val="005C781D"/>
    <w:rsid w:val="005C7BE9"/>
    <w:rsid w:val="005D0642"/>
    <w:rsid w:val="005D08AC"/>
    <w:rsid w:val="005D0F43"/>
    <w:rsid w:val="005D0FF7"/>
    <w:rsid w:val="005D2DAD"/>
    <w:rsid w:val="005D3D78"/>
    <w:rsid w:val="005D3F4C"/>
    <w:rsid w:val="005D40C0"/>
    <w:rsid w:val="005D4448"/>
    <w:rsid w:val="005D4451"/>
    <w:rsid w:val="005D4D3F"/>
    <w:rsid w:val="005D50F8"/>
    <w:rsid w:val="005D5640"/>
    <w:rsid w:val="005D5B6E"/>
    <w:rsid w:val="005D5D8C"/>
    <w:rsid w:val="005D66BE"/>
    <w:rsid w:val="005D7207"/>
    <w:rsid w:val="005E1352"/>
    <w:rsid w:val="005E1873"/>
    <w:rsid w:val="005E28D9"/>
    <w:rsid w:val="005E2F9C"/>
    <w:rsid w:val="005E30B0"/>
    <w:rsid w:val="005E30C9"/>
    <w:rsid w:val="005E4727"/>
    <w:rsid w:val="005E4F0D"/>
    <w:rsid w:val="005E533E"/>
    <w:rsid w:val="005E5DC2"/>
    <w:rsid w:val="005E62BC"/>
    <w:rsid w:val="005E6706"/>
    <w:rsid w:val="005E6A4C"/>
    <w:rsid w:val="005F0F51"/>
    <w:rsid w:val="005F1423"/>
    <w:rsid w:val="005F1C21"/>
    <w:rsid w:val="005F232F"/>
    <w:rsid w:val="005F236A"/>
    <w:rsid w:val="005F280A"/>
    <w:rsid w:val="005F2A3E"/>
    <w:rsid w:val="005F2BF4"/>
    <w:rsid w:val="005F30CB"/>
    <w:rsid w:val="005F4415"/>
    <w:rsid w:val="005F4C5C"/>
    <w:rsid w:val="005F5BF4"/>
    <w:rsid w:val="005F6107"/>
    <w:rsid w:val="005F6606"/>
    <w:rsid w:val="005F739C"/>
    <w:rsid w:val="00600A4B"/>
    <w:rsid w:val="006016E4"/>
    <w:rsid w:val="00603F48"/>
    <w:rsid w:val="00605BAD"/>
    <w:rsid w:val="00607595"/>
    <w:rsid w:val="00607F30"/>
    <w:rsid w:val="00610836"/>
    <w:rsid w:val="00610935"/>
    <w:rsid w:val="00611658"/>
    <w:rsid w:val="00611E2E"/>
    <w:rsid w:val="00611F4D"/>
    <w:rsid w:val="00612016"/>
    <w:rsid w:val="00612379"/>
    <w:rsid w:val="00613C13"/>
    <w:rsid w:val="00614148"/>
    <w:rsid w:val="006151EA"/>
    <w:rsid w:val="006200CA"/>
    <w:rsid w:val="006204CF"/>
    <w:rsid w:val="00620A15"/>
    <w:rsid w:val="0062511C"/>
    <w:rsid w:val="00625595"/>
    <w:rsid w:val="00625A55"/>
    <w:rsid w:val="00626693"/>
    <w:rsid w:val="00626FDC"/>
    <w:rsid w:val="0063094D"/>
    <w:rsid w:val="00632674"/>
    <w:rsid w:val="00633801"/>
    <w:rsid w:val="00633AFF"/>
    <w:rsid w:val="006342E9"/>
    <w:rsid w:val="00634DFC"/>
    <w:rsid w:val="00636E7C"/>
    <w:rsid w:val="006403D2"/>
    <w:rsid w:val="006417A2"/>
    <w:rsid w:val="006421D0"/>
    <w:rsid w:val="0064273B"/>
    <w:rsid w:val="0064323C"/>
    <w:rsid w:val="00644C15"/>
    <w:rsid w:val="00645FED"/>
    <w:rsid w:val="006462B9"/>
    <w:rsid w:val="00646B2E"/>
    <w:rsid w:val="0064758A"/>
    <w:rsid w:val="0065037C"/>
    <w:rsid w:val="0065042C"/>
    <w:rsid w:val="006509D8"/>
    <w:rsid w:val="006513FF"/>
    <w:rsid w:val="006514E5"/>
    <w:rsid w:val="00652B23"/>
    <w:rsid w:val="006536E8"/>
    <w:rsid w:val="006544F8"/>
    <w:rsid w:val="00654557"/>
    <w:rsid w:val="00656E4B"/>
    <w:rsid w:val="006608BD"/>
    <w:rsid w:val="006612AE"/>
    <w:rsid w:val="0066365F"/>
    <w:rsid w:val="006646A7"/>
    <w:rsid w:val="0066524F"/>
    <w:rsid w:val="0066554B"/>
    <w:rsid w:val="006657F8"/>
    <w:rsid w:val="00665CA9"/>
    <w:rsid w:val="00666DB6"/>
    <w:rsid w:val="00670402"/>
    <w:rsid w:val="0067072F"/>
    <w:rsid w:val="00671936"/>
    <w:rsid w:val="0067225E"/>
    <w:rsid w:val="006723B7"/>
    <w:rsid w:val="00672A07"/>
    <w:rsid w:val="00673C77"/>
    <w:rsid w:val="00674136"/>
    <w:rsid w:val="00674C2C"/>
    <w:rsid w:val="00674C38"/>
    <w:rsid w:val="006814C6"/>
    <w:rsid w:val="00681553"/>
    <w:rsid w:val="006821DE"/>
    <w:rsid w:val="0068232B"/>
    <w:rsid w:val="006825F2"/>
    <w:rsid w:val="0068316E"/>
    <w:rsid w:val="00683486"/>
    <w:rsid w:val="00684612"/>
    <w:rsid w:val="006848E4"/>
    <w:rsid w:val="0068493A"/>
    <w:rsid w:val="00685787"/>
    <w:rsid w:val="00685A96"/>
    <w:rsid w:val="006866C6"/>
    <w:rsid w:val="00686D07"/>
    <w:rsid w:val="006871D4"/>
    <w:rsid w:val="00692C0C"/>
    <w:rsid w:val="0069311D"/>
    <w:rsid w:val="00693394"/>
    <w:rsid w:val="00693A91"/>
    <w:rsid w:val="00694376"/>
    <w:rsid w:val="00694912"/>
    <w:rsid w:val="00694A0D"/>
    <w:rsid w:val="0069604F"/>
    <w:rsid w:val="00696AD1"/>
    <w:rsid w:val="00696C46"/>
    <w:rsid w:val="006A0D3B"/>
    <w:rsid w:val="006A187F"/>
    <w:rsid w:val="006A5687"/>
    <w:rsid w:val="006B0770"/>
    <w:rsid w:val="006B0C6E"/>
    <w:rsid w:val="006B1D4A"/>
    <w:rsid w:val="006B41AB"/>
    <w:rsid w:val="006B4FA1"/>
    <w:rsid w:val="006B62DD"/>
    <w:rsid w:val="006B7D37"/>
    <w:rsid w:val="006B7F16"/>
    <w:rsid w:val="006C0081"/>
    <w:rsid w:val="006C018A"/>
    <w:rsid w:val="006C02ED"/>
    <w:rsid w:val="006C1A80"/>
    <w:rsid w:val="006C22B0"/>
    <w:rsid w:val="006C6638"/>
    <w:rsid w:val="006C6EAD"/>
    <w:rsid w:val="006C71D8"/>
    <w:rsid w:val="006C72F8"/>
    <w:rsid w:val="006C7C9A"/>
    <w:rsid w:val="006D00EE"/>
    <w:rsid w:val="006D059E"/>
    <w:rsid w:val="006D0A41"/>
    <w:rsid w:val="006D116E"/>
    <w:rsid w:val="006D16B4"/>
    <w:rsid w:val="006D2EB9"/>
    <w:rsid w:val="006D3EF5"/>
    <w:rsid w:val="006D5458"/>
    <w:rsid w:val="006D576F"/>
    <w:rsid w:val="006D6462"/>
    <w:rsid w:val="006D758A"/>
    <w:rsid w:val="006D7A4F"/>
    <w:rsid w:val="006D7B26"/>
    <w:rsid w:val="006E003B"/>
    <w:rsid w:val="006E06AD"/>
    <w:rsid w:val="006E1C23"/>
    <w:rsid w:val="006E2783"/>
    <w:rsid w:val="006E372C"/>
    <w:rsid w:val="006E38EB"/>
    <w:rsid w:val="006E4442"/>
    <w:rsid w:val="006E4D75"/>
    <w:rsid w:val="006E57AF"/>
    <w:rsid w:val="006F0851"/>
    <w:rsid w:val="006F0F0C"/>
    <w:rsid w:val="006F1051"/>
    <w:rsid w:val="006F21A2"/>
    <w:rsid w:val="006F256D"/>
    <w:rsid w:val="006F290D"/>
    <w:rsid w:val="006F30E0"/>
    <w:rsid w:val="006F3922"/>
    <w:rsid w:val="006F3CEA"/>
    <w:rsid w:val="006F3F28"/>
    <w:rsid w:val="006F3F54"/>
    <w:rsid w:val="006F4DC9"/>
    <w:rsid w:val="006F68F2"/>
    <w:rsid w:val="007019BD"/>
    <w:rsid w:val="00701C2A"/>
    <w:rsid w:val="00701E93"/>
    <w:rsid w:val="00703850"/>
    <w:rsid w:val="00703F01"/>
    <w:rsid w:val="00705411"/>
    <w:rsid w:val="00705F02"/>
    <w:rsid w:val="00706584"/>
    <w:rsid w:val="00706685"/>
    <w:rsid w:val="0070702A"/>
    <w:rsid w:val="00707920"/>
    <w:rsid w:val="007106BC"/>
    <w:rsid w:val="0071078A"/>
    <w:rsid w:val="007107A3"/>
    <w:rsid w:val="00710B2A"/>
    <w:rsid w:val="00713DE8"/>
    <w:rsid w:val="00715108"/>
    <w:rsid w:val="00715358"/>
    <w:rsid w:val="00715974"/>
    <w:rsid w:val="00717A9B"/>
    <w:rsid w:val="00720A0A"/>
    <w:rsid w:val="00722D38"/>
    <w:rsid w:val="00722D54"/>
    <w:rsid w:val="00722FAB"/>
    <w:rsid w:val="00724587"/>
    <w:rsid w:val="00724983"/>
    <w:rsid w:val="00724EC8"/>
    <w:rsid w:val="00725AA7"/>
    <w:rsid w:val="0072658D"/>
    <w:rsid w:val="0072722C"/>
    <w:rsid w:val="0073081E"/>
    <w:rsid w:val="00730B83"/>
    <w:rsid w:val="007316D4"/>
    <w:rsid w:val="00731DC3"/>
    <w:rsid w:val="0073370E"/>
    <w:rsid w:val="0073425B"/>
    <w:rsid w:val="00735D09"/>
    <w:rsid w:val="0073671D"/>
    <w:rsid w:val="007367C7"/>
    <w:rsid w:val="00736CAE"/>
    <w:rsid w:val="007375C9"/>
    <w:rsid w:val="00737EEE"/>
    <w:rsid w:val="007405A8"/>
    <w:rsid w:val="00740DE0"/>
    <w:rsid w:val="00742CB3"/>
    <w:rsid w:val="00742D1D"/>
    <w:rsid w:val="0074316F"/>
    <w:rsid w:val="00744386"/>
    <w:rsid w:val="00744F7C"/>
    <w:rsid w:val="007465FC"/>
    <w:rsid w:val="007469F0"/>
    <w:rsid w:val="00746BE7"/>
    <w:rsid w:val="0074728F"/>
    <w:rsid w:val="00747973"/>
    <w:rsid w:val="00747CA8"/>
    <w:rsid w:val="00750DDA"/>
    <w:rsid w:val="00751282"/>
    <w:rsid w:val="007512C2"/>
    <w:rsid w:val="007514D6"/>
    <w:rsid w:val="00751807"/>
    <w:rsid w:val="00751D5A"/>
    <w:rsid w:val="00751EFC"/>
    <w:rsid w:val="007527C2"/>
    <w:rsid w:val="0075323F"/>
    <w:rsid w:val="0075498B"/>
    <w:rsid w:val="00756A49"/>
    <w:rsid w:val="00757698"/>
    <w:rsid w:val="00757A5C"/>
    <w:rsid w:val="00761A9A"/>
    <w:rsid w:val="00762B5D"/>
    <w:rsid w:val="00762B5E"/>
    <w:rsid w:val="007646C7"/>
    <w:rsid w:val="00766187"/>
    <w:rsid w:val="00766EA0"/>
    <w:rsid w:val="00767ABE"/>
    <w:rsid w:val="00767B94"/>
    <w:rsid w:val="00767CC6"/>
    <w:rsid w:val="0077174E"/>
    <w:rsid w:val="00773261"/>
    <w:rsid w:val="007742EC"/>
    <w:rsid w:val="00775090"/>
    <w:rsid w:val="00775294"/>
    <w:rsid w:val="00775540"/>
    <w:rsid w:val="00775AA0"/>
    <w:rsid w:val="007762B6"/>
    <w:rsid w:val="00777217"/>
    <w:rsid w:val="007776C2"/>
    <w:rsid w:val="00780383"/>
    <w:rsid w:val="007807C9"/>
    <w:rsid w:val="0078306A"/>
    <w:rsid w:val="00784217"/>
    <w:rsid w:val="007849EB"/>
    <w:rsid w:val="00787B46"/>
    <w:rsid w:val="00787C59"/>
    <w:rsid w:val="00790D39"/>
    <w:rsid w:val="00791C9F"/>
    <w:rsid w:val="0079273B"/>
    <w:rsid w:val="00794CBE"/>
    <w:rsid w:val="007962CC"/>
    <w:rsid w:val="007A07D0"/>
    <w:rsid w:val="007A1312"/>
    <w:rsid w:val="007A14BD"/>
    <w:rsid w:val="007A21D0"/>
    <w:rsid w:val="007A2424"/>
    <w:rsid w:val="007A2486"/>
    <w:rsid w:val="007A2587"/>
    <w:rsid w:val="007A4B1A"/>
    <w:rsid w:val="007A5202"/>
    <w:rsid w:val="007A521E"/>
    <w:rsid w:val="007A590B"/>
    <w:rsid w:val="007A59A2"/>
    <w:rsid w:val="007A6CFC"/>
    <w:rsid w:val="007B0E4E"/>
    <w:rsid w:val="007B1864"/>
    <w:rsid w:val="007B1A8F"/>
    <w:rsid w:val="007B232B"/>
    <w:rsid w:val="007B426D"/>
    <w:rsid w:val="007B46AD"/>
    <w:rsid w:val="007B541C"/>
    <w:rsid w:val="007B5AF6"/>
    <w:rsid w:val="007B5D42"/>
    <w:rsid w:val="007B5FBA"/>
    <w:rsid w:val="007B6031"/>
    <w:rsid w:val="007B64C2"/>
    <w:rsid w:val="007B7088"/>
    <w:rsid w:val="007C0403"/>
    <w:rsid w:val="007C30AB"/>
    <w:rsid w:val="007C4764"/>
    <w:rsid w:val="007C4857"/>
    <w:rsid w:val="007C4E70"/>
    <w:rsid w:val="007C637A"/>
    <w:rsid w:val="007C6D3F"/>
    <w:rsid w:val="007C6FB6"/>
    <w:rsid w:val="007D14FB"/>
    <w:rsid w:val="007D18F1"/>
    <w:rsid w:val="007D1B55"/>
    <w:rsid w:val="007D30CD"/>
    <w:rsid w:val="007D3540"/>
    <w:rsid w:val="007D3EDC"/>
    <w:rsid w:val="007D4B6B"/>
    <w:rsid w:val="007D4DF9"/>
    <w:rsid w:val="007D53E5"/>
    <w:rsid w:val="007D63E6"/>
    <w:rsid w:val="007D6AC2"/>
    <w:rsid w:val="007D757D"/>
    <w:rsid w:val="007D7B2F"/>
    <w:rsid w:val="007D7C41"/>
    <w:rsid w:val="007D7CD0"/>
    <w:rsid w:val="007D7F24"/>
    <w:rsid w:val="007E0024"/>
    <w:rsid w:val="007E0A7F"/>
    <w:rsid w:val="007E0BDE"/>
    <w:rsid w:val="007E1337"/>
    <w:rsid w:val="007E2104"/>
    <w:rsid w:val="007E3CDF"/>
    <w:rsid w:val="007E55D0"/>
    <w:rsid w:val="007E59FA"/>
    <w:rsid w:val="007F041F"/>
    <w:rsid w:val="007F1084"/>
    <w:rsid w:val="007F144D"/>
    <w:rsid w:val="007F1996"/>
    <w:rsid w:val="007F1F72"/>
    <w:rsid w:val="007F4017"/>
    <w:rsid w:val="007F62E5"/>
    <w:rsid w:val="007F74CA"/>
    <w:rsid w:val="007F75E8"/>
    <w:rsid w:val="007F7ACC"/>
    <w:rsid w:val="007F7D5D"/>
    <w:rsid w:val="00804D9A"/>
    <w:rsid w:val="00806850"/>
    <w:rsid w:val="00806E61"/>
    <w:rsid w:val="008133BF"/>
    <w:rsid w:val="008138C0"/>
    <w:rsid w:val="008155F2"/>
    <w:rsid w:val="00816934"/>
    <w:rsid w:val="00816952"/>
    <w:rsid w:val="00816958"/>
    <w:rsid w:val="0081699C"/>
    <w:rsid w:val="00821927"/>
    <w:rsid w:val="0082238B"/>
    <w:rsid w:val="00823114"/>
    <w:rsid w:val="0082559F"/>
    <w:rsid w:val="00825DA1"/>
    <w:rsid w:val="00826116"/>
    <w:rsid w:val="00826332"/>
    <w:rsid w:val="00827260"/>
    <w:rsid w:val="00827696"/>
    <w:rsid w:val="008279C5"/>
    <w:rsid w:val="00832B26"/>
    <w:rsid w:val="008334E9"/>
    <w:rsid w:val="008357CE"/>
    <w:rsid w:val="00835C6F"/>
    <w:rsid w:val="00837D9C"/>
    <w:rsid w:val="008404C6"/>
    <w:rsid w:val="00841806"/>
    <w:rsid w:val="00841F0F"/>
    <w:rsid w:val="00842FA5"/>
    <w:rsid w:val="0084444F"/>
    <w:rsid w:val="00844934"/>
    <w:rsid w:val="008468AF"/>
    <w:rsid w:val="008477B3"/>
    <w:rsid w:val="008501F2"/>
    <w:rsid w:val="00850288"/>
    <w:rsid w:val="00850D4B"/>
    <w:rsid w:val="00851AD5"/>
    <w:rsid w:val="00851DDD"/>
    <w:rsid w:val="00852ACD"/>
    <w:rsid w:val="00853FAC"/>
    <w:rsid w:val="00854E26"/>
    <w:rsid w:val="00864E13"/>
    <w:rsid w:val="00864FD2"/>
    <w:rsid w:val="00865094"/>
    <w:rsid w:val="00866E92"/>
    <w:rsid w:val="00870241"/>
    <w:rsid w:val="0087179F"/>
    <w:rsid w:val="00871BBE"/>
    <w:rsid w:val="00871DE6"/>
    <w:rsid w:val="00872570"/>
    <w:rsid w:val="00874FF2"/>
    <w:rsid w:val="00875B95"/>
    <w:rsid w:val="00876808"/>
    <w:rsid w:val="00876EBB"/>
    <w:rsid w:val="0087704B"/>
    <w:rsid w:val="00880650"/>
    <w:rsid w:val="0088128C"/>
    <w:rsid w:val="008813F7"/>
    <w:rsid w:val="00882127"/>
    <w:rsid w:val="00882946"/>
    <w:rsid w:val="008835C9"/>
    <w:rsid w:val="00883902"/>
    <w:rsid w:val="00884D7C"/>
    <w:rsid w:val="00885E63"/>
    <w:rsid w:val="00886576"/>
    <w:rsid w:val="00886ACE"/>
    <w:rsid w:val="00887462"/>
    <w:rsid w:val="0088764E"/>
    <w:rsid w:val="00887A65"/>
    <w:rsid w:val="008901EC"/>
    <w:rsid w:val="00890C09"/>
    <w:rsid w:val="008922E6"/>
    <w:rsid w:val="008936CE"/>
    <w:rsid w:val="008944EF"/>
    <w:rsid w:val="00895784"/>
    <w:rsid w:val="008979F9"/>
    <w:rsid w:val="00897B40"/>
    <w:rsid w:val="008A09E7"/>
    <w:rsid w:val="008A2224"/>
    <w:rsid w:val="008A23D6"/>
    <w:rsid w:val="008A267F"/>
    <w:rsid w:val="008A42BF"/>
    <w:rsid w:val="008A448D"/>
    <w:rsid w:val="008A4709"/>
    <w:rsid w:val="008A4A60"/>
    <w:rsid w:val="008A633B"/>
    <w:rsid w:val="008A7078"/>
    <w:rsid w:val="008A71F3"/>
    <w:rsid w:val="008B297E"/>
    <w:rsid w:val="008B38FA"/>
    <w:rsid w:val="008B3A9D"/>
    <w:rsid w:val="008B3BCE"/>
    <w:rsid w:val="008B3CD7"/>
    <w:rsid w:val="008B57E8"/>
    <w:rsid w:val="008B57FA"/>
    <w:rsid w:val="008B595A"/>
    <w:rsid w:val="008B5A0B"/>
    <w:rsid w:val="008B60D3"/>
    <w:rsid w:val="008B6921"/>
    <w:rsid w:val="008B6F2E"/>
    <w:rsid w:val="008B78F3"/>
    <w:rsid w:val="008B7D7C"/>
    <w:rsid w:val="008C222C"/>
    <w:rsid w:val="008C2BD4"/>
    <w:rsid w:val="008C2E59"/>
    <w:rsid w:val="008C3618"/>
    <w:rsid w:val="008C4FF5"/>
    <w:rsid w:val="008C58C6"/>
    <w:rsid w:val="008D0BD6"/>
    <w:rsid w:val="008D13C0"/>
    <w:rsid w:val="008D174A"/>
    <w:rsid w:val="008D1983"/>
    <w:rsid w:val="008D1A0E"/>
    <w:rsid w:val="008D2DCF"/>
    <w:rsid w:val="008D330C"/>
    <w:rsid w:val="008D340A"/>
    <w:rsid w:val="008D3919"/>
    <w:rsid w:val="008D4153"/>
    <w:rsid w:val="008D5B6B"/>
    <w:rsid w:val="008E1A8A"/>
    <w:rsid w:val="008E22BE"/>
    <w:rsid w:val="008E4CD2"/>
    <w:rsid w:val="008F0A04"/>
    <w:rsid w:val="008F0E49"/>
    <w:rsid w:val="008F1316"/>
    <w:rsid w:val="008F1584"/>
    <w:rsid w:val="008F1640"/>
    <w:rsid w:val="008F3017"/>
    <w:rsid w:val="008F303B"/>
    <w:rsid w:val="008F40FC"/>
    <w:rsid w:val="008F4121"/>
    <w:rsid w:val="008F4606"/>
    <w:rsid w:val="008F6BEB"/>
    <w:rsid w:val="008F7397"/>
    <w:rsid w:val="00900A89"/>
    <w:rsid w:val="00901CDE"/>
    <w:rsid w:val="009028DF"/>
    <w:rsid w:val="00902DEC"/>
    <w:rsid w:val="00903056"/>
    <w:rsid w:val="0090474C"/>
    <w:rsid w:val="00905544"/>
    <w:rsid w:val="00906106"/>
    <w:rsid w:val="0090618C"/>
    <w:rsid w:val="0090676E"/>
    <w:rsid w:val="00906E49"/>
    <w:rsid w:val="009133C3"/>
    <w:rsid w:val="00913798"/>
    <w:rsid w:val="00915B2F"/>
    <w:rsid w:val="00916187"/>
    <w:rsid w:val="00922F6F"/>
    <w:rsid w:val="00924FF5"/>
    <w:rsid w:val="00926419"/>
    <w:rsid w:val="00926479"/>
    <w:rsid w:val="009269E5"/>
    <w:rsid w:val="0092737B"/>
    <w:rsid w:val="009278C9"/>
    <w:rsid w:val="00930AFC"/>
    <w:rsid w:val="00931A32"/>
    <w:rsid w:val="009330B9"/>
    <w:rsid w:val="009344A2"/>
    <w:rsid w:val="00934686"/>
    <w:rsid w:val="0093515E"/>
    <w:rsid w:val="00936393"/>
    <w:rsid w:val="009364A8"/>
    <w:rsid w:val="00937190"/>
    <w:rsid w:val="00937586"/>
    <w:rsid w:val="00940301"/>
    <w:rsid w:val="00940DD7"/>
    <w:rsid w:val="009415CD"/>
    <w:rsid w:val="009416AB"/>
    <w:rsid w:val="0094178A"/>
    <w:rsid w:val="00943961"/>
    <w:rsid w:val="0094397D"/>
    <w:rsid w:val="00944A30"/>
    <w:rsid w:val="00944B2A"/>
    <w:rsid w:val="00945F40"/>
    <w:rsid w:val="00946FB2"/>
    <w:rsid w:val="009473EF"/>
    <w:rsid w:val="00950DE3"/>
    <w:rsid w:val="00950F44"/>
    <w:rsid w:val="00951F69"/>
    <w:rsid w:val="0095354B"/>
    <w:rsid w:val="00953F32"/>
    <w:rsid w:val="00954D46"/>
    <w:rsid w:val="00955063"/>
    <w:rsid w:val="00957E4E"/>
    <w:rsid w:val="00957F26"/>
    <w:rsid w:val="00960A70"/>
    <w:rsid w:val="00960ADA"/>
    <w:rsid w:val="00960B8E"/>
    <w:rsid w:val="00962264"/>
    <w:rsid w:val="00962A96"/>
    <w:rsid w:val="00962AB3"/>
    <w:rsid w:val="00962CEA"/>
    <w:rsid w:val="00965294"/>
    <w:rsid w:val="009652D1"/>
    <w:rsid w:val="00965B45"/>
    <w:rsid w:val="00965DDE"/>
    <w:rsid w:val="009663DC"/>
    <w:rsid w:val="0096761F"/>
    <w:rsid w:val="00970378"/>
    <w:rsid w:val="0097058E"/>
    <w:rsid w:val="009717F5"/>
    <w:rsid w:val="00972839"/>
    <w:rsid w:val="00972F67"/>
    <w:rsid w:val="00973AB4"/>
    <w:rsid w:val="009767AE"/>
    <w:rsid w:val="00977B06"/>
    <w:rsid w:val="00981D7F"/>
    <w:rsid w:val="009825D2"/>
    <w:rsid w:val="00984FA2"/>
    <w:rsid w:val="00986D1F"/>
    <w:rsid w:val="00991FC4"/>
    <w:rsid w:val="00992596"/>
    <w:rsid w:val="00993511"/>
    <w:rsid w:val="0099450A"/>
    <w:rsid w:val="00994B24"/>
    <w:rsid w:val="009956B3"/>
    <w:rsid w:val="009961A9"/>
    <w:rsid w:val="00996400"/>
    <w:rsid w:val="009A1E2A"/>
    <w:rsid w:val="009A24E2"/>
    <w:rsid w:val="009A27E5"/>
    <w:rsid w:val="009A3B83"/>
    <w:rsid w:val="009A6059"/>
    <w:rsid w:val="009A6129"/>
    <w:rsid w:val="009A6FB8"/>
    <w:rsid w:val="009B0244"/>
    <w:rsid w:val="009B1B19"/>
    <w:rsid w:val="009B1B2A"/>
    <w:rsid w:val="009B320A"/>
    <w:rsid w:val="009B4F8B"/>
    <w:rsid w:val="009B5BA4"/>
    <w:rsid w:val="009B6F82"/>
    <w:rsid w:val="009C0D5C"/>
    <w:rsid w:val="009C0F8B"/>
    <w:rsid w:val="009C1C7F"/>
    <w:rsid w:val="009C3289"/>
    <w:rsid w:val="009C3774"/>
    <w:rsid w:val="009C3B6D"/>
    <w:rsid w:val="009C3EDD"/>
    <w:rsid w:val="009C4298"/>
    <w:rsid w:val="009C446E"/>
    <w:rsid w:val="009D1EA7"/>
    <w:rsid w:val="009D3A8B"/>
    <w:rsid w:val="009D3FF9"/>
    <w:rsid w:val="009D4462"/>
    <w:rsid w:val="009D4BE9"/>
    <w:rsid w:val="009D4D1E"/>
    <w:rsid w:val="009D56C2"/>
    <w:rsid w:val="009D5976"/>
    <w:rsid w:val="009D5BA6"/>
    <w:rsid w:val="009D669C"/>
    <w:rsid w:val="009D79DE"/>
    <w:rsid w:val="009E0BD4"/>
    <w:rsid w:val="009E1B34"/>
    <w:rsid w:val="009E1C73"/>
    <w:rsid w:val="009E267F"/>
    <w:rsid w:val="009E2AA4"/>
    <w:rsid w:val="009E2B05"/>
    <w:rsid w:val="009E2C5E"/>
    <w:rsid w:val="009E3A9B"/>
    <w:rsid w:val="009E3BF7"/>
    <w:rsid w:val="009E54BC"/>
    <w:rsid w:val="009E6093"/>
    <w:rsid w:val="009E611D"/>
    <w:rsid w:val="009E64D3"/>
    <w:rsid w:val="009E655D"/>
    <w:rsid w:val="009E6DAE"/>
    <w:rsid w:val="009E7C98"/>
    <w:rsid w:val="009E7CFD"/>
    <w:rsid w:val="009F1567"/>
    <w:rsid w:val="009F2E1E"/>
    <w:rsid w:val="009F32F9"/>
    <w:rsid w:val="009F4547"/>
    <w:rsid w:val="009F5A62"/>
    <w:rsid w:val="009F6221"/>
    <w:rsid w:val="009F6CFA"/>
    <w:rsid w:val="009F6FB8"/>
    <w:rsid w:val="009F77CA"/>
    <w:rsid w:val="009F78DD"/>
    <w:rsid w:val="009F7F00"/>
    <w:rsid w:val="00A01DA0"/>
    <w:rsid w:val="00A022B4"/>
    <w:rsid w:val="00A02BB2"/>
    <w:rsid w:val="00A03446"/>
    <w:rsid w:val="00A03960"/>
    <w:rsid w:val="00A045AA"/>
    <w:rsid w:val="00A04AEE"/>
    <w:rsid w:val="00A04CEA"/>
    <w:rsid w:val="00A05341"/>
    <w:rsid w:val="00A11082"/>
    <w:rsid w:val="00A11F92"/>
    <w:rsid w:val="00A1280C"/>
    <w:rsid w:val="00A12902"/>
    <w:rsid w:val="00A13015"/>
    <w:rsid w:val="00A1301D"/>
    <w:rsid w:val="00A13D31"/>
    <w:rsid w:val="00A13F0B"/>
    <w:rsid w:val="00A16FF6"/>
    <w:rsid w:val="00A17131"/>
    <w:rsid w:val="00A17CDF"/>
    <w:rsid w:val="00A21912"/>
    <w:rsid w:val="00A22DBE"/>
    <w:rsid w:val="00A232E1"/>
    <w:rsid w:val="00A24048"/>
    <w:rsid w:val="00A25F75"/>
    <w:rsid w:val="00A25FEC"/>
    <w:rsid w:val="00A261EC"/>
    <w:rsid w:val="00A26A22"/>
    <w:rsid w:val="00A27F8D"/>
    <w:rsid w:val="00A302B7"/>
    <w:rsid w:val="00A3096F"/>
    <w:rsid w:val="00A3098C"/>
    <w:rsid w:val="00A32720"/>
    <w:rsid w:val="00A33273"/>
    <w:rsid w:val="00A34742"/>
    <w:rsid w:val="00A35A65"/>
    <w:rsid w:val="00A37AE8"/>
    <w:rsid w:val="00A37B67"/>
    <w:rsid w:val="00A37BC4"/>
    <w:rsid w:val="00A42307"/>
    <w:rsid w:val="00A42F9F"/>
    <w:rsid w:val="00A43F70"/>
    <w:rsid w:val="00A44E2E"/>
    <w:rsid w:val="00A46563"/>
    <w:rsid w:val="00A47301"/>
    <w:rsid w:val="00A51094"/>
    <w:rsid w:val="00A52DFC"/>
    <w:rsid w:val="00A537D6"/>
    <w:rsid w:val="00A54A65"/>
    <w:rsid w:val="00A55099"/>
    <w:rsid w:val="00A55DAB"/>
    <w:rsid w:val="00A562D4"/>
    <w:rsid w:val="00A56952"/>
    <w:rsid w:val="00A57902"/>
    <w:rsid w:val="00A604C0"/>
    <w:rsid w:val="00A60658"/>
    <w:rsid w:val="00A60C7A"/>
    <w:rsid w:val="00A61981"/>
    <w:rsid w:val="00A62ADA"/>
    <w:rsid w:val="00A63702"/>
    <w:rsid w:val="00A64594"/>
    <w:rsid w:val="00A65565"/>
    <w:rsid w:val="00A659E2"/>
    <w:rsid w:val="00A65E94"/>
    <w:rsid w:val="00A66406"/>
    <w:rsid w:val="00A6754A"/>
    <w:rsid w:val="00A675C9"/>
    <w:rsid w:val="00A67B65"/>
    <w:rsid w:val="00A67F46"/>
    <w:rsid w:val="00A70D6F"/>
    <w:rsid w:val="00A72515"/>
    <w:rsid w:val="00A735D0"/>
    <w:rsid w:val="00A7680A"/>
    <w:rsid w:val="00A76A87"/>
    <w:rsid w:val="00A76CFF"/>
    <w:rsid w:val="00A804DE"/>
    <w:rsid w:val="00A806AB"/>
    <w:rsid w:val="00A80F75"/>
    <w:rsid w:val="00A83AF7"/>
    <w:rsid w:val="00A8617D"/>
    <w:rsid w:val="00A90F32"/>
    <w:rsid w:val="00A91048"/>
    <w:rsid w:val="00A91523"/>
    <w:rsid w:val="00A91C38"/>
    <w:rsid w:val="00A91C86"/>
    <w:rsid w:val="00A93A1A"/>
    <w:rsid w:val="00A94473"/>
    <w:rsid w:val="00A96CC2"/>
    <w:rsid w:val="00A97FED"/>
    <w:rsid w:val="00AA157F"/>
    <w:rsid w:val="00AA1622"/>
    <w:rsid w:val="00AA36B0"/>
    <w:rsid w:val="00AA4896"/>
    <w:rsid w:val="00AA6282"/>
    <w:rsid w:val="00AA6502"/>
    <w:rsid w:val="00AA6E64"/>
    <w:rsid w:val="00AB0D93"/>
    <w:rsid w:val="00AB1B61"/>
    <w:rsid w:val="00AB2027"/>
    <w:rsid w:val="00AB3EEF"/>
    <w:rsid w:val="00AB4478"/>
    <w:rsid w:val="00AB47AC"/>
    <w:rsid w:val="00AB4ECF"/>
    <w:rsid w:val="00AB4FA0"/>
    <w:rsid w:val="00AB64A7"/>
    <w:rsid w:val="00AC002C"/>
    <w:rsid w:val="00AC0CCD"/>
    <w:rsid w:val="00AC0D03"/>
    <w:rsid w:val="00AC161B"/>
    <w:rsid w:val="00AC2018"/>
    <w:rsid w:val="00AC2048"/>
    <w:rsid w:val="00AC2F6B"/>
    <w:rsid w:val="00AC3E92"/>
    <w:rsid w:val="00AC4230"/>
    <w:rsid w:val="00AC65D3"/>
    <w:rsid w:val="00AC67F7"/>
    <w:rsid w:val="00AC717E"/>
    <w:rsid w:val="00AC73B3"/>
    <w:rsid w:val="00AC7671"/>
    <w:rsid w:val="00AC7D54"/>
    <w:rsid w:val="00AD062E"/>
    <w:rsid w:val="00AD0CB6"/>
    <w:rsid w:val="00AD1B6F"/>
    <w:rsid w:val="00AD1F76"/>
    <w:rsid w:val="00AD3BC4"/>
    <w:rsid w:val="00AD50AA"/>
    <w:rsid w:val="00AD57A0"/>
    <w:rsid w:val="00AD57C5"/>
    <w:rsid w:val="00AD6192"/>
    <w:rsid w:val="00AD643E"/>
    <w:rsid w:val="00AD6BC2"/>
    <w:rsid w:val="00AD75B1"/>
    <w:rsid w:val="00AD7DE4"/>
    <w:rsid w:val="00AE1972"/>
    <w:rsid w:val="00AE21CD"/>
    <w:rsid w:val="00AE32E3"/>
    <w:rsid w:val="00AE3A72"/>
    <w:rsid w:val="00AE3CFC"/>
    <w:rsid w:val="00AE4DBD"/>
    <w:rsid w:val="00AE5921"/>
    <w:rsid w:val="00AF1282"/>
    <w:rsid w:val="00AF18A7"/>
    <w:rsid w:val="00AF1FEC"/>
    <w:rsid w:val="00AF6D6B"/>
    <w:rsid w:val="00B002F8"/>
    <w:rsid w:val="00B004EE"/>
    <w:rsid w:val="00B0067B"/>
    <w:rsid w:val="00B01709"/>
    <w:rsid w:val="00B019CD"/>
    <w:rsid w:val="00B01BC5"/>
    <w:rsid w:val="00B02B06"/>
    <w:rsid w:val="00B0313D"/>
    <w:rsid w:val="00B04B6F"/>
    <w:rsid w:val="00B051C6"/>
    <w:rsid w:val="00B05A1F"/>
    <w:rsid w:val="00B07308"/>
    <w:rsid w:val="00B1192C"/>
    <w:rsid w:val="00B14A54"/>
    <w:rsid w:val="00B14FC7"/>
    <w:rsid w:val="00B150E6"/>
    <w:rsid w:val="00B15ED8"/>
    <w:rsid w:val="00B174FC"/>
    <w:rsid w:val="00B20982"/>
    <w:rsid w:val="00B215AC"/>
    <w:rsid w:val="00B227CF"/>
    <w:rsid w:val="00B22A85"/>
    <w:rsid w:val="00B238DD"/>
    <w:rsid w:val="00B2683E"/>
    <w:rsid w:val="00B271E6"/>
    <w:rsid w:val="00B3031C"/>
    <w:rsid w:val="00B31040"/>
    <w:rsid w:val="00B311B6"/>
    <w:rsid w:val="00B32AE3"/>
    <w:rsid w:val="00B32CD1"/>
    <w:rsid w:val="00B33055"/>
    <w:rsid w:val="00B33406"/>
    <w:rsid w:val="00B33551"/>
    <w:rsid w:val="00B341E1"/>
    <w:rsid w:val="00B3420A"/>
    <w:rsid w:val="00B34624"/>
    <w:rsid w:val="00B34C25"/>
    <w:rsid w:val="00B357CE"/>
    <w:rsid w:val="00B36DB3"/>
    <w:rsid w:val="00B4040E"/>
    <w:rsid w:val="00B420A0"/>
    <w:rsid w:val="00B4396D"/>
    <w:rsid w:val="00B44000"/>
    <w:rsid w:val="00B441DC"/>
    <w:rsid w:val="00B444E0"/>
    <w:rsid w:val="00B44B4A"/>
    <w:rsid w:val="00B4590F"/>
    <w:rsid w:val="00B46CCA"/>
    <w:rsid w:val="00B500C6"/>
    <w:rsid w:val="00B51E3A"/>
    <w:rsid w:val="00B523DD"/>
    <w:rsid w:val="00B53FCB"/>
    <w:rsid w:val="00B54324"/>
    <w:rsid w:val="00B55538"/>
    <w:rsid w:val="00B562B1"/>
    <w:rsid w:val="00B56C27"/>
    <w:rsid w:val="00B57AD8"/>
    <w:rsid w:val="00B60A6B"/>
    <w:rsid w:val="00B615C8"/>
    <w:rsid w:val="00B63A7D"/>
    <w:rsid w:val="00B6467A"/>
    <w:rsid w:val="00B64762"/>
    <w:rsid w:val="00B65C01"/>
    <w:rsid w:val="00B6793C"/>
    <w:rsid w:val="00B72103"/>
    <w:rsid w:val="00B723B9"/>
    <w:rsid w:val="00B74496"/>
    <w:rsid w:val="00B747F9"/>
    <w:rsid w:val="00B75FAB"/>
    <w:rsid w:val="00B76ED5"/>
    <w:rsid w:val="00B80D27"/>
    <w:rsid w:val="00B8212B"/>
    <w:rsid w:val="00B823E7"/>
    <w:rsid w:val="00B826D2"/>
    <w:rsid w:val="00B82B41"/>
    <w:rsid w:val="00B82D47"/>
    <w:rsid w:val="00B82DB3"/>
    <w:rsid w:val="00B8631B"/>
    <w:rsid w:val="00B86B78"/>
    <w:rsid w:val="00B87428"/>
    <w:rsid w:val="00B876BF"/>
    <w:rsid w:val="00B91E61"/>
    <w:rsid w:val="00B92806"/>
    <w:rsid w:val="00B9295F"/>
    <w:rsid w:val="00B92C41"/>
    <w:rsid w:val="00B94C9F"/>
    <w:rsid w:val="00B95D9F"/>
    <w:rsid w:val="00B95FF3"/>
    <w:rsid w:val="00B960FF"/>
    <w:rsid w:val="00B9612C"/>
    <w:rsid w:val="00B96620"/>
    <w:rsid w:val="00B96E3D"/>
    <w:rsid w:val="00BA1D89"/>
    <w:rsid w:val="00BA2AE0"/>
    <w:rsid w:val="00BA38F2"/>
    <w:rsid w:val="00BA3E1E"/>
    <w:rsid w:val="00BA455A"/>
    <w:rsid w:val="00BA4C10"/>
    <w:rsid w:val="00BA56A3"/>
    <w:rsid w:val="00BA58B9"/>
    <w:rsid w:val="00BA5E67"/>
    <w:rsid w:val="00BA72F3"/>
    <w:rsid w:val="00BA7475"/>
    <w:rsid w:val="00BA7839"/>
    <w:rsid w:val="00BB1AC0"/>
    <w:rsid w:val="00BB25C5"/>
    <w:rsid w:val="00BB571A"/>
    <w:rsid w:val="00BC24BE"/>
    <w:rsid w:val="00BC3FEF"/>
    <w:rsid w:val="00BC4A0C"/>
    <w:rsid w:val="00BC4A8E"/>
    <w:rsid w:val="00BC52C1"/>
    <w:rsid w:val="00BC66FA"/>
    <w:rsid w:val="00BC755B"/>
    <w:rsid w:val="00BC7B01"/>
    <w:rsid w:val="00BD011A"/>
    <w:rsid w:val="00BD029D"/>
    <w:rsid w:val="00BD094B"/>
    <w:rsid w:val="00BD12D4"/>
    <w:rsid w:val="00BD6FEC"/>
    <w:rsid w:val="00BD729A"/>
    <w:rsid w:val="00BD76F1"/>
    <w:rsid w:val="00BE014C"/>
    <w:rsid w:val="00BE1D93"/>
    <w:rsid w:val="00BE1E31"/>
    <w:rsid w:val="00BE2430"/>
    <w:rsid w:val="00BE2822"/>
    <w:rsid w:val="00BE2EE4"/>
    <w:rsid w:val="00BE3BBE"/>
    <w:rsid w:val="00BE3E71"/>
    <w:rsid w:val="00BE4989"/>
    <w:rsid w:val="00BE4C3B"/>
    <w:rsid w:val="00BE5E1E"/>
    <w:rsid w:val="00BE723B"/>
    <w:rsid w:val="00BF049F"/>
    <w:rsid w:val="00BF1535"/>
    <w:rsid w:val="00BF183C"/>
    <w:rsid w:val="00BF28F8"/>
    <w:rsid w:val="00BF478C"/>
    <w:rsid w:val="00BF548F"/>
    <w:rsid w:val="00BF5A7A"/>
    <w:rsid w:val="00BF77BE"/>
    <w:rsid w:val="00BF7A74"/>
    <w:rsid w:val="00C00B8D"/>
    <w:rsid w:val="00C01AF0"/>
    <w:rsid w:val="00C024DA"/>
    <w:rsid w:val="00C02605"/>
    <w:rsid w:val="00C02FAE"/>
    <w:rsid w:val="00C034E0"/>
    <w:rsid w:val="00C03DDD"/>
    <w:rsid w:val="00C04FAD"/>
    <w:rsid w:val="00C0654B"/>
    <w:rsid w:val="00C06777"/>
    <w:rsid w:val="00C067A5"/>
    <w:rsid w:val="00C076A9"/>
    <w:rsid w:val="00C105EB"/>
    <w:rsid w:val="00C108A2"/>
    <w:rsid w:val="00C11295"/>
    <w:rsid w:val="00C11882"/>
    <w:rsid w:val="00C127E4"/>
    <w:rsid w:val="00C12BDC"/>
    <w:rsid w:val="00C12D37"/>
    <w:rsid w:val="00C131F1"/>
    <w:rsid w:val="00C13E3C"/>
    <w:rsid w:val="00C14D5B"/>
    <w:rsid w:val="00C151E1"/>
    <w:rsid w:val="00C15BDC"/>
    <w:rsid w:val="00C16D38"/>
    <w:rsid w:val="00C16DE2"/>
    <w:rsid w:val="00C17495"/>
    <w:rsid w:val="00C21567"/>
    <w:rsid w:val="00C221A9"/>
    <w:rsid w:val="00C2305D"/>
    <w:rsid w:val="00C235EF"/>
    <w:rsid w:val="00C237F0"/>
    <w:rsid w:val="00C23A3A"/>
    <w:rsid w:val="00C26949"/>
    <w:rsid w:val="00C26E2D"/>
    <w:rsid w:val="00C30719"/>
    <w:rsid w:val="00C30771"/>
    <w:rsid w:val="00C30D6D"/>
    <w:rsid w:val="00C31269"/>
    <w:rsid w:val="00C31ED5"/>
    <w:rsid w:val="00C32734"/>
    <w:rsid w:val="00C336E2"/>
    <w:rsid w:val="00C3581C"/>
    <w:rsid w:val="00C40D15"/>
    <w:rsid w:val="00C410BB"/>
    <w:rsid w:val="00C41559"/>
    <w:rsid w:val="00C43B26"/>
    <w:rsid w:val="00C46321"/>
    <w:rsid w:val="00C46D88"/>
    <w:rsid w:val="00C50A79"/>
    <w:rsid w:val="00C517BE"/>
    <w:rsid w:val="00C51A60"/>
    <w:rsid w:val="00C52B88"/>
    <w:rsid w:val="00C532C1"/>
    <w:rsid w:val="00C53BE6"/>
    <w:rsid w:val="00C55E6D"/>
    <w:rsid w:val="00C56653"/>
    <w:rsid w:val="00C5743B"/>
    <w:rsid w:val="00C615A8"/>
    <w:rsid w:val="00C61FEE"/>
    <w:rsid w:val="00C62395"/>
    <w:rsid w:val="00C62C47"/>
    <w:rsid w:val="00C6496C"/>
    <w:rsid w:val="00C657BC"/>
    <w:rsid w:val="00C65E7C"/>
    <w:rsid w:val="00C65FDE"/>
    <w:rsid w:val="00C674A0"/>
    <w:rsid w:val="00C700D2"/>
    <w:rsid w:val="00C71CE1"/>
    <w:rsid w:val="00C73D71"/>
    <w:rsid w:val="00C74661"/>
    <w:rsid w:val="00C74F30"/>
    <w:rsid w:val="00C7534E"/>
    <w:rsid w:val="00C760E4"/>
    <w:rsid w:val="00C76632"/>
    <w:rsid w:val="00C7723C"/>
    <w:rsid w:val="00C77858"/>
    <w:rsid w:val="00C77F6A"/>
    <w:rsid w:val="00C81085"/>
    <w:rsid w:val="00C81745"/>
    <w:rsid w:val="00C823C0"/>
    <w:rsid w:val="00C82549"/>
    <w:rsid w:val="00C83007"/>
    <w:rsid w:val="00C837B4"/>
    <w:rsid w:val="00C84E39"/>
    <w:rsid w:val="00C869CD"/>
    <w:rsid w:val="00C87336"/>
    <w:rsid w:val="00C90E9A"/>
    <w:rsid w:val="00C919F3"/>
    <w:rsid w:val="00C91DC6"/>
    <w:rsid w:val="00C91FA9"/>
    <w:rsid w:val="00C92BCE"/>
    <w:rsid w:val="00C9377C"/>
    <w:rsid w:val="00C940E0"/>
    <w:rsid w:val="00C95E3B"/>
    <w:rsid w:val="00C97502"/>
    <w:rsid w:val="00C97BE3"/>
    <w:rsid w:val="00C97D6E"/>
    <w:rsid w:val="00C97FD1"/>
    <w:rsid w:val="00CA1E7B"/>
    <w:rsid w:val="00CA3503"/>
    <w:rsid w:val="00CA5438"/>
    <w:rsid w:val="00CA5E42"/>
    <w:rsid w:val="00CA5F66"/>
    <w:rsid w:val="00CA672F"/>
    <w:rsid w:val="00CA753B"/>
    <w:rsid w:val="00CA7589"/>
    <w:rsid w:val="00CA76FE"/>
    <w:rsid w:val="00CA7C10"/>
    <w:rsid w:val="00CB0AC1"/>
    <w:rsid w:val="00CB2259"/>
    <w:rsid w:val="00CB2C17"/>
    <w:rsid w:val="00CB3316"/>
    <w:rsid w:val="00CB45A4"/>
    <w:rsid w:val="00CB5844"/>
    <w:rsid w:val="00CB5AAE"/>
    <w:rsid w:val="00CB68F6"/>
    <w:rsid w:val="00CB7729"/>
    <w:rsid w:val="00CC0AD4"/>
    <w:rsid w:val="00CC12C9"/>
    <w:rsid w:val="00CC2F40"/>
    <w:rsid w:val="00CC3F79"/>
    <w:rsid w:val="00CC4029"/>
    <w:rsid w:val="00CC4327"/>
    <w:rsid w:val="00CC5BDB"/>
    <w:rsid w:val="00CC631E"/>
    <w:rsid w:val="00CC66DC"/>
    <w:rsid w:val="00CC6782"/>
    <w:rsid w:val="00CC6FE4"/>
    <w:rsid w:val="00CC76A8"/>
    <w:rsid w:val="00CD0350"/>
    <w:rsid w:val="00CD1517"/>
    <w:rsid w:val="00CD1F61"/>
    <w:rsid w:val="00CD2EDA"/>
    <w:rsid w:val="00CD4488"/>
    <w:rsid w:val="00CD6962"/>
    <w:rsid w:val="00CD6BA1"/>
    <w:rsid w:val="00CD7B2A"/>
    <w:rsid w:val="00CE092A"/>
    <w:rsid w:val="00CE4D03"/>
    <w:rsid w:val="00CE5D64"/>
    <w:rsid w:val="00CE61FC"/>
    <w:rsid w:val="00CE626B"/>
    <w:rsid w:val="00CE6411"/>
    <w:rsid w:val="00CE71E0"/>
    <w:rsid w:val="00CF01ED"/>
    <w:rsid w:val="00CF0A78"/>
    <w:rsid w:val="00CF43F6"/>
    <w:rsid w:val="00CF5422"/>
    <w:rsid w:val="00CF5746"/>
    <w:rsid w:val="00CF5B78"/>
    <w:rsid w:val="00CF68A8"/>
    <w:rsid w:val="00CF6BCA"/>
    <w:rsid w:val="00CF7360"/>
    <w:rsid w:val="00CF740F"/>
    <w:rsid w:val="00D0081A"/>
    <w:rsid w:val="00D00D67"/>
    <w:rsid w:val="00D015E0"/>
    <w:rsid w:val="00D01F64"/>
    <w:rsid w:val="00D02300"/>
    <w:rsid w:val="00D02A8F"/>
    <w:rsid w:val="00D031BE"/>
    <w:rsid w:val="00D03C35"/>
    <w:rsid w:val="00D04A7C"/>
    <w:rsid w:val="00D05B05"/>
    <w:rsid w:val="00D05D9B"/>
    <w:rsid w:val="00D05E7A"/>
    <w:rsid w:val="00D06CC8"/>
    <w:rsid w:val="00D11839"/>
    <w:rsid w:val="00D12443"/>
    <w:rsid w:val="00D12C0B"/>
    <w:rsid w:val="00D13020"/>
    <w:rsid w:val="00D1350B"/>
    <w:rsid w:val="00D135F3"/>
    <w:rsid w:val="00D15429"/>
    <w:rsid w:val="00D1581F"/>
    <w:rsid w:val="00D15CA7"/>
    <w:rsid w:val="00D16337"/>
    <w:rsid w:val="00D166D9"/>
    <w:rsid w:val="00D20349"/>
    <w:rsid w:val="00D205BF"/>
    <w:rsid w:val="00D2322D"/>
    <w:rsid w:val="00D23402"/>
    <w:rsid w:val="00D238FB"/>
    <w:rsid w:val="00D2392C"/>
    <w:rsid w:val="00D23C81"/>
    <w:rsid w:val="00D24AF4"/>
    <w:rsid w:val="00D2521B"/>
    <w:rsid w:val="00D26401"/>
    <w:rsid w:val="00D26A0A"/>
    <w:rsid w:val="00D30211"/>
    <w:rsid w:val="00D34DF3"/>
    <w:rsid w:val="00D34E1D"/>
    <w:rsid w:val="00D34E38"/>
    <w:rsid w:val="00D369C9"/>
    <w:rsid w:val="00D422C9"/>
    <w:rsid w:val="00D42B23"/>
    <w:rsid w:val="00D45BDB"/>
    <w:rsid w:val="00D46848"/>
    <w:rsid w:val="00D50CE9"/>
    <w:rsid w:val="00D5139C"/>
    <w:rsid w:val="00D5290D"/>
    <w:rsid w:val="00D5297D"/>
    <w:rsid w:val="00D53206"/>
    <w:rsid w:val="00D55658"/>
    <w:rsid w:val="00D560A8"/>
    <w:rsid w:val="00D5651C"/>
    <w:rsid w:val="00D575BE"/>
    <w:rsid w:val="00D57DCC"/>
    <w:rsid w:val="00D61536"/>
    <w:rsid w:val="00D6227C"/>
    <w:rsid w:val="00D64F0F"/>
    <w:rsid w:val="00D65334"/>
    <w:rsid w:val="00D65484"/>
    <w:rsid w:val="00D6596D"/>
    <w:rsid w:val="00D65F91"/>
    <w:rsid w:val="00D67E65"/>
    <w:rsid w:val="00D709DF"/>
    <w:rsid w:val="00D7203B"/>
    <w:rsid w:val="00D7254A"/>
    <w:rsid w:val="00D73185"/>
    <w:rsid w:val="00D733F2"/>
    <w:rsid w:val="00D73B9C"/>
    <w:rsid w:val="00D746C8"/>
    <w:rsid w:val="00D75009"/>
    <w:rsid w:val="00D82BE0"/>
    <w:rsid w:val="00D84559"/>
    <w:rsid w:val="00D85EC4"/>
    <w:rsid w:val="00D860F3"/>
    <w:rsid w:val="00D862C4"/>
    <w:rsid w:val="00D901EA"/>
    <w:rsid w:val="00D9072D"/>
    <w:rsid w:val="00D90980"/>
    <w:rsid w:val="00D91340"/>
    <w:rsid w:val="00D92749"/>
    <w:rsid w:val="00D92D13"/>
    <w:rsid w:val="00D93447"/>
    <w:rsid w:val="00D935EC"/>
    <w:rsid w:val="00D93630"/>
    <w:rsid w:val="00D94102"/>
    <w:rsid w:val="00D95B15"/>
    <w:rsid w:val="00D97BAE"/>
    <w:rsid w:val="00DA3E69"/>
    <w:rsid w:val="00DA4F7E"/>
    <w:rsid w:val="00DA6E1F"/>
    <w:rsid w:val="00DA71B5"/>
    <w:rsid w:val="00DB024C"/>
    <w:rsid w:val="00DB054C"/>
    <w:rsid w:val="00DB11F8"/>
    <w:rsid w:val="00DB1DCB"/>
    <w:rsid w:val="00DB293A"/>
    <w:rsid w:val="00DB2CDF"/>
    <w:rsid w:val="00DB453B"/>
    <w:rsid w:val="00DB6822"/>
    <w:rsid w:val="00DB6B5C"/>
    <w:rsid w:val="00DB72AC"/>
    <w:rsid w:val="00DB7445"/>
    <w:rsid w:val="00DC01A8"/>
    <w:rsid w:val="00DC06E1"/>
    <w:rsid w:val="00DC1C95"/>
    <w:rsid w:val="00DC1F9F"/>
    <w:rsid w:val="00DC310F"/>
    <w:rsid w:val="00DC3504"/>
    <w:rsid w:val="00DC35FE"/>
    <w:rsid w:val="00DC3984"/>
    <w:rsid w:val="00DC4117"/>
    <w:rsid w:val="00DC6C94"/>
    <w:rsid w:val="00DC7690"/>
    <w:rsid w:val="00DD0799"/>
    <w:rsid w:val="00DD0993"/>
    <w:rsid w:val="00DD5030"/>
    <w:rsid w:val="00DD50BF"/>
    <w:rsid w:val="00DD52FF"/>
    <w:rsid w:val="00DD5854"/>
    <w:rsid w:val="00DD5DF2"/>
    <w:rsid w:val="00DD6FA0"/>
    <w:rsid w:val="00DD6FC9"/>
    <w:rsid w:val="00DE163B"/>
    <w:rsid w:val="00DE259E"/>
    <w:rsid w:val="00DE3455"/>
    <w:rsid w:val="00DE3767"/>
    <w:rsid w:val="00DE37FE"/>
    <w:rsid w:val="00DE3A93"/>
    <w:rsid w:val="00DE4FCE"/>
    <w:rsid w:val="00DE6F3E"/>
    <w:rsid w:val="00DE7151"/>
    <w:rsid w:val="00DF3E9E"/>
    <w:rsid w:val="00DF5302"/>
    <w:rsid w:val="00DF55E8"/>
    <w:rsid w:val="00DF596D"/>
    <w:rsid w:val="00DF6725"/>
    <w:rsid w:val="00DF691B"/>
    <w:rsid w:val="00DF7793"/>
    <w:rsid w:val="00E0141F"/>
    <w:rsid w:val="00E01480"/>
    <w:rsid w:val="00E06995"/>
    <w:rsid w:val="00E07DC0"/>
    <w:rsid w:val="00E07FEB"/>
    <w:rsid w:val="00E1314F"/>
    <w:rsid w:val="00E1418D"/>
    <w:rsid w:val="00E1481B"/>
    <w:rsid w:val="00E164CB"/>
    <w:rsid w:val="00E17A2B"/>
    <w:rsid w:val="00E17E6E"/>
    <w:rsid w:val="00E21CA7"/>
    <w:rsid w:val="00E21DD7"/>
    <w:rsid w:val="00E22D4E"/>
    <w:rsid w:val="00E22E90"/>
    <w:rsid w:val="00E23546"/>
    <w:rsid w:val="00E239BD"/>
    <w:rsid w:val="00E23CBA"/>
    <w:rsid w:val="00E23D3A"/>
    <w:rsid w:val="00E23F6F"/>
    <w:rsid w:val="00E251B6"/>
    <w:rsid w:val="00E253CE"/>
    <w:rsid w:val="00E268AA"/>
    <w:rsid w:val="00E26939"/>
    <w:rsid w:val="00E27464"/>
    <w:rsid w:val="00E278E1"/>
    <w:rsid w:val="00E31259"/>
    <w:rsid w:val="00E31CB5"/>
    <w:rsid w:val="00E32A8D"/>
    <w:rsid w:val="00E354B4"/>
    <w:rsid w:val="00E362DD"/>
    <w:rsid w:val="00E3653E"/>
    <w:rsid w:val="00E370A2"/>
    <w:rsid w:val="00E378A1"/>
    <w:rsid w:val="00E41192"/>
    <w:rsid w:val="00E42BCC"/>
    <w:rsid w:val="00E43054"/>
    <w:rsid w:val="00E430D6"/>
    <w:rsid w:val="00E44283"/>
    <w:rsid w:val="00E450D4"/>
    <w:rsid w:val="00E455F8"/>
    <w:rsid w:val="00E500ED"/>
    <w:rsid w:val="00E50DC8"/>
    <w:rsid w:val="00E51C15"/>
    <w:rsid w:val="00E51D20"/>
    <w:rsid w:val="00E53D82"/>
    <w:rsid w:val="00E5454B"/>
    <w:rsid w:val="00E553CA"/>
    <w:rsid w:val="00E554C7"/>
    <w:rsid w:val="00E55BF4"/>
    <w:rsid w:val="00E566EB"/>
    <w:rsid w:val="00E57ACB"/>
    <w:rsid w:val="00E57D69"/>
    <w:rsid w:val="00E60560"/>
    <w:rsid w:val="00E60BAA"/>
    <w:rsid w:val="00E62592"/>
    <w:rsid w:val="00E6381A"/>
    <w:rsid w:val="00E65970"/>
    <w:rsid w:val="00E661F8"/>
    <w:rsid w:val="00E6635F"/>
    <w:rsid w:val="00E675C7"/>
    <w:rsid w:val="00E67672"/>
    <w:rsid w:val="00E678A4"/>
    <w:rsid w:val="00E708C9"/>
    <w:rsid w:val="00E71F3F"/>
    <w:rsid w:val="00E730A5"/>
    <w:rsid w:val="00E743CB"/>
    <w:rsid w:val="00E747AC"/>
    <w:rsid w:val="00E7558E"/>
    <w:rsid w:val="00E75A9D"/>
    <w:rsid w:val="00E75B4B"/>
    <w:rsid w:val="00E76088"/>
    <w:rsid w:val="00E76814"/>
    <w:rsid w:val="00E76D0E"/>
    <w:rsid w:val="00E77306"/>
    <w:rsid w:val="00E80432"/>
    <w:rsid w:val="00E81CEA"/>
    <w:rsid w:val="00E81F44"/>
    <w:rsid w:val="00E8262A"/>
    <w:rsid w:val="00E84F23"/>
    <w:rsid w:val="00E852BF"/>
    <w:rsid w:val="00E852CD"/>
    <w:rsid w:val="00E87919"/>
    <w:rsid w:val="00E87C0B"/>
    <w:rsid w:val="00E90618"/>
    <w:rsid w:val="00E907B2"/>
    <w:rsid w:val="00E91728"/>
    <w:rsid w:val="00E95001"/>
    <w:rsid w:val="00E9509C"/>
    <w:rsid w:val="00E9530C"/>
    <w:rsid w:val="00E95E1A"/>
    <w:rsid w:val="00E972FE"/>
    <w:rsid w:val="00EA1564"/>
    <w:rsid w:val="00EA1F7C"/>
    <w:rsid w:val="00EA3A9D"/>
    <w:rsid w:val="00EA7E55"/>
    <w:rsid w:val="00EB166B"/>
    <w:rsid w:val="00EB1B0B"/>
    <w:rsid w:val="00EB1FBA"/>
    <w:rsid w:val="00EB22FF"/>
    <w:rsid w:val="00EB2A2F"/>
    <w:rsid w:val="00EB3E05"/>
    <w:rsid w:val="00EB556C"/>
    <w:rsid w:val="00EB5AA8"/>
    <w:rsid w:val="00EB6D78"/>
    <w:rsid w:val="00EB75DA"/>
    <w:rsid w:val="00EB7F7E"/>
    <w:rsid w:val="00EC22AD"/>
    <w:rsid w:val="00EC3F49"/>
    <w:rsid w:val="00EC40B1"/>
    <w:rsid w:val="00EC4B85"/>
    <w:rsid w:val="00EC50D3"/>
    <w:rsid w:val="00EC60F5"/>
    <w:rsid w:val="00EC6CE1"/>
    <w:rsid w:val="00EC6E62"/>
    <w:rsid w:val="00ED06FC"/>
    <w:rsid w:val="00ED123B"/>
    <w:rsid w:val="00ED2BD8"/>
    <w:rsid w:val="00ED377B"/>
    <w:rsid w:val="00ED3CA0"/>
    <w:rsid w:val="00ED3D69"/>
    <w:rsid w:val="00ED3EE5"/>
    <w:rsid w:val="00ED596C"/>
    <w:rsid w:val="00ED6148"/>
    <w:rsid w:val="00ED6BEB"/>
    <w:rsid w:val="00ED6F08"/>
    <w:rsid w:val="00ED748F"/>
    <w:rsid w:val="00ED781F"/>
    <w:rsid w:val="00ED79BB"/>
    <w:rsid w:val="00EE0D5D"/>
    <w:rsid w:val="00EE36D2"/>
    <w:rsid w:val="00EE6BBD"/>
    <w:rsid w:val="00EE7A45"/>
    <w:rsid w:val="00EF0AAF"/>
    <w:rsid w:val="00EF1095"/>
    <w:rsid w:val="00EF1117"/>
    <w:rsid w:val="00EF279A"/>
    <w:rsid w:val="00EF2BAC"/>
    <w:rsid w:val="00EF38B6"/>
    <w:rsid w:val="00EF43C0"/>
    <w:rsid w:val="00EF5C44"/>
    <w:rsid w:val="00EF66B6"/>
    <w:rsid w:val="00EF7565"/>
    <w:rsid w:val="00EF78DD"/>
    <w:rsid w:val="00F02110"/>
    <w:rsid w:val="00F022B2"/>
    <w:rsid w:val="00F03B18"/>
    <w:rsid w:val="00F03C1A"/>
    <w:rsid w:val="00F03F04"/>
    <w:rsid w:val="00F04492"/>
    <w:rsid w:val="00F04566"/>
    <w:rsid w:val="00F048D3"/>
    <w:rsid w:val="00F0504E"/>
    <w:rsid w:val="00F0601B"/>
    <w:rsid w:val="00F072D3"/>
    <w:rsid w:val="00F11E71"/>
    <w:rsid w:val="00F11F2C"/>
    <w:rsid w:val="00F12844"/>
    <w:rsid w:val="00F12D5E"/>
    <w:rsid w:val="00F13AFC"/>
    <w:rsid w:val="00F16771"/>
    <w:rsid w:val="00F2100B"/>
    <w:rsid w:val="00F2121A"/>
    <w:rsid w:val="00F2255A"/>
    <w:rsid w:val="00F23266"/>
    <w:rsid w:val="00F23824"/>
    <w:rsid w:val="00F23C93"/>
    <w:rsid w:val="00F24844"/>
    <w:rsid w:val="00F26A64"/>
    <w:rsid w:val="00F27795"/>
    <w:rsid w:val="00F27A1B"/>
    <w:rsid w:val="00F27C8E"/>
    <w:rsid w:val="00F27FCF"/>
    <w:rsid w:val="00F32256"/>
    <w:rsid w:val="00F32817"/>
    <w:rsid w:val="00F32E50"/>
    <w:rsid w:val="00F3363A"/>
    <w:rsid w:val="00F34DBE"/>
    <w:rsid w:val="00F363FC"/>
    <w:rsid w:val="00F365FA"/>
    <w:rsid w:val="00F379BB"/>
    <w:rsid w:val="00F40B9D"/>
    <w:rsid w:val="00F41049"/>
    <w:rsid w:val="00F414B0"/>
    <w:rsid w:val="00F443FD"/>
    <w:rsid w:val="00F4507E"/>
    <w:rsid w:val="00F454B5"/>
    <w:rsid w:val="00F46062"/>
    <w:rsid w:val="00F46F9A"/>
    <w:rsid w:val="00F475A4"/>
    <w:rsid w:val="00F5172E"/>
    <w:rsid w:val="00F51A4D"/>
    <w:rsid w:val="00F51DDB"/>
    <w:rsid w:val="00F52682"/>
    <w:rsid w:val="00F542E5"/>
    <w:rsid w:val="00F5448F"/>
    <w:rsid w:val="00F54EB8"/>
    <w:rsid w:val="00F55FF2"/>
    <w:rsid w:val="00F56A8A"/>
    <w:rsid w:val="00F60B9A"/>
    <w:rsid w:val="00F6151D"/>
    <w:rsid w:val="00F61D3F"/>
    <w:rsid w:val="00F6491C"/>
    <w:rsid w:val="00F64C71"/>
    <w:rsid w:val="00F668C9"/>
    <w:rsid w:val="00F706F9"/>
    <w:rsid w:val="00F714FD"/>
    <w:rsid w:val="00F73DE2"/>
    <w:rsid w:val="00F74481"/>
    <w:rsid w:val="00F74A1F"/>
    <w:rsid w:val="00F7626F"/>
    <w:rsid w:val="00F76833"/>
    <w:rsid w:val="00F7710A"/>
    <w:rsid w:val="00F77158"/>
    <w:rsid w:val="00F77A9C"/>
    <w:rsid w:val="00F80C88"/>
    <w:rsid w:val="00F80D03"/>
    <w:rsid w:val="00F80FCD"/>
    <w:rsid w:val="00F83701"/>
    <w:rsid w:val="00F84DB4"/>
    <w:rsid w:val="00F850AA"/>
    <w:rsid w:val="00F85EEE"/>
    <w:rsid w:val="00F86D83"/>
    <w:rsid w:val="00F871CD"/>
    <w:rsid w:val="00F9065D"/>
    <w:rsid w:val="00F907DF"/>
    <w:rsid w:val="00F91C64"/>
    <w:rsid w:val="00F92B8B"/>
    <w:rsid w:val="00F92E81"/>
    <w:rsid w:val="00F9490C"/>
    <w:rsid w:val="00F95D41"/>
    <w:rsid w:val="00F96659"/>
    <w:rsid w:val="00F97691"/>
    <w:rsid w:val="00FA01E0"/>
    <w:rsid w:val="00FA0D03"/>
    <w:rsid w:val="00FA1409"/>
    <w:rsid w:val="00FA1D48"/>
    <w:rsid w:val="00FA32BF"/>
    <w:rsid w:val="00FA3309"/>
    <w:rsid w:val="00FA34C7"/>
    <w:rsid w:val="00FA355B"/>
    <w:rsid w:val="00FA6DC4"/>
    <w:rsid w:val="00FA7F70"/>
    <w:rsid w:val="00FB002D"/>
    <w:rsid w:val="00FB014E"/>
    <w:rsid w:val="00FB6386"/>
    <w:rsid w:val="00FC13F0"/>
    <w:rsid w:val="00FC1A03"/>
    <w:rsid w:val="00FC29B6"/>
    <w:rsid w:val="00FC2FA6"/>
    <w:rsid w:val="00FC45FE"/>
    <w:rsid w:val="00FC4E68"/>
    <w:rsid w:val="00FC69A7"/>
    <w:rsid w:val="00FC79D8"/>
    <w:rsid w:val="00FD101B"/>
    <w:rsid w:val="00FD15EB"/>
    <w:rsid w:val="00FD3106"/>
    <w:rsid w:val="00FD3C27"/>
    <w:rsid w:val="00FD4421"/>
    <w:rsid w:val="00FD445E"/>
    <w:rsid w:val="00FD6A72"/>
    <w:rsid w:val="00FD6D5A"/>
    <w:rsid w:val="00FD6FC2"/>
    <w:rsid w:val="00FD78E4"/>
    <w:rsid w:val="00FE115E"/>
    <w:rsid w:val="00FE12A2"/>
    <w:rsid w:val="00FE261A"/>
    <w:rsid w:val="00FE28BD"/>
    <w:rsid w:val="00FE3269"/>
    <w:rsid w:val="00FE384A"/>
    <w:rsid w:val="00FE3BB4"/>
    <w:rsid w:val="00FE6677"/>
    <w:rsid w:val="00FF00F9"/>
    <w:rsid w:val="00FF0227"/>
    <w:rsid w:val="00FF16A5"/>
    <w:rsid w:val="00FF191E"/>
    <w:rsid w:val="00FF3EA9"/>
    <w:rsid w:val="00FF45E0"/>
    <w:rsid w:val="00FF4E28"/>
    <w:rsid w:val="00FF5E7B"/>
    <w:rsid w:val="00FF7173"/>
    <w:rsid w:val="00FF726F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37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39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26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60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6C46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6C46"/>
    <w:rPr>
      <w:rFonts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661F8"/>
    <w:rPr>
      <w:color w:val="954F72"/>
      <w:u w:val="single"/>
    </w:rPr>
  </w:style>
  <w:style w:type="paragraph" w:customStyle="1" w:styleId="xl65">
    <w:name w:val="xl6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67">
    <w:name w:val="xl6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E661F8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9">
    <w:name w:val="xl69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1">
    <w:name w:val="xl71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4">
    <w:name w:val="xl74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5">
    <w:name w:val="xl7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237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39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26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260E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96C46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96C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96C46"/>
    <w:rPr>
      <w:rFonts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661F8"/>
    <w:rPr>
      <w:color w:val="954F72"/>
      <w:u w:val="single"/>
    </w:rPr>
  </w:style>
  <w:style w:type="paragraph" w:customStyle="1" w:styleId="xl65">
    <w:name w:val="xl6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67">
    <w:name w:val="xl6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E661F8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9">
    <w:name w:val="xl69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0">
    <w:name w:val="xl70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1">
    <w:name w:val="xl71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2">
    <w:name w:val="xl72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3">
    <w:name w:val="xl73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0"/>
      <w:szCs w:val="20"/>
    </w:rPr>
  </w:style>
  <w:style w:type="paragraph" w:customStyle="1" w:styleId="xl74">
    <w:name w:val="xl74"/>
    <w:basedOn w:val="a"/>
    <w:rsid w:val="00E661F8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20"/>
      <w:szCs w:val="20"/>
    </w:rPr>
  </w:style>
  <w:style w:type="paragraph" w:customStyle="1" w:styleId="xl75">
    <w:name w:val="xl75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E661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E661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30F31-CD42-4714-A7A3-F321129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Всего за 1 полугодие 2014 года на территории города Севастополя зарегистрировано 1 793 преступления, предварительно расследовано 203, приостановлено 689 (в т</vt:lpstr>
    </vt:vector>
  </TitlesOfParts>
  <Company>Prokuratura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Всего за 1 полугодие 2014 года на территории города Севастополя зарегистрировано 1 793 преступления, предварительно расследовано 203, приостановлено 689 (в т</dc:title>
  <dc:creator>Statistica</dc:creator>
  <cp:lastModifiedBy>Махинин Александр Валентинович</cp:lastModifiedBy>
  <cp:revision>2</cp:revision>
  <cp:lastPrinted>2018-04-09T12:19:00Z</cp:lastPrinted>
  <dcterms:created xsi:type="dcterms:W3CDTF">2018-10-24T08:38:00Z</dcterms:created>
  <dcterms:modified xsi:type="dcterms:W3CDTF">2018-10-24T08:38:00Z</dcterms:modified>
</cp:coreProperties>
</file>