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C9" w:rsidRDefault="004668A0" w:rsidP="00AA2AC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</w:t>
      </w:r>
      <w:r w:rsidRPr="00AA2A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лесах запрещается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BE1A1E">
        <w:rPr>
          <w:rFonts w:ascii="Times New Roman" w:hAnsi="Times New Roman" w:cs="Times New Roman"/>
          <w:sz w:val="24"/>
          <w:szCs w:val="24"/>
        </w:rPr>
        <w:t xml:space="preserve">о дня схода снежного покрова </w:t>
      </w:r>
      <w:r w:rsidR="00BE1A1E" w:rsidRPr="00BE1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установления устойчивой дождливой осенней погоды или образования снежного покрова</w:t>
      </w:r>
      <w:r w:rsidR="00BE1A1E" w:rsidRPr="004668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4BD0" w:rsidRDefault="00AA2AC9" w:rsidP="00AA2AC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4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E1A1E"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открытый огонь в хвойных молодняках, на гарях, на участках поврежденного леса, торфяниках, в местах рубок (на лесосеках), не очищенных от порубочных остатков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E1A1E" w:rsidRPr="00AA2AC9" w:rsidRDefault="00AA2AC9" w:rsidP="00AA2AC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огонь (костер, мангал, жаровня)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тления;</w:t>
      </w:r>
    </w:p>
    <w:p w:rsidR="00AA2AC9" w:rsidRPr="00AA2AC9" w:rsidRDefault="00BE1A1E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4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A2AC9"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росать горящие спички, окурки и горячую золу из курительных трубок, стекло (стеклянные бутылки, банки и др.);</w:t>
      </w:r>
    </w:p>
    <w:p w:rsidR="00AA2AC9" w:rsidRDefault="00AA2AC9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4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 охоте пыжи из горючих или тлеющих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AC9" w:rsidRDefault="00AA2AC9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промасленные или пропитанные бензином, керосином или иными горючими веществами </w:t>
      </w:r>
      <w:proofErr w:type="gramStart"/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 в</w:t>
      </w:r>
      <w:proofErr w:type="gramEnd"/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предусмотренных специально для этого местах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AC9" w:rsidRDefault="00AA2AC9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AA2AC9" w:rsidRPr="00AA2AC9" w:rsidRDefault="00AA2AC9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работы с открытым огнем на торфяниках.</w:t>
      </w:r>
    </w:p>
    <w:p w:rsidR="00AA2AC9" w:rsidRPr="00464BD0" w:rsidRDefault="00464BD0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64B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Запрещено</w:t>
      </w:r>
      <w:r w:rsidR="00AA2AC9" w:rsidRPr="00464B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засорение леса отходами производства и потребления.</w:t>
      </w:r>
    </w:p>
    <w:p w:rsidR="00AA2AC9" w:rsidRPr="00464BD0" w:rsidRDefault="00AA2AC9" w:rsidP="00AA2AC9">
      <w:pPr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A2AC9" w:rsidRPr="00AA2AC9" w:rsidRDefault="00AA2AC9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 и граждане, осуществляющие использование лесов, обязаны:</w:t>
      </w:r>
    </w:p>
    <w:p w:rsidR="00AA2AC9" w:rsidRPr="00AA2AC9" w:rsidRDefault="00AA2AC9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795C5D" w:rsidRPr="00795C5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рор</w:t>
      </w:r>
      <w:r w:rsidR="00795C5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ранить</w:t>
      </w:r>
      <w:proofErr w:type="spellEnd"/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горюче-смазочные материалы в закрытой таре, производить в период пожароопасного сезона очистку мест их хранения от растительного покрова, древесного мусора, других горючих материалов и отделение противопожарной минерализованной полосой шириной не менее 1,4 метра;</w:t>
      </w:r>
    </w:p>
    <w:p w:rsidR="00AA2AC9" w:rsidRDefault="00AA2AC9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при корчевке пней с помощью взрывчатых веществ о месте и времени проведения этих работ органы государственной власти или органы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AC9" w:rsidRPr="00AA2AC9" w:rsidRDefault="00AA2AC9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наличия средств предупреждения и тушения лесных пожаров при использовании лесов, утверждаемые Министерством природных ресурсов и экологии Российской Федерации, а также содержать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:rsidR="00AA2AC9" w:rsidRPr="00AA2AC9" w:rsidRDefault="00AA2AC9" w:rsidP="00AA2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лесного пожара на соответствующем лесном участке немедленно сообщ</w:t>
      </w:r>
      <w:r w:rsidR="00B446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об этом </w:t>
      </w:r>
      <w:r w:rsidR="0032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номеру телефона</w:t>
      </w:r>
      <w:r w:rsidR="0032130F"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экстренных оперативных служб </w:t>
      </w:r>
      <w:r w:rsidR="003213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130F"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  <w:r w:rsidR="0032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2130F"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специализированную диспетчерскую службу</w:t>
      </w:r>
      <w:r w:rsidR="0032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«01» (с мобильного телефона - «101»)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</w:t>
      </w:r>
      <w:r w:rsidR="00B446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имат</w:t>
      </w:r>
      <w:r w:rsidRPr="00AA2AC9">
        <w:rPr>
          <w:rFonts w:ascii="Times New Roman" w:eastAsia="Times New Roman" w:hAnsi="Times New Roman" w:cs="Times New Roman"/>
          <w:sz w:val="24"/>
          <w:szCs w:val="24"/>
          <w:lang w:eastAsia="ru-RU"/>
        </w:rPr>
        <w:t>ь все возможные меры по недопущению распространения лесного пожара.</w:t>
      </w:r>
    </w:p>
    <w:p w:rsidR="00AA2AC9" w:rsidRPr="00AA2AC9" w:rsidRDefault="00AA2AC9" w:rsidP="00AA2AC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7B" w:rsidRPr="0088317B" w:rsidRDefault="0088317B" w:rsidP="008831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Граждане при пребывании в лесах обязаны:</w:t>
      </w:r>
    </w:p>
    <w:p w:rsidR="0088317B" w:rsidRDefault="0088317B" w:rsidP="008831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пожарной безопасности в лесах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317B" w:rsidRDefault="0088317B" w:rsidP="008831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лесных пожаров сообщ</w:t>
      </w:r>
      <w:r w:rsidR="00625B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о лесном пожаре с использованием единого номера вызова экстренных оперативных служб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специализированную диспетчерскую службу</w:t>
      </w:r>
      <w:r w:rsidR="00D54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«01» (с мобильного телефона - «101»)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317B" w:rsidRPr="0088317B" w:rsidRDefault="0088317B" w:rsidP="008831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при обнаружении лесного пожара посильные меры по его тушению своими силами до прибытия сил пожаротушения;</w:t>
      </w:r>
    </w:p>
    <w:p w:rsidR="0088317B" w:rsidRPr="0088317B" w:rsidRDefault="0088317B" w:rsidP="008831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органам государственной власти и органам местного самоуправления</w:t>
      </w:r>
      <w:r w:rsidR="0079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тушении лесных пожаров;</w:t>
      </w:r>
    </w:p>
    <w:p w:rsidR="0088317B" w:rsidRPr="0088317B" w:rsidRDefault="0088317B" w:rsidP="008831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уведомлять органы государственной власти или органы местного самоуправления</w:t>
      </w:r>
      <w:r w:rsidR="0079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88317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 фактах поджогов или захламления лесов.</w:t>
      </w:r>
    </w:p>
    <w:p w:rsidR="0088317B" w:rsidRPr="0088317B" w:rsidRDefault="0088317B" w:rsidP="0088317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CEC" w:rsidRPr="00D130AF" w:rsidRDefault="00D130AF" w:rsidP="00D130A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00E551" wp14:editId="586A395A">
            <wp:extent cx="2496982" cy="18685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738" cy="190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151" w:rsidRPr="00176FA6" w:rsidRDefault="00133151" w:rsidP="0013315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6FA6">
        <w:rPr>
          <w:rFonts w:ascii="Times New Roman" w:hAnsi="Times New Roman" w:cs="Times New Roman"/>
          <w:b/>
          <w:sz w:val="26"/>
          <w:szCs w:val="26"/>
        </w:rPr>
        <w:lastRenderedPageBreak/>
        <w:t>За н</w:t>
      </w:r>
      <w:r w:rsidRPr="00176F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 правил пожарной безопасности в лесах предусмотрена административная ответственность по</w:t>
      </w:r>
      <w:r w:rsidRPr="00176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6F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ч. 1 ст. 8.32 КоАП РФ:</w:t>
      </w:r>
    </w:p>
    <w:p w:rsidR="00133151" w:rsidRDefault="00133151" w:rsidP="0013315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76F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граждан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наложение административного </w:t>
      </w:r>
      <w:proofErr w:type="gramStart"/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 в</w:t>
      </w:r>
      <w:proofErr w:type="gramEnd"/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от </w:t>
      </w:r>
      <w:r w:rsidR="00625B07">
        <w:rPr>
          <w:rFonts w:ascii="Times New Roman" w:eastAsia="Times New Roman" w:hAnsi="Times New Roman" w:cs="Times New Roman"/>
          <w:sz w:val="24"/>
          <w:szCs w:val="24"/>
          <w:lang w:eastAsia="ru-RU"/>
        </w:rPr>
        <w:t>15 000 до 30 000</w:t>
      </w:r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33151" w:rsidRDefault="00133151" w:rsidP="0013315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F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должностных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административный штраф </w:t>
      </w:r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103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103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3151" w:rsidRDefault="00133151" w:rsidP="0013315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6F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юридических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административный штраф </w:t>
      </w:r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103D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103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рублей.</w:t>
      </w:r>
    </w:p>
    <w:p w:rsidR="00176FA6" w:rsidRDefault="00176FA6" w:rsidP="0013315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98F" w:rsidRPr="00176FA6" w:rsidRDefault="004668A0" w:rsidP="000269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F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в</w:t>
      </w:r>
      <w:r w:rsidR="00133151" w:rsidRPr="00176F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ыжигание хвороста, лесной подстилки, сухой травы с нарушением требований правил пожарной безопасности на земельных участках, непосредственно примыкающих к лесам</w:t>
      </w:r>
      <w:r w:rsidR="0002698F" w:rsidRPr="00176F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76F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предусмотрена административная ответственность по</w:t>
      </w:r>
      <w:r w:rsidRPr="00176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6F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ч. 2 </w:t>
      </w:r>
      <w:r w:rsidR="00176FA6" w:rsidRPr="00176F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</w:t>
      </w:r>
      <w:r w:rsidRPr="00176F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ст. 8.32 КоАП РФ:</w:t>
      </w:r>
      <w:r w:rsidR="00133151" w:rsidRPr="00176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668A0" w:rsidRDefault="004668A0" w:rsidP="000269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6F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административного штрафа в размере от 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277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 до 4</w:t>
      </w:r>
      <w:r w:rsidR="00F6277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рублей;</w:t>
      </w:r>
    </w:p>
    <w:p w:rsidR="004668A0" w:rsidRDefault="004668A0" w:rsidP="000269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76F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должностных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административного штрафа в размере от 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53612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до </w:t>
      </w:r>
      <w:r w:rsidR="00C53612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рублей;</w:t>
      </w:r>
    </w:p>
    <w:p w:rsidR="004668A0" w:rsidRPr="00133151" w:rsidRDefault="004668A0" w:rsidP="000269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F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юридических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административного штрафа от </w:t>
      </w:r>
      <w:r w:rsidR="00C53612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до </w:t>
      </w:r>
      <w:r w:rsidR="00C53612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рублей. </w:t>
      </w:r>
    </w:p>
    <w:p w:rsidR="00133151" w:rsidRDefault="00133151" w:rsidP="00133151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FA6" w:rsidRPr="00133151" w:rsidRDefault="00176FA6" w:rsidP="00133151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151" w:rsidRPr="00133151" w:rsidRDefault="00133151" w:rsidP="00133151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98F" w:rsidRPr="00771530" w:rsidRDefault="0002698F" w:rsidP="000269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5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нарушение правил пожарной безопасности, повлекшее возникновение лесного пожара без причинения тяжкого вреда здоровью человека</w:t>
      </w:r>
      <w:r w:rsidR="007F77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7715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предусмотрена административная ответственность по ч. 4 ст. 8.32 КоАП РФ:</w:t>
      </w:r>
    </w:p>
    <w:p w:rsidR="0002698F" w:rsidRDefault="0002698F" w:rsidP="000269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15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административного штрафа в размере 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F7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776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</w:t>
      </w:r>
      <w:r w:rsidR="007F7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60 000 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блей;</w:t>
      </w:r>
    </w:p>
    <w:p w:rsidR="0002698F" w:rsidRDefault="0002698F" w:rsidP="000269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715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должностных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административного штрафа в размере 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A079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100 000 до 110 000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02698F" w:rsidRPr="0002698F" w:rsidRDefault="0002698F" w:rsidP="000269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5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юридических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административного штрафа в размере от  1</w:t>
      </w:r>
      <w:r w:rsidR="0077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000 000 </w:t>
      </w:r>
      <w:r w:rsidR="00A0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2 000 000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D130AF" w:rsidRDefault="00D130AF" w:rsidP="00D130AF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792" w:rsidRPr="00266792" w:rsidRDefault="00266792" w:rsidP="00D130AF">
      <w:pPr>
        <w:ind w:firstLine="540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66792">
        <w:rPr>
          <w:rFonts w:ascii="Times New Roman" w:eastAsia="Times New Roman" w:hAnsi="Times New Roman" w:cs="Times New Roman"/>
          <w:i/>
          <w:lang w:eastAsia="ru-RU"/>
        </w:rPr>
        <w:t xml:space="preserve">Сведения актуальны по состоянию на </w:t>
      </w:r>
      <w:r w:rsidR="00625B07">
        <w:rPr>
          <w:rFonts w:ascii="Times New Roman" w:eastAsia="Times New Roman" w:hAnsi="Times New Roman" w:cs="Times New Roman"/>
          <w:i/>
          <w:lang w:eastAsia="ru-RU"/>
        </w:rPr>
        <w:t>08</w:t>
      </w:r>
      <w:r w:rsidRPr="00266792">
        <w:rPr>
          <w:rFonts w:ascii="Times New Roman" w:eastAsia="Times New Roman" w:hAnsi="Times New Roman" w:cs="Times New Roman"/>
          <w:i/>
          <w:lang w:eastAsia="ru-RU"/>
        </w:rPr>
        <w:t>.</w:t>
      </w:r>
      <w:r w:rsidR="00625B07">
        <w:rPr>
          <w:rFonts w:ascii="Times New Roman" w:eastAsia="Times New Roman" w:hAnsi="Times New Roman" w:cs="Times New Roman"/>
          <w:i/>
          <w:lang w:eastAsia="ru-RU"/>
        </w:rPr>
        <w:t>06</w:t>
      </w:r>
      <w:r w:rsidRPr="00266792">
        <w:rPr>
          <w:rFonts w:ascii="Times New Roman" w:eastAsia="Times New Roman" w:hAnsi="Times New Roman" w:cs="Times New Roman"/>
          <w:i/>
          <w:lang w:eastAsia="ru-RU"/>
        </w:rPr>
        <w:t>.2022</w:t>
      </w:r>
    </w:p>
    <w:p w:rsidR="00266792" w:rsidRDefault="00266792" w:rsidP="00D130AF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0AF" w:rsidRPr="00133151" w:rsidRDefault="00D130AF" w:rsidP="00D130AF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93315" cy="1916430"/>
            <wp:effectExtent l="0" t="0" r="698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151" w:rsidRDefault="00133151" w:rsidP="00EB5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EC" w:rsidRDefault="002F0CEC" w:rsidP="00EB5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EC" w:rsidRDefault="002F0CEC" w:rsidP="00EB5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CEC" w:rsidRDefault="002F0CEC" w:rsidP="00EB5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0AF" w:rsidRDefault="00D130AF" w:rsidP="00026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F621C8">
        <w:rPr>
          <w:b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67910" cy="7325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19" cy="7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EC" w:rsidRPr="002F0CEC" w:rsidRDefault="002F0CEC" w:rsidP="00D13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CEC">
        <w:rPr>
          <w:rFonts w:ascii="Times New Roman" w:hAnsi="Times New Roman" w:cs="Times New Roman"/>
          <w:b/>
          <w:sz w:val="24"/>
          <w:szCs w:val="24"/>
        </w:rPr>
        <w:t>ПРОКУРАТУРА ХАБАРОВСКОГО КРАЯ</w:t>
      </w:r>
    </w:p>
    <w:p w:rsidR="002F0CEC" w:rsidRP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EC" w:rsidRP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EC" w:rsidRP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EC" w:rsidRP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8DB" w:rsidRDefault="000528DB" w:rsidP="000528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r w:rsidR="00741EC0" w:rsidRPr="000528DB">
        <w:rPr>
          <w:rFonts w:ascii="Times New Roman" w:hAnsi="Times New Roman" w:cs="Times New Roman"/>
          <w:b/>
          <w:sz w:val="28"/>
          <w:szCs w:val="28"/>
        </w:rPr>
        <w:t>П</w:t>
      </w:r>
      <w:r w:rsidR="003B757B">
        <w:rPr>
          <w:rFonts w:ascii="Times New Roman" w:hAnsi="Times New Roman" w:cs="Times New Roman"/>
          <w:b/>
          <w:sz w:val="28"/>
          <w:szCs w:val="28"/>
        </w:rPr>
        <w:t>РАВИЛА ПОЖАРНОЙ</w:t>
      </w:r>
    </w:p>
    <w:p w:rsidR="002F0CEC" w:rsidRPr="000528DB" w:rsidRDefault="000528DB" w:rsidP="000528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БЕЗОПАСНОСТИ В ЛЕСАХ</w:t>
      </w:r>
    </w:p>
    <w:bookmarkEnd w:id="0"/>
    <w:p w:rsidR="002F0CEC" w:rsidRP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CEC" w:rsidRPr="002F0CEC" w:rsidRDefault="0002698F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81835" cy="17810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47" cy="179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EC" w:rsidRP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CEC" w:rsidRP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CEC" w:rsidRP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0CB" w:rsidRDefault="006920CB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0CB" w:rsidRDefault="006920CB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0CB" w:rsidRDefault="006920CB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0CB" w:rsidRPr="002F0CEC" w:rsidRDefault="006920CB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CEC" w:rsidRPr="002F0CEC" w:rsidRDefault="002F0CEC" w:rsidP="00A1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8DB" w:rsidRDefault="00266792" w:rsidP="0005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0CEC" w:rsidRPr="002F0CEC">
        <w:rPr>
          <w:rFonts w:ascii="Times New Roman" w:hAnsi="Times New Roman" w:cs="Times New Roman"/>
          <w:b/>
          <w:sz w:val="24"/>
          <w:szCs w:val="24"/>
        </w:rPr>
        <w:t>г. Хабаровск</w:t>
      </w:r>
    </w:p>
    <w:p w:rsidR="00E84E26" w:rsidRPr="00DC364F" w:rsidRDefault="00266792" w:rsidP="0005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F0CEC" w:rsidRPr="002F0CEC">
        <w:rPr>
          <w:rFonts w:ascii="Times New Roman" w:hAnsi="Times New Roman" w:cs="Times New Roman"/>
          <w:b/>
          <w:sz w:val="24"/>
          <w:szCs w:val="24"/>
        </w:rPr>
        <w:t>2022 г.</w:t>
      </w:r>
    </w:p>
    <w:sectPr w:rsidR="00E84E26" w:rsidRPr="00DC364F" w:rsidSect="00AA0F34">
      <w:pgSz w:w="16838" w:h="11906" w:orient="landscape"/>
      <w:pgMar w:top="851" w:right="820" w:bottom="567" w:left="851" w:header="708" w:footer="708" w:gutter="0"/>
      <w:cols w:num="3" w:sep="1" w:space="9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97F05"/>
    <w:multiLevelType w:val="hybridMultilevel"/>
    <w:tmpl w:val="7270B6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EA03DE8"/>
    <w:multiLevelType w:val="hybridMultilevel"/>
    <w:tmpl w:val="50740C1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1C"/>
    <w:rsid w:val="00002CF9"/>
    <w:rsid w:val="000248E0"/>
    <w:rsid w:val="0002698F"/>
    <w:rsid w:val="00042C50"/>
    <w:rsid w:val="000528DB"/>
    <w:rsid w:val="00070090"/>
    <w:rsid w:val="00070390"/>
    <w:rsid w:val="00082EAA"/>
    <w:rsid w:val="00090F88"/>
    <w:rsid w:val="00094697"/>
    <w:rsid w:val="000A2C6E"/>
    <w:rsid w:val="000A6E6D"/>
    <w:rsid w:val="000C1215"/>
    <w:rsid w:val="000C1E2E"/>
    <w:rsid w:val="000D6C70"/>
    <w:rsid w:val="000E25FD"/>
    <w:rsid w:val="000E3614"/>
    <w:rsid w:val="000E42F5"/>
    <w:rsid w:val="000E77C0"/>
    <w:rsid w:val="00110BF4"/>
    <w:rsid w:val="00111289"/>
    <w:rsid w:val="00111E3C"/>
    <w:rsid w:val="00116BAD"/>
    <w:rsid w:val="00122330"/>
    <w:rsid w:val="00133151"/>
    <w:rsid w:val="00162EC4"/>
    <w:rsid w:val="00170395"/>
    <w:rsid w:val="001711F1"/>
    <w:rsid w:val="00173C69"/>
    <w:rsid w:val="00176FA6"/>
    <w:rsid w:val="00180EBF"/>
    <w:rsid w:val="001A3065"/>
    <w:rsid w:val="001B4499"/>
    <w:rsid w:val="001C2556"/>
    <w:rsid w:val="001D6AC7"/>
    <w:rsid w:val="001F5A45"/>
    <w:rsid w:val="002028FF"/>
    <w:rsid w:val="0020381D"/>
    <w:rsid w:val="00207C50"/>
    <w:rsid w:val="002103D9"/>
    <w:rsid w:val="002122C7"/>
    <w:rsid w:val="00214047"/>
    <w:rsid w:val="00225A9E"/>
    <w:rsid w:val="0022736C"/>
    <w:rsid w:val="002522A2"/>
    <w:rsid w:val="0025382C"/>
    <w:rsid w:val="002614F7"/>
    <w:rsid w:val="00266792"/>
    <w:rsid w:val="002704CE"/>
    <w:rsid w:val="00277225"/>
    <w:rsid w:val="00277B67"/>
    <w:rsid w:val="00292B7E"/>
    <w:rsid w:val="002976DC"/>
    <w:rsid w:val="002A7FCF"/>
    <w:rsid w:val="002C6F6B"/>
    <w:rsid w:val="002E0733"/>
    <w:rsid w:val="002E494E"/>
    <w:rsid w:val="002F0CEC"/>
    <w:rsid w:val="002F7BD1"/>
    <w:rsid w:val="003034BE"/>
    <w:rsid w:val="0032130F"/>
    <w:rsid w:val="00323586"/>
    <w:rsid w:val="00333AB7"/>
    <w:rsid w:val="003454C6"/>
    <w:rsid w:val="00345854"/>
    <w:rsid w:val="00363EC9"/>
    <w:rsid w:val="00365B02"/>
    <w:rsid w:val="00366FDF"/>
    <w:rsid w:val="003841A6"/>
    <w:rsid w:val="00385322"/>
    <w:rsid w:val="00386581"/>
    <w:rsid w:val="00392220"/>
    <w:rsid w:val="003A57A9"/>
    <w:rsid w:val="003B757B"/>
    <w:rsid w:val="003F6DFD"/>
    <w:rsid w:val="00403A63"/>
    <w:rsid w:val="0042071D"/>
    <w:rsid w:val="00423A6E"/>
    <w:rsid w:val="004326A6"/>
    <w:rsid w:val="00434A69"/>
    <w:rsid w:val="0044677F"/>
    <w:rsid w:val="004544B8"/>
    <w:rsid w:val="00464BD0"/>
    <w:rsid w:val="004668A0"/>
    <w:rsid w:val="0048537D"/>
    <w:rsid w:val="004864D5"/>
    <w:rsid w:val="00494515"/>
    <w:rsid w:val="004B7C55"/>
    <w:rsid w:val="004E77C9"/>
    <w:rsid w:val="004F2074"/>
    <w:rsid w:val="00501DDF"/>
    <w:rsid w:val="00506060"/>
    <w:rsid w:val="0050746F"/>
    <w:rsid w:val="005146E2"/>
    <w:rsid w:val="005430B3"/>
    <w:rsid w:val="00552545"/>
    <w:rsid w:val="00555898"/>
    <w:rsid w:val="0056563D"/>
    <w:rsid w:val="005672F4"/>
    <w:rsid w:val="00574085"/>
    <w:rsid w:val="00574290"/>
    <w:rsid w:val="0057743B"/>
    <w:rsid w:val="00580603"/>
    <w:rsid w:val="005927FF"/>
    <w:rsid w:val="005953AD"/>
    <w:rsid w:val="005A502E"/>
    <w:rsid w:val="005B44EB"/>
    <w:rsid w:val="005D772D"/>
    <w:rsid w:val="005E03D9"/>
    <w:rsid w:val="005E70A6"/>
    <w:rsid w:val="005F349D"/>
    <w:rsid w:val="005F36A6"/>
    <w:rsid w:val="006071A6"/>
    <w:rsid w:val="0062046E"/>
    <w:rsid w:val="00623237"/>
    <w:rsid w:val="00625B07"/>
    <w:rsid w:val="006264D3"/>
    <w:rsid w:val="0062735C"/>
    <w:rsid w:val="0064031D"/>
    <w:rsid w:val="00647DA6"/>
    <w:rsid w:val="00651895"/>
    <w:rsid w:val="00652E6B"/>
    <w:rsid w:val="006534AC"/>
    <w:rsid w:val="00667323"/>
    <w:rsid w:val="0067429E"/>
    <w:rsid w:val="006920CB"/>
    <w:rsid w:val="006928B5"/>
    <w:rsid w:val="00695C71"/>
    <w:rsid w:val="006A6400"/>
    <w:rsid w:val="006A6B18"/>
    <w:rsid w:val="006A6B3D"/>
    <w:rsid w:val="006A6DA9"/>
    <w:rsid w:val="006B6714"/>
    <w:rsid w:val="006C702E"/>
    <w:rsid w:val="006D17A0"/>
    <w:rsid w:val="006E1086"/>
    <w:rsid w:val="006E373D"/>
    <w:rsid w:val="006E672B"/>
    <w:rsid w:val="00707313"/>
    <w:rsid w:val="007309FE"/>
    <w:rsid w:val="00741EC0"/>
    <w:rsid w:val="00743C36"/>
    <w:rsid w:val="007468D4"/>
    <w:rsid w:val="00771530"/>
    <w:rsid w:val="0077509F"/>
    <w:rsid w:val="00780AD4"/>
    <w:rsid w:val="00780B41"/>
    <w:rsid w:val="00795C5D"/>
    <w:rsid w:val="007A51C0"/>
    <w:rsid w:val="007B6D90"/>
    <w:rsid w:val="007C1F21"/>
    <w:rsid w:val="007C4964"/>
    <w:rsid w:val="007D0E40"/>
    <w:rsid w:val="007D7AFA"/>
    <w:rsid w:val="007E0956"/>
    <w:rsid w:val="007F7768"/>
    <w:rsid w:val="00801E47"/>
    <w:rsid w:val="00806118"/>
    <w:rsid w:val="008115EC"/>
    <w:rsid w:val="00813A44"/>
    <w:rsid w:val="008205F4"/>
    <w:rsid w:val="008244F6"/>
    <w:rsid w:val="00827FB5"/>
    <w:rsid w:val="008455DC"/>
    <w:rsid w:val="008478F1"/>
    <w:rsid w:val="008479F1"/>
    <w:rsid w:val="00855F3D"/>
    <w:rsid w:val="00872496"/>
    <w:rsid w:val="0088317B"/>
    <w:rsid w:val="00884D6F"/>
    <w:rsid w:val="008870C1"/>
    <w:rsid w:val="008966A9"/>
    <w:rsid w:val="008A5915"/>
    <w:rsid w:val="008B4C55"/>
    <w:rsid w:val="008C43AB"/>
    <w:rsid w:val="008D587F"/>
    <w:rsid w:val="008E7F6D"/>
    <w:rsid w:val="008F21F2"/>
    <w:rsid w:val="008F4234"/>
    <w:rsid w:val="0090289C"/>
    <w:rsid w:val="0092363D"/>
    <w:rsid w:val="00931009"/>
    <w:rsid w:val="00933407"/>
    <w:rsid w:val="00942048"/>
    <w:rsid w:val="00951CAF"/>
    <w:rsid w:val="009619B3"/>
    <w:rsid w:val="009770CF"/>
    <w:rsid w:val="009929CE"/>
    <w:rsid w:val="00993F9C"/>
    <w:rsid w:val="00994AF6"/>
    <w:rsid w:val="009A144C"/>
    <w:rsid w:val="009B4431"/>
    <w:rsid w:val="009E19D9"/>
    <w:rsid w:val="009E5FDB"/>
    <w:rsid w:val="009F6D1D"/>
    <w:rsid w:val="00A07929"/>
    <w:rsid w:val="00A16B2A"/>
    <w:rsid w:val="00A2211E"/>
    <w:rsid w:val="00A25F00"/>
    <w:rsid w:val="00A310F2"/>
    <w:rsid w:val="00A33EFE"/>
    <w:rsid w:val="00A35C13"/>
    <w:rsid w:val="00A4511E"/>
    <w:rsid w:val="00A53EF5"/>
    <w:rsid w:val="00A56B6A"/>
    <w:rsid w:val="00A63075"/>
    <w:rsid w:val="00A66CD7"/>
    <w:rsid w:val="00A70783"/>
    <w:rsid w:val="00A95EAE"/>
    <w:rsid w:val="00AA0F34"/>
    <w:rsid w:val="00AA2AC9"/>
    <w:rsid w:val="00AA4A6D"/>
    <w:rsid w:val="00AA70BE"/>
    <w:rsid w:val="00AC4B7C"/>
    <w:rsid w:val="00AC4CB2"/>
    <w:rsid w:val="00AD1294"/>
    <w:rsid w:val="00AD3B68"/>
    <w:rsid w:val="00AD5A0E"/>
    <w:rsid w:val="00AE62C0"/>
    <w:rsid w:val="00AF7516"/>
    <w:rsid w:val="00B073BF"/>
    <w:rsid w:val="00B20C8C"/>
    <w:rsid w:val="00B24C55"/>
    <w:rsid w:val="00B27E7C"/>
    <w:rsid w:val="00B35A3F"/>
    <w:rsid w:val="00B36B5E"/>
    <w:rsid w:val="00B42F89"/>
    <w:rsid w:val="00B446E8"/>
    <w:rsid w:val="00B67BF3"/>
    <w:rsid w:val="00B9170A"/>
    <w:rsid w:val="00BC06CB"/>
    <w:rsid w:val="00BC564C"/>
    <w:rsid w:val="00BD4CEA"/>
    <w:rsid w:val="00BE0EDE"/>
    <w:rsid w:val="00BE1A1E"/>
    <w:rsid w:val="00BE2962"/>
    <w:rsid w:val="00BE5A02"/>
    <w:rsid w:val="00BE6457"/>
    <w:rsid w:val="00BF5443"/>
    <w:rsid w:val="00C00116"/>
    <w:rsid w:val="00C06EF1"/>
    <w:rsid w:val="00C07690"/>
    <w:rsid w:val="00C10098"/>
    <w:rsid w:val="00C25D77"/>
    <w:rsid w:val="00C27BAC"/>
    <w:rsid w:val="00C33A3D"/>
    <w:rsid w:val="00C36DAC"/>
    <w:rsid w:val="00C41D59"/>
    <w:rsid w:val="00C53612"/>
    <w:rsid w:val="00C66976"/>
    <w:rsid w:val="00C71692"/>
    <w:rsid w:val="00C83152"/>
    <w:rsid w:val="00C946EF"/>
    <w:rsid w:val="00CA293D"/>
    <w:rsid w:val="00CB17E3"/>
    <w:rsid w:val="00CB5BFF"/>
    <w:rsid w:val="00CC4239"/>
    <w:rsid w:val="00CC7A9C"/>
    <w:rsid w:val="00D074B5"/>
    <w:rsid w:val="00D07E10"/>
    <w:rsid w:val="00D130AF"/>
    <w:rsid w:val="00D16F1C"/>
    <w:rsid w:val="00D270CA"/>
    <w:rsid w:val="00D41C27"/>
    <w:rsid w:val="00D44F85"/>
    <w:rsid w:val="00D51A72"/>
    <w:rsid w:val="00D54420"/>
    <w:rsid w:val="00D6219D"/>
    <w:rsid w:val="00D739E9"/>
    <w:rsid w:val="00D74E93"/>
    <w:rsid w:val="00D82A68"/>
    <w:rsid w:val="00D92BF8"/>
    <w:rsid w:val="00D953CD"/>
    <w:rsid w:val="00DA6CE4"/>
    <w:rsid w:val="00DB225F"/>
    <w:rsid w:val="00DC1419"/>
    <w:rsid w:val="00DC364F"/>
    <w:rsid w:val="00DD02F4"/>
    <w:rsid w:val="00DD367B"/>
    <w:rsid w:val="00DD5204"/>
    <w:rsid w:val="00DD7035"/>
    <w:rsid w:val="00DE4DED"/>
    <w:rsid w:val="00DF1911"/>
    <w:rsid w:val="00DF1E8F"/>
    <w:rsid w:val="00DF41D6"/>
    <w:rsid w:val="00DF7C86"/>
    <w:rsid w:val="00E01C37"/>
    <w:rsid w:val="00E27BC5"/>
    <w:rsid w:val="00E3223D"/>
    <w:rsid w:val="00E63DFB"/>
    <w:rsid w:val="00E64AC3"/>
    <w:rsid w:val="00E66C3B"/>
    <w:rsid w:val="00E8195A"/>
    <w:rsid w:val="00E84E26"/>
    <w:rsid w:val="00E87220"/>
    <w:rsid w:val="00EB305D"/>
    <w:rsid w:val="00EB5BBE"/>
    <w:rsid w:val="00EB766B"/>
    <w:rsid w:val="00EC37FF"/>
    <w:rsid w:val="00EE2D11"/>
    <w:rsid w:val="00EF0B03"/>
    <w:rsid w:val="00EF73B3"/>
    <w:rsid w:val="00F044E5"/>
    <w:rsid w:val="00F06732"/>
    <w:rsid w:val="00F0691A"/>
    <w:rsid w:val="00F21DF0"/>
    <w:rsid w:val="00F369B6"/>
    <w:rsid w:val="00F409F0"/>
    <w:rsid w:val="00F4638E"/>
    <w:rsid w:val="00F57C65"/>
    <w:rsid w:val="00F60480"/>
    <w:rsid w:val="00F62776"/>
    <w:rsid w:val="00F82233"/>
    <w:rsid w:val="00F85E6A"/>
    <w:rsid w:val="00F92894"/>
    <w:rsid w:val="00FC1F0B"/>
    <w:rsid w:val="00FC70FD"/>
    <w:rsid w:val="00FD26F9"/>
    <w:rsid w:val="00FD3756"/>
    <w:rsid w:val="00FE01B0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AF01"/>
  <w15:docId w15:val="{FC4F938C-2AD1-436C-8A5F-9D3ECA45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1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292B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2696-48C7-4918-BD19-41050AD2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Устименко</dc:creator>
  <cp:lastModifiedBy>408</cp:lastModifiedBy>
  <cp:revision>17</cp:revision>
  <cp:lastPrinted>2022-05-27T02:31:00Z</cp:lastPrinted>
  <dcterms:created xsi:type="dcterms:W3CDTF">2022-03-30T00:33:00Z</dcterms:created>
  <dcterms:modified xsi:type="dcterms:W3CDTF">2022-06-28T11:03:00Z</dcterms:modified>
</cp:coreProperties>
</file>