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E097" w14:textId="77777777" w:rsidR="001227A9" w:rsidRPr="001227A9" w:rsidRDefault="001227A9" w:rsidP="00CE1332">
      <w:pPr>
        <w:tabs>
          <w:tab w:val="left" w:pos="9214"/>
        </w:tabs>
        <w:spacing w:line="240" w:lineRule="exact"/>
        <w:ind w:right="-81"/>
        <w:jc w:val="center"/>
        <w:textAlignment w:val="baseline"/>
        <w:rPr>
          <w:b/>
          <w:sz w:val="28"/>
          <w:szCs w:val="28"/>
        </w:rPr>
      </w:pPr>
      <w:r w:rsidRPr="001227A9">
        <w:rPr>
          <w:b/>
          <w:sz w:val="28"/>
          <w:szCs w:val="28"/>
        </w:rPr>
        <w:t>И Н Ф О Р М А Ц И Я</w:t>
      </w:r>
    </w:p>
    <w:p w14:paraId="1ED3DBE5" w14:textId="0DEA7DF4" w:rsidR="001227A9" w:rsidRPr="001227A9" w:rsidRDefault="001227A9" w:rsidP="00CE1332">
      <w:pPr>
        <w:tabs>
          <w:tab w:val="left" w:pos="9214"/>
        </w:tabs>
        <w:spacing w:line="240" w:lineRule="exact"/>
        <w:ind w:right="-81"/>
        <w:jc w:val="center"/>
        <w:textAlignment w:val="baseline"/>
        <w:rPr>
          <w:sz w:val="28"/>
          <w:szCs w:val="28"/>
        </w:rPr>
      </w:pPr>
      <w:r w:rsidRPr="001227A9">
        <w:rPr>
          <w:sz w:val="28"/>
          <w:szCs w:val="28"/>
        </w:rPr>
        <w:t xml:space="preserve">о проведении конкурса на </w:t>
      </w:r>
      <w:r w:rsidR="00FE6E9A">
        <w:rPr>
          <w:sz w:val="28"/>
          <w:szCs w:val="28"/>
        </w:rPr>
        <w:t>включение в кадровы</w:t>
      </w:r>
      <w:r w:rsidRPr="001227A9">
        <w:rPr>
          <w:sz w:val="28"/>
          <w:szCs w:val="28"/>
        </w:rPr>
        <w:t xml:space="preserve">й </w:t>
      </w:r>
      <w:r w:rsidR="00FE6E9A">
        <w:rPr>
          <w:sz w:val="28"/>
          <w:szCs w:val="28"/>
        </w:rPr>
        <w:t xml:space="preserve">резерв на замещение </w:t>
      </w:r>
      <w:r w:rsidRPr="001227A9">
        <w:rPr>
          <w:sz w:val="28"/>
          <w:szCs w:val="28"/>
        </w:rPr>
        <w:t>должности федеральной государственной гражданской службы в прокуратуре Приморского края</w:t>
      </w:r>
    </w:p>
    <w:p w14:paraId="40A7AE44" w14:textId="77777777" w:rsidR="001227A9" w:rsidRPr="001227A9" w:rsidRDefault="001227A9" w:rsidP="00CE1332">
      <w:pPr>
        <w:tabs>
          <w:tab w:val="left" w:pos="9214"/>
        </w:tabs>
        <w:spacing w:line="240" w:lineRule="exact"/>
        <w:ind w:right="-81"/>
        <w:jc w:val="both"/>
        <w:textAlignment w:val="baseline"/>
        <w:rPr>
          <w:b/>
          <w:sz w:val="28"/>
          <w:szCs w:val="28"/>
        </w:rPr>
      </w:pPr>
    </w:p>
    <w:p w14:paraId="7BD54AE1" w14:textId="55D62EEA" w:rsidR="001227A9" w:rsidRPr="001227A9" w:rsidRDefault="001227A9" w:rsidP="00CE1332">
      <w:pPr>
        <w:tabs>
          <w:tab w:val="left" w:pos="9214"/>
        </w:tabs>
        <w:ind w:right="-81" w:firstLine="708"/>
        <w:jc w:val="both"/>
        <w:textAlignment w:val="baseline"/>
        <w:rPr>
          <w:bCs/>
          <w:sz w:val="28"/>
          <w:szCs w:val="28"/>
        </w:rPr>
      </w:pPr>
      <w:r w:rsidRPr="001227A9">
        <w:rPr>
          <w:bCs/>
          <w:sz w:val="28"/>
          <w:szCs w:val="28"/>
        </w:rPr>
        <w:t>Прокуратура Приморского края проводит конкурс на</w:t>
      </w:r>
      <w:r w:rsidR="00FE6E9A">
        <w:rPr>
          <w:bCs/>
          <w:sz w:val="28"/>
          <w:szCs w:val="28"/>
        </w:rPr>
        <w:t xml:space="preserve"> включение в кадровый резерв на</w:t>
      </w:r>
      <w:r w:rsidRPr="001227A9">
        <w:rPr>
          <w:bCs/>
          <w:sz w:val="28"/>
          <w:szCs w:val="28"/>
        </w:rPr>
        <w:t xml:space="preserve"> замещение должности: </w:t>
      </w:r>
    </w:p>
    <w:p w14:paraId="40A69452" w14:textId="77777777" w:rsidR="001227A9" w:rsidRPr="001227A9" w:rsidRDefault="001227A9" w:rsidP="00CE1332">
      <w:pPr>
        <w:tabs>
          <w:tab w:val="left" w:pos="9214"/>
        </w:tabs>
        <w:ind w:right="-81" w:firstLine="708"/>
        <w:jc w:val="both"/>
        <w:textAlignment w:val="baseline"/>
        <w:rPr>
          <w:sz w:val="28"/>
          <w:szCs w:val="28"/>
        </w:rPr>
      </w:pPr>
      <w:r w:rsidRPr="001227A9">
        <w:rPr>
          <w:b/>
          <w:sz w:val="28"/>
          <w:szCs w:val="28"/>
        </w:rPr>
        <w:t>главного специалиста отдела общего и особого делопроизводства прокуратуры края</w:t>
      </w:r>
      <w:r w:rsidRPr="001227A9">
        <w:rPr>
          <w:sz w:val="28"/>
          <w:szCs w:val="28"/>
        </w:rPr>
        <w:t>.</w:t>
      </w:r>
    </w:p>
    <w:p w14:paraId="5194EDEC" w14:textId="77777777" w:rsidR="001227A9" w:rsidRPr="001227A9" w:rsidRDefault="001227A9" w:rsidP="00CE1332">
      <w:pPr>
        <w:tabs>
          <w:tab w:val="left" w:pos="9214"/>
        </w:tabs>
        <w:ind w:right="-81" w:firstLine="708"/>
        <w:jc w:val="both"/>
        <w:textAlignment w:val="baseline"/>
        <w:rPr>
          <w:sz w:val="28"/>
          <w:szCs w:val="28"/>
        </w:rPr>
      </w:pPr>
      <w:r w:rsidRPr="001227A9">
        <w:rPr>
          <w:bCs/>
          <w:sz w:val="28"/>
          <w:szCs w:val="28"/>
        </w:rPr>
        <w:t xml:space="preserve">Квалификационные требования к должности </w:t>
      </w:r>
      <w:r w:rsidRPr="001227A9">
        <w:rPr>
          <w:b/>
          <w:sz w:val="28"/>
          <w:szCs w:val="28"/>
        </w:rPr>
        <w:t>главного специалиста отдела общего и особого делопроизводства прокуратуры края</w:t>
      </w:r>
      <w:r w:rsidRPr="001227A9">
        <w:rPr>
          <w:sz w:val="28"/>
          <w:szCs w:val="28"/>
        </w:rPr>
        <w:t>.</w:t>
      </w:r>
    </w:p>
    <w:p w14:paraId="5978524C" w14:textId="77777777" w:rsidR="001227A9" w:rsidRPr="001227A9" w:rsidRDefault="001227A9" w:rsidP="00CE1332">
      <w:pPr>
        <w:tabs>
          <w:tab w:val="left" w:pos="9214"/>
        </w:tabs>
        <w:ind w:right="-81" w:firstLine="708"/>
        <w:jc w:val="both"/>
        <w:textAlignment w:val="baseline"/>
        <w:rPr>
          <w:sz w:val="28"/>
          <w:szCs w:val="28"/>
        </w:rPr>
      </w:pPr>
      <w:r w:rsidRPr="001227A9">
        <w:rPr>
          <w:sz w:val="28"/>
          <w:szCs w:val="28"/>
        </w:rPr>
        <w:t>высшее образование по направлению подготовки (специальности): «Документоведение и архивоведение», «Юриспруденция», «Государственное и муниципальное управление», «Менеджмент», «Управл</w:t>
      </w:r>
      <w:bookmarkStart w:id="0" w:name="_GoBack"/>
      <w:bookmarkEnd w:id="0"/>
      <w:r w:rsidRPr="001227A9">
        <w:rPr>
          <w:sz w:val="28"/>
          <w:szCs w:val="28"/>
        </w:rPr>
        <w:t>ение персоналом», «Экономика» и другие, либо иное</w:t>
      </w:r>
      <w:r w:rsidRPr="001227A9">
        <w:rPr>
          <w:bCs/>
          <w:sz w:val="28"/>
          <w:szCs w:val="28"/>
        </w:rPr>
        <w:t xml:space="preserve"> направление подготовки (специальность), соответствующего функциям и конкретным задачам области профессиональной служебной деятельности</w:t>
      </w:r>
      <w:r w:rsidRPr="001227A9">
        <w:rPr>
          <w:sz w:val="28"/>
          <w:szCs w:val="28"/>
        </w:rPr>
        <w:t xml:space="preserve"> (соответствующее функциям и конкретным задачам    отдела; без предъявления требований к стажу.</w:t>
      </w:r>
    </w:p>
    <w:p w14:paraId="77FA0619" w14:textId="77777777" w:rsidR="001227A9" w:rsidRPr="001227A9" w:rsidRDefault="001227A9" w:rsidP="00CE1332">
      <w:pPr>
        <w:tabs>
          <w:tab w:val="left" w:pos="9214"/>
        </w:tabs>
        <w:ind w:right="-81" w:firstLine="708"/>
        <w:jc w:val="both"/>
        <w:textAlignment w:val="baseline"/>
        <w:rPr>
          <w:sz w:val="28"/>
          <w:szCs w:val="28"/>
        </w:rPr>
      </w:pPr>
      <w:r w:rsidRPr="001227A9">
        <w:rPr>
          <w:sz w:val="28"/>
          <w:szCs w:val="28"/>
        </w:rPr>
        <w:t>Базовые знания, которыми должен обладать главный специалист отдела:</w:t>
      </w:r>
    </w:p>
    <w:p w14:paraId="4DC8DAC7" w14:textId="77777777" w:rsidR="001227A9" w:rsidRPr="001227A9" w:rsidRDefault="001227A9" w:rsidP="00CE1332">
      <w:pPr>
        <w:tabs>
          <w:tab w:val="left" w:pos="9214"/>
        </w:tabs>
        <w:ind w:right="-81" w:firstLine="708"/>
        <w:jc w:val="both"/>
        <w:textAlignment w:val="baseline"/>
        <w:rPr>
          <w:sz w:val="28"/>
          <w:szCs w:val="28"/>
        </w:rPr>
      </w:pPr>
      <w:r w:rsidRPr="001227A9">
        <w:rPr>
          <w:sz w:val="28"/>
          <w:szCs w:val="28"/>
        </w:rPr>
        <w:t>- знанием государственного языка Российской Федерации (русского языка);</w:t>
      </w:r>
    </w:p>
    <w:p w14:paraId="2D7DDB23" w14:textId="77777777" w:rsidR="001227A9" w:rsidRPr="001227A9" w:rsidRDefault="001227A9" w:rsidP="00CE1332">
      <w:pPr>
        <w:shd w:val="clear" w:color="auto" w:fill="FFFFFF"/>
        <w:tabs>
          <w:tab w:val="left" w:pos="9214"/>
        </w:tabs>
        <w:ind w:right="-81" w:firstLine="708"/>
        <w:jc w:val="both"/>
        <w:textAlignment w:val="baseline"/>
        <w:rPr>
          <w:sz w:val="28"/>
          <w:szCs w:val="28"/>
        </w:rPr>
      </w:pPr>
      <w:r w:rsidRPr="001227A9">
        <w:rPr>
          <w:sz w:val="28"/>
          <w:szCs w:val="28"/>
        </w:rPr>
        <w:t xml:space="preserve">- знаниями основ: Конституции Российской Федерации; Федерального закона от 27.05.2003 № 58-ФЗ «О системе государственной службы Российской Федерации»; Федерального закона от 27.07.2004 № 79-ФЗ «О государственной гражданской службе Российской Федерации»; Федерального закона от 25.12.2008 № 273-ФЗ «О противодействии коррупции»; других федеральных законов, в том числе регулирующих особенности прохождения гражданской службы; </w:t>
      </w:r>
    </w:p>
    <w:p w14:paraId="504C9532" w14:textId="77777777" w:rsidR="001227A9" w:rsidRPr="001227A9" w:rsidRDefault="001227A9" w:rsidP="00CE1332">
      <w:pPr>
        <w:suppressLineNumbers/>
        <w:tabs>
          <w:tab w:val="left" w:pos="9214"/>
        </w:tabs>
        <w:suppressAutoHyphens/>
        <w:ind w:right="-81" w:firstLine="709"/>
        <w:jc w:val="both"/>
        <w:textAlignment w:val="baseline"/>
        <w:rPr>
          <w:sz w:val="28"/>
          <w:szCs w:val="28"/>
        </w:rPr>
      </w:pPr>
      <w:r w:rsidRPr="001227A9">
        <w:rPr>
          <w:sz w:val="28"/>
          <w:szCs w:val="28"/>
        </w:rPr>
        <w:t xml:space="preserve">- </w:t>
      </w:r>
      <w:r w:rsidRPr="001227A9">
        <w:rPr>
          <w:color w:val="111111"/>
          <w:sz w:val="28"/>
          <w:szCs w:val="28"/>
        </w:rPr>
        <w:t>по направлениям профессиональной служебной деятельности</w:t>
      </w:r>
      <w:r w:rsidRPr="001227A9">
        <w:rPr>
          <w:sz w:val="28"/>
          <w:szCs w:val="28"/>
        </w:rPr>
        <w:t xml:space="preserve"> знанием текста с правильным применением на практике: федеральных законов и указов Президента Российской Федерации;  постановлений Правительства Российской Федерации; организационно-распорядительных документов Генеральной прокуратуры Российской Федерации и прокуратуры Приморского края; К</w:t>
      </w:r>
      <w:r w:rsidRPr="001227A9">
        <w:rPr>
          <w:color w:val="111111"/>
          <w:sz w:val="28"/>
          <w:szCs w:val="28"/>
        </w:rPr>
        <w:t>одекса этики и служебного поведения федеральных государственных гражданских служащих органов прокуратуры</w:t>
      </w:r>
      <w:r w:rsidRPr="001227A9">
        <w:rPr>
          <w:bCs/>
          <w:sz w:val="28"/>
          <w:szCs w:val="28"/>
        </w:rPr>
        <w:t>, утверждённого приказом Генерального прокурора Российской Федерации от 25.03.2011 № 79</w:t>
      </w:r>
    </w:p>
    <w:p w14:paraId="250483F2" w14:textId="77777777" w:rsidR="001227A9" w:rsidRPr="001227A9" w:rsidRDefault="001227A9" w:rsidP="00CE1332">
      <w:pPr>
        <w:tabs>
          <w:tab w:val="left" w:pos="9214"/>
        </w:tabs>
        <w:ind w:right="-81" w:firstLine="708"/>
        <w:jc w:val="both"/>
        <w:textAlignment w:val="baseline"/>
        <w:rPr>
          <w:sz w:val="28"/>
          <w:szCs w:val="28"/>
        </w:rPr>
      </w:pPr>
      <w:r w:rsidRPr="001227A9">
        <w:rPr>
          <w:sz w:val="28"/>
          <w:szCs w:val="28"/>
        </w:rPr>
        <w:t>- знаниями и умениями в области информационно-коммуникационных технологий, которые включают в себя:</w:t>
      </w:r>
    </w:p>
    <w:p w14:paraId="39469A27" w14:textId="77777777" w:rsidR="001227A9" w:rsidRPr="001227A9" w:rsidRDefault="001227A9" w:rsidP="00CE1332">
      <w:pPr>
        <w:tabs>
          <w:tab w:val="left" w:pos="9214"/>
        </w:tabs>
        <w:ind w:right="-81" w:firstLine="709"/>
        <w:jc w:val="both"/>
        <w:textAlignment w:val="baseline"/>
        <w:rPr>
          <w:sz w:val="28"/>
          <w:szCs w:val="28"/>
        </w:rPr>
      </w:pPr>
      <w:r w:rsidRPr="001227A9">
        <w:rPr>
          <w:sz w:val="28"/>
          <w:szCs w:val="28"/>
        </w:rPr>
        <w:t>а) знание основ информационной безопасности и защиты информации;</w:t>
      </w:r>
    </w:p>
    <w:p w14:paraId="6494AFB2" w14:textId="77777777" w:rsidR="001227A9" w:rsidRPr="001227A9" w:rsidRDefault="001227A9" w:rsidP="00CE1332">
      <w:pPr>
        <w:tabs>
          <w:tab w:val="left" w:pos="9214"/>
        </w:tabs>
        <w:ind w:right="-81" w:firstLine="709"/>
        <w:jc w:val="both"/>
        <w:textAlignment w:val="baseline"/>
        <w:rPr>
          <w:sz w:val="28"/>
          <w:szCs w:val="28"/>
        </w:rPr>
      </w:pPr>
      <w:r w:rsidRPr="001227A9">
        <w:rPr>
          <w:sz w:val="28"/>
          <w:szCs w:val="28"/>
        </w:rPr>
        <w:t>б) знание основных положений законодательства о персональных данных;</w:t>
      </w:r>
    </w:p>
    <w:p w14:paraId="37251E39" w14:textId="77777777" w:rsidR="001227A9" w:rsidRPr="001227A9" w:rsidRDefault="001227A9" w:rsidP="00CE1332">
      <w:pPr>
        <w:tabs>
          <w:tab w:val="left" w:pos="9214"/>
        </w:tabs>
        <w:ind w:right="-81" w:firstLine="709"/>
        <w:jc w:val="both"/>
        <w:textAlignment w:val="baseline"/>
        <w:rPr>
          <w:sz w:val="28"/>
          <w:szCs w:val="28"/>
        </w:rPr>
      </w:pPr>
      <w:r w:rsidRPr="001227A9">
        <w:rPr>
          <w:sz w:val="28"/>
          <w:szCs w:val="28"/>
        </w:rPr>
        <w:t>в) знание общих принципов функционирования системы электронного документооборота;</w:t>
      </w:r>
    </w:p>
    <w:p w14:paraId="26055364" w14:textId="77777777" w:rsidR="001227A9" w:rsidRPr="001227A9" w:rsidRDefault="001227A9" w:rsidP="00CE1332">
      <w:pPr>
        <w:tabs>
          <w:tab w:val="left" w:pos="9214"/>
        </w:tabs>
        <w:ind w:right="-81" w:firstLine="709"/>
        <w:jc w:val="both"/>
        <w:textAlignment w:val="baseline"/>
        <w:rPr>
          <w:sz w:val="28"/>
          <w:szCs w:val="28"/>
        </w:rPr>
      </w:pPr>
      <w:r w:rsidRPr="001227A9">
        <w:rPr>
          <w:sz w:val="28"/>
          <w:szCs w:val="28"/>
        </w:rPr>
        <w:t>г) знание основных положений законодательства об электронной подписи;</w:t>
      </w:r>
    </w:p>
    <w:p w14:paraId="355CDF46" w14:textId="77777777" w:rsidR="001227A9" w:rsidRPr="001227A9" w:rsidRDefault="001227A9" w:rsidP="00CE1332">
      <w:pPr>
        <w:tabs>
          <w:tab w:val="left" w:pos="9214"/>
        </w:tabs>
        <w:ind w:right="-81" w:firstLine="709"/>
        <w:jc w:val="both"/>
        <w:textAlignment w:val="baseline"/>
        <w:rPr>
          <w:sz w:val="28"/>
          <w:szCs w:val="28"/>
        </w:rPr>
      </w:pPr>
      <w:r w:rsidRPr="001227A9">
        <w:rPr>
          <w:sz w:val="28"/>
          <w:szCs w:val="28"/>
        </w:rPr>
        <w:t>д) знания и умения по применению персонального компьютера.</w:t>
      </w:r>
    </w:p>
    <w:p w14:paraId="46EE3FE5" w14:textId="77777777" w:rsidR="001227A9" w:rsidRPr="001227A9" w:rsidRDefault="001227A9" w:rsidP="00CE1332">
      <w:pPr>
        <w:tabs>
          <w:tab w:val="left" w:pos="9214"/>
        </w:tabs>
        <w:ind w:right="-81" w:firstLine="540"/>
        <w:jc w:val="both"/>
        <w:textAlignment w:val="baseline"/>
        <w:rPr>
          <w:sz w:val="28"/>
          <w:szCs w:val="28"/>
        </w:rPr>
      </w:pPr>
      <w:r w:rsidRPr="001227A9">
        <w:rPr>
          <w:sz w:val="28"/>
          <w:szCs w:val="28"/>
        </w:rPr>
        <w:lastRenderedPageBreak/>
        <w:t xml:space="preserve">Базовые, профессиональные и функциональные знания и умения: </w:t>
      </w:r>
    </w:p>
    <w:p w14:paraId="3D160843" w14:textId="77777777" w:rsidR="001227A9" w:rsidRPr="001227A9" w:rsidRDefault="001227A9" w:rsidP="00CE1332">
      <w:pPr>
        <w:tabs>
          <w:tab w:val="left" w:pos="9214"/>
        </w:tabs>
        <w:ind w:right="-81" w:firstLine="540"/>
        <w:textAlignment w:val="baseline"/>
        <w:rPr>
          <w:sz w:val="28"/>
          <w:szCs w:val="28"/>
        </w:rPr>
      </w:pPr>
      <w:r w:rsidRPr="001227A9">
        <w:rPr>
          <w:sz w:val="28"/>
          <w:szCs w:val="28"/>
        </w:rPr>
        <w:t>- умение мыслить системно (стратегически);</w:t>
      </w:r>
    </w:p>
    <w:p w14:paraId="1147C48A" w14:textId="77777777" w:rsidR="001227A9" w:rsidRPr="001227A9" w:rsidRDefault="001227A9" w:rsidP="00CE1332">
      <w:pPr>
        <w:tabs>
          <w:tab w:val="left" w:pos="9214"/>
        </w:tabs>
        <w:ind w:right="-81" w:firstLine="540"/>
        <w:textAlignment w:val="baseline"/>
        <w:rPr>
          <w:sz w:val="28"/>
          <w:szCs w:val="28"/>
        </w:rPr>
      </w:pPr>
      <w:r w:rsidRPr="001227A9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14:paraId="094B9F94" w14:textId="77777777" w:rsidR="001227A9" w:rsidRPr="001227A9" w:rsidRDefault="001227A9" w:rsidP="00CE1332">
      <w:pPr>
        <w:tabs>
          <w:tab w:val="left" w:pos="9214"/>
        </w:tabs>
        <w:ind w:right="-81" w:firstLine="540"/>
        <w:textAlignment w:val="baseline"/>
        <w:rPr>
          <w:sz w:val="28"/>
          <w:szCs w:val="28"/>
        </w:rPr>
      </w:pPr>
      <w:r w:rsidRPr="001227A9">
        <w:rPr>
          <w:sz w:val="28"/>
          <w:szCs w:val="28"/>
        </w:rPr>
        <w:t>- коммуникативные умения;</w:t>
      </w:r>
    </w:p>
    <w:p w14:paraId="3535A225" w14:textId="77777777" w:rsidR="001227A9" w:rsidRPr="001227A9" w:rsidRDefault="001227A9" w:rsidP="00CE1332">
      <w:pPr>
        <w:suppressLineNumbers/>
        <w:tabs>
          <w:tab w:val="left" w:pos="0"/>
          <w:tab w:val="left" w:pos="709"/>
          <w:tab w:val="left" w:pos="9214"/>
        </w:tabs>
        <w:suppressAutoHyphens/>
        <w:overflowPunct/>
        <w:autoSpaceDE/>
        <w:autoSpaceDN/>
        <w:adjustRightInd/>
        <w:ind w:left="720" w:right="-81"/>
        <w:jc w:val="both"/>
        <w:rPr>
          <w:rFonts w:eastAsia="Calibri"/>
          <w:sz w:val="28"/>
          <w:szCs w:val="28"/>
        </w:rPr>
      </w:pPr>
      <w:r w:rsidRPr="001227A9">
        <w:rPr>
          <w:rFonts w:eastAsia="Calibri"/>
          <w:sz w:val="28"/>
          <w:szCs w:val="28"/>
        </w:rPr>
        <w:t xml:space="preserve">- </w:t>
      </w:r>
      <w:r w:rsidRPr="001227A9">
        <w:rPr>
          <w:rFonts w:eastAsia="Calibri"/>
          <w:szCs w:val="22"/>
        </w:rPr>
        <w:t xml:space="preserve"> </w:t>
      </w:r>
      <w:r w:rsidRPr="001227A9">
        <w:rPr>
          <w:rFonts w:eastAsia="Calibri"/>
          <w:sz w:val="28"/>
          <w:szCs w:val="28"/>
        </w:rPr>
        <w:t xml:space="preserve">основы делопроизводства; </w:t>
      </w:r>
    </w:p>
    <w:p w14:paraId="659A33D0" w14:textId="77777777" w:rsidR="001227A9" w:rsidRPr="001227A9" w:rsidRDefault="001227A9" w:rsidP="00CE1332">
      <w:pPr>
        <w:suppressLineNumbers/>
        <w:tabs>
          <w:tab w:val="left" w:pos="0"/>
          <w:tab w:val="left" w:pos="709"/>
          <w:tab w:val="left" w:pos="9214"/>
        </w:tabs>
        <w:suppressAutoHyphens/>
        <w:overflowPunct/>
        <w:autoSpaceDE/>
        <w:autoSpaceDN/>
        <w:adjustRightInd/>
        <w:ind w:right="-81" w:firstLine="709"/>
        <w:jc w:val="both"/>
        <w:rPr>
          <w:rFonts w:eastAsia="Calibri"/>
          <w:sz w:val="28"/>
          <w:szCs w:val="28"/>
        </w:rPr>
      </w:pPr>
      <w:r w:rsidRPr="001227A9">
        <w:rPr>
          <w:rFonts w:eastAsia="Calibri"/>
          <w:sz w:val="28"/>
          <w:szCs w:val="28"/>
        </w:rPr>
        <w:t>- содержание организационно-правового обеспечения деятельности       органов прокуратуры применительно к прокуратурам субъектов РФ;</w:t>
      </w:r>
    </w:p>
    <w:p w14:paraId="67C2B29D" w14:textId="77777777" w:rsidR="001227A9" w:rsidRPr="001227A9" w:rsidRDefault="001227A9" w:rsidP="00CE1332">
      <w:pPr>
        <w:suppressLineNumbers/>
        <w:tabs>
          <w:tab w:val="left" w:pos="0"/>
          <w:tab w:val="left" w:pos="709"/>
          <w:tab w:val="left" w:pos="9214"/>
        </w:tabs>
        <w:suppressAutoHyphens/>
        <w:overflowPunct/>
        <w:autoSpaceDE/>
        <w:autoSpaceDN/>
        <w:adjustRightInd/>
        <w:ind w:right="-81" w:firstLine="709"/>
        <w:jc w:val="both"/>
        <w:rPr>
          <w:rFonts w:eastAsia="Calibri"/>
          <w:sz w:val="28"/>
          <w:szCs w:val="28"/>
        </w:rPr>
      </w:pPr>
      <w:r w:rsidRPr="001227A9">
        <w:rPr>
          <w:rFonts w:eastAsia="Calibri"/>
          <w:sz w:val="28"/>
          <w:szCs w:val="28"/>
        </w:rPr>
        <w:t>- порядок работы с информацией «для служебного пользования», обеспечение сохранности и конфиденциальности служебной информации;</w:t>
      </w:r>
    </w:p>
    <w:p w14:paraId="334B1B22" w14:textId="77777777" w:rsidR="001227A9" w:rsidRPr="001227A9" w:rsidRDefault="001227A9" w:rsidP="00CE1332">
      <w:pPr>
        <w:suppressLineNumbers/>
        <w:tabs>
          <w:tab w:val="left" w:pos="0"/>
          <w:tab w:val="left" w:pos="709"/>
          <w:tab w:val="left" w:pos="9214"/>
        </w:tabs>
        <w:suppressAutoHyphens/>
        <w:overflowPunct/>
        <w:autoSpaceDE/>
        <w:autoSpaceDN/>
        <w:adjustRightInd/>
        <w:ind w:right="-81" w:firstLine="709"/>
        <w:jc w:val="both"/>
        <w:rPr>
          <w:rFonts w:eastAsia="Calibri"/>
          <w:sz w:val="28"/>
          <w:szCs w:val="28"/>
        </w:rPr>
      </w:pPr>
      <w:r w:rsidRPr="001227A9">
        <w:rPr>
          <w:rFonts w:eastAsia="Calibri"/>
          <w:sz w:val="28"/>
          <w:szCs w:val="28"/>
        </w:rPr>
        <w:t xml:space="preserve">- возможности и особенности применения информационно-коммуникационных технологий в государственных органах, в том числе в межведомственном документообороте; </w:t>
      </w:r>
    </w:p>
    <w:p w14:paraId="635CC8FB" w14:textId="77777777" w:rsidR="001227A9" w:rsidRPr="001227A9" w:rsidRDefault="001227A9" w:rsidP="00CE1332">
      <w:pPr>
        <w:suppressLineNumbers/>
        <w:tabs>
          <w:tab w:val="left" w:pos="0"/>
          <w:tab w:val="left" w:pos="709"/>
          <w:tab w:val="left" w:pos="9214"/>
        </w:tabs>
        <w:suppressAutoHyphens/>
        <w:overflowPunct/>
        <w:autoSpaceDE/>
        <w:autoSpaceDN/>
        <w:adjustRightInd/>
        <w:ind w:right="-81" w:firstLine="709"/>
        <w:jc w:val="both"/>
        <w:rPr>
          <w:rFonts w:eastAsia="Calibri"/>
          <w:sz w:val="28"/>
          <w:szCs w:val="28"/>
        </w:rPr>
      </w:pPr>
      <w:r w:rsidRPr="001227A9">
        <w:rPr>
          <w:rFonts w:eastAsia="Calibri"/>
          <w:sz w:val="28"/>
          <w:szCs w:val="28"/>
        </w:rPr>
        <w:t xml:space="preserve">- общие вопросы в области обеспечения информационной безопасности; </w:t>
      </w:r>
    </w:p>
    <w:p w14:paraId="79973905" w14:textId="77777777" w:rsidR="001227A9" w:rsidRPr="001227A9" w:rsidRDefault="001227A9" w:rsidP="00CE1332">
      <w:pPr>
        <w:suppressLineNumbers/>
        <w:tabs>
          <w:tab w:val="left" w:pos="0"/>
          <w:tab w:val="left" w:pos="709"/>
          <w:tab w:val="left" w:pos="9214"/>
        </w:tabs>
        <w:suppressAutoHyphens/>
        <w:overflowPunct/>
        <w:autoSpaceDE/>
        <w:autoSpaceDN/>
        <w:adjustRightInd/>
        <w:ind w:right="-81" w:firstLine="709"/>
        <w:jc w:val="both"/>
        <w:rPr>
          <w:rFonts w:eastAsia="Calibri"/>
          <w:sz w:val="28"/>
          <w:szCs w:val="28"/>
        </w:rPr>
      </w:pPr>
      <w:r w:rsidRPr="001227A9">
        <w:rPr>
          <w:rFonts w:eastAsia="Calibri"/>
          <w:sz w:val="28"/>
          <w:szCs w:val="28"/>
        </w:rPr>
        <w:t xml:space="preserve">- базовое программное обеспечение, информационно-аналитические    системы; </w:t>
      </w:r>
    </w:p>
    <w:p w14:paraId="39736DFA" w14:textId="77777777" w:rsidR="001227A9" w:rsidRPr="001227A9" w:rsidRDefault="001227A9" w:rsidP="00CE1332">
      <w:pPr>
        <w:suppressLineNumbers/>
        <w:tabs>
          <w:tab w:val="left" w:pos="0"/>
          <w:tab w:val="left" w:pos="709"/>
          <w:tab w:val="left" w:pos="9214"/>
        </w:tabs>
        <w:suppressAutoHyphens/>
        <w:overflowPunct/>
        <w:autoSpaceDE/>
        <w:autoSpaceDN/>
        <w:adjustRightInd/>
        <w:ind w:right="-81" w:firstLine="709"/>
        <w:jc w:val="both"/>
        <w:rPr>
          <w:rFonts w:eastAsia="Calibri"/>
          <w:sz w:val="28"/>
          <w:szCs w:val="28"/>
        </w:rPr>
      </w:pPr>
      <w:r w:rsidRPr="001227A9">
        <w:rPr>
          <w:rFonts w:eastAsia="Calibri"/>
          <w:sz w:val="28"/>
          <w:szCs w:val="28"/>
        </w:rPr>
        <w:t xml:space="preserve">- правила делового этикета; </w:t>
      </w:r>
    </w:p>
    <w:p w14:paraId="1C4EDEB9" w14:textId="77777777" w:rsidR="001227A9" w:rsidRPr="001227A9" w:rsidRDefault="001227A9" w:rsidP="00CE1332">
      <w:pPr>
        <w:suppressLineNumbers/>
        <w:tabs>
          <w:tab w:val="left" w:pos="0"/>
          <w:tab w:val="left" w:pos="709"/>
          <w:tab w:val="left" w:pos="9214"/>
        </w:tabs>
        <w:suppressAutoHyphens/>
        <w:overflowPunct/>
        <w:autoSpaceDE/>
        <w:autoSpaceDN/>
        <w:adjustRightInd/>
        <w:ind w:right="-81" w:firstLine="709"/>
        <w:jc w:val="both"/>
        <w:rPr>
          <w:rFonts w:eastAsia="Calibri"/>
          <w:sz w:val="28"/>
          <w:szCs w:val="28"/>
        </w:rPr>
      </w:pPr>
      <w:r w:rsidRPr="001227A9">
        <w:rPr>
          <w:rFonts w:eastAsia="Calibri"/>
          <w:sz w:val="28"/>
          <w:szCs w:val="28"/>
        </w:rPr>
        <w:t>- правила и нормы охраны труда, техники безопасности и противопожарной защиты</w:t>
      </w:r>
    </w:p>
    <w:p w14:paraId="18C31CF3" w14:textId="77777777" w:rsidR="001227A9" w:rsidRPr="001227A9" w:rsidRDefault="001227A9" w:rsidP="00CE1332">
      <w:pPr>
        <w:shd w:val="clear" w:color="auto" w:fill="FFFFFF"/>
        <w:tabs>
          <w:tab w:val="left" w:pos="9214"/>
        </w:tabs>
        <w:overflowPunct/>
        <w:autoSpaceDE/>
        <w:autoSpaceDN/>
        <w:adjustRightInd/>
        <w:ind w:right="-81" w:firstLine="709"/>
        <w:jc w:val="both"/>
        <w:rPr>
          <w:bCs/>
          <w:sz w:val="28"/>
          <w:szCs w:val="28"/>
        </w:rPr>
      </w:pPr>
      <w:r w:rsidRPr="001227A9">
        <w:rPr>
          <w:bCs/>
          <w:sz w:val="28"/>
          <w:szCs w:val="28"/>
        </w:rPr>
        <w:t xml:space="preserve">Основные права главного </w:t>
      </w:r>
      <w:r w:rsidRPr="001227A9">
        <w:rPr>
          <w:sz w:val="28"/>
          <w:szCs w:val="28"/>
        </w:rPr>
        <w:t xml:space="preserve">специалиста </w:t>
      </w:r>
      <w:r w:rsidRPr="001227A9">
        <w:rPr>
          <w:bCs/>
          <w:sz w:val="28"/>
          <w:szCs w:val="28"/>
        </w:rPr>
        <w:t>регулируются статьёй 14 Федерального закона от 27.07.2004 № 79-ФЗ «О государственной гражданской службе     Российской Федерации». Кроме того, он имеет право:</w:t>
      </w:r>
    </w:p>
    <w:p w14:paraId="103A6388" w14:textId="77777777" w:rsidR="001227A9" w:rsidRPr="001227A9" w:rsidRDefault="001227A9" w:rsidP="00CE1332">
      <w:pPr>
        <w:shd w:val="clear" w:color="auto" w:fill="FFFFFF"/>
        <w:tabs>
          <w:tab w:val="left" w:pos="9214"/>
        </w:tabs>
        <w:overflowPunct/>
        <w:autoSpaceDE/>
        <w:autoSpaceDN/>
        <w:adjustRightInd/>
        <w:ind w:right="-81" w:firstLine="709"/>
        <w:jc w:val="both"/>
        <w:rPr>
          <w:bCs/>
          <w:sz w:val="28"/>
          <w:szCs w:val="28"/>
        </w:rPr>
      </w:pPr>
      <w:r w:rsidRPr="001227A9">
        <w:rPr>
          <w:bCs/>
          <w:sz w:val="28"/>
          <w:szCs w:val="28"/>
        </w:rPr>
        <w:t>- знакомиться с приказами, указаниями Генеральной прокуратуры Российской Федерации, прокуратуры Приморского края, относящимися к предмету его деятельности;</w:t>
      </w:r>
    </w:p>
    <w:p w14:paraId="2B09164C" w14:textId="77777777" w:rsidR="001227A9" w:rsidRPr="001227A9" w:rsidRDefault="001227A9" w:rsidP="00CE1332">
      <w:pPr>
        <w:shd w:val="clear" w:color="auto" w:fill="FFFFFF"/>
        <w:tabs>
          <w:tab w:val="left" w:pos="9214"/>
        </w:tabs>
        <w:overflowPunct/>
        <w:autoSpaceDE/>
        <w:autoSpaceDN/>
        <w:adjustRightInd/>
        <w:ind w:right="-81" w:firstLine="709"/>
        <w:jc w:val="both"/>
        <w:rPr>
          <w:bCs/>
          <w:sz w:val="28"/>
          <w:szCs w:val="28"/>
        </w:rPr>
      </w:pPr>
      <w:r w:rsidRPr="001227A9">
        <w:rPr>
          <w:bCs/>
          <w:sz w:val="28"/>
          <w:szCs w:val="28"/>
        </w:rPr>
        <w:t>- получать в установленном порядке информацию и материалы, необходимые для исполнения должностных обязанностей;</w:t>
      </w:r>
    </w:p>
    <w:p w14:paraId="16A93CCD" w14:textId="77777777" w:rsidR="001227A9" w:rsidRPr="001227A9" w:rsidRDefault="001227A9" w:rsidP="00CE1332">
      <w:pPr>
        <w:shd w:val="clear" w:color="auto" w:fill="FFFFFF"/>
        <w:tabs>
          <w:tab w:val="left" w:pos="9214"/>
        </w:tabs>
        <w:overflowPunct/>
        <w:autoSpaceDE/>
        <w:autoSpaceDN/>
        <w:adjustRightInd/>
        <w:ind w:right="-81" w:firstLine="709"/>
        <w:jc w:val="both"/>
        <w:rPr>
          <w:bCs/>
          <w:sz w:val="28"/>
          <w:szCs w:val="28"/>
        </w:rPr>
      </w:pPr>
      <w:r w:rsidRPr="001227A9">
        <w:rPr>
          <w:bCs/>
          <w:sz w:val="28"/>
          <w:szCs w:val="28"/>
        </w:rPr>
        <w:t>- вносить на рассмотрение руководства предложения по вопросам организации труда, совершенствованию своей деятельности;</w:t>
      </w:r>
    </w:p>
    <w:p w14:paraId="758E3A1E" w14:textId="77777777" w:rsidR="001227A9" w:rsidRPr="001227A9" w:rsidRDefault="001227A9" w:rsidP="00CE1332">
      <w:pPr>
        <w:shd w:val="clear" w:color="auto" w:fill="FFFFFF"/>
        <w:tabs>
          <w:tab w:val="left" w:pos="9214"/>
        </w:tabs>
        <w:overflowPunct/>
        <w:autoSpaceDE/>
        <w:autoSpaceDN/>
        <w:adjustRightInd/>
        <w:ind w:right="-81" w:firstLine="709"/>
        <w:jc w:val="both"/>
        <w:rPr>
          <w:bCs/>
          <w:sz w:val="28"/>
          <w:szCs w:val="28"/>
        </w:rPr>
      </w:pPr>
      <w:r w:rsidRPr="001227A9">
        <w:rPr>
          <w:bCs/>
          <w:sz w:val="28"/>
          <w:szCs w:val="28"/>
        </w:rPr>
        <w:t>- повышать квалификацию и проходить переподготовку в порядке, установленном законодательством о государственной гражданской службе.</w:t>
      </w:r>
    </w:p>
    <w:p w14:paraId="6C589332" w14:textId="77777777" w:rsidR="001227A9" w:rsidRPr="001227A9" w:rsidRDefault="001227A9" w:rsidP="00CE1332">
      <w:pPr>
        <w:shd w:val="clear" w:color="auto" w:fill="FFFFFF"/>
        <w:tabs>
          <w:tab w:val="left" w:pos="9214"/>
        </w:tabs>
        <w:overflowPunct/>
        <w:autoSpaceDE/>
        <w:autoSpaceDN/>
        <w:adjustRightInd/>
        <w:ind w:right="-81" w:firstLine="709"/>
        <w:jc w:val="both"/>
        <w:rPr>
          <w:bCs/>
          <w:sz w:val="28"/>
          <w:szCs w:val="28"/>
        </w:rPr>
      </w:pPr>
      <w:r w:rsidRPr="001227A9">
        <w:rPr>
          <w:sz w:val="28"/>
          <w:szCs w:val="28"/>
        </w:rPr>
        <w:t xml:space="preserve">Главный специалист </w:t>
      </w:r>
      <w:r w:rsidRPr="001227A9">
        <w:rPr>
          <w:bCs/>
          <w:sz w:val="28"/>
          <w:szCs w:val="28"/>
        </w:rPr>
        <w:t xml:space="preserve">за нарушение законодательства Российской Федерации, неисполнение или ненадлежащее исполнение возложенных на него должностных обязанностей, разглашение сведений, содержащих государственную и иную охраняемую федеральным законодательством тайну, а также в случае </w:t>
      </w:r>
      <w:proofErr w:type="gramStart"/>
      <w:r w:rsidRPr="001227A9">
        <w:rPr>
          <w:bCs/>
          <w:sz w:val="28"/>
          <w:szCs w:val="28"/>
        </w:rPr>
        <w:t>исполнения  неправомерного</w:t>
      </w:r>
      <w:proofErr w:type="gramEnd"/>
      <w:r w:rsidRPr="001227A9">
        <w:rPr>
          <w:bCs/>
          <w:sz w:val="28"/>
          <w:szCs w:val="28"/>
        </w:rPr>
        <w:t xml:space="preserve"> поручения несёт дисциплинарную, гражданско-правовую, административную или уголовную ответственность в соответствии с федеральными законами.</w:t>
      </w:r>
    </w:p>
    <w:p w14:paraId="1D13E093" w14:textId="77777777" w:rsidR="001227A9" w:rsidRPr="001227A9" w:rsidRDefault="001227A9" w:rsidP="00CE1332">
      <w:pPr>
        <w:suppressLineNumbers/>
        <w:shd w:val="clear" w:color="auto" w:fill="FFFFFF"/>
        <w:tabs>
          <w:tab w:val="left" w:pos="9214"/>
        </w:tabs>
        <w:suppressAutoHyphens/>
        <w:ind w:right="-81" w:firstLine="709"/>
        <w:jc w:val="both"/>
        <w:textAlignment w:val="baseline"/>
        <w:rPr>
          <w:sz w:val="28"/>
          <w:szCs w:val="28"/>
        </w:rPr>
      </w:pPr>
      <w:r w:rsidRPr="001227A9">
        <w:rPr>
          <w:rFonts w:eastAsia="Calibri"/>
          <w:sz w:val="28"/>
          <w:szCs w:val="28"/>
          <w:lang w:eastAsia="en-US"/>
        </w:rPr>
        <w:t xml:space="preserve">Должностные обязанности согласно должностному регламенту: </w:t>
      </w:r>
      <w:r w:rsidRPr="001227A9">
        <w:rPr>
          <w:bCs/>
          <w:sz w:val="28"/>
          <w:szCs w:val="28"/>
        </w:rPr>
        <w:t xml:space="preserve">ведение делопроизводство в соответствии </w:t>
      </w:r>
      <w:smartTag w:uri="urn:schemas-microsoft-com:office:smarttags" w:element="PersonName">
        <w:smartTagPr>
          <w:attr w:name="ProductID" w:val="с Инструкцией по делопроизводству"/>
        </w:smartTagPr>
        <w:r w:rsidRPr="001227A9">
          <w:rPr>
            <w:bCs/>
            <w:sz w:val="28"/>
            <w:szCs w:val="28"/>
          </w:rPr>
          <w:t>с Инструкцией по делопроизводству</w:t>
        </w:r>
      </w:smartTag>
      <w:r w:rsidRPr="001227A9">
        <w:rPr>
          <w:bCs/>
          <w:sz w:val="28"/>
          <w:szCs w:val="28"/>
        </w:rPr>
        <w:t xml:space="preserve"> в органах и учреждениях прокуратуры Российской Федерации, утверждённой приказом Генерального прокурора Российской Федерации от 29.12.2011 № 450; под</w:t>
      </w:r>
      <w:r w:rsidRPr="001227A9">
        <w:rPr>
          <w:color w:val="111111"/>
          <w:sz w:val="28"/>
          <w:szCs w:val="28"/>
        </w:rPr>
        <w:t>готовка статистических и справочных материалов по вопросам, относящимся к компетенции государственного служащего</w:t>
      </w:r>
      <w:r w:rsidRPr="001227A9">
        <w:rPr>
          <w:sz w:val="28"/>
          <w:szCs w:val="28"/>
        </w:rPr>
        <w:t>;</w:t>
      </w:r>
      <w:r w:rsidRPr="001227A9">
        <w:rPr>
          <w:color w:val="111111"/>
          <w:sz w:val="28"/>
          <w:szCs w:val="28"/>
        </w:rPr>
        <w:t xml:space="preserve"> </w:t>
      </w:r>
      <w:r w:rsidRPr="001227A9">
        <w:rPr>
          <w:bCs/>
          <w:sz w:val="28"/>
          <w:szCs w:val="28"/>
        </w:rPr>
        <w:t xml:space="preserve">организация </w:t>
      </w:r>
      <w:r w:rsidRPr="001227A9">
        <w:rPr>
          <w:bCs/>
          <w:sz w:val="28"/>
          <w:szCs w:val="28"/>
        </w:rPr>
        <w:lastRenderedPageBreak/>
        <w:t>архивной работы, участие в составе комиссий в проведении экспертизы ценностей документов, составление протоколы совещаний, учет и использование архивных документов, выдача архивных справок;</w:t>
      </w:r>
      <w:r w:rsidRPr="001227A9">
        <w:rPr>
          <w:sz w:val="28"/>
          <w:szCs w:val="28"/>
        </w:rPr>
        <w:t xml:space="preserve"> участие в формировании актуальной базы данных АИК «Надзор»; осуществление регистрации всех входящих, исходящих и внутренних документов в АИК «Надзор», а также ввод сведений в регистрационную карточку; оформление документов в номенклатурные дела, надзорные (наблюдательные) производства, а также учет движения всех производств; осуществление контроля за правильностью оформления документов; ведение карточек учета движения надзорных производств, осуществление копировально-множительных работ;  обеспечение сохранности всех служебных документов; организация оперативного хранения документов, подготовка документов для передачи в архив, а также подготовку к уничтожению документов с истекшими сроками хранения с составлением соответствующих описей и актов и др.</w:t>
      </w:r>
    </w:p>
    <w:p w14:paraId="1E9B212D" w14:textId="77777777" w:rsidR="001227A9" w:rsidRPr="001227A9" w:rsidRDefault="001227A9" w:rsidP="00CE1332">
      <w:pPr>
        <w:tabs>
          <w:tab w:val="left" w:pos="9214"/>
        </w:tabs>
        <w:overflowPunct/>
        <w:autoSpaceDE/>
        <w:autoSpaceDN/>
        <w:adjustRightInd/>
        <w:ind w:right="-81" w:firstLine="708"/>
        <w:jc w:val="both"/>
        <w:rPr>
          <w:sz w:val="28"/>
          <w:szCs w:val="28"/>
        </w:rPr>
      </w:pPr>
      <w:r w:rsidRPr="001227A9">
        <w:rPr>
          <w:sz w:val="28"/>
          <w:szCs w:val="28"/>
        </w:rPr>
        <w:t>Показатели эффективности и результативности профессиональной служебной деятельности гражданского служащего:</w:t>
      </w:r>
    </w:p>
    <w:p w14:paraId="4054708C" w14:textId="77777777" w:rsidR="001227A9" w:rsidRPr="001227A9" w:rsidRDefault="001227A9" w:rsidP="00CE1332">
      <w:pPr>
        <w:suppressLineNumbers/>
        <w:tabs>
          <w:tab w:val="left" w:pos="9214"/>
        </w:tabs>
        <w:suppressAutoHyphens/>
        <w:overflowPunct/>
        <w:ind w:right="-81" w:firstLine="709"/>
        <w:jc w:val="both"/>
        <w:rPr>
          <w:sz w:val="28"/>
          <w:szCs w:val="28"/>
        </w:rPr>
      </w:pPr>
      <w:r w:rsidRPr="001227A9">
        <w:rPr>
          <w:sz w:val="28"/>
          <w:szCs w:val="28"/>
        </w:rPr>
        <w:t xml:space="preserve">При оценке деятельности учитываются следующие количественные показатели: число подготовленных, рассмотренных и зарегистрированных служебных документов, сформированных и </w:t>
      </w:r>
      <w:proofErr w:type="gramStart"/>
      <w:r w:rsidRPr="001227A9">
        <w:rPr>
          <w:sz w:val="28"/>
          <w:szCs w:val="28"/>
        </w:rPr>
        <w:t>подшитых надзорных производств</w:t>
      </w:r>
      <w:proofErr w:type="gramEnd"/>
      <w:r w:rsidRPr="001227A9">
        <w:rPr>
          <w:sz w:val="28"/>
          <w:szCs w:val="28"/>
        </w:rPr>
        <w:t xml:space="preserve"> и номенклатурных дел; общее число обработанных единиц хранения архивных документов и т.д.</w:t>
      </w:r>
    </w:p>
    <w:p w14:paraId="026E835B" w14:textId="77777777" w:rsidR="001227A9" w:rsidRPr="001227A9" w:rsidRDefault="001227A9" w:rsidP="00CE1332">
      <w:pPr>
        <w:suppressLineNumbers/>
        <w:tabs>
          <w:tab w:val="left" w:pos="9214"/>
        </w:tabs>
        <w:suppressAutoHyphens/>
        <w:overflowPunct/>
        <w:autoSpaceDE/>
        <w:autoSpaceDN/>
        <w:adjustRightInd/>
        <w:ind w:right="-81" w:firstLine="709"/>
        <w:jc w:val="both"/>
        <w:rPr>
          <w:color w:val="111111"/>
          <w:sz w:val="28"/>
          <w:szCs w:val="28"/>
        </w:rPr>
      </w:pPr>
      <w:r w:rsidRPr="001227A9">
        <w:rPr>
          <w:color w:val="111111"/>
          <w:sz w:val="28"/>
          <w:szCs w:val="28"/>
        </w:rPr>
        <w:t xml:space="preserve">Качественные показатели: профессиональная компетентность, подготовка документов в соответствии с установленными требованиями; полное и логичное изложение материала; юридически грамотное составление документа; отсутствие стилистических и грамматических ошибок; соблюдение установленных сроков составления документов; отсутствие жалоб и т.д. </w:t>
      </w:r>
    </w:p>
    <w:p w14:paraId="64B1DB06" w14:textId="77777777" w:rsidR="001227A9" w:rsidRPr="001227A9" w:rsidRDefault="001227A9" w:rsidP="00CE1332">
      <w:pPr>
        <w:tabs>
          <w:tab w:val="left" w:pos="9214"/>
        </w:tabs>
        <w:ind w:right="-81" w:firstLine="708"/>
        <w:jc w:val="both"/>
        <w:textAlignment w:val="baseline"/>
        <w:rPr>
          <w:bCs/>
          <w:sz w:val="28"/>
          <w:szCs w:val="28"/>
        </w:rPr>
      </w:pPr>
    </w:p>
    <w:p w14:paraId="162C7264" w14:textId="77777777" w:rsidR="001227A9" w:rsidRPr="001227A9" w:rsidRDefault="001227A9" w:rsidP="00CE1332">
      <w:pPr>
        <w:tabs>
          <w:tab w:val="left" w:pos="9214"/>
        </w:tabs>
        <w:ind w:right="-81" w:firstLine="708"/>
        <w:jc w:val="both"/>
        <w:textAlignment w:val="baseline"/>
        <w:rPr>
          <w:sz w:val="28"/>
          <w:szCs w:val="28"/>
        </w:rPr>
      </w:pPr>
      <w:r w:rsidRPr="001227A9">
        <w:rPr>
          <w:sz w:val="28"/>
          <w:szCs w:val="28"/>
        </w:rPr>
        <w:t xml:space="preserve">Документы принимаются конкурсной комиссией прокуратуры Приморского края по адресу: ул. Фонтанная, д. </w:t>
      </w:r>
      <w:smartTag w:uri="urn:schemas-microsoft-com:office:smarttags" w:element="metricconverter">
        <w:smartTagPr>
          <w:attr w:name="ProductID" w:val="51, г"/>
        </w:smartTagPr>
        <w:r w:rsidRPr="001227A9">
          <w:rPr>
            <w:sz w:val="28"/>
            <w:szCs w:val="28"/>
          </w:rPr>
          <w:t>51, г</w:t>
        </w:r>
      </w:smartTag>
      <w:r w:rsidRPr="001227A9">
        <w:rPr>
          <w:sz w:val="28"/>
          <w:szCs w:val="28"/>
        </w:rPr>
        <w:t xml:space="preserve">. Владивосток, 690000, </w:t>
      </w:r>
      <w:proofErr w:type="spellStart"/>
      <w:r w:rsidRPr="001227A9">
        <w:rPr>
          <w:sz w:val="28"/>
          <w:szCs w:val="28"/>
        </w:rPr>
        <w:t>каб</w:t>
      </w:r>
      <w:proofErr w:type="spellEnd"/>
      <w:r w:rsidRPr="001227A9">
        <w:rPr>
          <w:sz w:val="28"/>
          <w:szCs w:val="28"/>
        </w:rPr>
        <w:t>. 28. Справочная информация по тел. 240-31-37.</w:t>
      </w:r>
    </w:p>
    <w:p w14:paraId="422D1E73" w14:textId="3E9D33CD" w:rsidR="001227A9" w:rsidRPr="001227A9" w:rsidRDefault="001227A9" w:rsidP="00CE1332">
      <w:pPr>
        <w:tabs>
          <w:tab w:val="left" w:pos="9214"/>
        </w:tabs>
        <w:ind w:right="-81" w:firstLine="709"/>
        <w:jc w:val="both"/>
        <w:textAlignment w:val="baseline"/>
        <w:rPr>
          <w:sz w:val="28"/>
          <w:szCs w:val="28"/>
        </w:rPr>
      </w:pPr>
      <w:r w:rsidRPr="001227A9">
        <w:rPr>
          <w:sz w:val="28"/>
          <w:szCs w:val="28"/>
        </w:rPr>
        <w:t xml:space="preserve">Начало приёма документов </w:t>
      </w:r>
      <w:r>
        <w:rPr>
          <w:b/>
          <w:sz w:val="28"/>
          <w:szCs w:val="28"/>
        </w:rPr>
        <w:t>20</w:t>
      </w:r>
      <w:r w:rsidRPr="001227A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</w:t>
      </w:r>
      <w:r w:rsidRPr="001227A9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1</w:t>
      </w:r>
      <w:r w:rsidRPr="001227A9">
        <w:rPr>
          <w:sz w:val="28"/>
          <w:szCs w:val="28"/>
        </w:rPr>
        <w:t xml:space="preserve"> в 9 часов 00 минут, окончание </w:t>
      </w:r>
      <w:r w:rsidRPr="001227A9">
        <w:rPr>
          <w:i/>
          <w:sz w:val="28"/>
          <w:szCs w:val="28"/>
        </w:rPr>
        <w:t xml:space="preserve">– </w:t>
      </w:r>
      <w:r>
        <w:rPr>
          <w:b/>
          <w:sz w:val="28"/>
          <w:szCs w:val="28"/>
        </w:rPr>
        <w:t>17</w:t>
      </w:r>
      <w:r w:rsidRPr="001227A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05</w:t>
      </w:r>
      <w:r w:rsidRPr="001227A9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1</w:t>
      </w:r>
      <w:r w:rsidRPr="001227A9">
        <w:rPr>
          <w:sz w:val="28"/>
          <w:szCs w:val="28"/>
        </w:rPr>
        <w:t xml:space="preserve"> в 18 часов 00 минут.</w:t>
      </w:r>
    </w:p>
    <w:p w14:paraId="57F5FD7D" w14:textId="1C4C3C60" w:rsidR="001227A9" w:rsidRPr="001227A9" w:rsidRDefault="001227A9" w:rsidP="00CE1332">
      <w:pPr>
        <w:tabs>
          <w:tab w:val="left" w:pos="9214"/>
        </w:tabs>
        <w:ind w:right="-81" w:firstLine="708"/>
        <w:jc w:val="both"/>
        <w:textAlignment w:val="baseline"/>
        <w:rPr>
          <w:sz w:val="28"/>
          <w:szCs w:val="28"/>
        </w:rPr>
      </w:pPr>
      <w:r w:rsidRPr="001227A9">
        <w:rPr>
          <w:sz w:val="28"/>
          <w:szCs w:val="28"/>
        </w:rPr>
        <w:t xml:space="preserve">Предполагаемая дата проведения второго этапа конкурса – </w:t>
      </w:r>
      <w:r w:rsidRPr="001227A9">
        <w:rPr>
          <w:b/>
          <w:sz w:val="28"/>
          <w:szCs w:val="28"/>
        </w:rPr>
        <w:t>14</w:t>
      </w:r>
      <w:r w:rsidRPr="001227A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D33A77">
        <w:rPr>
          <w:b/>
          <w:sz w:val="28"/>
          <w:szCs w:val="28"/>
        </w:rPr>
        <w:t>6</w:t>
      </w:r>
      <w:r w:rsidRPr="001227A9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1</w:t>
      </w:r>
      <w:r w:rsidRPr="001227A9">
        <w:rPr>
          <w:sz w:val="28"/>
          <w:szCs w:val="28"/>
        </w:rPr>
        <w:t xml:space="preserve"> в здании прокуратуры Приморского края: ул. Фонтанная, </w:t>
      </w:r>
      <w:smartTag w:uri="urn:schemas-microsoft-com:office:smarttags" w:element="metricconverter">
        <w:smartTagPr>
          <w:attr w:name="ProductID" w:val="51, г"/>
        </w:smartTagPr>
        <w:r w:rsidRPr="001227A9">
          <w:rPr>
            <w:sz w:val="28"/>
            <w:szCs w:val="28"/>
          </w:rPr>
          <w:t>51, г</w:t>
        </w:r>
      </w:smartTag>
      <w:r w:rsidRPr="001227A9">
        <w:rPr>
          <w:sz w:val="28"/>
          <w:szCs w:val="28"/>
        </w:rPr>
        <w:t>. Владивосток.</w:t>
      </w:r>
    </w:p>
    <w:p w14:paraId="130A8AD7" w14:textId="77777777" w:rsidR="001227A9" w:rsidRPr="001227A9" w:rsidRDefault="001227A9" w:rsidP="00CE1332">
      <w:pPr>
        <w:tabs>
          <w:tab w:val="left" w:pos="9214"/>
        </w:tabs>
        <w:overflowPunct/>
        <w:autoSpaceDE/>
        <w:autoSpaceDN/>
        <w:adjustRightInd/>
        <w:ind w:right="-81" w:firstLine="708"/>
        <w:jc w:val="both"/>
        <w:rPr>
          <w:b/>
          <w:bCs/>
          <w:sz w:val="28"/>
          <w:szCs w:val="28"/>
        </w:rPr>
      </w:pPr>
    </w:p>
    <w:p w14:paraId="167D1933" w14:textId="77777777" w:rsidR="001227A9" w:rsidRPr="001227A9" w:rsidRDefault="001227A9" w:rsidP="00CE1332">
      <w:pPr>
        <w:suppressLineNumbers/>
        <w:tabs>
          <w:tab w:val="left" w:pos="9214"/>
        </w:tabs>
        <w:overflowPunct/>
        <w:autoSpaceDE/>
        <w:autoSpaceDN/>
        <w:adjustRightInd/>
        <w:ind w:right="-81" w:firstLine="708"/>
        <w:jc w:val="both"/>
        <w:rPr>
          <w:b/>
          <w:sz w:val="28"/>
          <w:szCs w:val="28"/>
        </w:rPr>
      </w:pPr>
      <w:r w:rsidRPr="001227A9">
        <w:rPr>
          <w:b/>
          <w:bCs/>
          <w:sz w:val="28"/>
          <w:szCs w:val="28"/>
        </w:rPr>
        <w:t>Для участия в конкурсе представляются следующие документы</w:t>
      </w:r>
      <w:r w:rsidRPr="001227A9">
        <w:rPr>
          <w:bCs/>
          <w:sz w:val="28"/>
          <w:szCs w:val="28"/>
        </w:rPr>
        <w:t>:</w:t>
      </w:r>
    </w:p>
    <w:p w14:paraId="583C6AC1" w14:textId="77777777" w:rsidR="001227A9" w:rsidRPr="001227A9" w:rsidRDefault="001227A9" w:rsidP="00CE1332">
      <w:pPr>
        <w:suppressLineNumbers/>
        <w:tabs>
          <w:tab w:val="left" w:pos="9214"/>
        </w:tabs>
        <w:overflowPunct/>
        <w:autoSpaceDE/>
        <w:autoSpaceDN/>
        <w:adjustRightInd/>
        <w:ind w:right="-81" w:firstLine="708"/>
        <w:jc w:val="both"/>
        <w:rPr>
          <w:sz w:val="28"/>
          <w:szCs w:val="28"/>
        </w:rPr>
      </w:pPr>
      <w:r w:rsidRPr="001227A9">
        <w:rPr>
          <w:sz w:val="28"/>
          <w:szCs w:val="28"/>
        </w:rPr>
        <w:t xml:space="preserve">- </w:t>
      </w:r>
      <w:hyperlink r:id="rId6" w:history="1">
        <w:r w:rsidRPr="001227A9">
          <w:rPr>
            <w:sz w:val="28"/>
            <w:szCs w:val="28"/>
          </w:rPr>
          <w:t>личное заявление</w:t>
        </w:r>
      </w:hyperlink>
      <w:r w:rsidRPr="001227A9">
        <w:rPr>
          <w:sz w:val="28"/>
          <w:szCs w:val="28"/>
        </w:rPr>
        <w:t xml:space="preserve"> (заполняется собственноручно);</w:t>
      </w:r>
    </w:p>
    <w:p w14:paraId="20D854EB" w14:textId="77777777" w:rsidR="001227A9" w:rsidRPr="001227A9" w:rsidRDefault="001227A9" w:rsidP="00CE1332">
      <w:pPr>
        <w:suppressLineNumbers/>
        <w:tabs>
          <w:tab w:val="left" w:pos="9214"/>
        </w:tabs>
        <w:overflowPunct/>
        <w:autoSpaceDE/>
        <w:autoSpaceDN/>
        <w:adjustRightInd/>
        <w:ind w:right="-81" w:firstLine="708"/>
        <w:jc w:val="both"/>
        <w:rPr>
          <w:sz w:val="28"/>
          <w:szCs w:val="28"/>
        </w:rPr>
      </w:pPr>
      <w:r w:rsidRPr="001227A9">
        <w:rPr>
          <w:sz w:val="28"/>
          <w:szCs w:val="28"/>
        </w:rPr>
        <w:t>- заполненная и подписанная анкета по форме, утверждённой распоряжением Правительства Российской Федерации от 26.05.2005 № 667-р, с фотографией;</w:t>
      </w:r>
    </w:p>
    <w:p w14:paraId="263E76F1" w14:textId="77777777" w:rsidR="001227A9" w:rsidRPr="001227A9" w:rsidRDefault="001227A9" w:rsidP="00CE1332">
      <w:pPr>
        <w:suppressLineNumbers/>
        <w:tabs>
          <w:tab w:val="left" w:pos="9214"/>
        </w:tabs>
        <w:overflowPunct/>
        <w:autoSpaceDE/>
        <w:autoSpaceDN/>
        <w:adjustRightInd/>
        <w:ind w:right="-81" w:firstLine="708"/>
        <w:jc w:val="both"/>
        <w:rPr>
          <w:sz w:val="28"/>
          <w:szCs w:val="28"/>
        </w:rPr>
      </w:pPr>
      <w:r w:rsidRPr="001227A9">
        <w:rPr>
          <w:sz w:val="28"/>
          <w:szCs w:val="28"/>
        </w:rPr>
        <w:t xml:space="preserve">- автобиография (подробно отразить: биографические данные гражданина, его перемещения по работе (службе), семейное положение, где учится, если получает другое образование; сведения о близких родственниках, их ФИО (в том числе изменённые фамилия, имя, отчество), полностью дата и </w:t>
      </w:r>
      <w:r w:rsidRPr="001227A9">
        <w:rPr>
          <w:sz w:val="28"/>
          <w:szCs w:val="28"/>
        </w:rPr>
        <w:lastRenderedPageBreak/>
        <w:t>место рождения, образование, место работы и должность супруга, отца, матери, братьев, сестёр, детей, привлекался ли кто-либо из них к уголовной ответственности, за что и др.);</w:t>
      </w:r>
    </w:p>
    <w:p w14:paraId="4565BE89" w14:textId="77777777" w:rsidR="001227A9" w:rsidRPr="001227A9" w:rsidRDefault="001227A9" w:rsidP="00CE1332">
      <w:pPr>
        <w:widowControl w:val="0"/>
        <w:suppressLineNumbers/>
        <w:tabs>
          <w:tab w:val="left" w:pos="9214"/>
        </w:tabs>
        <w:overflowPunct/>
        <w:autoSpaceDE/>
        <w:autoSpaceDN/>
        <w:adjustRightInd/>
        <w:spacing w:line="302" w:lineRule="exact"/>
        <w:ind w:left="20" w:right="-81" w:firstLine="688"/>
        <w:rPr>
          <w:color w:val="000000"/>
          <w:spacing w:val="-2"/>
          <w:sz w:val="26"/>
          <w:szCs w:val="26"/>
          <w:lang w:bidi="ru-RU"/>
        </w:rPr>
      </w:pPr>
      <w:r w:rsidRPr="001227A9">
        <w:rPr>
          <w:spacing w:val="-2"/>
          <w:sz w:val="28"/>
          <w:szCs w:val="28"/>
        </w:rPr>
        <w:t xml:space="preserve">- </w:t>
      </w:r>
      <w:r w:rsidRPr="001227A9">
        <w:rPr>
          <w:color w:val="000000"/>
          <w:spacing w:val="-2"/>
          <w:sz w:val="28"/>
          <w:szCs w:val="28"/>
          <w:lang w:bidi="ru-RU"/>
        </w:rPr>
        <w:t>паспорт общегражданский и его копия</w:t>
      </w:r>
      <w:r w:rsidRPr="001227A9">
        <w:rPr>
          <w:color w:val="000000"/>
          <w:spacing w:val="-2"/>
          <w:sz w:val="26"/>
          <w:szCs w:val="26"/>
          <w:lang w:bidi="ru-RU"/>
        </w:rPr>
        <w:t>;</w:t>
      </w:r>
    </w:p>
    <w:p w14:paraId="6B4B7671" w14:textId="77777777" w:rsidR="001227A9" w:rsidRPr="001227A9" w:rsidRDefault="001227A9" w:rsidP="00CE1332">
      <w:pPr>
        <w:widowControl w:val="0"/>
        <w:suppressLineNumbers/>
        <w:tabs>
          <w:tab w:val="left" w:pos="9214"/>
        </w:tabs>
        <w:overflowPunct/>
        <w:autoSpaceDE/>
        <w:autoSpaceDN/>
        <w:adjustRightInd/>
        <w:spacing w:line="302" w:lineRule="exact"/>
        <w:ind w:left="20" w:right="-81" w:firstLine="688"/>
        <w:jc w:val="both"/>
        <w:rPr>
          <w:color w:val="000000"/>
          <w:spacing w:val="-2"/>
          <w:sz w:val="28"/>
          <w:szCs w:val="28"/>
          <w:lang w:bidi="ru-RU"/>
        </w:rPr>
      </w:pPr>
      <w:r w:rsidRPr="001227A9">
        <w:rPr>
          <w:color w:val="000000"/>
          <w:spacing w:val="-2"/>
          <w:sz w:val="28"/>
          <w:szCs w:val="28"/>
          <w:lang w:bidi="ru-RU"/>
        </w:rPr>
        <w:t>- копия трудовой книжки;</w:t>
      </w:r>
    </w:p>
    <w:p w14:paraId="490BC3BD" w14:textId="03A1AA13" w:rsidR="001227A9" w:rsidRPr="001227A9" w:rsidRDefault="001227A9" w:rsidP="00CE1332">
      <w:pPr>
        <w:widowControl w:val="0"/>
        <w:suppressLineNumbers/>
        <w:tabs>
          <w:tab w:val="left" w:pos="9214"/>
        </w:tabs>
        <w:overflowPunct/>
        <w:autoSpaceDE/>
        <w:autoSpaceDN/>
        <w:adjustRightInd/>
        <w:ind w:left="120" w:right="-81" w:firstLine="588"/>
        <w:jc w:val="both"/>
        <w:rPr>
          <w:color w:val="000000"/>
          <w:spacing w:val="-2"/>
          <w:sz w:val="28"/>
          <w:szCs w:val="28"/>
          <w:lang w:bidi="ru-RU"/>
        </w:rPr>
      </w:pPr>
      <w:r w:rsidRPr="001227A9">
        <w:rPr>
          <w:color w:val="000000"/>
          <w:spacing w:val="-2"/>
          <w:sz w:val="28"/>
          <w:szCs w:val="28"/>
          <w:lang w:bidi="ru-RU"/>
        </w:rPr>
        <w:t xml:space="preserve">- копии документов об образовании и о квалификации, документов, подтверждающих повышение или присвоение квалификации по результатам дополнительного профессионального образования, а также о присвоении учёной </w:t>
      </w:r>
      <w:proofErr w:type="gramStart"/>
      <w:r w:rsidRPr="001227A9">
        <w:rPr>
          <w:color w:val="000000"/>
          <w:spacing w:val="-2"/>
          <w:sz w:val="28"/>
          <w:szCs w:val="28"/>
          <w:lang w:bidi="ru-RU"/>
        </w:rPr>
        <w:t>степени,  учёного</w:t>
      </w:r>
      <w:proofErr w:type="gramEnd"/>
      <w:r w:rsidRPr="001227A9">
        <w:rPr>
          <w:color w:val="000000"/>
          <w:spacing w:val="-2"/>
          <w:sz w:val="28"/>
          <w:szCs w:val="28"/>
          <w:lang w:bidi="ru-RU"/>
        </w:rPr>
        <w:t xml:space="preserve"> звания (при наличии);</w:t>
      </w:r>
    </w:p>
    <w:p w14:paraId="6360F8B5" w14:textId="77777777" w:rsidR="001227A9" w:rsidRPr="001227A9" w:rsidRDefault="001227A9" w:rsidP="00CE1332">
      <w:pPr>
        <w:widowControl w:val="0"/>
        <w:suppressLineNumbers/>
        <w:tabs>
          <w:tab w:val="right" w:pos="3793"/>
          <w:tab w:val="right" w:pos="5067"/>
          <w:tab w:val="left" w:pos="5258"/>
          <w:tab w:val="left" w:pos="9214"/>
          <w:tab w:val="right" w:pos="9721"/>
        </w:tabs>
        <w:overflowPunct/>
        <w:autoSpaceDE/>
        <w:autoSpaceDN/>
        <w:adjustRightInd/>
        <w:ind w:right="-81" w:firstLine="740"/>
        <w:jc w:val="both"/>
        <w:rPr>
          <w:color w:val="000000"/>
          <w:spacing w:val="-2"/>
          <w:sz w:val="28"/>
          <w:szCs w:val="28"/>
          <w:lang w:bidi="ru-RU"/>
        </w:rPr>
      </w:pPr>
      <w:r w:rsidRPr="001227A9">
        <w:rPr>
          <w:color w:val="000000"/>
          <w:spacing w:val="-2"/>
          <w:sz w:val="28"/>
          <w:szCs w:val="28"/>
          <w:lang w:bidi="ru-RU"/>
        </w:rPr>
        <w:t>- документы воинского</w:t>
      </w:r>
      <w:r w:rsidRPr="001227A9">
        <w:rPr>
          <w:color w:val="000000"/>
          <w:spacing w:val="-2"/>
          <w:sz w:val="28"/>
          <w:szCs w:val="28"/>
          <w:lang w:bidi="ru-RU"/>
        </w:rPr>
        <w:tab/>
        <w:t xml:space="preserve"> учёта для </w:t>
      </w:r>
      <w:r w:rsidRPr="001227A9">
        <w:rPr>
          <w:color w:val="000000"/>
          <w:spacing w:val="-2"/>
          <w:sz w:val="28"/>
          <w:szCs w:val="28"/>
          <w:lang w:bidi="ru-RU"/>
        </w:rPr>
        <w:tab/>
        <w:t>военнообязанных (военный билет) и лиц, подлежащих призыву на военную</w:t>
      </w:r>
      <w:r w:rsidRPr="001227A9">
        <w:rPr>
          <w:color w:val="000000"/>
          <w:spacing w:val="-2"/>
          <w:sz w:val="28"/>
          <w:szCs w:val="28"/>
          <w:lang w:bidi="ru-RU"/>
        </w:rPr>
        <w:tab/>
        <w:t>службу (приписное свидетельство), в случае        непрохождения военной службы — соответствующие документы из военкомата;</w:t>
      </w:r>
    </w:p>
    <w:p w14:paraId="1A3229CC" w14:textId="77777777" w:rsidR="001227A9" w:rsidRPr="001227A9" w:rsidRDefault="001227A9" w:rsidP="00CE1332">
      <w:pPr>
        <w:widowControl w:val="0"/>
        <w:suppressLineNumbers/>
        <w:tabs>
          <w:tab w:val="right" w:pos="3793"/>
          <w:tab w:val="right" w:pos="5067"/>
          <w:tab w:val="left" w:pos="5272"/>
          <w:tab w:val="left" w:pos="9214"/>
          <w:tab w:val="right" w:pos="9721"/>
        </w:tabs>
        <w:overflowPunct/>
        <w:autoSpaceDE/>
        <w:autoSpaceDN/>
        <w:adjustRightInd/>
        <w:ind w:right="-81" w:firstLine="740"/>
        <w:jc w:val="both"/>
        <w:rPr>
          <w:color w:val="000000"/>
          <w:spacing w:val="-2"/>
          <w:sz w:val="28"/>
          <w:szCs w:val="28"/>
          <w:lang w:bidi="ru-RU"/>
        </w:rPr>
      </w:pPr>
      <w:r w:rsidRPr="001227A9">
        <w:rPr>
          <w:color w:val="000000"/>
          <w:spacing w:val="-2"/>
          <w:sz w:val="28"/>
          <w:szCs w:val="28"/>
          <w:lang w:bidi="ru-RU"/>
        </w:rPr>
        <w:t xml:space="preserve">- справки о доходах, </w:t>
      </w:r>
      <w:r w:rsidRPr="001227A9">
        <w:rPr>
          <w:color w:val="000000"/>
          <w:spacing w:val="-2"/>
          <w:sz w:val="28"/>
          <w:szCs w:val="28"/>
          <w:lang w:bidi="ru-RU"/>
        </w:rPr>
        <w:tab/>
        <w:t xml:space="preserve">расходах, </w:t>
      </w:r>
      <w:r w:rsidRPr="001227A9">
        <w:rPr>
          <w:color w:val="000000"/>
          <w:spacing w:val="-2"/>
          <w:sz w:val="28"/>
          <w:szCs w:val="28"/>
          <w:lang w:bidi="ru-RU"/>
        </w:rPr>
        <w:tab/>
        <w:t xml:space="preserve">об имуществе и обязательствах имущественного характера, представляемая кандидатом при приёме на федеральную государственную гражданскую службу, </w:t>
      </w:r>
      <w:r w:rsidRPr="001227A9">
        <w:rPr>
          <w:sz w:val="28"/>
          <w:szCs w:val="28"/>
        </w:rPr>
        <w:t>а также на супругу (супруга) и несовершеннолетних детей</w:t>
      </w:r>
      <w:r w:rsidRPr="001227A9">
        <w:rPr>
          <w:color w:val="000000"/>
          <w:spacing w:val="-2"/>
          <w:sz w:val="28"/>
          <w:szCs w:val="28"/>
          <w:lang w:bidi="ru-RU"/>
        </w:rPr>
        <w:t xml:space="preserve"> в порядке, установленном Указом Президента Российской Федерации от 23.06.2014 № 460;</w:t>
      </w:r>
    </w:p>
    <w:p w14:paraId="117A3C1F" w14:textId="77777777" w:rsidR="001227A9" w:rsidRPr="001227A9" w:rsidRDefault="001227A9" w:rsidP="00CE1332">
      <w:pPr>
        <w:widowControl w:val="0"/>
        <w:suppressLineNumbers/>
        <w:tabs>
          <w:tab w:val="left" w:pos="9214"/>
        </w:tabs>
        <w:overflowPunct/>
        <w:autoSpaceDE/>
        <w:autoSpaceDN/>
        <w:adjustRightInd/>
        <w:ind w:right="-81" w:firstLine="740"/>
        <w:jc w:val="both"/>
        <w:rPr>
          <w:color w:val="000000"/>
          <w:spacing w:val="-2"/>
          <w:sz w:val="28"/>
          <w:szCs w:val="28"/>
          <w:lang w:bidi="ru-RU"/>
        </w:rPr>
      </w:pPr>
      <w:r w:rsidRPr="001227A9">
        <w:rPr>
          <w:color w:val="000000"/>
          <w:spacing w:val="-2"/>
          <w:sz w:val="28"/>
          <w:szCs w:val="28"/>
          <w:lang w:bidi="ru-RU"/>
        </w:rPr>
        <w:t>- страховое свидетельство обязательного пенсионного страхования; полис обязательного медицинского страхования и их копии;</w:t>
      </w:r>
    </w:p>
    <w:p w14:paraId="19612FE8" w14:textId="77777777" w:rsidR="001227A9" w:rsidRPr="001227A9" w:rsidRDefault="001227A9" w:rsidP="00CE1332">
      <w:pPr>
        <w:widowControl w:val="0"/>
        <w:suppressLineNumbers/>
        <w:tabs>
          <w:tab w:val="left" w:pos="9214"/>
        </w:tabs>
        <w:overflowPunct/>
        <w:autoSpaceDE/>
        <w:autoSpaceDN/>
        <w:adjustRightInd/>
        <w:ind w:right="-81" w:firstLine="740"/>
        <w:jc w:val="both"/>
        <w:rPr>
          <w:color w:val="000000"/>
          <w:spacing w:val="-2"/>
          <w:sz w:val="28"/>
          <w:szCs w:val="28"/>
          <w:lang w:bidi="ru-RU"/>
        </w:rPr>
      </w:pPr>
      <w:r w:rsidRPr="001227A9">
        <w:rPr>
          <w:color w:val="000000"/>
          <w:spacing w:val="-2"/>
          <w:sz w:val="28"/>
          <w:szCs w:val="28"/>
          <w:lang w:bidi="ru-RU"/>
        </w:rPr>
        <w:t>- копия свидетельства о постановке на учёт в налоговом органе физического лица по месту жительства на территории Российской Федерации;</w:t>
      </w:r>
    </w:p>
    <w:p w14:paraId="40778510" w14:textId="6C065113" w:rsidR="001227A9" w:rsidRPr="001227A9" w:rsidRDefault="001227A9" w:rsidP="00CE1332">
      <w:pPr>
        <w:widowControl w:val="0"/>
        <w:suppressLineNumbers/>
        <w:tabs>
          <w:tab w:val="left" w:pos="9214"/>
        </w:tabs>
        <w:overflowPunct/>
        <w:autoSpaceDE/>
        <w:autoSpaceDN/>
        <w:adjustRightInd/>
        <w:ind w:right="-81" w:firstLine="740"/>
        <w:jc w:val="both"/>
        <w:rPr>
          <w:color w:val="000000"/>
          <w:spacing w:val="-2"/>
          <w:sz w:val="28"/>
          <w:szCs w:val="28"/>
          <w:lang w:bidi="ru-RU"/>
        </w:rPr>
      </w:pPr>
      <w:r w:rsidRPr="001227A9">
        <w:rPr>
          <w:color w:val="000000"/>
          <w:spacing w:val="-2"/>
          <w:sz w:val="28"/>
          <w:szCs w:val="28"/>
          <w:lang w:bidi="ru-RU"/>
        </w:rPr>
        <w:t xml:space="preserve">- медицинское заключение об отсутствии у гражданина заболевания, препятствующего поступлению на гражданскую службу или её прохождению, по форме  № 001 -ГС/у, установленной приказом Министерства </w:t>
      </w:r>
      <w:r w:rsidRPr="001227A9">
        <w:rPr>
          <w:color w:val="000000"/>
          <w:spacing w:val="-2"/>
          <w:sz w:val="26"/>
          <w:szCs w:val="26"/>
          <w:lang w:bidi="ru-RU"/>
        </w:rPr>
        <w:t xml:space="preserve">здравоохранения и </w:t>
      </w:r>
      <w:r w:rsidRPr="001227A9">
        <w:rPr>
          <w:color w:val="000000"/>
          <w:spacing w:val="-2"/>
          <w:sz w:val="28"/>
          <w:szCs w:val="28"/>
          <w:lang w:bidi="ru-RU"/>
        </w:rPr>
        <w:t>социального развития Российской Федерации от 14 12 2009 № 984н,</w:t>
      </w:r>
      <w:r w:rsidRPr="001227A9">
        <w:rPr>
          <w:sz w:val="28"/>
          <w:szCs w:val="28"/>
        </w:rPr>
        <w:t xml:space="preserve"> справки из психоневрологического и наркологического диспансеров</w:t>
      </w:r>
      <w:r w:rsidRPr="001227A9">
        <w:rPr>
          <w:color w:val="000000"/>
          <w:spacing w:val="-2"/>
          <w:sz w:val="28"/>
          <w:szCs w:val="28"/>
          <w:lang w:bidi="ru-RU"/>
        </w:rPr>
        <w:t>;</w:t>
      </w:r>
    </w:p>
    <w:p w14:paraId="44388FFA" w14:textId="77777777" w:rsidR="001227A9" w:rsidRPr="001227A9" w:rsidRDefault="001227A9" w:rsidP="00CE1332">
      <w:pPr>
        <w:widowControl w:val="0"/>
        <w:suppressLineNumbers/>
        <w:tabs>
          <w:tab w:val="left" w:pos="9214"/>
        </w:tabs>
        <w:overflowPunct/>
        <w:autoSpaceDE/>
        <w:autoSpaceDN/>
        <w:adjustRightInd/>
        <w:ind w:left="120" w:right="-81" w:firstLine="740"/>
        <w:jc w:val="both"/>
        <w:rPr>
          <w:color w:val="000000"/>
          <w:spacing w:val="-2"/>
          <w:sz w:val="28"/>
          <w:szCs w:val="28"/>
          <w:lang w:bidi="ru-RU"/>
        </w:rPr>
      </w:pPr>
      <w:r w:rsidRPr="001227A9">
        <w:rPr>
          <w:color w:val="000000"/>
          <w:spacing w:val="-2"/>
          <w:sz w:val="28"/>
          <w:szCs w:val="28"/>
          <w:lang w:bidi="ru-RU"/>
        </w:rPr>
        <w:t>- характеристика с последнего места работы, службы, учёбы;</w:t>
      </w:r>
    </w:p>
    <w:p w14:paraId="48F84981" w14:textId="77777777" w:rsidR="001227A9" w:rsidRPr="001227A9" w:rsidRDefault="001227A9" w:rsidP="00CE1332">
      <w:pPr>
        <w:widowControl w:val="0"/>
        <w:suppressLineNumbers/>
        <w:tabs>
          <w:tab w:val="left" w:pos="9214"/>
        </w:tabs>
        <w:overflowPunct/>
        <w:autoSpaceDE/>
        <w:autoSpaceDN/>
        <w:adjustRightInd/>
        <w:ind w:left="120" w:right="-81" w:firstLine="740"/>
        <w:jc w:val="both"/>
        <w:rPr>
          <w:color w:val="000000"/>
          <w:spacing w:val="-2"/>
          <w:sz w:val="28"/>
          <w:szCs w:val="28"/>
          <w:lang w:bidi="ru-RU"/>
        </w:rPr>
      </w:pPr>
      <w:r w:rsidRPr="001227A9">
        <w:rPr>
          <w:color w:val="000000"/>
          <w:spacing w:val="-2"/>
          <w:sz w:val="28"/>
          <w:szCs w:val="28"/>
          <w:lang w:bidi="ru-RU"/>
        </w:rPr>
        <w:t>- справки о наличии (об отсутствии) судимости и (или) факта уголовного преследования либо о прекращении уголовного преследования по реабилитирующим основаниям и о том, является или не является лицо подвергнутым административному наказанию, выданные в установленном порядке и по форме;</w:t>
      </w:r>
    </w:p>
    <w:p w14:paraId="7828B1FA" w14:textId="77777777" w:rsidR="001227A9" w:rsidRPr="001227A9" w:rsidRDefault="001227A9" w:rsidP="00CE1332">
      <w:pPr>
        <w:widowControl w:val="0"/>
        <w:suppressLineNumbers/>
        <w:tabs>
          <w:tab w:val="left" w:pos="9214"/>
        </w:tabs>
        <w:overflowPunct/>
        <w:autoSpaceDE/>
        <w:autoSpaceDN/>
        <w:adjustRightInd/>
        <w:ind w:right="-81" w:firstLine="709"/>
        <w:jc w:val="both"/>
        <w:rPr>
          <w:color w:val="000000"/>
          <w:spacing w:val="-2"/>
          <w:sz w:val="28"/>
          <w:szCs w:val="28"/>
          <w:lang w:bidi="ru-RU"/>
        </w:rPr>
      </w:pPr>
      <w:r w:rsidRPr="001227A9">
        <w:rPr>
          <w:color w:val="000000"/>
          <w:spacing w:val="-2"/>
          <w:sz w:val="28"/>
          <w:szCs w:val="28"/>
          <w:lang w:bidi="ru-RU"/>
        </w:rPr>
        <w:t xml:space="preserve">- сведения об адресах сайтов и (или) страниц сайтов в </w:t>
      </w:r>
      <w:proofErr w:type="spellStart"/>
      <w:r w:rsidRPr="001227A9">
        <w:rPr>
          <w:color w:val="000000"/>
          <w:spacing w:val="-2"/>
          <w:sz w:val="28"/>
          <w:szCs w:val="28"/>
          <w:lang w:bidi="ru-RU"/>
        </w:rPr>
        <w:t>информационно</w:t>
      </w:r>
      <w:r w:rsidRPr="001227A9">
        <w:rPr>
          <w:color w:val="000000"/>
          <w:spacing w:val="-2"/>
          <w:sz w:val="28"/>
          <w:szCs w:val="28"/>
          <w:lang w:bidi="ru-RU"/>
        </w:rPr>
        <w:softHyphen/>
        <w:t>телекоммуникационной</w:t>
      </w:r>
      <w:proofErr w:type="spellEnd"/>
      <w:r w:rsidRPr="001227A9">
        <w:rPr>
          <w:color w:val="000000"/>
          <w:spacing w:val="-2"/>
          <w:sz w:val="28"/>
          <w:szCs w:val="28"/>
          <w:lang w:bidi="ru-RU"/>
        </w:rPr>
        <w:t xml:space="preserve">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идентифицировать;</w:t>
      </w:r>
    </w:p>
    <w:p w14:paraId="4C40B509" w14:textId="77777777" w:rsidR="001227A9" w:rsidRPr="001227A9" w:rsidRDefault="001227A9" w:rsidP="00CE1332">
      <w:pPr>
        <w:widowControl w:val="0"/>
        <w:suppressLineNumbers/>
        <w:tabs>
          <w:tab w:val="left" w:pos="9214"/>
        </w:tabs>
        <w:overflowPunct/>
        <w:autoSpaceDE/>
        <w:autoSpaceDN/>
        <w:adjustRightInd/>
        <w:ind w:right="-81" w:firstLine="708"/>
        <w:jc w:val="both"/>
        <w:rPr>
          <w:color w:val="000000"/>
          <w:spacing w:val="-2"/>
          <w:sz w:val="28"/>
          <w:szCs w:val="28"/>
          <w:lang w:bidi="ru-RU"/>
        </w:rPr>
      </w:pPr>
      <w:r w:rsidRPr="001227A9">
        <w:rPr>
          <w:color w:val="000000"/>
          <w:spacing w:val="-2"/>
          <w:sz w:val="28"/>
          <w:szCs w:val="28"/>
          <w:lang w:bidi="ru-RU"/>
        </w:rPr>
        <w:t>- согласие на обработку персональных данных.</w:t>
      </w:r>
    </w:p>
    <w:p w14:paraId="696E05CA" w14:textId="77777777" w:rsidR="001227A9" w:rsidRPr="001227A9" w:rsidRDefault="001227A9" w:rsidP="00CE1332">
      <w:pPr>
        <w:tabs>
          <w:tab w:val="left" w:pos="9214"/>
        </w:tabs>
        <w:ind w:right="-81" w:firstLine="708"/>
        <w:jc w:val="both"/>
        <w:textAlignment w:val="baseline"/>
        <w:rPr>
          <w:sz w:val="28"/>
          <w:szCs w:val="28"/>
        </w:rPr>
      </w:pPr>
      <w:r w:rsidRPr="001227A9">
        <w:rPr>
          <w:sz w:val="28"/>
          <w:szCs w:val="28"/>
        </w:rPr>
        <w:t xml:space="preserve">Сообщение о результатах конкурса направляется кандидатам в 7-ми </w:t>
      </w:r>
      <w:proofErr w:type="spellStart"/>
      <w:r w:rsidRPr="001227A9">
        <w:rPr>
          <w:sz w:val="28"/>
          <w:szCs w:val="28"/>
        </w:rPr>
        <w:t>дневный</w:t>
      </w:r>
      <w:proofErr w:type="spellEnd"/>
      <w:r w:rsidRPr="001227A9">
        <w:rPr>
          <w:sz w:val="28"/>
          <w:szCs w:val="28"/>
        </w:rPr>
        <w:t xml:space="preserve"> срок.</w:t>
      </w:r>
    </w:p>
    <w:p w14:paraId="3CE10953" w14:textId="77777777" w:rsidR="001227A9" w:rsidRPr="001227A9" w:rsidRDefault="001227A9" w:rsidP="00CE1332">
      <w:pPr>
        <w:tabs>
          <w:tab w:val="left" w:pos="9214"/>
        </w:tabs>
        <w:ind w:right="-81" w:firstLine="708"/>
        <w:jc w:val="both"/>
        <w:textAlignment w:val="baseline"/>
        <w:rPr>
          <w:bCs/>
          <w:sz w:val="28"/>
          <w:szCs w:val="28"/>
        </w:rPr>
      </w:pPr>
      <w:r w:rsidRPr="001227A9">
        <w:rPr>
          <w:bCs/>
          <w:sz w:val="28"/>
          <w:szCs w:val="28"/>
        </w:rPr>
        <w:t xml:space="preserve">Конкурс заключается в оценке профессионального уровня претендентов на замещение вакантных должностей государственной гражданской службы, </w:t>
      </w:r>
      <w:r w:rsidRPr="001227A9">
        <w:rPr>
          <w:bCs/>
          <w:sz w:val="28"/>
          <w:szCs w:val="28"/>
        </w:rPr>
        <w:lastRenderedPageBreak/>
        <w:t>их соответствия установленным квалификационным требованиям к должности гражданской службы.</w:t>
      </w:r>
    </w:p>
    <w:p w14:paraId="202F810F" w14:textId="77777777" w:rsidR="001227A9" w:rsidRPr="001227A9" w:rsidRDefault="001227A9" w:rsidP="00CE1332">
      <w:pPr>
        <w:tabs>
          <w:tab w:val="left" w:pos="9214"/>
        </w:tabs>
        <w:ind w:right="-81" w:firstLine="708"/>
        <w:jc w:val="both"/>
        <w:textAlignment w:val="baseline"/>
        <w:rPr>
          <w:bCs/>
          <w:sz w:val="28"/>
          <w:szCs w:val="28"/>
        </w:rPr>
      </w:pPr>
      <w:r w:rsidRPr="001227A9">
        <w:rPr>
          <w:bCs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тестирования и индивидуального собеседования по вопросам, связанным с выполнением должностных обязанностей по должности гражданской службы, на которую кандидат претендует.</w:t>
      </w:r>
    </w:p>
    <w:p w14:paraId="5976D000" w14:textId="77777777" w:rsidR="001227A9" w:rsidRPr="001227A9" w:rsidRDefault="001227A9" w:rsidP="00CE1332">
      <w:pPr>
        <w:tabs>
          <w:tab w:val="left" w:pos="9214"/>
        </w:tabs>
        <w:ind w:right="-81" w:firstLine="708"/>
        <w:jc w:val="both"/>
        <w:textAlignment w:val="baseline"/>
        <w:rPr>
          <w:bCs/>
          <w:sz w:val="28"/>
          <w:szCs w:val="28"/>
        </w:rPr>
      </w:pPr>
    </w:p>
    <w:p w14:paraId="3E1668A4" w14:textId="77777777" w:rsidR="001227A9" w:rsidRPr="001227A9" w:rsidRDefault="001227A9" w:rsidP="00CE1332">
      <w:pPr>
        <w:tabs>
          <w:tab w:val="left" w:pos="9214"/>
        </w:tabs>
        <w:ind w:right="-81" w:firstLine="708"/>
        <w:jc w:val="both"/>
        <w:textAlignment w:val="baseline"/>
        <w:rPr>
          <w:bCs/>
          <w:sz w:val="28"/>
          <w:szCs w:val="28"/>
        </w:rPr>
      </w:pPr>
      <w:r w:rsidRPr="001227A9">
        <w:rPr>
          <w:bCs/>
          <w:sz w:val="28"/>
          <w:szCs w:val="28"/>
        </w:rPr>
        <w:t xml:space="preserve">Победитель определяется по результатам проведения конкурса открытым голосованием, простым большинством голосов членов конкурсной комиссии, присутствовавших на заседании комиссии. </w:t>
      </w:r>
    </w:p>
    <w:p w14:paraId="7CB930D8" w14:textId="77777777" w:rsidR="001227A9" w:rsidRPr="001227A9" w:rsidRDefault="001227A9" w:rsidP="00CE1332">
      <w:pPr>
        <w:tabs>
          <w:tab w:val="left" w:pos="9214"/>
        </w:tabs>
        <w:ind w:right="-81" w:firstLine="708"/>
        <w:jc w:val="both"/>
        <w:textAlignment w:val="baseline"/>
        <w:rPr>
          <w:bCs/>
          <w:sz w:val="28"/>
          <w:szCs w:val="28"/>
        </w:rPr>
      </w:pPr>
      <w:r w:rsidRPr="001227A9">
        <w:rPr>
          <w:bCs/>
          <w:sz w:val="28"/>
          <w:szCs w:val="28"/>
        </w:rPr>
        <w:t>Результаты конкурса могут быть обжалованы в судебном порядке.</w:t>
      </w:r>
    </w:p>
    <w:p w14:paraId="6793C36E" w14:textId="77777777" w:rsidR="001227A9" w:rsidRPr="001227A9" w:rsidRDefault="001227A9" w:rsidP="00CE1332">
      <w:pPr>
        <w:tabs>
          <w:tab w:val="left" w:pos="9214"/>
        </w:tabs>
        <w:ind w:right="-81" w:firstLine="708"/>
        <w:jc w:val="both"/>
        <w:textAlignment w:val="baseline"/>
        <w:rPr>
          <w:sz w:val="28"/>
          <w:szCs w:val="28"/>
        </w:rPr>
      </w:pPr>
      <w:r w:rsidRPr="001227A9">
        <w:rPr>
          <w:bCs/>
          <w:sz w:val="28"/>
          <w:szCs w:val="28"/>
        </w:rPr>
        <w:t>Гражданским служащим предоставляются основные государственные гарантии, указанные в ст. 52 Федерального закона «О государственной гражданской службе Российской Федерации», а при определённых условиях, предусмотренных законодательством Российской Федерации, - дополнительные государственные гарантии в соответствии со ст. 53 названного закона, компенсации и льготы, предусмотренные законодательством Российской Федерации за профессиональную служебную деятельность, в том числе в связи со службой в местностях с особыми климатическими условиями</w:t>
      </w:r>
      <w:r w:rsidRPr="001227A9">
        <w:rPr>
          <w:sz w:val="28"/>
          <w:szCs w:val="28"/>
        </w:rPr>
        <w:t>.</w:t>
      </w:r>
    </w:p>
    <w:p w14:paraId="0F8ACCC3" w14:textId="77777777" w:rsidR="00BE420B" w:rsidRPr="001227A9" w:rsidRDefault="00BE420B" w:rsidP="00CE1332">
      <w:pPr>
        <w:tabs>
          <w:tab w:val="left" w:pos="9214"/>
        </w:tabs>
        <w:ind w:right="-81"/>
      </w:pPr>
    </w:p>
    <w:sectPr w:rsidR="00BE420B" w:rsidRPr="001227A9" w:rsidSect="00CE1332">
      <w:headerReference w:type="default" r:id="rId7"/>
      <w:pgSz w:w="11906" w:h="16838"/>
      <w:pgMar w:top="851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C52CD" w14:textId="77777777" w:rsidR="001B570D" w:rsidRDefault="001B570D" w:rsidP="00FF2D5F">
      <w:r>
        <w:separator/>
      </w:r>
    </w:p>
  </w:endnote>
  <w:endnote w:type="continuationSeparator" w:id="0">
    <w:p w14:paraId="52863FDA" w14:textId="77777777" w:rsidR="001B570D" w:rsidRDefault="001B570D" w:rsidP="00FF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F59CC" w14:textId="77777777" w:rsidR="001B570D" w:rsidRDefault="001B570D" w:rsidP="00FF2D5F">
      <w:r>
        <w:separator/>
      </w:r>
    </w:p>
  </w:footnote>
  <w:footnote w:type="continuationSeparator" w:id="0">
    <w:p w14:paraId="6180180D" w14:textId="77777777" w:rsidR="001B570D" w:rsidRDefault="001B570D" w:rsidP="00FF2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8974560"/>
      <w:docPartObj>
        <w:docPartGallery w:val="Page Numbers (Top of Page)"/>
        <w:docPartUnique/>
      </w:docPartObj>
    </w:sdtPr>
    <w:sdtContent>
      <w:p w14:paraId="6E27DA19" w14:textId="76E6A756" w:rsidR="00FF2D5F" w:rsidRDefault="00FF2D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80AD8B" w14:textId="77777777" w:rsidR="00FF2D5F" w:rsidRDefault="00FF2D5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28"/>
    <w:rsid w:val="00045C53"/>
    <w:rsid w:val="001227A9"/>
    <w:rsid w:val="001B570D"/>
    <w:rsid w:val="00AA5D8A"/>
    <w:rsid w:val="00BE420B"/>
    <w:rsid w:val="00CE1332"/>
    <w:rsid w:val="00D33A77"/>
    <w:rsid w:val="00DD1128"/>
    <w:rsid w:val="00EE04A5"/>
    <w:rsid w:val="00FE6E9A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F54EB26"/>
  <w15:chartTrackingRefBased/>
  <w15:docId w15:val="{60752E3A-564A-4A4F-B098-E630CDD9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2D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2D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F2D5F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a5">
    <w:name w:val="Основной текст_"/>
    <w:link w:val="1"/>
    <w:locked/>
    <w:rsid w:val="00FF2D5F"/>
    <w:rPr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FF2D5F"/>
    <w:pPr>
      <w:widowControl w:val="0"/>
      <w:shd w:val="clear" w:color="auto" w:fill="FFFFFF"/>
      <w:overflowPunct/>
      <w:autoSpaceDE/>
      <w:autoSpaceDN/>
      <w:adjustRightInd/>
      <w:spacing w:after="900" w:line="230" w:lineRule="exact"/>
    </w:pPr>
    <w:rPr>
      <w:rFonts w:asciiTheme="minorHAnsi" w:eastAsiaTheme="minorHAnsi" w:hAnsiTheme="minorHAnsi" w:cstheme="minorBidi"/>
      <w:spacing w:val="-2"/>
      <w:sz w:val="26"/>
      <w:szCs w:val="26"/>
      <w:lang w:eastAsia="en-US"/>
    </w:rPr>
  </w:style>
  <w:style w:type="paragraph" w:customStyle="1" w:styleId="10">
    <w:name w:val="Абзац списка1"/>
    <w:basedOn w:val="a"/>
    <w:uiPriority w:val="99"/>
    <w:rsid w:val="00FF2D5F"/>
    <w:pPr>
      <w:overflowPunct/>
      <w:autoSpaceDE/>
      <w:autoSpaceDN/>
      <w:adjustRightInd/>
      <w:ind w:left="720"/>
      <w:jc w:val="both"/>
    </w:pPr>
    <w:rPr>
      <w:rFonts w:ascii="Calibri" w:eastAsia="Calibri" w:hAnsi="Calibri"/>
      <w:szCs w:val="22"/>
    </w:rPr>
  </w:style>
  <w:style w:type="character" w:styleId="a6">
    <w:name w:val="Strong"/>
    <w:basedOn w:val="a0"/>
    <w:uiPriority w:val="22"/>
    <w:qFormat/>
    <w:rsid w:val="00FF2D5F"/>
    <w:rPr>
      <w:b/>
      <w:bCs/>
    </w:rPr>
  </w:style>
  <w:style w:type="paragraph" w:styleId="a7">
    <w:name w:val="header"/>
    <w:basedOn w:val="a"/>
    <w:link w:val="a8"/>
    <w:uiPriority w:val="99"/>
    <w:unhideWhenUsed/>
    <w:rsid w:val="00FF2D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2D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F2D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2D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E6E9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E6E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9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secutor.ru/files/upfiles/zayavlenie_na_uchastie_v_konkurse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Рубан Анна Владимировна</dc:creator>
  <cp:keywords/>
  <dc:description/>
  <cp:lastModifiedBy>Рубан Анна Владимировна</cp:lastModifiedBy>
  <cp:revision>7</cp:revision>
  <cp:lastPrinted>2021-04-14T07:50:00Z</cp:lastPrinted>
  <dcterms:created xsi:type="dcterms:W3CDTF">2021-04-14T07:29:00Z</dcterms:created>
  <dcterms:modified xsi:type="dcterms:W3CDTF">2021-04-14T07:51:00Z</dcterms:modified>
</cp:coreProperties>
</file>