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82" w:rsidRDefault="00C75FC4" w:rsidP="00C75FC4">
      <w:pPr>
        <w:spacing w:line="240" w:lineRule="exact"/>
        <w:ind w:firstLine="5940"/>
        <w:rPr>
          <w:sz w:val="28"/>
          <w:szCs w:val="28"/>
        </w:rPr>
      </w:pPr>
      <w:r w:rsidRPr="00C75FC4">
        <w:rPr>
          <w:sz w:val="28"/>
          <w:szCs w:val="28"/>
        </w:rPr>
        <w:t>УТВЕРЖД</w:t>
      </w:r>
      <w:r w:rsidR="00CC327F">
        <w:rPr>
          <w:sz w:val="28"/>
          <w:szCs w:val="28"/>
        </w:rPr>
        <w:t>ЕНО</w:t>
      </w:r>
    </w:p>
    <w:p w:rsidR="00C75FC4" w:rsidRDefault="00C75FC4" w:rsidP="00C75FC4">
      <w:pPr>
        <w:spacing w:line="240" w:lineRule="exact"/>
        <w:ind w:firstLine="5940"/>
        <w:rPr>
          <w:sz w:val="28"/>
          <w:szCs w:val="28"/>
        </w:rPr>
      </w:pPr>
    </w:p>
    <w:p w:rsidR="00C75FC4" w:rsidRDefault="00CC327F" w:rsidP="00C75FC4">
      <w:pPr>
        <w:spacing w:line="240" w:lineRule="exact"/>
        <w:ind w:firstLine="5940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C75FC4" w:rsidRDefault="00C75FC4" w:rsidP="00C75FC4">
      <w:pPr>
        <w:spacing w:line="240" w:lineRule="exact"/>
        <w:ind w:firstLine="5940"/>
        <w:rPr>
          <w:sz w:val="28"/>
          <w:szCs w:val="28"/>
        </w:rPr>
      </w:pPr>
      <w:r>
        <w:rPr>
          <w:sz w:val="28"/>
          <w:szCs w:val="28"/>
        </w:rPr>
        <w:t>Генерального прокурора</w:t>
      </w:r>
    </w:p>
    <w:p w:rsidR="00C75FC4" w:rsidRDefault="00C75FC4" w:rsidP="00C75FC4">
      <w:pPr>
        <w:spacing w:line="240" w:lineRule="exact"/>
        <w:ind w:firstLine="5940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CC327F" w:rsidRDefault="00CC327F" w:rsidP="00C75FC4">
      <w:pPr>
        <w:spacing w:line="240" w:lineRule="exact"/>
        <w:ind w:firstLine="5940"/>
        <w:rPr>
          <w:sz w:val="28"/>
          <w:szCs w:val="28"/>
        </w:rPr>
      </w:pPr>
      <w:r>
        <w:rPr>
          <w:sz w:val="28"/>
          <w:szCs w:val="28"/>
        </w:rPr>
        <w:t>от               №</w:t>
      </w:r>
    </w:p>
    <w:p w:rsidR="00C75FC4" w:rsidRDefault="00C75FC4" w:rsidP="00C75FC4">
      <w:pPr>
        <w:spacing w:line="240" w:lineRule="exact"/>
        <w:ind w:firstLine="5940"/>
        <w:rPr>
          <w:sz w:val="28"/>
          <w:szCs w:val="28"/>
        </w:rPr>
      </w:pPr>
    </w:p>
    <w:p w:rsidR="00E93682" w:rsidRPr="00C75FC4" w:rsidRDefault="00E93682" w:rsidP="00A95F3F">
      <w:pPr>
        <w:spacing w:line="240" w:lineRule="exact"/>
        <w:jc w:val="center"/>
        <w:rPr>
          <w:sz w:val="28"/>
          <w:szCs w:val="28"/>
        </w:rPr>
      </w:pPr>
    </w:p>
    <w:p w:rsidR="00E93682" w:rsidRPr="00C75FC4" w:rsidRDefault="00E93682" w:rsidP="00A95F3F">
      <w:pPr>
        <w:spacing w:line="240" w:lineRule="exact"/>
        <w:jc w:val="center"/>
        <w:rPr>
          <w:sz w:val="28"/>
          <w:szCs w:val="28"/>
        </w:rPr>
      </w:pPr>
    </w:p>
    <w:p w:rsidR="00412028" w:rsidRPr="009A7154" w:rsidRDefault="00B439A8" w:rsidP="00A95F3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00AA2" w:rsidRPr="009A7154" w:rsidRDefault="00D02CE3" w:rsidP="00A95F3F">
      <w:pPr>
        <w:spacing w:line="240" w:lineRule="exact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о порядке </w:t>
      </w:r>
      <w:r w:rsidR="00BF5498">
        <w:rPr>
          <w:sz w:val="28"/>
          <w:szCs w:val="28"/>
        </w:rPr>
        <w:t xml:space="preserve">направления в иностранные банки, иные иностранные организации и </w:t>
      </w:r>
      <w:r w:rsidR="004B7D45">
        <w:rPr>
          <w:sz w:val="28"/>
          <w:szCs w:val="28"/>
        </w:rPr>
        <w:t>уполномоченные</w:t>
      </w:r>
      <w:r w:rsidR="00BF5498">
        <w:rPr>
          <w:sz w:val="28"/>
          <w:szCs w:val="28"/>
        </w:rPr>
        <w:t xml:space="preserve"> органы иностранных государств запросов </w:t>
      </w:r>
      <w:r w:rsidR="001A6EA4">
        <w:rPr>
          <w:sz w:val="28"/>
          <w:szCs w:val="28"/>
        </w:rPr>
        <w:t>в связи с проведением проверк</w:t>
      </w:r>
      <w:r w:rsidR="004B7D45">
        <w:rPr>
          <w:sz w:val="28"/>
          <w:szCs w:val="28"/>
        </w:rPr>
        <w:t>и</w:t>
      </w:r>
      <w:r w:rsidR="001A6EA4">
        <w:rPr>
          <w:sz w:val="28"/>
          <w:szCs w:val="28"/>
        </w:rPr>
        <w:t xml:space="preserve"> соблюдения </w:t>
      </w:r>
      <w:r w:rsidR="004B7D45">
        <w:rPr>
          <w:sz w:val="28"/>
          <w:szCs w:val="28"/>
        </w:rPr>
        <w:t>запрета, установленного</w:t>
      </w:r>
      <w:r w:rsidR="001A6EA4">
        <w:rPr>
          <w:sz w:val="28"/>
          <w:szCs w:val="28"/>
        </w:rPr>
        <w:t xml:space="preserve"> Федеральн</w:t>
      </w:r>
      <w:r w:rsidR="004B7D45">
        <w:rPr>
          <w:sz w:val="28"/>
          <w:szCs w:val="28"/>
        </w:rPr>
        <w:t>ым</w:t>
      </w:r>
      <w:r w:rsidR="001A6EA4">
        <w:rPr>
          <w:sz w:val="28"/>
          <w:szCs w:val="28"/>
        </w:rPr>
        <w:t xml:space="preserve"> закон</w:t>
      </w:r>
      <w:r w:rsidR="004B7D45">
        <w:rPr>
          <w:sz w:val="28"/>
          <w:szCs w:val="28"/>
        </w:rPr>
        <w:t>ом</w:t>
      </w:r>
      <w:r w:rsidR="001A6EA4">
        <w:rPr>
          <w:sz w:val="28"/>
          <w:szCs w:val="28"/>
        </w:rPr>
        <w:t xml:space="preserve"> </w:t>
      </w:r>
      <w:r w:rsidR="003D618E">
        <w:rPr>
          <w:sz w:val="28"/>
          <w:szCs w:val="28"/>
        </w:rPr>
        <w:t xml:space="preserve">от 07.05.2013 № 79-ФЗ </w:t>
      </w:r>
      <w:r w:rsidR="001A6EA4" w:rsidRPr="003C4D37">
        <w:rPr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97135C" w:rsidRPr="00D2702B" w:rsidRDefault="0097135C" w:rsidP="00911244">
      <w:pPr>
        <w:jc w:val="both"/>
        <w:rPr>
          <w:sz w:val="32"/>
          <w:szCs w:val="28"/>
        </w:rPr>
      </w:pPr>
    </w:p>
    <w:p w:rsidR="00B73E10" w:rsidRDefault="00B73E10" w:rsidP="00B73E10">
      <w:pPr>
        <w:pStyle w:val="a9"/>
        <w:numPr>
          <w:ilvl w:val="0"/>
          <w:numId w:val="1"/>
        </w:numPr>
        <w:spacing w:line="240" w:lineRule="exact"/>
        <w:jc w:val="both"/>
        <w:rPr>
          <w:b/>
          <w:sz w:val="28"/>
          <w:szCs w:val="28"/>
        </w:rPr>
      </w:pPr>
      <w:r w:rsidRPr="00B73E10">
        <w:rPr>
          <w:b/>
          <w:sz w:val="28"/>
          <w:szCs w:val="28"/>
        </w:rPr>
        <w:t>Общие положения</w:t>
      </w:r>
    </w:p>
    <w:p w:rsidR="00B73E10" w:rsidRPr="00B73E10" w:rsidRDefault="00B73E10" w:rsidP="00B73E10">
      <w:pPr>
        <w:spacing w:line="240" w:lineRule="exact"/>
        <w:ind w:left="709"/>
        <w:jc w:val="both"/>
        <w:rPr>
          <w:b/>
          <w:sz w:val="28"/>
          <w:szCs w:val="28"/>
        </w:rPr>
      </w:pPr>
    </w:p>
    <w:p w:rsidR="00B73E10" w:rsidRPr="00AB1E16" w:rsidRDefault="00B73E10" w:rsidP="00AB1E16">
      <w:pPr>
        <w:ind w:firstLine="709"/>
        <w:jc w:val="both"/>
        <w:rPr>
          <w:sz w:val="28"/>
          <w:szCs w:val="28"/>
        </w:rPr>
      </w:pPr>
      <w:r w:rsidRPr="00AB1E16">
        <w:rPr>
          <w:sz w:val="28"/>
          <w:szCs w:val="28"/>
        </w:rPr>
        <w:t xml:space="preserve">Настоящее Положение определяет </w:t>
      </w:r>
      <w:r w:rsidR="003D618E" w:rsidRPr="00AB1E16">
        <w:rPr>
          <w:sz w:val="28"/>
          <w:szCs w:val="28"/>
        </w:rPr>
        <w:t xml:space="preserve">основания и </w:t>
      </w:r>
      <w:r w:rsidRPr="00AB1E16">
        <w:rPr>
          <w:sz w:val="28"/>
          <w:szCs w:val="28"/>
        </w:rPr>
        <w:t>порядок направления органами прокуратуры Российской Федерации запросов в иностранные банки, иные иностранные организации и уполномоченные органы иностранных госуда</w:t>
      </w:r>
      <w:proofErr w:type="gramStart"/>
      <w:r w:rsidRPr="00AB1E16">
        <w:rPr>
          <w:sz w:val="28"/>
          <w:szCs w:val="28"/>
        </w:rPr>
        <w:t xml:space="preserve">рств </w:t>
      </w:r>
      <w:r w:rsidR="00AC3B12" w:rsidRPr="00AB1E16">
        <w:rPr>
          <w:sz w:val="28"/>
          <w:szCs w:val="28"/>
        </w:rPr>
        <w:t>в св</w:t>
      </w:r>
      <w:proofErr w:type="gramEnd"/>
      <w:r w:rsidR="00AC3B12" w:rsidRPr="00AB1E16">
        <w:rPr>
          <w:sz w:val="28"/>
          <w:szCs w:val="28"/>
        </w:rPr>
        <w:t xml:space="preserve">язи с проведением проверки соблюдения запрета, установленного Федеральным законом от 07.05.2013 № 79-ФЗ </w:t>
      </w:r>
      <w:r w:rsidR="003D618E" w:rsidRPr="00AB1E16">
        <w:rPr>
          <w:sz w:val="28"/>
          <w:szCs w:val="28"/>
        </w:rPr>
        <w:t xml:space="preserve">                   </w:t>
      </w:r>
      <w:r w:rsidR="00AC3B12" w:rsidRPr="00AB1E16">
        <w:rPr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Закон № 79-ФЗ).</w:t>
      </w:r>
    </w:p>
    <w:p w:rsidR="00B73E10" w:rsidRPr="00B73E10" w:rsidRDefault="00B73E10" w:rsidP="00B73E10">
      <w:pPr>
        <w:spacing w:line="240" w:lineRule="exact"/>
        <w:ind w:firstLine="709"/>
        <w:jc w:val="both"/>
        <w:rPr>
          <w:sz w:val="28"/>
          <w:szCs w:val="28"/>
        </w:rPr>
      </w:pPr>
    </w:p>
    <w:p w:rsidR="00AC3B12" w:rsidRDefault="00AC3B12" w:rsidP="008846AD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Основания направления запросов в </w:t>
      </w:r>
      <w:r w:rsidRPr="008846AD">
        <w:rPr>
          <w:b/>
          <w:sz w:val="28"/>
          <w:szCs w:val="28"/>
        </w:rPr>
        <w:t>иностранн</w:t>
      </w:r>
      <w:r>
        <w:rPr>
          <w:b/>
          <w:sz w:val="28"/>
          <w:szCs w:val="28"/>
        </w:rPr>
        <w:t>ые</w:t>
      </w:r>
      <w:r w:rsidRPr="008846AD">
        <w:rPr>
          <w:b/>
          <w:sz w:val="28"/>
          <w:szCs w:val="28"/>
        </w:rPr>
        <w:t xml:space="preserve"> банк</w:t>
      </w:r>
      <w:r>
        <w:rPr>
          <w:b/>
          <w:sz w:val="28"/>
          <w:szCs w:val="28"/>
        </w:rPr>
        <w:t>и</w:t>
      </w:r>
      <w:r w:rsidRPr="008846AD">
        <w:rPr>
          <w:b/>
          <w:sz w:val="28"/>
          <w:szCs w:val="28"/>
        </w:rPr>
        <w:t>, ин</w:t>
      </w:r>
      <w:r>
        <w:rPr>
          <w:b/>
          <w:sz w:val="28"/>
          <w:szCs w:val="28"/>
        </w:rPr>
        <w:t>ые</w:t>
      </w:r>
      <w:r w:rsidRPr="008846AD">
        <w:rPr>
          <w:b/>
          <w:sz w:val="28"/>
          <w:szCs w:val="28"/>
        </w:rPr>
        <w:t xml:space="preserve"> </w:t>
      </w:r>
      <w:r w:rsidRPr="001A6EA4">
        <w:rPr>
          <w:b/>
          <w:sz w:val="28"/>
          <w:szCs w:val="28"/>
        </w:rPr>
        <w:t>иностранн</w:t>
      </w:r>
      <w:r>
        <w:rPr>
          <w:b/>
          <w:sz w:val="28"/>
          <w:szCs w:val="28"/>
        </w:rPr>
        <w:t>ые организации и</w:t>
      </w:r>
      <w:r w:rsidRPr="001A6E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уполномоченные</w:t>
      </w:r>
      <w:r w:rsidRPr="001A6EA4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ы</w:t>
      </w:r>
      <w:r w:rsidRPr="001A6EA4">
        <w:rPr>
          <w:b/>
          <w:sz w:val="28"/>
          <w:szCs w:val="28"/>
        </w:rPr>
        <w:t xml:space="preserve"> иностранн</w:t>
      </w:r>
      <w:r>
        <w:rPr>
          <w:b/>
          <w:sz w:val="28"/>
          <w:szCs w:val="28"/>
        </w:rPr>
        <w:t>ых</w:t>
      </w:r>
      <w:r w:rsidRPr="001A6EA4">
        <w:rPr>
          <w:b/>
          <w:sz w:val="28"/>
          <w:szCs w:val="28"/>
        </w:rPr>
        <w:t xml:space="preserve"> государств</w:t>
      </w:r>
    </w:p>
    <w:p w:rsidR="009A7154" w:rsidRPr="009A7154" w:rsidRDefault="009A7154" w:rsidP="00911244">
      <w:pPr>
        <w:jc w:val="both"/>
        <w:rPr>
          <w:b/>
          <w:sz w:val="28"/>
          <w:szCs w:val="28"/>
        </w:rPr>
      </w:pPr>
    </w:p>
    <w:p w:rsidR="00622C1D" w:rsidRDefault="00AC3B12" w:rsidP="00622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2028" w:rsidRPr="00911244">
        <w:rPr>
          <w:sz w:val="28"/>
          <w:szCs w:val="28"/>
        </w:rPr>
        <w:t>.1.</w:t>
      </w:r>
      <w:r w:rsidR="00091384">
        <w:rPr>
          <w:sz w:val="28"/>
          <w:szCs w:val="28"/>
        </w:rPr>
        <w:t xml:space="preserve"> </w:t>
      </w:r>
      <w:r w:rsidR="000A4B6C">
        <w:rPr>
          <w:sz w:val="28"/>
          <w:szCs w:val="28"/>
        </w:rPr>
        <w:t>В случае</w:t>
      </w:r>
      <w:r w:rsidR="00622C1D">
        <w:rPr>
          <w:sz w:val="28"/>
          <w:szCs w:val="28"/>
        </w:rPr>
        <w:t xml:space="preserve"> если при </w:t>
      </w:r>
      <w:r w:rsidR="00622C1D" w:rsidRPr="00622C1D">
        <w:rPr>
          <w:sz w:val="28"/>
          <w:szCs w:val="28"/>
        </w:rPr>
        <w:t>проведении в государственн</w:t>
      </w:r>
      <w:r w:rsidR="00622C1D">
        <w:rPr>
          <w:sz w:val="28"/>
          <w:szCs w:val="28"/>
        </w:rPr>
        <w:t>ом</w:t>
      </w:r>
      <w:r w:rsidR="00622C1D" w:rsidRPr="00622C1D">
        <w:rPr>
          <w:sz w:val="28"/>
          <w:szCs w:val="28"/>
        </w:rPr>
        <w:t xml:space="preserve"> орган</w:t>
      </w:r>
      <w:r w:rsidR="00622C1D">
        <w:rPr>
          <w:sz w:val="28"/>
          <w:szCs w:val="28"/>
        </w:rPr>
        <w:t>е</w:t>
      </w:r>
      <w:r w:rsidR="00622C1D" w:rsidRPr="00622C1D">
        <w:rPr>
          <w:sz w:val="28"/>
          <w:szCs w:val="28"/>
        </w:rPr>
        <w:t xml:space="preserve"> </w:t>
      </w:r>
      <w:r w:rsidR="0025417D" w:rsidRPr="0025417D">
        <w:rPr>
          <w:sz w:val="28"/>
          <w:szCs w:val="28"/>
        </w:rPr>
        <w:t xml:space="preserve">               </w:t>
      </w:r>
      <w:r w:rsidR="00622C1D" w:rsidRPr="00622C1D">
        <w:rPr>
          <w:sz w:val="28"/>
          <w:szCs w:val="28"/>
        </w:rPr>
        <w:t>и</w:t>
      </w:r>
      <w:r w:rsidR="00622C1D">
        <w:rPr>
          <w:sz w:val="28"/>
          <w:szCs w:val="28"/>
        </w:rPr>
        <w:t>ли</w:t>
      </w:r>
      <w:r w:rsidR="00622C1D" w:rsidRPr="00622C1D">
        <w:rPr>
          <w:sz w:val="28"/>
          <w:szCs w:val="28"/>
        </w:rPr>
        <w:t xml:space="preserve"> организаци</w:t>
      </w:r>
      <w:r w:rsidR="00622C1D">
        <w:rPr>
          <w:sz w:val="28"/>
          <w:szCs w:val="28"/>
        </w:rPr>
        <w:t xml:space="preserve">и проверки </w:t>
      </w:r>
      <w:r w:rsidR="00622C1D" w:rsidRPr="00622C1D">
        <w:rPr>
          <w:sz w:val="28"/>
          <w:szCs w:val="28"/>
        </w:rPr>
        <w:t xml:space="preserve">соблюдения </w:t>
      </w:r>
      <w:r w:rsidR="004B7D45">
        <w:rPr>
          <w:sz w:val="28"/>
          <w:szCs w:val="28"/>
        </w:rPr>
        <w:t>запрета, установленного</w:t>
      </w:r>
      <w:r w:rsidR="001A6EA4">
        <w:rPr>
          <w:sz w:val="28"/>
          <w:szCs w:val="28"/>
        </w:rPr>
        <w:t xml:space="preserve"> </w:t>
      </w:r>
      <w:r w:rsidR="0025417D" w:rsidRPr="0025417D">
        <w:rPr>
          <w:sz w:val="28"/>
          <w:szCs w:val="28"/>
        </w:rPr>
        <w:t xml:space="preserve">                     </w:t>
      </w:r>
      <w:r w:rsidR="001A6EA4">
        <w:rPr>
          <w:sz w:val="28"/>
          <w:szCs w:val="28"/>
        </w:rPr>
        <w:t>Закон</w:t>
      </w:r>
      <w:r w:rsidR="003D618E">
        <w:rPr>
          <w:sz w:val="28"/>
          <w:szCs w:val="28"/>
        </w:rPr>
        <w:t>ом № 79-ФЗ,</w:t>
      </w:r>
      <w:r w:rsidR="00622C1D">
        <w:rPr>
          <w:sz w:val="28"/>
          <w:szCs w:val="28"/>
        </w:rPr>
        <w:t xml:space="preserve"> лицами, на которых </w:t>
      </w:r>
      <w:r w:rsidR="003D618E">
        <w:rPr>
          <w:sz w:val="28"/>
          <w:szCs w:val="28"/>
        </w:rPr>
        <w:t>он</w:t>
      </w:r>
      <w:r w:rsidR="001A6EA4">
        <w:rPr>
          <w:sz w:val="28"/>
          <w:szCs w:val="28"/>
        </w:rPr>
        <w:t xml:space="preserve"> </w:t>
      </w:r>
      <w:r w:rsidR="003D618E">
        <w:rPr>
          <w:sz w:val="28"/>
          <w:szCs w:val="28"/>
        </w:rPr>
        <w:t>распространен</w:t>
      </w:r>
      <w:r w:rsidR="00622C1D">
        <w:rPr>
          <w:sz w:val="28"/>
          <w:szCs w:val="28"/>
        </w:rPr>
        <w:t xml:space="preserve">, возникает необходимость </w:t>
      </w:r>
      <w:r w:rsidR="00F024B0">
        <w:rPr>
          <w:sz w:val="28"/>
          <w:szCs w:val="28"/>
        </w:rPr>
        <w:t xml:space="preserve">в </w:t>
      </w:r>
      <w:r w:rsidR="00622C1D">
        <w:rPr>
          <w:sz w:val="28"/>
          <w:szCs w:val="28"/>
        </w:rPr>
        <w:t>получени</w:t>
      </w:r>
      <w:r w:rsidR="00F024B0">
        <w:rPr>
          <w:sz w:val="28"/>
          <w:szCs w:val="28"/>
        </w:rPr>
        <w:t>и</w:t>
      </w:r>
      <w:r w:rsidR="00622C1D">
        <w:rPr>
          <w:sz w:val="28"/>
          <w:szCs w:val="28"/>
        </w:rPr>
        <w:t xml:space="preserve"> информации</w:t>
      </w:r>
      <w:r w:rsidR="00632E5B">
        <w:rPr>
          <w:sz w:val="28"/>
          <w:szCs w:val="28"/>
        </w:rPr>
        <w:t xml:space="preserve"> и (или) документов</w:t>
      </w:r>
      <w:r w:rsidR="00622C1D">
        <w:rPr>
          <w:sz w:val="28"/>
          <w:szCs w:val="28"/>
        </w:rPr>
        <w:t xml:space="preserve"> от </w:t>
      </w:r>
      <w:r w:rsidR="00622C1D" w:rsidRPr="00622C1D">
        <w:rPr>
          <w:sz w:val="28"/>
          <w:szCs w:val="28"/>
        </w:rPr>
        <w:t xml:space="preserve">иностранного банка, иной иностранной </w:t>
      </w:r>
      <w:proofErr w:type="gramStart"/>
      <w:r w:rsidR="00622C1D" w:rsidRPr="00622C1D">
        <w:rPr>
          <w:sz w:val="28"/>
          <w:szCs w:val="28"/>
        </w:rPr>
        <w:t>организации</w:t>
      </w:r>
      <w:proofErr w:type="gramEnd"/>
      <w:r w:rsidR="00622C1D" w:rsidRPr="00622C1D">
        <w:rPr>
          <w:sz w:val="28"/>
          <w:szCs w:val="28"/>
        </w:rPr>
        <w:t xml:space="preserve"> либо </w:t>
      </w:r>
      <w:r w:rsidR="00622C1D">
        <w:rPr>
          <w:sz w:val="28"/>
          <w:szCs w:val="28"/>
        </w:rPr>
        <w:t xml:space="preserve">компетентного </w:t>
      </w:r>
      <w:r w:rsidR="00622C1D" w:rsidRPr="00622C1D">
        <w:rPr>
          <w:sz w:val="28"/>
          <w:szCs w:val="28"/>
        </w:rPr>
        <w:t>органа иностранного государства</w:t>
      </w:r>
      <w:r w:rsidR="00622C1D">
        <w:rPr>
          <w:sz w:val="28"/>
          <w:szCs w:val="28"/>
        </w:rPr>
        <w:t xml:space="preserve">, уполномоченное должностное лицо такого </w:t>
      </w:r>
      <w:r w:rsidR="00622C1D" w:rsidRPr="00622C1D">
        <w:rPr>
          <w:sz w:val="28"/>
          <w:szCs w:val="28"/>
        </w:rPr>
        <w:t>государственн</w:t>
      </w:r>
      <w:r w:rsidR="00622C1D">
        <w:rPr>
          <w:sz w:val="28"/>
          <w:szCs w:val="28"/>
        </w:rPr>
        <w:t>ого</w:t>
      </w:r>
      <w:r w:rsidR="00622C1D" w:rsidRPr="00622C1D">
        <w:rPr>
          <w:sz w:val="28"/>
          <w:szCs w:val="28"/>
        </w:rPr>
        <w:t xml:space="preserve"> орган</w:t>
      </w:r>
      <w:r w:rsidR="00622C1D">
        <w:rPr>
          <w:sz w:val="28"/>
          <w:szCs w:val="28"/>
        </w:rPr>
        <w:t>а</w:t>
      </w:r>
      <w:r w:rsidR="00622C1D" w:rsidRPr="00622C1D">
        <w:rPr>
          <w:sz w:val="28"/>
          <w:szCs w:val="28"/>
        </w:rPr>
        <w:t xml:space="preserve"> и</w:t>
      </w:r>
      <w:r w:rsidR="00622C1D">
        <w:rPr>
          <w:sz w:val="28"/>
          <w:szCs w:val="28"/>
        </w:rPr>
        <w:t>ли</w:t>
      </w:r>
      <w:r w:rsidR="00622C1D" w:rsidRPr="00622C1D">
        <w:rPr>
          <w:sz w:val="28"/>
          <w:szCs w:val="28"/>
        </w:rPr>
        <w:t xml:space="preserve"> организаци</w:t>
      </w:r>
      <w:r w:rsidR="00622C1D">
        <w:rPr>
          <w:sz w:val="28"/>
          <w:szCs w:val="28"/>
        </w:rPr>
        <w:t xml:space="preserve">и обращается с соответствующим </w:t>
      </w:r>
      <w:r w:rsidR="00F218A1">
        <w:rPr>
          <w:sz w:val="28"/>
          <w:szCs w:val="28"/>
        </w:rPr>
        <w:t>запросом</w:t>
      </w:r>
      <w:r w:rsidR="00622C1D">
        <w:rPr>
          <w:sz w:val="28"/>
          <w:szCs w:val="28"/>
        </w:rPr>
        <w:t xml:space="preserve"> в органы прокуратуры Российской Федерации</w:t>
      </w:r>
      <w:r w:rsidR="00F218A1">
        <w:rPr>
          <w:sz w:val="28"/>
          <w:szCs w:val="28"/>
        </w:rPr>
        <w:t xml:space="preserve"> (далее – запрос)</w:t>
      </w:r>
      <w:r w:rsidR="00622C1D">
        <w:rPr>
          <w:sz w:val="28"/>
          <w:szCs w:val="28"/>
        </w:rPr>
        <w:t>.</w:t>
      </w:r>
    </w:p>
    <w:p w:rsidR="0006174C" w:rsidRPr="00622C1D" w:rsidRDefault="0006174C" w:rsidP="00622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должностным лицом </w:t>
      </w:r>
      <w:r w:rsidRPr="00622C1D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622C1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="0025417D" w:rsidRPr="0025417D">
        <w:rPr>
          <w:sz w:val="28"/>
          <w:szCs w:val="28"/>
        </w:rPr>
        <w:t xml:space="preserve"> </w:t>
      </w:r>
      <w:r w:rsidRPr="00622C1D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622C1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является должностное лицо, уполномоченное принимать решение об осуществлении проверки соблюдения запретов и ограничений, установленных Федеральным законом от 25.12.2008 № 273-ФЗ </w:t>
      </w:r>
      <w:r w:rsidR="0025417D" w:rsidRPr="0025417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«О противодействии коррупции».</w:t>
      </w:r>
    </w:p>
    <w:p w:rsidR="00622C1D" w:rsidRDefault="00AC3B12" w:rsidP="009A71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2C1D">
        <w:rPr>
          <w:sz w:val="28"/>
          <w:szCs w:val="28"/>
        </w:rPr>
        <w:t>.</w:t>
      </w:r>
      <w:r w:rsidR="0006174C">
        <w:rPr>
          <w:sz w:val="28"/>
          <w:szCs w:val="28"/>
        </w:rPr>
        <w:t>2</w:t>
      </w:r>
      <w:r w:rsidR="00622C1D">
        <w:rPr>
          <w:sz w:val="28"/>
          <w:szCs w:val="28"/>
        </w:rPr>
        <w:t>.</w:t>
      </w:r>
      <w:r w:rsidR="00091384">
        <w:rPr>
          <w:sz w:val="28"/>
          <w:szCs w:val="28"/>
        </w:rPr>
        <w:t> </w:t>
      </w:r>
      <w:r w:rsidR="0078393E">
        <w:rPr>
          <w:sz w:val="28"/>
          <w:szCs w:val="28"/>
        </w:rPr>
        <w:t xml:space="preserve">В системе органов прокуратуры Российской Федерации указанные </w:t>
      </w:r>
      <w:r w:rsidR="00F218A1">
        <w:rPr>
          <w:sz w:val="28"/>
          <w:szCs w:val="28"/>
        </w:rPr>
        <w:t>запросы</w:t>
      </w:r>
      <w:r w:rsidR="0078393E">
        <w:rPr>
          <w:sz w:val="28"/>
          <w:szCs w:val="28"/>
        </w:rPr>
        <w:t xml:space="preserve"> рассматриваются </w:t>
      </w:r>
      <w:r w:rsidR="002B7BD7">
        <w:rPr>
          <w:sz w:val="28"/>
          <w:szCs w:val="28"/>
        </w:rPr>
        <w:t>в следующем порядке</w:t>
      </w:r>
      <w:r w:rsidR="0078393E">
        <w:rPr>
          <w:sz w:val="28"/>
          <w:szCs w:val="28"/>
        </w:rPr>
        <w:t>:</w:t>
      </w:r>
    </w:p>
    <w:p w:rsidR="00084962" w:rsidRDefault="00F218A1" w:rsidP="002B7BD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запросы</w:t>
      </w:r>
      <w:r w:rsidR="0078393E">
        <w:rPr>
          <w:sz w:val="28"/>
          <w:szCs w:val="28"/>
        </w:rPr>
        <w:t xml:space="preserve"> уполномоченных должностных лиц федеральных государственных органов</w:t>
      </w:r>
      <w:r w:rsidR="002B7BD7">
        <w:rPr>
          <w:sz w:val="28"/>
          <w:szCs w:val="28"/>
        </w:rPr>
        <w:t xml:space="preserve">, Центрального банка Российской Федерации, </w:t>
      </w:r>
      <w:r w:rsidR="00084962">
        <w:rPr>
          <w:sz w:val="28"/>
          <w:szCs w:val="28"/>
        </w:rPr>
        <w:t>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</w:t>
      </w:r>
      <w:r w:rsidR="002B7BD7">
        <w:rPr>
          <w:sz w:val="28"/>
          <w:szCs w:val="28"/>
        </w:rPr>
        <w:t xml:space="preserve">, рассматриваются в управлении по надзору за исполнением законодательства о противодействии коррупции </w:t>
      </w:r>
      <w:r w:rsidR="00A94B7C">
        <w:rPr>
          <w:sz w:val="28"/>
          <w:szCs w:val="28"/>
        </w:rPr>
        <w:t>и в Главной военной прокуратуре согласно компетенции</w:t>
      </w:r>
      <w:r w:rsidR="002B7BD7" w:rsidRPr="002B7BD7">
        <w:rPr>
          <w:sz w:val="28"/>
          <w:szCs w:val="28"/>
        </w:rPr>
        <w:t>;</w:t>
      </w:r>
      <w:proofErr w:type="gramEnd"/>
    </w:p>
    <w:p w:rsidR="002B7BD7" w:rsidRDefault="00F218A1" w:rsidP="002B7BD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запросы</w:t>
      </w:r>
      <w:r w:rsidR="002B7BD7">
        <w:rPr>
          <w:sz w:val="28"/>
          <w:szCs w:val="28"/>
        </w:rPr>
        <w:t xml:space="preserve"> уполномоченных должностных лиц территориальных органов федеральных государственных органов, органов государственной власти субъектов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</w:t>
      </w:r>
      <w:r w:rsidR="00427D5F">
        <w:rPr>
          <w:sz w:val="28"/>
          <w:szCs w:val="28"/>
        </w:rPr>
        <w:t xml:space="preserve">, </w:t>
      </w:r>
      <w:r w:rsidR="002B7BD7">
        <w:rPr>
          <w:sz w:val="28"/>
          <w:szCs w:val="28"/>
        </w:rPr>
        <w:t>рассматриваются в прокуратурах субъектов Российской Федерации, приравненных к ним военных и иных специализированных прокуратурах</w:t>
      </w:r>
      <w:r w:rsidR="00870913">
        <w:rPr>
          <w:sz w:val="28"/>
          <w:szCs w:val="28"/>
        </w:rPr>
        <w:t>, прокуратуре комплекса «Байконур»</w:t>
      </w:r>
      <w:r w:rsidR="002B7BD7">
        <w:rPr>
          <w:sz w:val="28"/>
          <w:szCs w:val="28"/>
        </w:rPr>
        <w:t xml:space="preserve"> должностными лицами, на которы</w:t>
      </w:r>
      <w:r w:rsidR="003B1D6B">
        <w:rPr>
          <w:sz w:val="28"/>
          <w:szCs w:val="28"/>
        </w:rPr>
        <w:t>х</w:t>
      </w:r>
      <w:r w:rsidR="002B7BD7">
        <w:rPr>
          <w:sz w:val="28"/>
          <w:szCs w:val="28"/>
        </w:rPr>
        <w:t xml:space="preserve"> возложен надзор за исполнением законодательс</w:t>
      </w:r>
      <w:r w:rsidR="00C45436">
        <w:rPr>
          <w:sz w:val="28"/>
          <w:szCs w:val="28"/>
        </w:rPr>
        <w:t>тва о противодействии коррупции</w:t>
      </w:r>
      <w:r w:rsidR="00427D5F">
        <w:rPr>
          <w:sz w:val="28"/>
          <w:szCs w:val="28"/>
        </w:rPr>
        <w:t>.</w:t>
      </w:r>
      <w:proofErr w:type="gramEnd"/>
    </w:p>
    <w:p w:rsidR="002B7BD7" w:rsidRDefault="00AC3B12" w:rsidP="00040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BD7">
        <w:rPr>
          <w:sz w:val="28"/>
          <w:szCs w:val="28"/>
        </w:rPr>
        <w:t>.</w:t>
      </w:r>
      <w:r w:rsidR="0006174C">
        <w:rPr>
          <w:sz w:val="28"/>
          <w:szCs w:val="28"/>
        </w:rPr>
        <w:t>3</w:t>
      </w:r>
      <w:r w:rsidR="002B7BD7">
        <w:rPr>
          <w:sz w:val="28"/>
          <w:szCs w:val="28"/>
        </w:rPr>
        <w:t>.</w:t>
      </w:r>
      <w:r w:rsidR="00040778">
        <w:rPr>
          <w:sz w:val="28"/>
          <w:szCs w:val="28"/>
        </w:rPr>
        <w:t xml:space="preserve"> В целях соблюдения установленных законодательством </w:t>
      </w:r>
      <w:r w:rsidR="005C4134" w:rsidRPr="005C4134">
        <w:rPr>
          <w:sz w:val="28"/>
          <w:szCs w:val="28"/>
        </w:rPr>
        <w:t>Российской Федерации</w:t>
      </w:r>
      <w:r w:rsidR="005C4134">
        <w:rPr>
          <w:sz w:val="28"/>
          <w:szCs w:val="28"/>
        </w:rPr>
        <w:t xml:space="preserve"> </w:t>
      </w:r>
      <w:r w:rsidR="00040778">
        <w:rPr>
          <w:sz w:val="28"/>
          <w:szCs w:val="28"/>
        </w:rPr>
        <w:t xml:space="preserve">сроков проведения проверок </w:t>
      </w:r>
      <w:r w:rsidR="00F218A1">
        <w:rPr>
          <w:sz w:val="28"/>
          <w:szCs w:val="28"/>
        </w:rPr>
        <w:t xml:space="preserve">запрос </w:t>
      </w:r>
      <w:r w:rsidR="00040778">
        <w:rPr>
          <w:sz w:val="28"/>
          <w:szCs w:val="28"/>
        </w:rPr>
        <w:t xml:space="preserve">рассматривается в </w:t>
      </w:r>
      <w:r w:rsidR="00F024B0">
        <w:rPr>
          <w:sz w:val="28"/>
          <w:szCs w:val="28"/>
        </w:rPr>
        <w:t xml:space="preserve">максимально </w:t>
      </w:r>
      <w:r w:rsidR="00040778">
        <w:rPr>
          <w:sz w:val="28"/>
          <w:szCs w:val="28"/>
        </w:rPr>
        <w:t>сжатые сроки</w:t>
      </w:r>
      <w:r w:rsidR="004C50EB">
        <w:rPr>
          <w:sz w:val="28"/>
          <w:szCs w:val="28"/>
        </w:rPr>
        <w:t xml:space="preserve">. </w:t>
      </w:r>
      <w:proofErr w:type="gramStart"/>
      <w:r w:rsidR="004C50EB">
        <w:rPr>
          <w:sz w:val="28"/>
          <w:szCs w:val="28"/>
        </w:rPr>
        <w:t xml:space="preserve">При этом сроки рассмотрения </w:t>
      </w:r>
      <w:r w:rsidR="00F218A1">
        <w:rPr>
          <w:sz w:val="28"/>
          <w:szCs w:val="28"/>
        </w:rPr>
        <w:t>запроса</w:t>
      </w:r>
      <w:r w:rsidR="004C50EB">
        <w:rPr>
          <w:sz w:val="28"/>
          <w:szCs w:val="28"/>
        </w:rPr>
        <w:t xml:space="preserve"> в прокуратуре субъекта Российской Федерации, приравненной</w:t>
      </w:r>
      <w:r w:rsidR="001A6EA4">
        <w:rPr>
          <w:sz w:val="28"/>
          <w:szCs w:val="28"/>
        </w:rPr>
        <w:t xml:space="preserve"> </w:t>
      </w:r>
      <w:r w:rsidR="004C50EB">
        <w:rPr>
          <w:sz w:val="28"/>
          <w:szCs w:val="28"/>
        </w:rPr>
        <w:t>к ней военной и иной специализированной прокуратуре, п</w:t>
      </w:r>
      <w:r w:rsidR="00F024B0">
        <w:rPr>
          <w:sz w:val="28"/>
          <w:szCs w:val="28"/>
        </w:rPr>
        <w:t>рокуратуре комплекса «Байконур»</w:t>
      </w:r>
      <w:r w:rsidR="00040778">
        <w:rPr>
          <w:sz w:val="28"/>
          <w:szCs w:val="28"/>
        </w:rPr>
        <w:t xml:space="preserve"> не могут превышать </w:t>
      </w:r>
      <w:r w:rsidR="004C50EB">
        <w:rPr>
          <w:sz w:val="28"/>
          <w:szCs w:val="28"/>
        </w:rPr>
        <w:t>15</w:t>
      </w:r>
      <w:r w:rsidR="00D44A61">
        <w:rPr>
          <w:sz w:val="28"/>
          <w:szCs w:val="28"/>
        </w:rPr>
        <w:t xml:space="preserve"> календарных</w:t>
      </w:r>
      <w:r w:rsidR="002B7BD7">
        <w:rPr>
          <w:sz w:val="28"/>
          <w:szCs w:val="28"/>
        </w:rPr>
        <w:t xml:space="preserve"> дней</w:t>
      </w:r>
      <w:r w:rsidR="004C50EB">
        <w:rPr>
          <w:sz w:val="28"/>
          <w:szCs w:val="28"/>
        </w:rPr>
        <w:t xml:space="preserve"> </w:t>
      </w:r>
      <w:r w:rsidR="00040778">
        <w:rPr>
          <w:sz w:val="28"/>
          <w:szCs w:val="28"/>
        </w:rPr>
        <w:t xml:space="preserve">с момента </w:t>
      </w:r>
      <w:r w:rsidR="004C50EB">
        <w:rPr>
          <w:sz w:val="28"/>
          <w:szCs w:val="28"/>
        </w:rPr>
        <w:t>его регистрации, а в управлении</w:t>
      </w:r>
      <w:r w:rsidR="00F024B0">
        <w:rPr>
          <w:sz w:val="28"/>
          <w:szCs w:val="28"/>
        </w:rPr>
        <w:t xml:space="preserve"> </w:t>
      </w:r>
      <w:r w:rsidR="004C50EB">
        <w:rPr>
          <w:sz w:val="28"/>
          <w:szCs w:val="28"/>
        </w:rPr>
        <w:t>по надзору за исполнением законодательства</w:t>
      </w:r>
      <w:r w:rsidR="001A6EA4">
        <w:rPr>
          <w:sz w:val="28"/>
          <w:szCs w:val="28"/>
        </w:rPr>
        <w:t xml:space="preserve"> </w:t>
      </w:r>
      <w:r w:rsidR="004C50EB">
        <w:rPr>
          <w:sz w:val="28"/>
          <w:szCs w:val="28"/>
        </w:rPr>
        <w:t>о противодействии коррупции</w:t>
      </w:r>
      <w:r w:rsidR="00A94B7C">
        <w:rPr>
          <w:sz w:val="28"/>
          <w:szCs w:val="28"/>
        </w:rPr>
        <w:t xml:space="preserve"> и в Главной военной прокуратуре</w:t>
      </w:r>
      <w:r w:rsidR="004C50EB">
        <w:rPr>
          <w:sz w:val="28"/>
          <w:szCs w:val="28"/>
        </w:rPr>
        <w:t xml:space="preserve"> – 30</w:t>
      </w:r>
      <w:r w:rsidR="00D44A61">
        <w:rPr>
          <w:sz w:val="28"/>
          <w:szCs w:val="28"/>
        </w:rPr>
        <w:t xml:space="preserve"> календарных</w:t>
      </w:r>
      <w:r w:rsidR="004C50EB">
        <w:rPr>
          <w:sz w:val="28"/>
          <w:szCs w:val="28"/>
        </w:rPr>
        <w:t xml:space="preserve"> дней</w:t>
      </w:r>
      <w:r w:rsidR="00D50AFB">
        <w:rPr>
          <w:sz w:val="28"/>
          <w:szCs w:val="28"/>
        </w:rPr>
        <w:t xml:space="preserve">, за исключением случаев направления запросов в </w:t>
      </w:r>
      <w:r w:rsidR="00D62C86">
        <w:rPr>
          <w:sz w:val="28"/>
          <w:szCs w:val="28"/>
        </w:rPr>
        <w:t>соответствии с пунктом 3</w:t>
      </w:r>
      <w:proofErr w:type="gramEnd"/>
      <w:r w:rsidR="00D62C86">
        <w:rPr>
          <w:sz w:val="28"/>
          <w:szCs w:val="28"/>
        </w:rPr>
        <w:t xml:space="preserve"> части 1 статьи 13.4 Федерального закона</w:t>
      </w:r>
      <w:r w:rsidR="00D50AFB">
        <w:rPr>
          <w:sz w:val="28"/>
          <w:szCs w:val="28"/>
        </w:rPr>
        <w:t xml:space="preserve"> от 25.12.2008 № 273-ФЗ </w:t>
      </w:r>
      <w:r w:rsidR="003D618E">
        <w:rPr>
          <w:sz w:val="28"/>
          <w:szCs w:val="28"/>
        </w:rPr>
        <w:t xml:space="preserve">                              </w:t>
      </w:r>
      <w:r w:rsidR="00D50AFB">
        <w:rPr>
          <w:sz w:val="28"/>
          <w:szCs w:val="28"/>
        </w:rPr>
        <w:t>«О противодействии коррупции»</w:t>
      </w:r>
      <w:r w:rsidR="00733DCC">
        <w:rPr>
          <w:sz w:val="28"/>
          <w:szCs w:val="28"/>
        </w:rPr>
        <w:t xml:space="preserve"> при установлении таких сроков непосредственно в запросе.</w:t>
      </w:r>
    </w:p>
    <w:p w:rsidR="002B7BD7" w:rsidRDefault="00AC3B12" w:rsidP="002B7B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BD7">
        <w:rPr>
          <w:sz w:val="28"/>
          <w:szCs w:val="28"/>
        </w:rPr>
        <w:t>.</w:t>
      </w:r>
      <w:r w:rsidR="0006174C">
        <w:rPr>
          <w:sz w:val="28"/>
          <w:szCs w:val="28"/>
        </w:rPr>
        <w:t>4</w:t>
      </w:r>
      <w:r w:rsidR="002B7BD7">
        <w:rPr>
          <w:sz w:val="28"/>
          <w:szCs w:val="28"/>
        </w:rPr>
        <w:t>.</w:t>
      </w:r>
      <w:r w:rsidR="00091384">
        <w:rPr>
          <w:sz w:val="28"/>
          <w:szCs w:val="28"/>
        </w:rPr>
        <w:t> </w:t>
      </w:r>
      <w:proofErr w:type="gramStart"/>
      <w:r w:rsidR="00040778">
        <w:rPr>
          <w:sz w:val="28"/>
          <w:szCs w:val="28"/>
        </w:rPr>
        <w:t xml:space="preserve">При рассмотрении </w:t>
      </w:r>
      <w:r w:rsidR="00F218A1">
        <w:rPr>
          <w:sz w:val="28"/>
          <w:szCs w:val="28"/>
        </w:rPr>
        <w:t>запроса</w:t>
      </w:r>
      <w:r w:rsidR="00040778">
        <w:rPr>
          <w:sz w:val="28"/>
          <w:szCs w:val="28"/>
        </w:rPr>
        <w:t xml:space="preserve"> изучаются наличие оснований для направления запроса в </w:t>
      </w:r>
      <w:r w:rsidR="00040778" w:rsidRPr="00622C1D">
        <w:rPr>
          <w:sz w:val="28"/>
          <w:szCs w:val="28"/>
        </w:rPr>
        <w:t>иностранн</w:t>
      </w:r>
      <w:r w:rsidR="00040778">
        <w:rPr>
          <w:sz w:val="28"/>
          <w:szCs w:val="28"/>
        </w:rPr>
        <w:t>ый</w:t>
      </w:r>
      <w:r w:rsidR="00040778" w:rsidRPr="00622C1D">
        <w:rPr>
          <w:sz w:val="28"/>
          <w:szCs w:val="28"/>
        </w:rPr>
        <w:t xml:space="preserve"> банк, ин</w:t>
      </w:r>
      <w:r w:rsidR="00040778">
        <w:rPr>
          <w:sz w:val="28"/>
          <w:szCs w:val="28"/>
        </w:rPr>
        <w:t>ую</w:t>
      </w:r>
      <w:r w:rsidR="00040778" w:rsidRPr="00622C1D">
        <w:rPr>
          <w:sz w:val="28"/>
          <w:szCs w:val="28"/>
        </w:rPr>
        <w:t xml:space="preserve"> иностранн</w:t>
      </w:r>
      <w:r w:rsidR="00040778">
        <w:rPr>
          <w:sz w:val="28"/>
          <w:szCs w:val="28"/>
        </w:rPr>
        <w:t>ую</w:t>
      </w:r>
      <w:r w:rsidR="00040778" w:rsidRPr="00622C1D">
        <w:rPr>
          <w:sz w:val="28"/>
          <w:szCs w:val="28"/>
        </w:rPr>
        <w:t xml:space="preserve"> организаци</w:t>
      </w:r>
      <w:r w:rsidR="00040778">
        <w:rPr>
          <w:sz w:val="28"/>
          <w:szCs w:val="28"/>
        </w:rPr>
        <w:t>ю</w:t>
      </w:r>
      <w:r w:rsidR="00040778" w:rsidRPr="00622C1D">
        <w:rPr>
          <w:sz w:val="28"/>
          <w:szCs w:val="28"/>
        </w:rPr>
        <w:t xml:space="preserve"> либо </w:t>
      </w:r>
      <w:r w:rsidR="00040778">
        <w:rPr>
          <w:sz w:val="28"/>
          <w:szCs w:val="28"/>
        </w:rPr>
        <w:t xml:space="preserve">компетентный </w:t>
      </w:r>
      <w:r w:rsidR="00040778" w:rsidRPr="00622C1D">
        <w:rPr>
          <w:sz w:val="28"/>
          <w:szCs w:val="28"/>
        </w:rPr>
        <w:t>орган иностранного государства</w:t>
      </w:r>
      <w:r w:rsidR="008C5601">
        <w:rPr>
          <w:sz w:val="28"/>
          <w:szCs w:val="28"/>
        </w:rPr>
        <w:t xml:space="preserve"> об оказании содействия в получении информации и (или) документов (далее – международный запрос)</w:t>
      </w:r>
      <w:r w:rsidR="00040778">
        <w:rPr>
          <w:sz w:val="28"/>
          <w:szCs w:val="28"/>
        </w:rPr>
        <w:t xml:space="preserve">, достаточность </w:t>
      </w:r>
      <w:r w:rsidR="00AC2DC7">
        <w:rPr>
          <w:sz w:val="28"/>
          <w:szCs w:val="28"/>
        </w:rPr>
        <w:t xml:space="preserve">содержащихся в </w:t>
      </w:r>
      <w:r w:rsidR="00F218A1">
        <w:rPr>
          <w:sz w:val="28"/>
          <w:szCs w:val="28"/>
        </w:rPr>
        <w:t xml:space="preserve">запросе </w:t>
      </w:r>
      <w:r w:rsidR="00AC2DC7">
        <w:rPr>
          <w:sz w:val="28"/>
          <w:szCs w:val="28"/>
        </w:rPr>
        <w:t xml:space="preserve">сведений, позволяющих </w:t>
      </w:r>
      <w:r w:rsidR="00347C5D">
        <w:rPr>
          <w:sz w:val="28"/>
          <w:szCs w:val="28"/>
        </w:rPr>
        <w:t xml:space="preserve">предположить наличие в </w:t>
      </w:r>
      <w:r w:rsidR="00347C5D" w:rsidRPr="00AC2DC7">
        <w:rPr>
          <w:sz w:val="28"/>
          <w:szCs w:val="28"/>
        </w:rPr>
        <w:t>иностранном банке, иной иностранной организации, компетентном органе иностранного государства информации</w:t>
      </w:r>
      <w:r w:rsidR="00347C5D">
        <w:rPr>
          <w:sz w:val="28"/>
          <w:szCs w:val="28"/>
        </w:rPr>
        <w:t xml:space="preserve"> и (или) документов</w:t>
      </w:r>
      <w:r w:rsidR="00347C5D" w:rsidRPr="00AC2DC7">
        <w:rPr>
          <w:sz w:val="28"/>
          <w:szCs w:val="28"/>
        </w:rPr>
        <w:t>,</w:t>
      </w:r>
      <w:r w:rsidR="00347C5D">
        <w:rPr>
          <w:sz w:val="28"/>
          <w:szCs w:val="28"/>
        </w:rPr>
        <w:t xml:space="preserve"> свидетельствующих о нарушении проверяемым лицом запрета</w:t>
      </w:r>
      <w:proofErr w:type="gramEnd"/>
      <w:r w:rsidR="00347C5D">
        <w:rPr>
          <w:sz w:val="28"/>
          <w:szCs w:val="28"/>
        </w:rPr>
        <w:t xml:space="preserve">, </w:t>
      </w:r>
      <w:proofErr w:type="gramStart"/>
      <w:r w:rsidR="00347C5D">
        <w:rPr>
          <w:sz w:val="28"/>
          <w:szCs w:val="28"/>
        </w:rPr>
        <w:t xml:space="preserve">установленного Законом № 79-ФЗ, </w:t>
      </w:r>
      <w:r w:rsidR="00AC2DC7">
        <w:rPr>
          <w:sz w:val="28"/>
          <w:szCs w:val="28"/>
        </w:rPr>
        <w:t xml:space="preserve">идентифицировать проверяемое лицо, его счета, вклады, </w:t>
      </w:r>
      <w:r w:rsidR="003D618E">
        <w:rPr>
          <w:sz w:val="28"/>
          <w:szCs w:val="28"/>
        </w:rPr>
        <w:t>наличные денежные средства, ценности в иностранных банках, иностранные финансовые инструменты</w:t>
      </w:r>
      <w:r w:rsidR="00733DCC">
        <w:rPr>
          <w:sz w:val="28"/>
          <w:szCs w:val="28"/>
        </w:rPr>
        <w:t xml:space="preserve">, а также иных сведений, указывающих на прямое и косвенное (через третьих лиц) владение и (или) пользование </w:t>
      </w:r>
      <w:r w:rsidR="003D618E">
        <w:rPr>
          <w:sz w:val="28"/>
          <w:szCs w:val="28"/>
        </w:rPr>
        <w:t xml:space="preserve">иностранными </w:t>
      </w:r>
      <w:r w:rsidR="00733DCC">
        <w:rPr>
          <w:sz w:val="28"/>
          <w:szCs w:val="28"/>
        </w:rPr>
        <w:t>финансовыми инструментами.</w:t>
      </w:r>
      <w:proofErr w:type="gramEnd"/>
    </w:p>
    <w:p w:rsidR="00AC2DC7" w:rsidRDefault="00347C5D" w:rsidP="002B7B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AC2DC7">
        <w:rPr>
          <w:sz w:val="28"/>
          <w:szCs w:val="28"/>
        </w:rPr>
        <w:t>Предположение уполномоченного должно</w:t>
      </w:r>
      <w:r w:rsidR="008C5601">
        <w:rPr>
          <w:sz w:val="28"/>
          <w:szCs w:val="28"/>
        </w:rPr>
        <w:t>стного</w:t>
      </w:r>
      <w:r w:rsidR="00AC2DC7">
        <w:rPr>
          <w:sz w:val="28"/>
          <w:szCs w:val="28"/>
        </w:rPr>
        <w:t xml:space="preserve"> лица о возможном наличии таких сведений в </w:t>
      </w:r>
      <w:r w:rsidR="00AC2DC7" w:rsidRPr="00AC2DC7">
        <w:rPr>
          <w:sz w:val="28"/>
          <w:szCs w:val="28"/>
        </w:rPr>
        <w:t>иностранном банке, иной иностранной организации, компетентном органе иностранного государства</w:t>
      </w:r>
      <w:r w:rsidR="00AD41E4">
        <w:rPr>
          <w:sz w:val="28"/>
          <w:szCs w:val="28"/>
        </w:rPr>
        <w:t xml:space="preserve">, не основанное </w:t>
      </w:r>
      <w:r w:rsidR="00AD41E4">
        <w:rPr>
          <w:sz w:val="28"/>
          <w:szCs w:val="28"/>
        </w:rPr>
        <w:lastRenderedPageBreak/>
        <w:t>на материалах предварительной проверки</w:t>
      </w:r>
      <w:r w:rsidR="00AC2DC7">
        <w:rPr>
          <w:sz w:val="28"/>
          <w:szCs w:val="28"/>
        </w:rPr>
        <w:t xml:space="preserve">, </w:t>
      </w:r>
      <w:r w:rsidR="00AD41E4">
        <w:rPr>
          <w:sz w:val="28"/>
          <w:szCs w:val="28"/>
        </w:rPr>
        <w:t xml:space="preserve">в том числе полученных </w:t>
      </w:r>
      <w:r w:rsidR="00AC2DC7">
        <w:rPr>
          <w:sz w:val="28"/>
          <w:szCs w:val="28"/>
        </w:rPr>
        <w:t xml:space="preserve">из иных источников (публикации в </w:t>
      </w:r>
      <w:r w:rsidR="00632E5B">
        <w:rPr>
          <w:sz w:val="28"/>
          <w:szCs w:val="28"/>
        </w:rPr>
        <w:t>средствах массовой информации, сведения</w:t>
      </w:r>
      <w:r w:rsidR="00AC2DC7">
        <w:rPr>
          <w:sz w:val="28"/>
          <w:szCs w:val="28"/>
        </w:rPr>
        <w:t xml:space="preserve"> правоохранительных органов, иные материалы)</w:t>
      </w:r>
      <w:r w:rsidR="00AD41E4">
        <w:rPr>
          <w:sz w:val="28"/>
          <w:szCs w:val="28"/>
        </w:rPr>
        <w:t>, не может служить основанием для направления международного запроса.</w:t>
      </w:r>
    </w:p>
    <w:p w:rsidR="00AC2DC7" w:rsidRDefault="00AC3B12" w:rsidP="002B7B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DC7">
        <w:rPr>
          <w:sz w:val="28"/>
          <w:szCs w:val="28"/>
        </w:rPr>
        <w:t>.</w:t>
      </w:r>
      <w:r w:rsidR="0006174C">
        <w:rPr>
          <w:sz w:val="28"/>
          <w:szCs w:val="28"/>
        </w:rPr>
        <w:t>6</w:t>
      </w:r>
      <w:r w:rsidR="00AC2DC7">
        <w:rPr>
          <w:sz w:val="28"/>
          <w:szCs w:val="28"/>
        </w:rPr>
        <w:t>.</w:t>
      </w:r>
      <w:r w:rsidR="00091384">
        <w:rPr>
          <w:sz w:val="28"/>
          <w:szCs w:val="28"/>
        </w:rPr>
        <w:t> </w:t>
      </w:r>
      <w:r w:rsidR="00AC2DC7">
        <w:rPr>
          <w:sz w:val="28"/>
          <w:szCs w:val="28"/>
        </w:rPr>
        <w:t>При отсутствии основани</w:t>
      </w:r>
      <w:r w:rsidR="00347C5D">
        <w:rPr>
          <w:sz w:val="28"/>
          <w:szCs w:val="28"/>
        </w:rPr>
        <w:t xml:space="preserve">й </w:t>
      </w:r>
      <w:r w:rsidR="00AD41E4">
        <w:rPr>
          <w:sz w:val="28"/>
          <w:szCs w:val="28"/>
        </w:rPr>
        <w:t>либо сведений, позволяющих идентифицировать проверяемое лицо</w:t>
      </w:r>
      <w:r w:rsidR="003D618E">
        <w:rPr>
          <w:sz w:val="28"/>
          <w:szCs w:val="28"/>
        </w:rPr>
        <w:t xml:space="preserve"> и (или) </w:t>
      </w:r>
      <w:r w:rsidR="00AD41E4">
        <w:rPr>
          <w:sz w:val="28"/>
          <w:szCs w:val="28"/>
        </w:rPr>
        <w:t xml:space="preserve">его </w:t>
      </w:r>
      <w:r w:rsidR="003D618E">
        <w:rPr>
          <w:sz w:val="28"/>
          <w:szCs w:val="28"/>
        </w:rPr>
        <w:t>счета, вклады, наличные денежные средства, ценности и иностранные финансовые инструменты</w:t>
      </w:r>
      <w:r w:rsidR="00AD41E4">
        <w:rPr>
          <w:sz w:val="28"/>
          <w:szCs w:val="28"/>
        </w:rPr>
        <w:t xml:space="preserve">, по результатам рассмотрения </w:t>
      </w:r>
      <w:r w:rsidR="00F218A1">
        <w:rPr>
          <w:sz w:val="28"/>
          <w:szCs w:val="28"/>
        </w:rPr>
        <w:t>запроса</w:t>
      </w:r>
      <w:r w:rsidR="00AD41E4">
        <w:rPr>
          <w:sz w:val="28"/>
          <w:szCs w:val="28"/>
        </w:rPr>
        <w:t xml:space="preserve"> принимается мотивированное решение об отказе в его удовлетворении, о чем сообщается его инициатору с предложением устранить выявленные препятствия для подготовки международного запроса.</w:t>
      </w:r>
    </w:p>
    <w:p w:rsidR="00091384" w:rsidRDefault="00AC3B12" w:rsidP="000913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2AD">
        <w:rPr>
          <w:sz w:val="28"/>
          <w:szCs w:val="28"/>
        </w:rPr>
        <w:t>.</w:t>
      </w:r>
      <w:r w:rsidR="0006174C">
        <w:rPr>
          <w:sz w:val="28"/>
          <w:szCs w:val="28"/>
        </w:rPr>
        <w:t>7</w:t>
      </w:r>
      <w:r w:rsidR="000862AD">
        <w:rPr>
          <w:sz w:val="28"/>
          <w:szCs w:val="28"/>
        </w:rPr>
        <w:t>.</w:t>
      </w:r>
      <w:r w:rsidR="001A5941">
        <w:rPr>
          <w:sz w:val="28"/>
          <w:szCs w:val="28"/>
        </w:rPr>
        <w:t xml:space="preserve"> </w:t>
      </w:r>
      <w:proofErr w:type="gramStart"/>
      <w:r w:rsidR="00091384">
        <w:rPr>
          <w:sz w:val="28"/>
          <w:szCs w:val="28"/>
        </w:rPr>
        <w:t>Органам прокуратуры Российской Федерации</w:t>
      </w:r>
      <w:r w:rsidR="000862AD">
        <w:rPr>
          <w:sz w:val="28"/>
          <w:szCs w:val="28"/>
        </w:rPr>
        <w:t xml:space="preserve"> </w:t>
      </w:r>
      <w:r w:rsidR="00091384">
        <w:rPr>
          <w:sz w:val="28"/>
          <w:szCs w:val="28"/>
        </w:rPr>
        <w:t xml:space="preserve">при рассмотрении </w:t>
      </w:r>
      <w:r w:rsidR="00F218A1">
        <w:rPr>
          <w:sz w:val="28"/>
          <w:szCs w:val="28"/>
        </w:rPr>
        <w:t>запросов</w:t>
      </w:r>
      <w:r w:rsidR="00091384">
        <w:rPr>
          <w:sz w:val="28"/>
          <w:szCs w:val="28"/>
        </w:rPr>
        <w:t xml:space="preserve"> следует обеспечить взаимодействие с подразделениями государственных органов и организаций, которые проводят проверки соблюдения </w:t>
      </w:r>
      <w:r w:rsidR="00991993">
        <w:rPr>
          <w:sz w:val="28"/>
          <w:szCs w:val="28"/>
        </w:rPr>
        <w:t>запрета, установленного</w:t>
      </w:r>
      <w:r w:rsidR="001A6EA4">
        <w:rPr>
          <w:sz w:val="28"/>
          <w:szCs w:val="28"/>
        </w:rPr>
        <w:t xml:space="preserve"> Закон</w:t>
      </w:r>
      <w:r w:rsidR="00991993">
        <w:rPr>
          <w:sz w:val="28"/>
          <w:szCs w:val="28"/>
        </w:rPr>
        <w:t>ом</w:t>
      </w:r>
      <w:r w:rsidR="001A6EA4">
        <w:rPr>
          <w:sz w:val="28"/>
          <w:szCs w:val="28"/>
        </w:rPr>
        <w:t xml:space="preserve"> № 79-ФЗ</w:t>
      </w:r>
      <w:r w:rsidR="00091384">
        <w:rPr>
          <w:sz w:val="28"/>
          <w:szCs w:val="28"/>
        </w:rPr>
        <w:t>, и</w:t>
      </w:r>
      <w:r w:rsidR="001A6EA4">
        <w:rPr>
          <w:sz w:val="28"/>
          <w:szCs w:val="28"/>
        </w:rPr>
        <w:t xml:space="preserve"> </w:t>
      </w:r>
      <w:r w:rsidR="00091384">
        <w:rPr>
          <w:sz w:val="28"/>
          <w:szCs w:val="28"/>
        </w:rPr>
        <w:t>в случае необходимости в рамках такого взаимодействия и реализации предоставленных полномочий принимать меры к восполнению отсутствующей информации и получению дополнительных сведений, требуемых для подготовки международного запроса.</w:t>
      </w:r>
      <w:proofErr w:type="gramEnd"/>
    </w:p>
    <w:p w:rsidR="00BC0C15" w:rsidRDefault="00AC3B12" w:rsidP="000913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5425">
        <w:rPr>
          <w:sz w:val="28"/>
          <w:szCs w:val="28"/>
        </w:rPr>
        <w:t>.</w:t>
      </w:r>
      <w:r w:rsidR="0006174C">
        <w:rPr>
          <w:sz w:val="28"/>
          <w:szCs w:val="28"/>
        </w:rPr>
        <w:t>8</w:t>
      </w:r>
      <w:r w:rsidR="00F65425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A339C4">
        <w:rPr>
          <w:sz w:val="28"/>
          <w:szCs w:val="28"/>
        </w:rPr>
        <w:t xml:space="preserve">При соответствии </w:t>
      </w:r>
      <w:r w:rsidR="00F218A1">
        <w:rPr>
          <w:sz w:val="28"/>
          <w:szCs w:val="28"/>
        </w:rPr>
        <w:t>запроса</w:t>
      </w:r>
      <w:r w:rsidR="00A339C4">
        <w:rPr>
          <w:sz w:val="28"/>
          <w:szCs w:val="28"/>
        </w:rPr>
        <w:t xml:space="preserve"> </w:t>
      </w:r>
      <w:r w:rsidR="00BC0C15">
        <w:rPr>
          <w:sz w:val="28"/>
          <w:szCs w:val="28"/>
        </w:rPr>
        <w:t>требованиям к содержанию и оформлению, установленным настоящ</w:t>
      </w:r>
      <w:r w:rsidR="00347C5D">
        <w:rPr>
          <w:sz w:val="28"/>
          <w:szCs w:val="28"/>
        </w:rPr>
        <w:t>им</w:t>
      </w:r>
      <w:r w:rsidR="00BC0C15">
        <w:rPr>
          <w:sz w:val="28"/>
          <w:szCs w:val="28"/>
        </w:rPr>
        <w:t xml:space="preserve"> Положени</w:t>
      </w:r>
      <w:r w:rsidR="00347C5D">
        <w:rPr>
          <w:sz w:val="28"/>
          <w:szCs w:val="28"/>
        </w:rPr>
        <w:t>ем</w:t>
      </w:r>
      <w:r w:rsidR="00BC0C15">
        <w:rPr>
          <w:sz w:val="28"/>
          <w:szCs w:val="28"/>
        </w:rPr>
        <w:t xml:space="preserve">, </w:t>
      </w:r>
      <w:r w:rsidR="000862AD">
        <w:rPr>
          <w:sz w:val="28"/>
          <w:szCs w:val="28"/>
        </w:rPr>
        <w:t>прокурор субъекта Российской Федерации</w:t>
      </w:r>
      <w:r w:rsidR="00091384">
        <w:rPr>
          <w:sz w:val="28"/>
          <w:szCs w:val="28"/>
        </w:rPr>
        <w:t xml:space="preserve">, приравненный к нему специализированный прокурор, прокурор </w:t>
      </w:r>
      <w:r w:rsidR="00091384" w:rsidRPr="0005037C">
        <w:rPr>
          <w:sz w:val="28"/>
          <w:szCs w:val="28"/>
        </w:rPr>
        <w:t xml:space="preserve">комплекса </w:t>
      </w:r>
      <w:r w:rsidR="00091384">
        <w:rPr>
          <w:sz w:val="28"/>
          <w:szCs w:val="28"/>
        </w:rPr>
        <w:t>«</w:t>
      </w:r>
      <w:r w:rsidR="00091384" w:rsidRPr="0005037C">
        <w:rPr>
          <w:sz w:val="28"/>
          <w:szCs w:val="28"/>
        </w:rPr>
        <w:t>Байконур</w:t>
      </w:r>
      <w:r w:rsidR="00091384">
        <w:rPr>
          <w:sz w:val="28"/>
          <w:szCs w:val="28"/>
        </w:rPr>
        <w:t>» по каналам срочной связи направляет тако</w:t>
      </w:r>
      <w:r w:rsidR="00F218A1">
        <w:rPr>
          <w:sz w:val="28"/>
          <w:szCs w:val="28"/>
        </w:rPr>
        <w:t>й</w:t>
      </w:r>
      <w:r w:rsidR="00091384">
        <w:rPr>
          <w:sz w:val="28"/>
          <w:szCs w:val="28"/>
        </w:rPr>
        <w:t xml:space="preserve"> </w:t>
      </w:r>
      <w:r w:rsidR="00F218A1">
        <w:rPr>
          <w:sz w:val="28"/>
          <w:szCs w:val="28"/>
        </w:rPr>
        <w:t>запрос</w:t>
      </w:r>
      <w:r w:rsidR="00091384">
        <w:rPr>
          <w:sz w:val="28"/>
          <w:szCs w:val="28"/>
        </w:rPr>
        <w:t xml:space="preserve"> и материалы к нему в управление по надзору за исполнением законодательства о противодействии коррупции </w:t>
      </w:r>
      <w:r w:rsidR="00927729">
        <w:rPr>
          <w:sz w:val="28"/>
          <w:szCs w:val="28"/>
        </w:rPr>
        <w:t>для подготовки международного запроса</w:t>
      </w:r>
      <w:r w:rsidR="00091384">
        <w:rPr>
          <w:sz w:val="28"/>
          <w:szCs w:val="28"/>
        </w:rPr>
        <w:t>.</w:t>
      </w:r>
    </w:p>
    <w:p w:rsidR="00436DD1" w:rsidRDefault="00A94B7C" w:rsidP="000913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Начальники структурных подразделений Главной военной прокуратуры, военные прокуроры окружного звена передают соответствующие </w:t>
      </w:r>
      <w:r w:rsidR="00F218A1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и материалы в управление по надзору за исполнением законодательства о противодействии коррупции в порядке, установленном организационно-распорядительным документом заместителя Генерального прокурора Российской Федерации – Главного военного прокурора</w:t>
      </w:r>
      <w:r w:rsidR="00436DD1">
        <w:rPr>
          <w:sz w:val="28"/>
          <w:szCs w:val="28"/>
        </w:rPr>
        <w:t>.</w:t>
      </w:r>
    </w:p>
    <w:p w:rsidR="00011376" w:rsidRDefault="00011376" w:rsidP="000D50DB">
      <w:pPr>
        <w:ind w:firstLine="709"/>
        <w:jc w:val="both"/>
        <w:rPr>
          <w:b/>
          <w:sz w:val="28"/>
          <w:szCs w:val="28"/>
        </w:rPr>
      </w:pPr>
    </w:p>
    <w:p w:rsidR="00412028" w:rsidRPr="00B625DA" w:rsidRDefault="00AC3B12" w:rsidP="00ED4F94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12028" w:rsidRPr="009A7154">
        <w:rPr>
          <w:b/>
          <w:sz w:val="28"/>
          <w:szCs w:val="28"/>
        </w:rPr>
        <w:t>.</w:t>
      </w:r>
      <w:r w:rsidR="00076FCB" w:rsidRPr="009A7154">
        <w:rPr>
          <w:b/>
          <w:sz w:val="28"/>
          <w:szCs w:val="28"/>
        </w:rPr>
        <w:t xml:space="preserve"> </w:t>
      </w:r>
      <w:r w:rsidR="00ED4F94">
        <w:rPr>
          <w:b/>
          <w:sz w:val="28"/>
          <w:szCs w:val="28"/>
        </w:rPr>
        <w:t xml:space="preserve">Порядок </w:t>
      </w:r>
      <w:r w:rsidR="004C50EB">
        <w:rPr>
          <w:b/>
          <w:sz w:val="28"/>
          <w:szCs w:val="28"/>
        </w:rPr>
        <w:t xml:space="preserve">подготовки и направления международных запросов </w:t>
      </w:r>
    </w:p>
    <w:p w:rsidR="009A07D9" w:rsidRPr="00B625DA" w:rsidRDefault="009A07D9" w:rsidP="000D50DB">
      <w:pPr>
        <w:ind w:firstLine="709"/>
        <w:jc w:val="both"/>
        <w:rPr>
          <w:b/>
          <w:sz w:val="28"/>
          <w:szCs w:val="28"/>
        </w:rPr>
      </w:pPr>
    </w:p>
    <w:p w:rsidR="0006174C" w:rsidRDefault="00C30AD6" w:rsidP="00061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74C" w:rsidRPr="007A37B1">
        <w:rPr>
          <w:sz w:val="28"/>
          <w:szCs w:val="28"/>
        </w:rPr>
        <w:t>.1. </w:t>
      </w:r>
      <w:r w:rsidR="0006174C">
        <w:rPr>
          <w:sz w:val="28"/>
          <w:szCs w:val="28"/>
        </w:rPr>
        <w:t>В запросе уполномоченного должностного лица государственного органа или организации, направляемом в орган прокуратуры Российской Федерации, должны быть указаны следующие сведения:</w:t>
      </w:r>
    </w:p>
    <w:p w:rsidR="0006174C" w:rsidRDefault="00B63205" w:rsidP="00061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174C">
        <w:rPr>
          <w:sz w:val="28"/>
          <w:szCs w:val="28"/>
        </w:rPr>
        <w:t>сновани</w:t>
      </w:r>
      <w:r>
        <w:rPr>
          <w:sz w:val="28"/>
          <w:szCs w:val="28"/>
        </w:rPr>
        <w:t>я для принятия решения об осуществлении проверки</w:t>
      </w:r>
      <w:r w:rsidR="0006174C">
        <w:rPr>
          <w:sz w:val="28"/>
          <w:szCs w:val="28"/>
        </w:rPr>
        <w:t xml:space="preserve"> </w:t>
      </w:r>
      <w:r w:rsidR="0006174C" w:rsidRPr="00E36A32">
        <w:rPr>
          <w:sz w:val="28"/>
          <w:szCs w:val="28"/>
        </w:rPr>
        <w:t xml:space="preserve">соблюдения </w:t>
      </w:r>
      <w:r w:rsidR="0006174C">
        <w:rPr>
          <w:sz w:val="28"/>
          <w:szCs w:val="28"/>
        </w:rPr>
        <w:t>запрета, установленного Законом № 79-ФЗ</w:t>
      </w:r>
      <w:r w:rsidR="0006174C" w:rsidRPr="00E36A32">
        <w:rPr>
          <w:sz w:val="28"/>
          <w:szCs w:val="28"/>
        </w:rPr>
        <w:t xml:space="preserve"> </w:t>
      </w:r>
      <w:r w:rsidR="0006174C">
        <w:rPr>
          <w:sz w:val="28"/>
          <w:szCs w:val="28"/>
        </w:rPr>
        <w:t>лицами, на которых он распространен</w:t>
      </w:r>
      <w:r w:rsidR="0006174C" w:rsidRPr="00B214D9">
        <w:rPr>
          <w:sz w:val="28"/>
          <w:szCs w:val="28"/>
        </w:rPr>
        <w:t>;</w:t>
      </w:r>
    </w:p>
    <w:p w:rsidR="0006174C" w:rsidRPr="00B214D9" w:rsidRDefault="0006174C" w:rsidP="00061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в ходе проверки данные, подтверждающие нарушение запрета, установленного Законом № 79-ФЗ</w:t>
      </w:r>
      <w:r w:rsidRPr="00B214D9">
        <w:rPr>
          <w:sz w:val="28"/>
          <w:szCs w:val="28"/>
        </w:rPr>
        <w:t>;</w:t>
      </w:r>
    </w:p>
    <w:p w:rsidR="0006174C" w:rsidRPr="00D748C3" w:rsidRDefault="0006174C" w:rsidP="0006174C">
      <w:pPr>
        <w:ind w:firstLine="709"/>
        <w:jc w:val="both"/>
        <w:rPr>
          <w:sz w:val="28"/>
          <w:szCs w:val="28"/>
        </w:rPr>
      </w:pPr>
      <w:proofErr w:type="gramStart"/>
      <w:r w:rsidRPr="00D14C88">
        <w:rPr>
          <w:sz w:val="28"/>
          <w:szCs w:val="28"/>
        </w:rPr>
        <w:lastRenderedPageBreak/>
        <w:t>должностное положение лица, в отношении которого проводится проверка, его фамилия, имя, отчество на русском и английском языках              (из загран</w:t>
      </w:r>
      <w:r>
        <w:rPr>
          <w:sz w:val="28"/>
          <w:szCs w:val="28"/>
        </w:rPr>
        <w:t xml:space="preserve">ичного </w:t>
      </w:r>
      <w:r w:rsidRPr="00D14C88">
        <w:rPr>
          <w:sz w:val="28"/>
          <w:szCs w:val="28"/>
        </w:rPr>
        <w:t>паспорта), дата и место рождения, серии и номера документов, удостоверяющих личность (</w:t>
      </w:r>
      <w:r w:rsidR="00265976">
        <w:rPr>
          <w:sz w:val="28"/>
          <w:szCs w:val="28"/>
        </w:rPr>
        <w:t>паспорт гражданина Российской Федерации и 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Pr="00D14C88">
        <w:rPr>
          <w:sz w:val="28"/>
          <w:szCs w:val="28"/>
        </w:rPr>
        <w:t>), дат</w:t>
      </w:r>
      <w:r>
        <w:rPr>
          <w:sz w:val="28"/>
          <w:szCs w:val="28"/>
        </w:rPr>
        <w:t>ы</w:t>
      </w:r>
      <w:r w:rsidRPr="00D14C88">
        <w:rPr>
          <w:sz w:val="28"/>
          <w:szCs w:val="28"/>
        </w:rPr>
        <w:t xml:space="preserve"> их выдачи, срок действия, сведения об органе, выдавшем документ, при</w:t>
      </w:r>
      <w:proofErr w:type="gramEnd"/>
      <w:r w:rsidRPr="00D14C88">
        <w:rPr>
          <w:sz w:val="28"/>
          <w:szCs w:val="28"/>
        </w:rPr>
        <w:t xml:space="preserve"> </w:t>
      </w:r>
      <w:proofErr w:type="gramStart"/>
      <w:r w:rsidRPr="00D14C88">
        <w:rPr>
          <w:sz w:val="28"/>
          <w:szCs w:val="28"/>
        </w:rPr>
        <w:t>наличии</w:t>
      </w:r>
      <w:proofErr w:type="gramEnd"/>
      <w:r w:rsidRPr="00D14C88">
        <w:rPr>
          <w:sz w:val="28"/>
          <w:szCs w:val="28"/>
        </w:rPr>
        <w:t xml:space="preserve"> </w:t>
      </w:r>
      <w:r w:rsidRPr="00D748C3">
        <w:rPr>
          <w:sz w:val="28"/>
          <w:szCs w:val="28"/>
        </w:rPr>
        <w:t>– индивидуальный номер налогоплательщика;</w:t>
      </w:r>
    </w:p>
    <w:p w:rsidR="0006174C" w:rsidRPr="00D748C3" w:rsidRDefault="0006174C" w:rsidP="0006174C">
      <w:pPr>
        <w:ind w:firstLine="709"/>
        <w:jc w:val="both"/>
        <w:rPr>
          <w:sz w:val="28"/>
          <w:szCs w:val="28"/>
        </w:rPr>
      </w:pPr>
      <w:r w:rsidRPr="00D748C3">
        <w:rPr>
          <w:sz w:val="28"/>
          <w:szCs w:val="28"/>
        </w:rPr>
        <w:t>при необходимости запроса сведений в отношении иных лиц (супруг</w:t>
      </w:r>
      <w:r w:rsidR="00D748C3" w:rsidRPr="00D748C3">
        <w:rPr>
          <w:sz w:val="28"/>
          <w:szCs w:val="28"/>
        </w:rPr>
        <w:t>и</w:t>
      </w:r>
      <w:r w:rsidRPr="00D748C3">
        <w:rPr>
          <w:sz w:val="28"/>
          <w:szCs w:val="28"/>
        </w:rPr>
        <w:t xml:space="preserve"> (супруга), несовершеннолетни</w:t>
      </w:r>
      <w:r w:rsidR="00BC1640" w:rsidRPr="00D748C3">
        <w:rPr>
          <w:sz w:val="28"/>
          <w:szCs w:val="28"/>
        </w:rPr>
        <w:t>х</w:t>
      </w:r>
      <w:r w:rsidRPr="00D748C3">
        <w:rPr>
          <w:sz w:val="28"/>
          <w:szCs w:val="28"/>
        </w:rPr>
        <w:t xml:space="preserve"> дет</w:t>
      </w:r>
      <w:r w:rsidR="00BC1640" w:rsidRPr="00D748C3">
        <w:rPr>
          <w:sz w:val="28"/>
          <w:szCs w:val="28"/>
        </w:rPr>
        <w:t>ей</w:t>
      </w:r>
      <w:r w:rsidRPr="00D748C3">
        <w:rPr>
          <w:sz w:val="28"/>
          <w:szCs w:val="28"/>
        </w:rPr>
        <w:t>)</w:t>
      </w:r>
      <w:r w:rsidR="00BC1640" w:rsidRPr="00D748C3">
        <w:rPr>
          <w:sz w:val="28"/>
          <w:szCs w:val="28"/>
        </w:rPr>
        <w:t xml:space="preserve">, в том числе третьих лиц, через которых осуществляется косвенное владение и (или) пользование </w:t>
      </w:r>
      <w:r w:rsidR="00D748C3" w:rsidRPr="00D748C3">
        <w:rPr>
          <w:sz w:val="28"/>
          <w:szCs w:val="28"/>
        </w:rPr>
        <w:t>иностранными</w:t>
      </w:r>
      <w:r w:rsidR="00BC1640" w:rsidRPr="00D748C3">
        <w:rPr>
          <w:sz w:val="28"/>
          <w:szCs w:val="28"/>
        </w:rPr>
        <w:t xml:space="preserve"> финансовыми инструментами</w:t>
      </w:r>
      <w:r w:rsidR="00D748C3" w:rsidRPr="00D748C3">
        <w:rPr>
          <w:sz w:val="28"/>
          <w:szCs w:val="28"/>
        </w:rPr>
        <w:t>,</w:t>
      </w:r>
      <w:r w:rsidRPr="00D748C3">
        <w:rPr>
          <w:sz w:val="28"/>
          <w:szCs w:val="28"/>
        </w:rPr>
        <w:t xml:space="preserve"> – аналогичные сведения о таких лицах;</w:t>
      </w:r>
    </w:p>
    <w:p w:rsidR="0006174C" w:rsidRPr="00D748C3" w:rsidRDefault="0006174C" w:rsidP="0006174C">
      <w:pPr>
        <w:ind w:firstLine="709"/>
        <w:jc w:val="both"/>
        <w:rPr>
          <w:sz w:val="28"/>
          <w:szCs w:val="28"/>
        </w:rPr>
      </w:pPr>
      <w:r w:rsidRPr="00D748C3">
        <w:rPr>
          <w:sz w:val="28"/>
          <w:szCs w:val="28"/>
        </w:rPr>
        <w:t>наименование государства, в котором требуется получить информацию и (или) документы;</w:t>
      </w:r>
    </w:p>
    <w:p w:rsidR="0006174C" w:rsidRPr="00D748C3" w:rsidRDefault="00D748C3" w:rsidP="0006174C">
      <w:pPr>
        <w:ind w:firstLine="709"/>
        <w:jc w:val="both"/>
        <w:rPr>
          <w:sz w:val="28"/>
          <w:szCs w:val="28"/>
        </w:rPr>
      </w:pPr>
      <w:r w:rsidRPr="00D748C3">
        <w:rPr>
          <w:sz w:val="28"/>
          <w:szCs w:val="28"/>
        </w:rPr>
        <w:t>перечень</w:t>
      </w:r>
      <w:r w:rsidR="00B63205" w:rsidRPr="00D748C3">
        <w:rPr>
          <w:sz w:val="28"/>
          <w:szCs w:val="28"/>
        </w:rPr>
        <w:t xml:space="preserve"> </w:t>
      </w:r>
      <w:r w:rsidRPr="00D748C3">
        <w:rPr>
          <w:sz w:val="28"/>
          <w:szCs w:val="28"/>
        </w:rPr>
        <w:t xml:space="preserve">запрашиваемых сведений </w:t>
      </w:r>
      <w:r w:rsidR="00B63205" w:rsidRPr="00D748C3">
        <w:rPr>
          <w:sz w:val="28"/>
          <w:szCs w:val="28"/>
        </w:rPr>
        <w:t>и (или) документов</w:t>
      </w:r>
      <w:r w:rsidR="0006174C" w:rsidRPr="00D748C3">
        <w:rPr>
          <w:sz w:val="28"/>
          <w:szCs w:val="28"/>
        </w:rPr>
        <w:t>;</w:t>
      </w:r>
    </w:p>
    <w:p w:rsidR="0006174C" w:rsidRDefault="0006174C" w:rsidP="0006174C">
      <w:pPr>
        <w:ind w:firstLine="709"/>
        <w:jc w:val="both"/>
        <w:rPr>
          <w:sz w:val="28"/>
          <w:szCs w:val="28"/>
        </w:rPr>
      </w:pPr>
      <w:proofErr w:type="gramStart"/>
      <w:r w:rsidRPr="00D748C3">
        <w:rPr>
          <w:sz w:val="28"/>
          <w:szCs w:val="28"/>
        </w:rPr>
        <w:t>наименование кредитной организации, в которой предположительно открыт счет</w:t>
      </w:r>
      <w:r w:rsidR="00D748C3">
        <w:rPr>
          <w:sz w:val="28"/>
          <w:szCs w:val="28"/>
        </w:rPr>
        <w:t xml:space="preserve"> (вклад)</w:t>
      </w:r>
      <w:r w:rsidRPr="00D748C3">
        <w:rPr>
          <w:sz w:val="28"/>
          <w:szCs w:val="28"/>
        </w:rPr>
        <w:t>,</w:t>
      </w:r>
      <w:r w:rsidR="00D748C3">
        <w:rPr>
          <w:sz w:val="28"/>
          <w:szCs w:val="28"/>
        </w:rPr>
        <w:t xml:space="preserve"> хранятся наличные денежные средства и ценности</w:t>
      </w:r>
      <w:r w:rsidR="002470E2">
        <w:rPr>
          <w:sz w:val="28"/>
          <w:szCs w:val="28"/>
        </w:rPr>
        <w:t>,</w:t>
      </w:r>
      <w:r w:rsidRPr="00D748C3">
        <w:rPr>
          <w:sz w:val="28"/>
          <w:szCs w:val="28"/>
        </w:rPr>
        <w:t xml:space="preserve"> и (или) иные идентифицирующие ее признаки (регион</w:t>
      </w:r>
      <w:r>
        <w:rPr>
          <w:sz w:val="28"/>
          <w:szCs w:val="28"/>
        </w:rPr>
        <w:t xml:space="preserve"> нахождения, адрес </w:t>
      </w:r>
      <w:r w:rsidR="002470E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др.), </w:t>
      </w:r>
      <w:r w:rsidR="00D748C3">
        <w:rPr>
          <w:sz w:val="28"/>
          <w:szCs w:val="28"/>
        </w:rPr>
        <w:t xml:space="preserve">при наличии – </w:t>
      </w:r>
      <w:r>
        <w:rPr>
          <w:sz w:val="28"/>
          <w:szCs w:val="28"/>
        </w:rPr>
        <w:t>номер счета</w:t>
      </w:r>
      <w:r w:rsidR="00D748C3">
        <w:rPr>
          <w:sz w:val="28"/>
          <w:szCs w:val="28"/>
        </w:rPr>
        <w:t xml:space="preserve"> (вклада)</w:t>
      </w:r>
      <w:r w:rsidRPr="008B6283">
        <w:rPr>
          <w:sz w:val="28"/>
          <w:szCs w:val="28"/>
        </w:rPr>
        <w:t>;</w:t>
      </w:r>
      <w:proofErr w:type="gramEnd"/>
    </w:p>
    <w:p w:rsidR="002470E2" w:rsidRPr="008B6283" w:rsidRDefault="002470E2" w:rsidP="00061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имеющаяся информация, идентифицирующая и характеризующая иностранные финансовые инструменты.</w:t>
      </w:r>
    </w:p>
    <w:p w:rsidR="0006174C" w:rsidRPr="00EA15C1" w:rsidRDefault="00C30AD6" w:rsidP="00061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74C">
        <w:rPr>
          <w:sz w:val="28"/>
          <w:szCs w:val="28"/>
        </w:rPr>
        <w:t>.2. Запрос подписывается уполномоченным должностным лицом государственного органа или организации и адресуется прокурору соответствующего уровня.</w:t>
      </w:r>
    </w:p>
    <w:p w:rsidR="0006174C" w:rsidRPr="00D14C88" w:rsidRDefault="00C30AD6" w:rsidP="000617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74C" w:rsidRPr="006673BC">
        <w:rPr>
          <w:sz w:val="28"/>
          <w:szCs w:val="28"/>
        </w:rPr>
        <w:t>.</w:t>
      </w:r>
      <w:r w:rsidR="0006174C">
        <w:rPr>
          <w:sz w:val="28"/>
          <w:szCs w:val="28"/>
        </w:rPr>
        <w:t>3</w:t>
      </w:r>
      <w:r w:rsidR="0006174C" w:rsidRPr="006673BC">
        <w:rPr>
          <w:sz w:val="28"/>
          <w:szCs w:val="28"/>
        </w:rPr>
        <w:t xml:space="preserve">. К </w:t>
      </w:r>
      <w:r w:rsidR="0006174C">
        <w:rPr>
          <w:sz w:val="28"/>
          <w:szCs w:val="28"/>
        </w:rPr>
        <w:t>запросу</w:t>
      </w:r>
      <w:r w:rsidR="0006174C" w:rsidRPr="006673BC">
        <w:rPr>
          <w:sz w:val="28"/>
          <w:szCs w:val="28"/>
        </w:rPr>
        <w:t xml:space="preserve"> следует приобщить имеющиеся материалы, свидетельствующие</w:t>
      </w:r>
      <w:r w:rsidR="0006174C">
        <w:rPr>
          <w:sz w:val="28"/>
          <w:szCs w:val="28"/>
        </w:rPr>
        <w:t xml:space="preserve"> о нарушении запрета, установленного Законом № 79-ФЗ.</w:t>
      </w:r>
    </w:p>
    <w:p w:rsidR="0071254A" w:rsidRPr="0071254A" w:rsidRDefault="00AC3B12" w:rsidP="00712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54A" w:rsidRPr="0071254A">
        <w:rPr>
          <w:sz w:val="28"/>
          <w:szCs w:val="28"/>
        </w:rPr>
        <w:t>.</w:t>
      </w:r>
      <w:r w:rsidR="008E4970">
        <w:rPr>
          <w:sz w:val="28"/>
          <w:szCs w:val="28"/>
        </w:rPr>
        <w:t>4</w:t>
      </w:r>
      <w:r w:rsidR="0071254A" w:rsidRPr="0071254A">
        <w:rPr>
          <w:sz w:val="28"/>
          <w:szCs w:val="28"/>
        </w:rPr>
        <w:t>. </w:t>
      </w:r>
      <w:proofErr w:type="gramStart"/>
      <w:r w:rsidR="0071254A" w:rsidRPr="0071254A">
        <w:rPr>
          <w:sz w:val="28"/>
          <w:szCs w:val="28"/>
        </w:rPr>
        <w:t xml:space="preserve">По результатам </w:t>
      </w:r>
      <w:r w:rsidR="0071254A">
        <w:rPr>
          <w:sz w:val="28"/>
          <w:szCs w:val="28"/>
        </w:rPr>
        <w:t xml:space="preserve">рассмотрения </w:t>
      </w:r>
      <w:r w:rsidR="002D2FB0">
        <w:rPr>
          <w:sz w:val="28"/>
          <w:szCs w:val="28"/>
        </w:rPr>
        <w:t>запрос</w:t>
      </w:r>
      <w:r w:rsidR="0071254A">
        <w:rPr>
          <w:sz w:val="28"/>
          <w:szCs w:val="28"/>
        </w:rPr>
        <w:t>а в управлении по надзору за исполнением законодательства о противодействии</w:t>
      </w:r>
      <w:proofErr w:type="gramEnd"/>
      <w:r w:rsidR="00FC1329">
        <w:rPr>
          <w:sz w:val="28"/>
          <w:szCs w:val="28"/>
        </w:rPr>
        <w:t xml:space="preserve"> коррупции</w:t>
      </w:r>
      <w:r w:rsidR="00F6076F">
        <w:rPr>
          <w:sz w:val="28"/>
          <w:szCs w:val="28"/>
        </w:rPr>
        <w:t xml:space="preserve"> готовится докладная записка курирующему заместителю Генерального прокурора Российской Федерации, по согласованию с которым принимается одно из следующих решений:</w:t>
      </w:r>
    </w:p>
    <w:p w:rsidR="00F6076F" w:rsidRPr="00F6076F" w:rsidRDefault="00F6076F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удовлетворении </w:t>
      </w:r>
      <w:r w:rsidR="002D2FB0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и подготовке международного запроса</w:t>
      </w:r>
      <w:r w:rsidRPr="00F6076F">
        <w:rPr>
          <w:sz w:val="28"/>
          <w:szCs w:val="28"/>
        </w:rPr>
        <w:t>;</w:t>
      </w:r>
    </w:p>
    <w:p w:rsidR="00F6076F" w:rsidRDefault="00F6076F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удовлетворении </w:t>
      </w:r>
      <w:r w:rsidR="002D2FB0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при отсутствии </w:t>
      </w:r>
      <w:r w:rsidR="0071254A">
        <w:rPr>
          <w:sz w:val="28"/>
          <w:szCs w:val="28"/>
        </w:rPr>
        <w:t>основани</w:t>
      </w:r>
      <w:r w:rsidR="00897E39">
        <w:rPr>
          <w:sz w:val="28"/>
          <w:szCs w:val="28"/>
        </w:rPr>
        <w:t>й</w:t>
      </w:r>
      <w:r w:rsidR="0071254A">
        <w:rPr>
          <w:sz w:val="28"/>
          <w:szCs w:val="28"/>
        </w:rPr>
        <w:t xml:space="preserve"> либо сведений, позволяющих идентифицировать проверяемое лицо</w:t>
      </w:r>
      <w:r w:rsidR="003D618E" w:rsidRPr="003D618E">
        <w:rPr>
          <w:sz w:val="28"/>
          <w:szCs w:val="28"/>
        </w:rPr>
        <w:t xml:space="preserve"> </w:t>
      </w:r>
      <w:r w:rsidR="003D618E">
        <w:rPr>
          <w:sz w:val="28"/>
          <w:szCs w:val="28"/>
        </w:rPr>
        <w:t>и (или) его счета, вклады, наличные денежные средства, ценности и иностранные финансовые инструменты</w:t>
      </w:r>
      <w:r>
        <w:rPr>
          <w:sz w:val="28"/>
          <w:szCs w:val="28"/>
        </w:rPr>
        <w:t>.</w:t>
      </w:r>
    </w:p>
    <w:p w:rsidR="00F6076F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076F">
        <w:rPr>
          <w:sz w:val="28"/>
          <w:szCs w:val="28"/>
        </w:rPr>
        <w:t>.</w:t>
      </w:r>
      <w:r w:rsidR="008E4970">
        <w:rPr>
          <w:sz w:val="28"/>
          <w:szCs w:val="28"/>
        </w:rPr>
        <w:t>5</w:t>
      </w:r>
      <w:r w:rsidR="00F6076F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F6076F">
        <w:rPr>
          <w:sz w:val="28"/>
          <w:szCs w:val="28"/>
        </w:rPr>
        <w:t xml:space="preserve">О принятом решении сообщается инициатору </w:t>
      </w:r>
      <w:r w:rsidR="002D2FB0">
        <w:rPr>
          <w:sz w:val="28"/>
          <w:szCs w:val="28"/>
        </w:rPr>
        <w:t>запроса</w:t>
      </w:r>
      <w:r w:rsidR="00F6076F">
        <w:rPr>
          <w:sz w:val="28"/>
          <w:szCs w:val="28"/>
        </w:rPr>
        <w:t xml:space="preserve">.         </w:t>
      </w:r>
      <w:r w:rsidR="000A4B6C">
        <w:rPr>
          <w:sz w:val="28"/>
          <w:szCs w:val="28"/>
        </w:rPr>
        <w:t xml:space="preserve">              В случае</w:t>
      </w:r>
      <w:r w:rsidR="008A262C">
        <w:rPr>
          <w:sz w:val="28"/>
          <w:szCs w:val="28"/>
        </w:rPr>
        <w:t xml:space="preserve"> если запрос поступил</w:t>
      </w:r>
      <w:r w:rsidR="00F6076F">
        <w:rPr>
          <w:sz w:val="28"/>
          <w:szCs w:val="28"/>
        </w:rPr>
        <w:t xml:space="preserve"> от прокурора субъекта Российской Федерации, приравненного к нему специализированного прокурора, прокурора </w:t>
      </w:r>
      <w:r w:rsidR="00F6076F" w:rsidRPr="0005037C">
        <w:rPr>
          <w:sz w:val="28"/>
          <w:szCs w:val="28"/>
        </w:rPr>
        <w:t xml:space="preserve">комплекса </w:t>
      </w:r>
      <w:r w:rsidR="00F6076F">
        <w:rPr>
          <w:sz w:val="28"/>
          <w:szCs w:val="28"/>
        </w:rPr>
        <w:t>«</w:t>
      </w:r>
      <w:r w:rsidR="00F6076F" w:rsidRPr="0005037C">
        <w:rPr>
          <w:sz w:val="28"/>
          <w:szCs w:val="28"/>
        </w:rPr>
        <w:t>Байконур</w:t>
      </w:r>
      <w:r w:rsidR="00F6076F">
        <w:rPr>
          <w:sz w:val="28"/>
          <w:szCs w:val="28"/>
        </w:rPr>
        <w:t xml:space="preserve">» или из Главной военной прокуратуры, </w:t>
      </w:r>
      <w:r w:rsidR="008A262C">
        <w:rPr>
          <w:sz w:val="28"/>
          <w:szCs w:val="28"/>
        </w:rPr>
        <w:t xml:space="preserve">они </w:t>
      </w:r>
      <w:r w:rsidR="00F6076F">
        <w:rPr>
          <w:sz w:val="28"/>
          <w:szCs w:val="28"/>
        </w:rPr>
        <w:t xml:space="preserve">уведомляются </w:t>
      </w:r>
      <w:r w:rsidR="008A262C">
        <w:rPr>
          <w:sz w:val="28"/>
          <w:szCs w:val="28"/>
        </w:rPr>
        <w:t>о принятом решении и</w:t>
      </w:r>
      <w:r w:rsidR="00F6076F">
        <w:rPr>
          <w:sz w:val="28"/>
          <w:szCs w:val="28"/>
        </w:rPr>
        <w:t xml:space="preserve"> в семидневный срок сообщают о </w:t>
      </w:r>
      <w:r w:rsidR="008A262C">
        <w:rPr>
          <w:sz w:val="28"/>
          <w:szCs w:val="28"/>
        </w:rPr>
        <w:t>нем</w:t>
      </w:r>
      <w:r w:rsidR="00F6076F">
        <w:rPr>
          <w:sz w:val="28"/>
          <w:szCs w:val="28"/>
        </w:rPr>
        <w:t xml:space="preserve"> инициатору </w:t>
      </w:r>
      <w:r w:rsidR="002D2FB0">
        <w:rPr>
          <w:sz w:val="28"/>
          <w:szCs w:val="28"/>
        </w:rPr>
        <w:t>запроса</w:t>
      </w:r>
      <w:r w:rsidR="00F6076F">
        <w:rPr>
          <w:sz w:val="28"/>
          <w:szCs w:val="28"/>
        </w:rPr>
        <w:t>.</w:t>
      </w:r>
    </w:p>
    <w:p w:rsidR="00E36A32" w:rsidRDefault="0071254A" w:rsidP="000C5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C3B12">
        <w:rPr>
          <w:sz w:val="28"/>
          <w:szCs w:val="28"/>
        </w:rPr>
        <w:t>3</w:t>
      </w:r>
      <w:r w:rsidR="00F6076F">
        <w:rPr>
          <w:sz w:val="28"/>
          <w:szCs w:val="28"/>
        </w:rPr>
        <w:t>.</w:t>
      </w:r>
      <w:r w:rsidR="008E4970">
        <w:rPr>
          <w:sz w:val="28"/>
          <w:szCs w:val="28"/>
        </w:rPr>
        <w:t>6</w:t>
      </w:r>
      <w:r w:rsidR="00F6076F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F6076F">
        <w:rPr>
          <w:sz w:val="28"/>
          <w:szCs w:val="28"/>
        </w:rPr>
        <w:t xml:space="preserve">По согласованию с курирующим заместителем Генерального прокурора Российской Федерации управлением </w:t>
      </w:r>
      <w:r w:rsidR="00FC1329">
        <w:rPr>
          <w:sz w:val="28"/>
          <w:szCs w:val="28"/>
        </w:rPr>
        <w:t xml:space="preserve">по </w:t>
      </w:r>
      <w:r w:rsidR="00F6076F">
        <w:rPr>
          <w:sz w:val="28"/>
          <w:szCs w:val="28"/>
        </w:rPr>
        <w:t xml:space="preserve">надзору за исполнением законодательства о противодействии коррупции с учетом </w:t>
      </w:r>
      <w:r w:rsidR="008832D1">
        <w:rPr>
          <w:sz w:val="28"/>
          <w:szCs w:val="28"/>
        </w:rPr>
        <w:t>положений международн</w:t>
      </w:r>
      <w:r w:rsidR="008A262C">
        <w:rPr>
          <w:sz w:val="28"/>
          <w:szCs w:val="28"/>
        </w:rPr>
        <w:t>о-</w:t>
      </w:r>
      <w:r w:rsidR="008832D1">
        <w:rPr>
          <w:sz w:val="28"/>
          <w:szCs w:val="28"/>
        </w:rPr>
        <w:t xml:space="preserve">правовых </w:t>
      </w:r>
      <w:r w:rsidR="008A262C">
        <w:rPr>
          <w:sz w:val="28"/>
          <w:szCs w:val="28"/>
        </w:rPr>
        <w:t>документов</w:t>
      </w:r>
      <w:r w:rsidR="008832D1">
        <w:rPr>
          <w:sz w:val="28"/>
          <w:szCs w:val="28"/>
        </w:rPr>
        <w:t xml:space="preserve">, </w:t>
      </w:r>
      <w:r w:rsidR="00F6076F">
        <w:rPr>
          <w:sz w:val="28"/>
          <w:szCs w:val="28"/>
        </w:rPr>
        <w:t>законодательства запрашива</w:t>
      </w:r>
      <w:r w:rsidR="00FC1329">
        <w:rPr>
          <w:sz w:val="28"/>
          <w:szCs w:val="28"/>
        </w:rPr>
        <w:t>емого</w:t>
      </w:r>
      <w:r w:rsidR="00F6076F">
        <w:rPr>
          <w:sz w:val="28"/>
          <w:szCs w:val="28"/>
        </w:rPr>
        <w:t xml:space="preserve"> государства и практики международного сотрудничества определяется канал направления международного запроса</w:t>
      </w:r>
      <w:r w:rsidR="00E36A32">
        <w:rPr>
          <w:sz w:val="28"/>
          <w:szCs w:val="28"/>
        </w:rPr>
        <w:t>.</w:t>
      </w:r>
    </w:p>
    <w:p w:rsidR="008832D1" w:rsidRDefault="00B63205" w:rsidP="000C5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36A32">
        <w:rPr>
          <w:sz w:val="28"/>
          <w:szCs w:val="28"/>
        </w:rPr>
        <w:t>еждународный запрос</w:t>
      </w:r>
      <w:r w:rsidR="000C521E">
        <w:rPr>
          <w:sz w:val="28"/>
          <w:szCs w:val="28"/>
        </w:rPr>
        <w:t xml:space="preserve"> может быть направлен как Генеральной прокуратурой Российской Федерации </w:t>
      </w:r>
      <w:r w:rsidR="00FC1329">
        <w:rPr>
          <w:sz w:val="28"/>
          <w:szCs w:val="28"/>
        </w:rPr>
        <w:t xml:space="preserve">в </w:t>
      </w:r>
      <w:r w:rsidR="000C521E" w:rsidRPr="00436DD1">
        <w:rPr>
          <w:sz w:val="28"/>
          <w:szCs w:val="28"/>
        </w:rPr>
        <w:t>иностранн</w:t>
      </w:r>
      <w:r w:rsidR="000C521E">
        <w:rPr>
          <w:sz w:val="28"/>
          <w:szCs w:val="28"/>
        </w:rPr>
        <w:t>ый</w:t>
      </w:r>
      <w:r w:rsidR="000C521E" w:rsidRPr="00436DD1">
        <w:rPr>
          <w:sz w:val="28"/>
          <w:szCs w:val="28"/>
        </w:rPr>
        <w:t xml:space="preserve"> банк, ин</w:t>
      </w:r>
      <w:r w:rsidR="000C521E">
        <w:rPr>
          <w:sz w:val="28"/>
          <w:szCs w:val="28"/>
        </w:rPr>
        <w:t>ую</w:t>
      </w:r>
      <w:r w:rsidR="000C521E" w:rsidRPr="00436DD1">
        <w:rPr>
          <w:sz w:val="28"/>
          <w:szCs w:val="28"/>
        </w:rPr>
        <w:t xml:space="preserve"> иностранн</w:t>
      </w:r>
      <w:r w:rsidR="000C521E">
        <w:rPr>
          <w:sz w:val="28"/>
          <w:szCs w:val="28"/>
        </w:rPr>
        <w:t>ую</w:t>
      </w:r>
      <w:r w:rsidR="000C521E" w:rsidRPr="00436DD1">
        <w:rPr>
          <w:sz w:val="28"/>
          <w:szCs w:val="28"/>
        </w:rPr>
        <w:t xml:space="preserve"> </w:t>
      </w:r>
      <w:proofErr w:type="gramStart"/>
      <w:r w:rsidR="000C521E" w:rsidRPr="00436DD1">
        <w:rPr>
          <w:sz w:val="28"/>
          <w:szCs w:val="28"/>
        </w:rPr>
        <w:t>организаци</w:t>
      </w:r>
      <w:r w:rsidR="000C521E">
        <w:rPr>
          <w:sz w:val="28"/>
          <w:szCs w:val="28"/>
        </w:rPr>
        <w:t>ю</w:t>
      </w:r>
      <w:proofErr w:type="gramEnd"/>
      <w:r w:rsidR="000C521E">
        <w:rPr>
          <w:sz w:val="28"/>
          <w:szCs w:val="28"/>
        </w:rPr>
        <w:t xml:space="preserve"> или компетентный орган иностранного государства, так и </w:t>
      </w:r>
      <w:r w:rsidR="00190885">
        <w:rPr>
          <w:sz w:val="28"/>
          <w:szCs w:val="28"/>
        </w:rPr>
        <w:t xml:space="preserve">по </w:t>
      </w:r>
      <w:r w:rsidR="008E3DB7">
        <w:rPr>
          <w:sz w:val="28"/>
          <w:szCs w:val="28"/>
        </w:rPr>
        <w:t xml:space="preserve">инициативе </w:t>
      </w:r>
      <w:r w:rsidR="00190885">
        <w:rPr>
          <w:sz w:val="28"/>
          <w:szCs w:val="28"/>
        </w:rPr>
        <w:t xml:space="preserve">Генеральной прокуратуры Российской Федерации другими </w:t>
      </w:r>
      <w:r w:rsidR="005C4134">
        <w:rPr>
          <w:sz w:val="28"/>
          <w:szCs w:val="28"/>
        </w:rPr>
        <w:t xml:space="preserve">российскими </w:t>
      </w:r>
      <w:r w:rsidR="00190885">
        <w:rPr>
          <w:sz w:val="28"/>
          <w:szCs w:val="28"/>
        </w:rPr>
        <w:t>государственными органами по имеющимся у них каналам международного сотрудничества</w:t>
      </w:r>
      <w:r w:rsidR="00BB02A7">
        <w:rPr>
          <w:sz w:val="28"/>
          <w:szCs w:val="28"/>
        </w:rPr>
        <w:t xml:space="preserve"> на основании соглашений о взаимодействии Генеральной прокуратуры Российской Федерации с этими государственными органами или иных договоренностей</w:t>
      </w:r>
      <w:r w:rsidR="00190885">
        <w:rPr>
          <w:sz w:val="28"/>
          <w:szCs w:val="28"/>
        </w:rPr>
        <w:t>.</w:t>
      </w:r>
    </w:p>
    <w:p w:rsidR="00F6076F" w:rsidRDefault="008832D1" w:rsidP="000C5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информации </w:t>
      </w:r>
      <w:r w:rsidR="00632E5B">
        <w:rPr>
          <w:sz w:val="28"/>
          <w:szCs w:val="28"/>
        </w:rPr>
        <w:t xml:space="preserve">и (или) документов </w:t>
      </w:r>
      <w:r>
        <w:rPr>
          <w:sz w:val="28"/>
          <w:szCs w:val="28"/>
        </w:rPr>
        <w:t xml:space="preserve">в рамках одного </w:t>
      </w:r>
      <w:r w:rsidR="002D2FB0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E36A32">
        <w:rPr>
          <w:sz w:val="28"/>
          <w:szCs w:val="28"/>
        </w:rPr>
        <w:t>могут быть использованы один или несколько</w:t>
      </w:r>
      <w:r>
        <w:rPr>
          <w:sz w:val="28"/>
          <w:szCs w:val="28"/>
        </w:rPr>
        <w:t xml:space="preserve"> каналов направления международных запросов.</w:t>
      </w:r>
    </w:p>
    <w:p w:rsidR="00952F70" w:rsidRDefault="00952F70" w:rsidP="000C5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запрос в </w:t>
      </w:r>
      <w:r w:rsidRPr="00436DD1">
        <w:rPr>
          <w:sz w:val="28"/>
          <w:szCs w:val="28"/>
        </w:rPr>
        <w:t>иностранн</w:t>
      </w:r>
      <w:r>
        <w:rPr>
          <w:sz w:val="28"/>
          <w:szCs w:val="28"/>
        </w:rPr>
        <w:t>ый</w:t>
      </w:r>
      <w:r w:rsidRPr="00436DD1">
        <w:rPr>
          <w:sz w:val="28"/>
          <w:szCs w:val="28"/>
        </w:rPr>
        <w:t xml:space="preserve"> банк</w:t>
      </w:r>
      <w:r>
        <w:rPr>
          <w:sz w:val="28"/>
          <w:szCs w:val="28"/>
        </w:rPr>
        <w:t xml:space="preserve"> или </w:t>
      </w:r>
      <w:r w:rsidRPr="00436DD1">
        <w:rPr>
          <w:sz w:val="28"/>
          <w:szCs w:val="28"/>
        </w:rPr>
        <w:t>ин</w:t>
      </w:r>
      <w:r>
        <w:rPr>
          <w:sz w:val="28"/>
          <w:szCs w:val="28"/>
        </w:rPr>
        <w:t>ую</w:t>
      </w:r>
      <w:r w:rsidRPr="00436DD1">
        <w:rPr>
          <w:sz w:val="28"/>
          <w:szCs w:val="28"/>
        </w:rPr>
        <w:t xml:space="preserve"> иностранн</w:t>
      </w:r>
      <w:r>
        <w:rPr>
          <w:sz w:val="28"/>
          <w:szCs w:val="28"/>
        </w:rPr>
        <w:t>ую</w:t>
      </w:r>
      <w:r w:rsidRPr="00436DD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ю направляется через Центральный банк Российской Федерации    в соответствии с </w:t>
      </w:r>
      <w:r w:rsidR="008A262C">
        <w:rPr>
          <w:sz w:val="28"/>
          <w:szCs w:val="28"/>
        </w:rPr>
        <w:t>с</w:t>
      </w:r>
      <w:r>
        <w:rPr>
          <w:sz w:val="28"/>
          <w:szCs w:val="28"/>
        </w:rPr>
        <w:t>оглашением с ним, либо через компетентные органы иностранных государств, либо через МИД России по дипломатическим каналам.</w:t>
      </w:r>
    </w:p>
    <w:p w:rsidR="00F6076F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216">
        <w:rPr>
          <w:sz w:val="28"/>
          <w:szCs w:val="28"/>
        </w:rPr>
        <w:t>.</w:t>
      </w:r>
      <w:r w:rsidR="008E4970">
        <w:rPr>
          <w:sz w:val="28"/>
          <w:szCs w:val="28"/>
        </w:rPr>
        <w:t>7</w:t>
      </w:r>
      <w:r w:rsidR="00712216">
        <w:rPr>
          <w:sz w:val="28"/>
          <w:szCs w:val="28"/>
        </w:rPr>
        <w:t>. Подразделением Генеральной прокуратуры Российской Федерации, ответственным за подготовку и направление международного запроса, является управление по надзору за исполнением законодательства о противодействии коррупции.</w:t>
      </w:r>
    </w:p>
    <w:p w:rsidR="00712216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216">
        <w:rPr>
          <w:sz w:val="28"/>
          <w:szCs w:val="28"/>
        </w:rPr>
        <w:t>.</w:t>
      </w:r>
      <w:r w:rsidR="008E4970">
        <w:rPr>
          <w:sz w:val="28"/>
          <w:szCs w:val="28"/>
        </w:rPr>
        <w:t>8</w:t>
      </w:r>
      <w:r w:rsidR="00712216">
        <w:rPr>
          <w:sz w:val="28"/>
          <w:szCs w:val="28"/>
        </w:rPr>
        <w:t xml:space="preserve">. При необходимости к подготовке </w:t>
      </w:r>
      <w:r w:rsidR="007860C5">
        <w:rPr>
          <w:sz w:val="28"/>
          <w:szCs w:val="28"/>
        </w:rPr>
        <w:t xml:space="preserve">международных </w:t>
      </w:r>
      <w:r w:rsidR="00712216">
        <w:rPr>
          <w:sz w:val="28"/>
          <w:szCs w:val="28"/>
        </w:rPr>
        <w:t>запросов по решению заместителя Генерального прокурора Российской Федерации, курирующего вопросы управления по надзору за исполнением законодательства о противодействии коррупции, может привлекаться Главное управление международно-правового сотрудничества.</w:t>
      </w:r>
    </w:p>
    <w:p w:rsidR="00712216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216">
        <w:rPr>
          <w:sz w:val="28"/>
          <w:szCs w:val="28"/>
        </w:rPr>
        <w:t>.</w:t>
      </w:r>
      <w:r w:rsidR="008E4970">
        <w:rPr>
          <w:sz w:val="28"/>
          <w:szCs w:val="28"/>
        </w:rPr>
        <w:t>9</w:t>
      </w:r>
      <w:r w:rsidR="00712216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712216">
        <w:rPr>
          <w:sz w:val="28"/>
          <w:szCs w:val="28"/>
        </w:rPr>
        <w:t xml:space="preserve">Главным управлением международно-правового сотрудничества                </w:t>
      </w:r>
      <w:r w:rsidR="008A262C">
        <w:rPr>
          <w:sz w:val="28"/>
          <w:szCs w:val="28"/>
        </w:rPr>
        <w:t xml:space="preserve">при необходимости </w:t>
      </w:r>
      <w:r w:rsidR="00712216">
        <w:rPr>
          <w:sz w:val="28"/>
          <w:szCs w:val="28"/>
        </w:rPr>
        <w:t>в установленном порядке осуществляется перевод подписанного международного запроса</w:t>
      </w:r>
      <w:r w:rsidR="00712216" w:rsidRPr="000C521E">
        <w:rPr>
          <w:sz w:val="28"/>
          <w:szCs w:val="28"/>
        </w:rPr>
        <w:t xml:space="preserve"> </w:t>
      </w:r>
      <w:r w:rsidR="00712216">
        <w:rPr>
          <w:sz w:val="28"/>
          <w:szCs w:val="28"/>
        </w:rPr>
        <w:t>и приложений к нему на официальный язык запрашиваемого государства</w:t>
      </w:r>
      <w:r w:rsidR="00FC1329">
        <w:rPr>
          <w:sz w:val="28"/>
          <w:szCs w:val="28"/>
        </w:rPr>
        <w:t xml:space="preserve"> или иной заявленный им иностранный язык</w:t>
      </w:r>
      <w:r w:rsidR="00712216">
        <w:rPr>
          <w:sz w:val="28"/>
          <w:szCs w:val="28"/>
        </w:rPr>
        <w:t>.</w:t>
      </w:r>
    </w:p>
    <w:p w:rsidR="00EC5E48" w:rsidRDefault="00EC5E48" w:rsidP="00F607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этом планируемые к передаче с международным запросом документы, подготовленные в прокуратурах субъектов Российской Федерации, приравненных к ним военных и иных специализированных прокуратурах, прокуратуре комплекса «Байконур», должны поступать в Генеральную прокуратуру Российской Федерации с переводом на официальный язык запрашиваемого государства либо иной заявленный им иностранный язык.</w:t>
      </w:r>
      <w:proofErr w:type="gramEnd"/>
    </w:p>
    <w:p w:rsidR="00712216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216">
        <w:rPr>
          <w:sz w:val="28"/>
          <w:szCs w:val="28"/>
        </w:rPr>
        <w:t>.</w:t>
      </w:r>
      <w:r w:rsidR="00C30AD6">
        <w:rPr>
          <w:sz w:val="28"/>
          <w:szCs w:val="28"/>
        </w:rPr>
        <w:t>1</w:t>
      </w:r>
      <w:r w:rsidR="008E4970">
        <w:rPr>
          <w:sz w:val="28"/>
          <w:szCs w:val="28"/>
        </w:rPr>
        <w:t>0</w:t>
      </w:r>
      <w:r w:rsidR="00712216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712216">
        <w:rPr>
          <w:sz w:val="28"/>
          <w:szCs w:val="28"/>
        </w:rPr>
        <w:t xml:space="preserve">По согласованию с </w:t>
      </w:r>
      <w:r w:rsidR="00712216" w:rsidRPr="00436DD1">
        <w:rPr>
          <w:sz w:val="28"/>
          <w:szCs w:val="28"/>
        </w:rPr>
        <w:t>иностранн</w:t>
      </w:r>
      <w:r w:rsidR="00712216">
        <w:rPr>
          <w:sz w:val="28"/>
          <w:szCs w:val="28"/>
        </w:rPr>
        <w:t>ы</w:t>
      </w:r>
      <w:r w:rsidR="00FC1329">
        <w:rPr>
          <w:sz w:val="28"/>
          <w:szCs w:val="28"/>
        </w:rPr>
        <w:t>м</w:t>
      </w:r>
      <w:r w:rsidR="00712216" w:rsidRPr="00436DD1">
        <w:rPr>
          <w:sz w:val="28"/>
          <w:szCs w:val="28"/>
        </w:rPr>
        <w:t xml:space="preserve"> банк</w:t>
      </w:r>
      <w:r w:rsidR="00712216">
        <w:rPr>
          <w:sz w:val="28"/>
          <w:szCs w:val="28"/>
        </w:rPr>
        <w:t>ом</w:t>
      </w:r>
      <w:r w:rsidR="00712216" w:rsidRPr="00436DD1">
        <w:rPr>
          <w:sz w:val="28"/>
          <w:szCs w:val="28"/>
        </w:rPr>
        <w:t>, ин</w:t>
      </w:r>
      <w:r w:rsidR="00712216">
        <w:rPr>
          <w:sz w:val="28"/>
          <w:szCs w:val="28"/>
        </w:rPr>
        <w:t>ой</w:t>
      </w:r>
      <w:r w:rsidR="00712216" w:rsidRPr="00436DD1">
        <w:rPr>
          <w:sz w:val="28"/>
          <w:szCs w:val="28"/>
        </w:rPr>
        <w:t xml:space="preserve"> иностранн</w:t>
      </w:r>
      <w:r w:rsidR="00712216">
        <w:rPr>
          <w:sz w:val="28"/>
          <w:szCs w:val="28"/>
        </w:rPr>
        <w:t xml:space="preserve">ой </w:t>
      </w:r>
      <w:r w:rsidR="00712216" w:rsidRPr="00436DD1">
        <w:rPr>
          <w:sz w:val="28"/>
          <w:szCs w:val="28"/>
        </w:rPr>
        <w:t>организаци</w:t>
      </w:r>
      <w:r w:rsidR="00712216">
        <w:rPr>
          <w:sz w:val="28"/>
          <w:szCs w:val="28"/>
        </w:rPr>
        <w:t xml:space="preserve">ей или компетентным органом иностранного государства для </w:t>
      </w:r>
      <w:r w:rsidR="00712216">
        <w:rPr>
          <w:sz w:val="28"/>
          <w:szCs w:val="28"/>
        </w:rPr>
        <w:lastRenderedPageBreak/>
        <w:t>ускорения рассмотрения копии международных запросов могут передаваться</w:t>
      </w:r>
      <w:r w:rsidR="00C879C9">
        <w:rPr>
          <w:sz w:val="28"/>
          <w:szCs w:val="28"/>
        </w:rPr>
        <w:t xml:space="preserve"> срочными видами связи, включая электронную почту.</w:t>
      </w:r>
    </w:p>
    <w:p w:rsidR="00712216" w:rsidRDefault="00AC3B12" w:rsidP="00C8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0AD6">
        <w:rPr>
          <w:sz w:val="28"/>
          <w:szCs w:val="28"/>
        </w:rPr>
        <w:t>.1</w:t>
      </w:r>
      <w:r w:rsidR="008E4970">
        <w:rPr>
          <w:sz w:val="28"/>
          <w:szCs w:val="28"/>
        </w:rPr>
        <w:t>1</w:t>
      </w:r>
      <w:r w:rsidR="00C879C9">
        <w:rPr>
          <w:sz w:val="28"/>
          <w:szCs w:val="28"/>
        </w:rPr>
        <w:t>.</w:t>
      </w:r>
      <w:r w:rsidR="001A5941">
        <w:rPr>
          <w:sz w:val="28"/>
          <w:szCs w:val="28"/>
        </w:rPr>
        <w:t> </w:t>
      </w:r>
      <w:r w:rsidR="00C879C9">
        <w:rPr>
          <w:sz w:val="28"/>
          <w:szCs w:val="28"/>
        </w:rPr>
        <w:t xml:space="preserve">Управление по </w:t>
      </w:r>
      <w:r w:rsidR="00712216">
        <w:rPr>
          <w:sz w:val="28"/>
          <w:szCs w:val="28"/>
        </w:rPr>
        <w:t xml:space="preserve">надзору за исполнением законодательства о противодействии коррупции </w:t>
      </w:r>
      <w:r w:rsidR="00C879C9">
        <w:rPr>
          <w:sz w:val="28"/>
          <w:szCs w:val="28"/>
        </w:rPr>
        <w:t xml:space="preserve">осуществляет </w:t>
      </w:r>
      <w:r w:rsidR="008A262C">
        <w:rPr>
          <w:sz w:val="28"/>
          <w:szCs w:val="28"/>
        </w:rPr>
        <w:t>мониторинг</w:t>
      </w:r>
      <w:r w:rsidR="00C879C9">
        <w:rPr>
          <w:sz w:val="28"/>
          <w:szCs w:val="28"/>
        </w:rPr>
        <w:t xml:space="preserve"> рассмотрени</w:t>
      </w:r>
      <w:r w:rsidR="008A262C">
        <w:rPr>
          <w:sz w:val="28"/>
          <w:szCs w:val="28"/>
        </w:rPr>
        <w:t>я</w:t>
      </w:r>
      <w:r w:rsidR="00C879C9">
        <w:rPr>
          <w:sz w:val="28"/>
          <w:szCs w:val="28"/>
        </w:rPr>
        <w:t xml:space="preserve"> направленных </w:t>
      </w:r>
      <w:r w:rsidR="008A262C">
        <w:rPr>
          <w:sz w:val="28"/>
          <w:szCs w:val="28"/>
        </w:rPr>
        <w:t xml:space="preserve">международных </w:t>
      </w:r>
      <w:r w:rsidR="006E3A00">
        <w:rPr>
          <w:sz w:val="28"/>
          <w:szCs w:val="28"/>
        </w:rPr>
        <w:t>запросов</w:t>
      </w:r>
      <w:r w:rsidR="00C879C9" w:rsidRPr="00FC1329">
        <w:rPr>
          <w:sz w:val="28"/>
          <w:szCs w:val="28"/>
        </w:rPr>
        <w:t xml:space="preserve"> и в случае длительного </w:t>
      </w:r>
      <w:proofErr w:type="spellStart"/>
      <w:r w:rsidR="00C879C9" w:rsidRPr="00FC1329">
        <w:rPr>
          <w:sz w:val="28"/>
          <w:szCs w:val="28"/>
        </w:rPr>
        <w:t>непоступления</w:t>
      </w:r>
      <w:proofErr w:type="spellEnd"/>
      <w:r w:rsidR="00C879C9" w:rsidRPr="00FC1329">
        <w:rPr>
          <w:sz w:val="28"/>
          <w:szCs w:val="28"/>
        </w:rPr>
        <w:t xml:space="preserve"> ответов на них инициирует направление </w:t>
      </w:r>
      <w:r w:rsidR="006E3A00">
        <w:rPr>
          <w:sz w:val="28"/>
          <w:szCs w:val="28"/>
        </w:rPr>
        <w:t xml:space="preserve">в </w:t>
      </w:r>
      <w:r w:rsidR="00FC1329" w:rsidRPr="00FC1329">
        <w:rPr>
          <w:sz w:val="28"/>
          <w:szCs w:val="28"/>
        </w:rPr>
        <w:t xml:space="preserve">иностранный банк, иную иностранную организацию или компетентный орган иностранного государства </w:t>
      </w:r>
      <w:r w:rsidR="00C879C9" w:rsidRPr="00FC1329">
        <w:rPr>
          <w:sz w:val="28"/>
          <w:szCs w:val="28"/>
        </w:rPr>
        <w:t>соответствующих напоминаний.</w:t>
      </w:r>
    </w:p>
    <w:p w:rsidR="00F6076F" w:rsidRDefault="00F6076F" w:rsidP="00F6076F">
      <w:pPr>
        <w:ind w:firstLine="709"/>
        <w:jc w:val="both"/>
        <w:rPr>
          <w:sz w:val="28"/>
          <w:szCs w:val="28"/>
        </w:rPr>
      </w:pPr>
    </w:p>
    <w:p w:rsidR="00C879C9" w:rsidRPr="001A5941" w:rsidRDefault="00AC3B12" w:rsidP="00C879C9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879C9" w:rsidRPr="001A5941">
        <w:rPr>
          <w:b/>
          <w:sz w:val="28"/>
          <w:szCs w:val="28"/>
        </w:rPr>
        <w:t>.</w:t>
      </w:r>
      <w:r w:rsidR="001A5941">
        <w:rPr>
          <w:b/>
          <w:sz w:val="28"/>
          <w:szCs w:val="28"/>
        </w:rPr>
        <w:t> </w:t>
      </w:r>
      <w:r w:rsidR="00C879C9" w:rsidRPr="001A5941">
        <w:rPr>
          <w:b/>
          <w:sz w:val="28"/>
          <w:szCs w:val="28"/>
        </w:rPr>
        <w:t>Порядок представления дополнительной информации</w:t>
      </w:r>
      <w:r w:rsidR="00632E5B">
        <w:rPr>
          <w:b/>
          <w:sz w:val="28"/>
          <w:szCs w:val="28"/>
        </w:rPr>
        <w:t xml:space="preserve"> </w:t>
      </w:r>
      <w:r w:rsidR="00632E5B" w:rsidRPr="00632E5B">
        <w:rPr>
          <w:b/>
          <w:sz w:val="28"/>
          <w:szCs w:val="28"/>
        </w:rPr>
        <w:t>и (или) документов</w:t>
      </w:r>
      <w:r w:rsidR="00C879C9" w:rsidRPr="00632E5B">
        <w:rPr>
          <w:b/>
          <w:sz w:val="28"/>
          <w:szCs w:val="28"/>
        </w:rPr>
        <w:t xml:space="preserve"> </w:t>
      </w:r>
      <w:r w:rsidR="00C879C9" w:rsidRPr="001A5941">
        <w:rPr>
          <w:b/>
          <w:sz w:val="28"/>
          <w:szCs w:val="28"/>
        </w:rPr>
        <w:t>в  иностранный банк, иную иностранную организацию или компетентный орган иностранного государства после направления международного запроса</w:t>
      </w:r>
    </w:p>
    <w:p w:rsidR="00C879C9" w:rsidRPr="001A5941" w:rsidRDefault="00C879C9" w:rsidP="00F6076F">
      <w:pPr>
        <w:ind w:firstLine="709"/>
        <w:jc w:val="both"/>
        <w:rPr>
          <w:b/>
          <w:sz w:val="28"/>
          <w:szCs w:val="28"/>
        </w:rPr>
      </w:pPr>
    </w:p>
    <w:p w:rsidR="00C879C9" w:rsidRPr="001A5941" w:rsidRDefault="00AC3B12" w:rsidP="00F60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79C9" w:rsidRPr="001A5941">
        <w:rPr>
          <w:sz w:val="28"/>
          <w:szCs w:val="28"/>
        </w:rPr>
        <w:t>.1.</w:t>
      </w:r>
      <w:r w:rsidR="001A5941" w:rsidRPr="001A5941">
        <w:rPr>
          <w:sz w:val="28"/>
          <w:szCs w:val="28"/>
        </w:rPr>
        <w:t> </w:t>
      </w:r>
      <w:proofErr w:type="gramStart"/>
      <w:r w:rsidR="00C879C9" w:rsidRPr="001A5941">
        <w:rPr>
          <w:sz w:val="28"/>
          <w:szCs w:val="28"/>
        </w:rPr>
        <w:t xml:space="preserve">В случае поступления от иностранного банка, иной иностранной организации или компетентного органа иностранного государства </w:t>
      </w:r>
      <w:r w:rsidR="008832D1" w:rsidRPr="001A5941">
        <w:rPr>
          <w:sz w:val="28"/>
          <w:szCs w:val="28"/>
        </w:rPr>
        <w:t xml:space="preserve">запроса </w:t>
      </w:r>
      <w:r w:rsidR="008A262C">
        <w:rPr>
          <w:sz w:val="28"/>
          <w:szCs w:val="28"/>
        </w:rPr>
        <w:t xml:space="preserve">о представлении </w:t>
      </w:r>
      <w:r w:rsidR="008832D1" w:rsidRPr="001A5941">
        <w:rPr>
          <w:sz w:val="28"/>
          <w:szCs w:val="28"/>
        </w:rPr>
        <w:t>дополнительн</w:t>
      </w:r>
      <w:r w:rsidR="008A262C">
        <w:rPr>
          <w:sz w:val="28"/>
          <w:szCs w:val="28"/>
        </w:rPr>
        <w:t>ых</w:t>
      </w:r>
      <w:r w:rsidR="008832D1" w:rsidRPr="001A5941">
        <w:rPr>
          <w:sz w:val="28"/>
          <w:szCs w:val="28"/>
        </w:rPr>
        <w:t xml:space="preserve"> информации</w:t>
      </w:r>
      <w:r w:rsidR="00632E5B">
        <w:rPr>
          <w:sz w:val="28"/>
          <w:szCs w:val="28"/>
        </w:rPr>
        <w:t xml:space="preserve"> и (или) документов</w:t>
      </w:r>
      <w:r w:rsidR="008832D1" w:rsidRPr="001A5941">
        <w:rPr>
          <w:sz w:val="28"/>
          <w:szCs w:val="28"/>
        </w:rPr>
        <w:t>, требуем</w:t>
      </w:r>
      <w:r w:rsidR="00632E5B">
        <w:rPr>
          <w:sz w:val="28"/>
          <w:szCs w:val="28"/>
        </w:rPr>
        <w:t>ых</w:t>
      </w:r>
      <w:r w:rsidR="008832D1" w:rsidRPr="001A5941">
        <w:rPr>
          <w:sz w:val="28"/>
          <w:szCs w:val="28"/>
        </w:rPr>
        <w:t xml:space="preserve"> для рассмотрения </w:t>
      </w:r>
      <w:r w:rsidR="001A5941" w:rsidRPr="001A5941">
        <w:rPr>
          <w:sz w:val="28"/>
          <w:szCs w:val="28"/>
        </w:rPr>
        <w:t xml:space="preserve">ранее направленного </w:t>
      </w:r>
      <w:r w:rsidR="008832D1" w:rsidRPr="001A5941">
        <w:rPr>
          <w:sz w:val="28"/>
          <w:szCs w:val="28"/>
        </w:rPr>
        <w:t>международного запроса</w:t>
      </w:r>
      <w:r w:rsidR="001A5941" w:rsidRPr="001A5941">
        <w:rPr>
          <w:sz w:val="28"/>
          <w:szCs w:val="28"/>
        </w:rPr>
        <w:t>, управлением по надзору</w:t>
      </w:r>
      <w:r w:rsidR="00632E5B">
        <w:rPr>
          <w:sz w:val="28"/>
          <w:szCs w:val="28"/>
        </w:rPr>
        <w:t xml:space="preserve"> </w:t>
      </w:r>
      <w:r w:rsidR="001A5941" w:rsidRPr="001A5941">
        <w:rPr>
          <w:sz w:val="28"/>
          <w:szCs w:val="28"/>
        </w:rPr>
        <w:t xml:space="preserve">за исполнением законодательства о противодействии коррупции принимаются меры по </w:t>
      </w:r>
      <w:r w:rsidR="006A3BA3">
        <w:rPr>
          <w:sz w:val="28"/>
          <w:szCs w:val="28"/>
        </w:rPr>
        <w:t>их</w:t>
      </w:r>
      <w:r w:rsidR="001A5941" w:rsidRPr="001A5941">
        <w:rPr>
          <w:sz w:val="28"/>
          <w:szCs w:val="28"/>
        </w:rPr>
        <w:t xml:space="preserve"> получению и направлению инициатору </w:t>
      </w:r>
      <w:r w:rsidR="006A3BA3">
        <w:rPr>
          <w:sz w:val="28"/>
          <w:szCs w:val="28"/>
        </w:rPr>
        <w:t xml:space="preserve">такого </w:t>
      </w:r>
      <w:r w:rsidR="001A5941" w:rsidRPr="001A5941">
        <w:rPr>
          <w:sz w:val="28"/>
          <w:szCs w:val="28"/>
        </w:rPr>
        <w:t>запроса</w:t>
      </w:r>
      <w:r w:rsidR="008A262C">
        <w:rPr>
          <w:sz w:val="28"/>
          <w:szCs w:val="28"/>
        </w:rPr>
        <w:t xml:space="preserve"> </w:t>
      </w:r>
      <w:r w:rsidR="001A5941" w:rsidRPr="001A5941">
        <w:rPr>
          <w:sz w:val="28"/>
          <w:szCs w:val="28"/>
        </w:rPr>
        <w:t>в возможно короткий срок.</w:t>
      </w:r>
      <w:proofErr w:type="gramEnd"/>
    </w:p>
    <w:p w:rsidR="001A5941" w:rsidRDefault="00AC3B12" w:rsidP="001A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941" w:rsidRPr="001A5941">
        <w:rPr>
          <w:sz w:val="28"/>
          <w:szCs w:val="28"/>
        </w:rPr>
        <w:t>.2. </w:t>
      </w:r>
      <w:proofErr w:type="gramStart"/>
      <w:r w:rsidR="001A5941" w:rsidRPr="001A5941">
        <w:rPr>
          <w:sz w:val="28"/>
          <w:szCs w:val="28"/>
        </w:rPr>
        <w:t xml:space="preserve">При необходимости получения </w:t>
      </w:r>
      <w:r w:rsidR="001A5941">
        <w:rPr>
          <w:sz w:val="28"/>
          <w:szCs w:val="28"/>
        </w:rPr>
        <w:t xml:space="preserve">дополнительных сведений от уполномоченного </w:t>
      </w:r>
      <w:r w:rsidR="001A5941" w:rsidRPr="001A5941">
        <w:rPr>
          <w:sz w:val="28"/>
          <w:szCs w:val="28"/>
        </w:rPr>
        <w:t>должностного лица государственного органа и</w:t>
      </w:r>
      <w:r w:rsidR="006A3BA3">
        <w:rPr>
          <w:sz w:val="28"/>
          <w:szCs w:val="28"/>
        </w:rPr>
        <w:t>ли</w:t>
      </w:r>
      <w:r w:rsidR="001A5941" w:rsidRPr="001A5941">
        <w:rPr>
          <w:sz w:val="28"/>
          <w:szCs w:val="28"/>
        </w:rPr>
        <w:t xml:space="preserve"> организации, котор</w:t>
      </w:r>
      <w:r w:rsidR="006A3BA3">
        <w:rPr>
          <w:sz w:val="28"/>
          <w:szCs w:val="28"/>
        </w:rPr>
        <w:t>ые</w:t>
      </w:r>
      <w:r w:rsidR="001A5941" w:rsidRPr="001A5941">
        <w:rPr>
          <w:sz w:val="28"/>
          <w:szCs w:val="28"/>
        </w:rPr>
        <w:t xml:space="preserve"> </w:t>
      </w:r>
      <w:r w:rsidR="001A5941">
        <w:rPr>
          <w:sz w:val="28"/>
          <w:szCs w:val="28"/>
        </w:rPr>
        <w:t>провод</w:t>
      </w:r>
      <w:r w:rsidR="006A3BA3">
        <w:rPr>
          <w:sz w:val="28"/>
          <w:szCs w:val="28"/>
        </w:rPr>
        <w:t>я</w:t>
      </w:r>
      <w:r w:rsidR="001A5941">
        <w:rPr>
          <w:sz w:val="28"/>
          <w:szCs w:val="28"/>
        </w:rPr>
        <w:t xml:space="preserve">т проверку </w:t>
      </w:r>
      <w:r w:rsidR="006B2BCA">
        <w:rPr>
          <w:sz w:val="28"/>
          <w:szCs w:val="28"/>
        </w:rPr>
        <w:t>соблюдения запрета, установленного</w:t>
      </w:r>
      <w:r w:rsidR="008B6283">
        <w:rPr>
          <w:sz w:val="28"/>
          <w:szCs w:val="28"/>
        </w:rPr>
        <w:t xml:space="preserve"> Закон</w:t>
      </w:r>
      <w:r w:rsidR="006B2BCA">
        <w:rPr>
          <w:sz w:val="28"/>
          <w:szCs w:val="28"/>
        </w:rPr>
        <w:t>ом</w:t>
      </w:r>
      <w:r w:rsidR="008B6283">
        <w:rPr>
          <w:sz w:val="28"/>
          <w:szCs w:val="28"/>
        </w:rPr>
        <w:t xml:space="preserve"> № 79-ФЗ</w:t>
      </w:r>
      <w:r w:rsidR="001A5941" w:rsidRPr="001A5941">
        <w:rPr>
          <w:sz w:val="28"/>
          <w:szCs w:val="28"/>
        </w:rPr>
        <w:t xml:space="preserve">, </w:t>
      </w:r>
      <w:r w:rsidR="00FC1329">
        <w:rPr>
          <w:sz w:val="28"/>
          <w:szCs w:val="28"/>
        </w:rPr>
        <w:t>для</w:t>
      </w:r>
      <w:r w:rsidR="001A5941">
        <w:rPr>
          <w:sz w:val="28"/>
          <w:szCs w:val="28"/>
        </w:rPr>
        <w:t xml:space="preserve"> рассмотрения запроса </w:t>
      </w:r>
      <w:r w:rsidR="001A5941" w:rsidRPr="001A5941">
        <w:rPr>
          <w:sz w:val="28"/>
          <w:szCs w:val="28"/>
        </w:rPr>
        <w:t>иностранного банка, иной иностранной организации или компетентного органа иностранного государства о представлении дополнительн</w:t>
      </w:r>
      <w:r w:rsidR="00992D45">
        <w:rPr>
          <w:sz w:val="28"/>
          <w:szCs w:val="28"/>
        </w:rPr>
        <w:t xml:space="preserve">ых </w:t>
      </w:r>
      <w:r w:rsidR="001A5941" w:rsidRPr="001A5941">
        <w:rPr>
          <w:sz w:val="28"/>
          <w:szCs w:val="28"/>
        </w:rPr>
        <w:t xml:space="preserve">информации </w:t>
      </w:r>
      <w:r w:rsidR="00632E5B">
        <w:rPr>
          <w:sz w:val="28"/>
          <w:szCs w:val="28"/>
        </w:rPr>
        <w:t xml:space="preserve">и (или) документов </w:t>
      </w:r>
      <w:r w:rsidR="001A5941">
        <w:rPr>
          <w:sz w:val="28"/>
          <w:szCs w:val="28"/>
        </w:rPr>
        <w:t>управление по надзору за исполнением законодательства о противодействии коррупции направляет соответствующий запрос такому должностному лицу либо прокурору субъекта Российской</w:t>
      </w:r>
      <w:proofErr w:type="gramEnd"/>
      <w:r w:rsidR="001A5941">
        <w:rPr>
          <w:sz w:val="28"/>
          <w:szCs w:val="28"/>
        </w:rPr>
        <w:t xml:space="preserve"> Федерации, приравненному к нему специализированному прокурору, прокурор</w:t>
      </w:r>
      <w:r w:rsidR="00FC1329">
        <w:rPr>
          <w:sz w:val="28"/>
          <w:szCs w:val="28"/>
        </w:rPr>
        <w:t>у</w:t>
      </w:r>
      <w:r w:rsidR="001A5941">
        <w:rPr>
          <w:sz w:val="28"/>
          <w:szCs w:val="28"/>
        </w:rPr>
        <w:t xml:space="preserve"> </w:t>
      </w:r>
      <w:r w:rsidR="001A5941" w:rsidRPr="0005037C">
        <w:rPr>
          <w:sz w:val="28"/>
          <w:szCs w:val="28"/>
        </w:rPr>
        <w:t xml:space="preserve">комплекса </w:t>
      </w:r>
      <w:r w:rsidR="001A5941">
        <w:rPr>
          <w:sz w:val="28"/>
          <w:szCs w:val="28"/>
        </w:rPr>
        <w:t>«</w:t>
      </w:r>
      <w:r w:rsidR="001A5941" w:rsidRPr="0005037C">
        <w:rPr>
          <w:sz w:val="28"/>
          <w:szCs w:val="28"/>
        </w:rPr>
        <w:t>Байконур</w:t>
      </w:r>
      <w:r w:rsidR="001A5941">
        <w:rPr>
          <w:sz w:val="28"/>
          <w:szCs w:val="28"/>
        </w:rPr>
        <w:t>», в Главную военную прокуратуру</w:t>
      </w:r>
      <w:r w:rsidR="008C4FE9">
        <w:rPr>
          <w:sz w:val="28"/>
          <w:szCs w:val="28"/>
        </w:rPr>
        <w:t>.</w:t>
      </w:r>
    </w:p>
    <w:p w:rsidR="008C4FE9" w:rsidRDefault="008C4FE9" w:rsidP="001A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таком запросе </w:t>
      </w:r>
      <w:r w:rsidR="006A3BA3">
        <w:rPr>
          <w:sz w:val="28"/>
          <w:szCs w:val="28"/>
        </w:rPr>
        <w:t xml:space="preserve">указываются конкретные вопросы, требующие разрешения, и устанавливаются </w:t>
      </w:r>
      <w:r>
        <w:rPr>
          <w:sz w:val="28"/>
          <w:szCs w:val="28"/>
        </w:rPr>
        <w:t>сроки представления необход</w:t>
      </w:r>
      <w:r w:rsidR="006A3BA3">
        <w:rPr>
          <w:sz w:val="28"/>
          <w:szCs w:val="28"/>
        </w:rPr>
        <w:t>имых сведений</w:t>
      </w:r>
      <w:r>
        <w:rPr>
          <w:sz w:val="28"/>
          <w:szCs w:val="28"/>
        </w:rPr>
        <w:t>.</w:t>
      </w:r>
    </w:p>
    <w:p w:rsidR="008C4FE9" w:rsidRDefault="00AC3B12" w:rsidP="001A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4FE9">
        <w:rPr>
          <w:sz w:val="28"/>
          <w:szCs w:val="28"/>
        </w:rPr>
        <w:t>.3. </w:t>
      </w:r>
      <w:proofErr w:type="gramStart"/>
      <w:r w:rsidR="008C4FE9">
        <w:rPr>
          <w:sz w:val="28"/>
          <w:szCs w:val="28"/>
        </w:rPr>
        <w:t xml:space="preserve">При получении прокурором субъекта Российской Федерации, приравненным к нему специализированным прокурором, прокурором </w:t>
      </w:r>
      <w:r w:rsidR="008C4FE9" w:rsidRPr="0005037C">
        <w:rPr>
          <w:sz w:val="28"/>
          <w:szCs w:val="28"/>
        </w:rPr>
        <w:t xml:space="preserve">комплекса </w:t>
      </w:r>
      <w:r w:rsidR="008C4FE9">
        <w:rPr>
          <w:sz w:val="28"/>
          <w:szCs w:val="28"/>
        </w:rPr>
        <w:t>«</w:t>
      </w:r>
      <w:r w:rsidR="008C4FE9" w:rsidRPr="0005037C">
        <w:rPr>
          <w:sz w:val="28"/>
          <w:szCs w:val="28"/>
        </w:rPr>
        <w:t>Байконур</w:t>
      </w:r>
      <w:r w:rsidR="008C4FE9">
        <w:rPr>
          <w:sz w:val="28"/>
          <w:szCs w:val="28"/>
        </w:rPr>
        <w:t>», Главной военной прокуратурой дополнительн</w:t>
      </w:r>
      <w:r w:rsidR="00E36A32">
        <w:rPr>
          <w:sz w:val="28"/>
          <w:szCs w:val="28"/>
        </w:rPr>
        <w:t>ых</w:t>
      </w:r>
      <w:r w:rsidR="008C4FE9">
        <w:rPr>
          <w:sz w:val="28"/>
          <w:szCs w:val="28"/>
        </w:rPr>
        <w:t xml:space="preserve"> сведений, имеющих значение для рассмотрения международного запроса, направленного в соответствии с разделом </w:t>
      </w:r>
      <w:r w:rsidR="00D62DE4">
        <w:rPr>
          <w:sz w:val="28"/>
          <w:szCs w:val="28"/>
        </w:rPr>
        <w:t>3</w:t>
      </w:r>
      <w:r w:rsidR="008C4FE9">
        <w:rPr>
          <w:sz w:val="28"/>
          <w:szCs w:val="28"/>
        </w:rPr>
        <w:t xml:space="preserve"> настоящего Положения, такие сведения незамедлительно передаются в управление по надзору за исполнением законодательства о противодействии коррупции для рассмотрения вопроса о</w:t>
      </w:r>
      <w:r w:rsidR="00E36A32">
        <w:rPr>
          <w:sz w:val="28"/>
          <w:szCs w:val="28"/>
        </w:rPr>
        <w:t>б инициативном</w:t>
      </w:r>
      <w:r w:rsidR="008C4FE9">
        <w:rPr>
          <w:sz w:val="28"/>
          <w:szCs w:val="28"/>
        </w:rPr>
        <w:t xml:space="preserve"> дополнительном информировании </w:t>
      </w:r>
      <w:r w:rsidR="008C4FE9" w:rsidRPr="001A5941">
        <w:rPr>
          <w:sz w:val="28"/>
          <w:szCs w:val="28"/>
        </w:rPr>
        <w:t>иностранного банка, иной иностранной организации или</w:t>
      </w:r>
      <w:proofErr w:type="gramEnd"/>
      <w:r w:rsidR="008C4FE9" w:rsidRPr="001A5941">
        <w:rPr>
          <w:sz w:val="28"/>
          <w:szCs w:val="28"/>
        </w:rPr>
        <w:t xml:space="preserve"> компетентного органа иностранного государства</w:t>
      </w:r>
      <w:r w:rsidR="008C4FE9">
        <w:rPr>
          <w:sz w:val="28"/>
          <w:szCs w:val="28"/>
        </w:rPr>
        <w:t xml:space="preserve">, которое осуществляется в порядке, установленном пунктами </w:t>
      </w:r>
      <w:r w:rsidR="00D62DE4">
        <w:rPr>
          <w:sz w:val="28"/>
          <w:szCs w:val="28"/>
        </w:rPr>
        <w:t>3</w:t>
      </w:r>
      <w:r w:rsidR="008C4FE9">
        <w:rPr>
          <w:sz w:val="28"/>
          <w:szCs w:val="28"/>
        </w:rPr>
        <w:t>.</w:t>
      </w:r>
      <w:r w:rsidR="00D62DE4">
        <w:rPr>
          <w:sz w:val="28"/>
          <w:szCs w:val="28"/>
        </w:rPr>
        <w:t>7</w:t>
      </w:r>
      <w:r w:rsidR="008B04D6">
        <w:rPr>
          <w:sz w:val="28"/>
          <w:szCs w:val="28"/>
        </w:rPr>
        <w:t>–</w:t>
      </w:r>
      <w:r w:rsidR="00D62DE4">
        <w:rPr>
          <w:sz w:val="28"/>
          <w:szCs w:val="28"/>
        </w:rPr>
        <w:t>3</w:t>
      </w:r>
      <w:r w:rsidR="008C4FE9">
        <w:rPr>
          <w:sz w:val="28"/>
          <w:szCs w:val="28"/>
        </w:rPr>
        <w:t>.</w:t>
      </w:r>
      <w:r w:rsidR="00D62DE4">
        <w:rPr>
          <w:sz w:val="28"/>
          <w:szCs w:val="28"/>
        </w:rPr>
        <w:t>10</w:t>
      </w:r>
      <w:r w:rsidR="008C4FE9">
        <w:rPr>
          <w:sz w:val="28"/>
          <w:szCs w:val="28"/>
        </w:rPr>
        <w:t xml:space="preserve"> настоящего Положения.</w:t>
      </w:r>
    </w:p>
    <w:p w:rsidR="00C879C9" w:rsidRPr="001A5941" w:rsidRDefault="00C879C9" w:rsidP="00F6076F">
      <w:pPr>
        <w:ind w:firstLine="709"/>
        <w:jc w:val="both"/>
        <w:rPr>
          <w:sz w:val="28"/>
          <w:szCs w:val="28"/>
        </w:rPr>
      </w:pPr>
    </w:p>
    <w:p w:rsidR="007B000D" w:rsidRDefault="00AC3B12" w:rsidP="00746FDB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12028" w:rsidRPr="00E6108E">
        <w:rPr>
          <w:b/>
          <w:sz w:val="28"/>
          <w:szCs w:val="28"/>
        </w:rPr>
        <w:t xml:space="preserve">. </w:t>
      </w:r>
      <w:r w:rsidR="00ED4F94">
        <w:rPr>
          <w:b/>
          <w:sz w:val="28"/>
          <w:szCs w:val="28"/>
        </w:rPr>
        <w:t xml:space="preserve">Порядок предоставления </w:t>
      </w:r>
      <w:r w:rsidR="000A4B6C">
        <w:rPr>
          <w:b/>
          <w:sz w:val="28"/>
          <w:szCs w:val="28"/>
        </w:rPr>
        <w:t>уполномоченным должностным лицам государственных органов</w:t>
      </w:r>
      <w:r w:rsidR="000A4B6C" w:rsidRPr="008846AD">
        <w:rPr>
          <w:b/>
          <w:sz w:val="28"/>
          <w:szCs w:val="28"/>
        </w:rPr>
        <w:t xml:space="preserve"> и организаций</w:t>
      </w:r>
      <w:r w:rsidR="000A4B6C">
        <w:rPr>
          <w:b/>
          <w:sz w:val="28"/>
          <w:szCs w:val="28"/>
        </w:rPr>
        <w:t xml:space="preserve"> </w:t>
      </w:r>
      <w:r w:rsidR="000A4B6C" w:rsidRPr="008846AD">
        <w:rPr>
          <w:b/>
          <w:sz w:val="28"/>
          <w:szCs w:val="28"/>
        </w:rPr>
        <w:t>информации</w:t>
      </w:r>
      <w:r w:rsidR="000A4B6C">
        <w:rPr>
          <w:b/>
          <w:sz w:val="28"/>
          <w:szCs w:val="28"/>
        </w:rPr>
        <w:t xml:space="preserve"> и (или) документов, </w:t>
      </w:r>
      <w:r w:rsidR="00ED4F94">
        <w:rPr>
          <w:b/>
          <w:sz w:val="28"/>
          <w:szCs w:val="28"/>
        </w:rPr>
        <w:t>полученн</w:t>
      </w:r>
      <w:r w:rsidR="00FC1329">
        <w:rPr>
          <w:b/>
          <w:sz w:val="28"/>
          <w:szCs w:val="28"/>
        </w:rPr>
        <w:t>ых</w:t>
      </w:r>
      <w:r w:rsidR="00ED4F94">
        <w:rPr>
          <w:b/>
          <w:sz w:val="28"/>
          <w:szCs w:val="28"/>
        </w:rPr>
        <w:t xml:space="preserve"> от </w:t>
      </w:r>
      <w:r w:rsidR="00ED4F94" w:rsidRPr="008846AD">
        <w:rPr>
          <w:b/>
          <w:sz w:val="28"/>
          <w:szCs w:val="28"/>
        </w:rPr>
        <w:t>иностранн</w:t>
      </w:r>
      <w:r w:rsidR="00ED4F94">
        <w:rPr>
          <w:b/>
          <w:sz w:val="28"/>
          <w:szCs w:val="28"/>
        </w:rPr>
        <w:t>ых</w:t>
      </w:r>
      <w:r w:rsidR="00ED4F94" w:rsidRPr="008846AD">
        <w:rPr>
          <w:b/>
          <w:sz w:val="28"/>
          <w:szCs w:val="28"/>
        </w:rPr>
        <w:t xml:space="preserve"> банк</w:t>
      </w:r>
      <w:r w:rsidR="00ED4F94">
        <w:rPr>
          <w:b/>
          <w:sz w:val="28"/>
          <w:szCs w:val="28"/>
        </w:rPr>
        <w:t>ов</w:t>
      </w:r>
      <w:r w:rsidR="00ED4F94" w:rsidRPr="008846AD">
        <w:rPr>
          <w:b/>
          <w:sz w:val="28"/>
          <w:szCs w:val="28"/>
        </w:rPr>
        <w:t>, ин</w:t>
      </w:r>
      <w:r w:rsidR="00ED4F94">
        <w:rPr>
          <w:b/>
          <w:sz w:val="28"/>
          <w:szCs w:val="28"/>
        </w:rPr>
        <w:t>ых</w:t>
      </w:r>
      <w:r w:rsidR="00ED4F94" w:rsidRPr="008846AD">
        <w:rPr>
          <w:b/>
          <w:sz w:val="28"/>
          <w:szCs w:val="28"/>
        </w:rPr>
        <w:t xml:space="preserve"> иностранн</w:t>
      </w:r>
      <w:r w:rsidR="00ED4F94">
        <w:rPr>
          <w:b/>
          <w:sz w:val="28"/>
          <w:szCs w:val="28"/>
        </w:rPr>
        <w:t>ых</w:t>
      </w:r>
      <w:r w:rsidR="00ED4F94" w:rsidRPr="008846AD">
        <w:rPr>
          <w:b/>
          <w:sz w:val="28"/>
          <w:szCs w:val="28"/>
        </w:rPr>
        <w:t xml:space="preserve"> организаци</w:t>
      </w:r>
      <w:r w:rsidR="00ED4F94">
        <w:rPr>
          <w:b/>
          <w:sz w:val="28"/>
          <w:szCs w:val="28"/>
        </w:rPr>
        <w:t>й</w:t>
      </w:r>
      <w:r w:rsidR="00ED4F94" w:rsidRPr="008846AD">
        <w:rPr>
          <w:b/>
          <w:sz w:val="28"/>
          <w:szCs w:val="28"/>
        </w:rPr>
        <w:t xml:space="preserve">, </w:t>
      </w:r>
      <w:r w:rsidR="00632E5B">
        <w:rPr>
          <w:b/>
          <w:sz w:val="28"/>
          <w:szCs w:val="28"/>
        </w:rPr>
        <w:t>компетентных</w:t>
      </w:r>
      <w:r w:rsidR="00ED4F94" w:rsidRPr="008846AD">
        <w:rPr>
          <w:b/>
          <w:sz w:val="28"/>
          <w:szCs w:val="28"/>
        </w:rPr>
        <w:t xml:space="preserve"> орган</w:t>
      </w:r>
      <w:r w:rsidR="00ED4F94">
        <w:rPr>
          <w:b/>
          <w:sz w:val="28"/>
          <w:szCs w:val="28"/>
        </w:rPr>
        <w:t>ов</w:t>
      </w:r>
      <w:r w:rsidR="00ED4F94" w:rsidRPr="008846AD">
        <w:rPr>
          <w:b/>
          <w:sz w:val="28"/>
          <w:szCs w:val="28"/>
        </w:rPr>
        <w:t xml:space="preserve"> иностранн</w:t>
      </w:r>
      <w:r w:rsidR="00FC1329">
        <w:rPr>
          <w:b/>
          <w:sz w:val="28"/>
          <w:szCs w:val="28"/>
        </w:rPr>
        <w:t>ых</w:t>
      </w:r>
      <w:r w:rsidR="00ED4F94" w:rsidRPr="008846AD">
        <w:rPr>
          <w:b/>
          <w:sz w:val="28"/>
          <w:szCs w:val="28"/>
        </w:rPr>
        <w:t xml:space="preserve"> г</w:t>
      </w:r>
      <w:r w:rsidR="00FC1329">
        <w:rPr>
          <w:b/>
          <w:sz w:val="28"/>
          <w:szCs w:val="28"/>
        </w:rPr>
        <w:t>осударств</w:t>
      </w:r>
      <w:r w:rsidR="00ED4F94" w:rsidRPr="008846AD">
        <w:rPr>
          <w:b/>
          <w:sz w:val="28"/>
          <w:szCs w:val="28"/>
        </w:rPr>
        <w:t xml:space="preserve"> </w:t>
      </w:r>
      <w:r w:rsidR="00ED4F94">
        <w:rPr>
          <w:b/>
          <w:sz w:val="28"/>
          <w:szCs w:val="28"/>
        </w:rPr>
        <w:t xml:space="preserve">в ответ на направленные </w:t>
      </w:r>
      <w:r w:rsidR="007860C5">
        <w:rPr>
          <w:b/>
          <w:sz w:val="28"/>
          <w:szCs w:val="28"/>
        </w:rPr>
        <w:t xml:space="preserve">международные </w:t>
      </w:r>
      <w:r w:rsidR="00ED4F94">
        <w:rPr>
          <w:b/>
          <w:sz w:val="28"/>
          <w:szCs w:val="28"/>
        </w:rPr>
        <w:t>запросы</w:t>
      </w:r>
      <w:r w:rsidR="00746FDB">
        <w:rPr>
          <w:b/>
          <w:sz w:val="28"/>
          <w:szCs w:val="28"/>
        </w:rPr>
        <w:t xml:space="preserve"> </w:t>
      </w:r>
    </w:p>
    <w:p w:rsidR="00EA6EAC" w:rsidRDefault="00EA6EAC" w:rsidP="00E6108E">
      <w:pPr>
        <w:ind w:firstLine="708"/>
        <w:jc w:val="both"/>
        <w:rPr>
          <w:sz w:val="28"/>
          <w:szCs w:val="28"/>
        </w:rPr>
      </w:pPr>
    </w:p>
    <w:p w:rsidR="00356B11" w:rsidRPr="00EB1373" w:rsidRDefault="00AC3B12" w:rsidP="00356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2028" w:rsidRPr="007A37B1">
        <w:rPr>
          <w:sz w:val="28"/>
          <w:szCs w:val="28"/>
        </w:rPr>
        <w:t>.1.</w:t>
      </w:r>
      <w:r w:rsidR="00CA32FD" w:rsidRPr="007A37B1">
        <w:rPr>
          <w:sz w:val="28"/>
          <w:szCs w:val="28"/>
        </w:rPr>
        <w:t> </w:t>
      </w:r>
      <w:r w:rsidR="00E36A32">
        <w:rPr>
          <w:sz w:val="28"/>
          <w:szCs w:val="28"/>
        </w:rPr>
        <w:t>Поступивш</w:t>
      </w:r>
      <w:r w:rsidR="00FC1329">
        <w:rPr>
          <w:sz w:val="28"/>
          <w:szCs w:val="28"/>
        </w:rPr>
        <w:t>ие</w:t>
      </w:r>
      <w:r w:rsidR="00E36A32">
        <w:rPr>
          <w:sz w:val="28"/>
          <w:szCs w:val="28"/>
        </w:rPr>
        <w:t xml:space="preserve"> </w:t>
      </w:r>
      <w:r w:rsidR="00FC1329">
        <w:rPr>
          <w:sz w:val="28"/>
          <w:szCs w:val="28"/>
        </w:rPr>
        <w:t xml:space="preserve">на иностранном языке </w:t>
      </w:r>
      <w:r w:rsidR="00E36A32">
        <w:rPr>
          <w:sz w:val="28"/>
          <w:szCs w:val="28"/>
        </w:rPr>
        <w:t>и</w:t>
      </w:r>
      <w:r w:rsidR="008C4FE9">
        <w:rPr>
          <w:sz w:val="28"/>
          <w:szCs w:val="28"/>
        </w:rPr>
        <w:t xml:space="preserve">нформация </w:t>
      </w:r>
      <w:r w:rsidR="00FC1329">
        <w:rPr>
          <w:sz w:val="28"/>
          <w:szCs w:val="28"/>
        </w:rPr>
        <w:t>и (или) документы п</w:t>
      </w:r>
      <w:r w:rsidR="008C4FE9">
        <w:rPr>
          <w:sz w:val="28"/>
          <w:szCs w:val="28"/>
        </w:rPr>
        <w:t>о результата</w:t>
      </w:r>
      <w:r w:rsidR="00FC1329">
        <w:rPr>
          <w:sz w:val="28"/>
          <w:szCs w:val="28"/>
        </w:rPr>
        <w:t>м</w:t>
      </w:r>
      <w:r w:rsidR="008C4FE9">
        <w:rPr>
          <w:sz w:val="28"/>
          <w:szCs w:val="28"/>
        </w:rPr>
        <w:t xml:space="preserve"> рассмотрения международного запроса, направленного в соответствии с настоящим Положением, </w:t>
      </w:r>
      <w:r w:rsidR="00E36A32">
        <w:rPr>
          <w:sz w:val="28"/>
          <w:szCs w:val="28"/>
        </w:rPr>
        <w:t>переда</w:t>
      </w:r>
      <w:r w:rsidR="00FC1329">
        <w:rPr>
          <w:sz w:val="28"/>
          <w:szCs w:val="28"/>
        </w:rPr>
        <w:t>ю</w:t>
      </w:r>
      <w:r w:rsidR="00E36A32">
        <w:rPr>
          <w:sz w:val="28"/>
          <w:szCs w:val="28"/>
        </w:rPr>
        <w:t xml:space="preserve">тся </w:t>
      </w:r>
      <w:r w:rsidR="00356B11" w:rsidRPr="00EB1373">
        <w:rPr>
          <w:sz w:val="28"/>
          <w:szCs w:val="28"/>
        </w:rPr>
        <w:t>управлением по надзору за исполнением законодательства о противодействии коррупции в Главное управление международно-правового сотрудничества для осуществления перевода на русский язык.</w:t>
      </w:r>
    </w:p>
    <w:p w:rsidR="00EB1373" w:rsidRPr="00EB1373" w:rsidRDefault="00AC3B12" w:rsidP="00356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1373" w:rsidRPr="00EB1373">
        <w:rPr>
          <w:sz w:val="28"/>
          <w:szCs w:val="28"/>
        </w:rPr>
        <w:t>.2. </w:t>
      </w:r>
      <w:proofErr w:type="gramStart"/>
      <w:r w:rsidR="00EB1373" w:rsidRPr="00EB1373">
        <w:rPr>
          <w:sz w:val="28"/>
          <w:szCs w:val="28"/>
        </w:rPr>
        <w:t>Управление по надзору за исполнением законодательства о противодействии коррупции обеспеч</w:t>
      </w:r>
      <w:r w:rsidR="00EB1373">
        <w:rPr>
          <w:sz w:val="28"/>
          <w:szCs w:val="28"/>
        </w:rPr>
        <w:t>ивает</w:t>
      </w:r>
      <w:r w:rsidR="00EB1373" w:rsidRPr="00EB1373">
        <w:rPr>
          <w:sz w:val="28"/>
          <w:szCs w:val="28"/>
        </w:rPr>
        <w:t xml:space="preserve"> легализаци</w:t>
      </w:r>
      <w:r w:rsidR="00EB1373">
        <w:rPr>
          <w:sz w:val="28"/>
          <w:szCs w:val="28"/>
        </w:rPr>
        <w:t>ю</w:t>
      </w:r>
      <w:r w:rsidR="00EB1373" w:rsidRPr="00EB1373">
        <w:rPr>
          <w:sz w:val="28"/>
          <w:szCs w:val="28"/>
        </w:rPr>
        <w:t xml:space="preserve"> документов, получаемых в соответствии с международными запросами, путем </w:t>
      </w:r>
      <w:r w:rsidR="00EB1373">
        <w:rPr>
          <w:sz w:val="28"/>
          <w:szCs w:val="28"/>
        </w:rPr>
        <w:t xml:space="preserve">их удостоверения </w:t>
      </w:r>
      <w:r w:rsidR="00EB1373" w:rsidRPr="00EB1373">
        <w:rPr>
          <w:sz w:val="28"/>
          <w:szCs w:val="28"/>
        </w:rPr>
        <w:t>подписью должностного лица</w:t>
      </w:r>
      <w:r w:rsidR="00EB1373">
        <w:rPr>
          <w:sz w:val="28"/>
          <w:szCs w:val="28"/>
        </w:rPr>
        <w:t xml:space="preserve"> и гербовой печатью, если легализация документов не произведена органом, </w:t>
      </w:r>
      <w:r w:rsidR="00CF504E">
        <w:rPr>
          <w:sz w:val="28"/>
          <w:szCs w:val="28"/>
        </w:rPr>
        <w:t>препроводившим</w:t>
      </w:r>
      <w:r w:rsidR="00876B8B">
        <w:rPr>
          <w:sz w:val="28"/>
          <w:szCs w:val="28"/>
        </w:rPr>
        <w:t xml:space="preserve"> </w:t>
      </w:r>
      <w:r w:rsidR="00EB1373">
        <w:rPr>
          <w:sz w:val="28"/>
          <w:szCs w:val="28"/>
        </w:rPr>
        <w:t xml:space="preserve">их </w:t>
      </w:r>
      <w:r w:rsidR="00876B8B">
        <w:rPr>
          <w:sz w:val="28"/>
          <w:szCs w:val="28"/>
        </w:rPr>
        <w:t xml:space="preserve">                  </w:t>
      </w:r>
      <w:r w:rsidR="00EB1373">
        <w:rPr>
          <w:sz w:val="28"/>
          <w:szCs w:val="28"/>
        </w:rPr>
        <w:t>в Генеральную прокуратуру Российской Федерации.</w:t>
      </w:r>
      <w:proofErr w:type="gramEnd"/>
    </w:p>
    <w:p w:rsidR="00356B11" w:rsidRDefault="00AC3B12" w:rsidP="00356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6B11">
        <w:rPr>
          <w:sz w:val="28"/>
          <w:szCs w:val="28"/>
        </w:rPr>
        <w:t>.</w:t>
      </w:r>
      <w:r w:rsidR="00EB1373">
        <w:rPr>
          <w:sz w:val="28"/>
          <w:szCs w:val="28"/>
        </w:rPr>
        <w:t>3</w:t>
      </w:r>
      <w:r w:rsidR="00356B11">
        <w:rPr>
          <w:sz w:val="28"/>
          <w:szCs w:val="28"/>
        </w:rPr>
        <w:t xml:space="preserve">. После поступления в управление по надзору за исполнением законодательства о противодействии коррупции перевода </w:t>
      </w:r>
      <w:r w:rsidR="0069752B">
        <w:rPr>
          <w:sz w:val="28"/>
          <w:szCs w:val="28"/>
        </w:rPr>
        <w:t xml:space="preserve">предоставленных </w:t>
      </w:r>
      <w:r w:rsidR="0069752B" w:rsidRPr="0069752B">
        <w:rPr>
          <w:sz w:val="28"/>
          <w:szCs w:val="28"/>
        </w:rPr>
        <w:t>иностранным банком, иной иностранной организаци</w:t>
      </w:r>
      <w:r w:rsidR="00381AF4">
        <w:rPr>
          <w:sz w:val="28"/>
          <w:szCs w:val="28"/>
        </w:rPr>
        <w:t>ей</w:t>
      </w:r>
      <w:r w:rsidR="0069752B" w:rsidRPr="0069752B">
        <w:rPr>
          <w:sz w:val="28"/>
          <w:szCs w:val="28"/>
        </w:rPr>
        <w:t xml:space="preserve">, </w:t>
      </w:r>
      <w:r w:rsidR="00E07F93">
        <w:rPr>
          <w:sz w:val="28"/>
          <w:szCs w:val="28"/>
        </w:rPr>
        <w:t xml:space="preserve">компетентным </w:t>
      </w:r>
      <w:r w:rsidR="0069752B" w:rsidRPr="0069752B">
        <w:rPr>
          <w:sz w:val="28"/>
          <w:szCs w:val="28"/>
        </w:rPr>
        <w:t>орган</w:t>
      </w:r>
      <w:r w:rsidR="0069752B">
        <w:rPr>
          <w:sz w:val="28"/>
          <w:szCs w:val="28"/>
        </w:rPr>
        <w:t>ом</w:t>
      </w:r>
      <w:r w:rsidR="0069752B" w:rsidRPr="0069752B">
        <w:rPr>
          <w:sz w:val="28"/>
          <w:szCs w:val="28"/>
        </w:rPr>
        <w:t xml:space="preserve"> иностранного государства</w:t>
      </w:r>
      <w:r w:rsidR="0069752B">
        <w:rPr>
          <w:sz w:val="28"/>
          <w:szCs w:val="28"/>
        </w:rPr>
        <w:t xml:space="preserve"> материалов они в семидневный срок направляются инициатору </w:t>
      </w:r>
      <w:r w:rsidR="002D2FB0">
        <w:rPr>
          <w:sz w:val="28"/>
          <w:szCs w:val="28"/>
        </w:rPr>
        <w:t>запроса</w:t>
      </w:r>
      <w:r w:rsidR="0069752B">
        <w:rPr>
          <w:sz w:val="28"/>
          <w:szCs w:val="28"/>
        </w:rPr>
        <w:t>.</w:t>
      </w:r>
    </w:p>
    <w:p w:rsidR="00876B8B" w:rsidRDefault="000A4B6C" w:rsidP="00356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69752B">
        <w:rPr>
          <w:sz w:val="28"/>
          <w:szCs w:val="28"/>
        </w:rPr>
        <w:t xml:space="preserve"> если </w:t>
      </w:r>
      <w:r w:rsidR="002D2FB0">
        <w:rPr>
          <w:sz w:val="28"/>
          <w:szCs w:val="28"/>
        </w:rPr>
        <w:t>запрос</w:t>
      </w:r>
      <w:r w:rsidR="0069752B">
        <w:rPr>
          <w:sz w:val="28"/>
          <w:szCs w:val="28"/>
        </w:rPr>
        <w:t xml:space="preserve"> поступ</w:t>
      </w:r>
      <w:r w:rsidR="00E36A32">
        <w:rPr>
          <w:sz w:val="28"/>
          <w:szCs w:val="28"/>
        </w:rPr>
        <w:t>ал</w:t>
      </w:r>
      <w:r w:rsidR="0069752B">
        <w:rPr>
          <w:sz w:val="28"/>
          <w:szCs w:val="28"/>
        </w:rPr>
        <w:t xml:space="preserve"> от прокурора субъекта Российской Федерации, приравненного к нему специализированного прокурора, прокурора </w:t>
      </w:r>
      <w:r w:rsidR="0069752B" w:rsidRPr="0005037C">
        <w:rPr>
          <w:sz w:val="28"/>
          <w:szCs w:val="28"/>
        </w:rPr>
        <w:t xml:space="preserve">комплекса </w:t>
      </w:r>
      <w:r w:rsidR="0069752B">
        <w:rPr>
          <w:sz w:val="28"/>
          <w:szCs w:val="28"/>
        </w:rPr>
        <w:t>«</w:t>
      </w:r>
      <w:r w:rsidR="0069752B" w:rsidRPr="0005037C">
        <w:rPr>
          <w:sz w:val="28"/>
          <w:szCs w:val="28"/>
        </w:rPr>
        <w:t>Байконур</w:t>
      </w:r>
      <w:r w:rsidR="0069752B">
        <w:rPr>
          <w:sz w:val="28"/>
          <w:szCs w:val="28"/>
        </w:rPr>
        <w:t xml:space="preserve">» или из Главной военной прокуратуры, </w:t>
      </w:r>
      <w:r w:rsidR="00876B8B">
        <w:rPr>
          <w:sz w:val="28"/>
          <w:szCs w:val="28"/>
        </w:rPr>
        <w:t>соответствующие материалы направляются им.</w:t>
      </w:r>
    </w:p>
    <w:p w:rsidR="00876B8B" w:rsidRDefault="00876B8B" w:rsidP="00356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субъекта Российской Федерации, приравненн</w:t>
      </w:r>
      <w:r w:rsidR="000A4B6C">
        <w:rPr>
          <w:sz w:val="28"/>
          <w:szCs w:val="28"/>
        </w:rPr>
        <w:t>ый</w:t>
      </w:r>
      <w:r>
        <w:rPr>
          <w:sz w:val="28"/>
          <w:szCs w:val="28"/>
        </w:rPr>
        <w:t xml:space="preserve"> к нему специализированн</w:t>
      </w:r>
      <w:r w:rsidR="000A4B6C">
        <w:rPr>
          <w:sz w:val="28"/>
          <w:szCs w:val="28"/>
        </w:rPr>
        <w:t>ый прокурор, прокурор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5037C">
        <w:rPr>
          <w:sz w:val="28"/>
          <w:szCs w:val="28"/>
        </w:rPr>
        <w:t xml:space="preserve">комплекса </w:t>
      </w:r>
      <w:r>
        <w:rPr>
          <w:sz w:val="28"/>
          <w:szCs w:val="28"/>
        </w:rPr>
        <w:t>«</w:t>
      </w:r>
      <w:r w:rsidRPr="0005037C">
        <w:rPr>
          <w:sz w:val="28"/>
          <w:szCs w:val="28"/>
        </w:rPr>
        <w:t>Байконур</w:t>
      </w:r>
      <w:r>
        <w:rPr>
          <w:sz w:val="28"/>
          <w:szCs w:val="28"/>
        </w:rPr>
        <w:t>», Главная военная прокуратура</w:t>
      </w:r>
      <w:r w:rsidRPr="0087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трехдневный срок после получения материалов пересылают их </w:t>
      </w:r>
      <w:r w:rsidRPr="00E36A32">
        <w:rPr>
          <w:sz w:val="28"/>
          <w:szCs w:val="28"/>
        </w:rPr>
        <w:t>уполномоченному должностном</w:t>
      </w:r>
      <w:r w:rsidR="008B04D6">
        <w:rPr>
          <w:sz w:val="28"/>
          <w:szCs w:val="28"/>
        </w:rPr>
        <w:t>у лицу государственного органа</w:t>
      </w:r>
      <w:r w:rsidR="008B04D6" w:rsidRPr="008B04D6">
        <w:rPr>
          <w:sz w:val="28"/>
          <w:szCs w:val="28"/>
        </w:rPr>
        <w:t xml:space="preserve"> </w:t>
      </w:r>
      <w:r w:rsidRPr="00E36A32">
        <w:rPr>
          <w:sz w:val="28"/>
          <w:szCs w:val="28"/>
        </w:rPr>
        <w:t>или организации</w:t>
      </w:r>
      <w:r>
        <w:rPr>
          <w:sz w:val="28"/>
          <w:szCs w:val="28"/>
        </w:rPr>
        <w:t>.</w:t>
      </w:r>
    </w:p>
    <w:p w:rsidR="00E075FB" w:rsidRDefault="00E075FB" w:rsidP="00CB636E">
      <w:pPr>
        <w:ind w:firstLine="709"/>
        <w:jc w:val="both"/>
        <w:rPr>
          <w:b/>
          <w:sz w:val="28"/>
          <w:szCs w:val="28"/>
        </w:rPr>
      </w:pPr>
    </w:p>
    <w:p w:rsidR="00E075FB" w:rsidRDefault="00C30AD6" w:rsidP="00E075FB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B1373" w:rsidRPr="00E6108E">
        <w:rPr>
          <w:b/>
          <w:sz w:val="28"/>
          <w:szCs w:val="28"/>
        </w:rPr>
        <w:t xml:space="preserve">. </w:t>
      </w:r>
      <w:r w:rsidR="00EB1373">
        <w:rPr>
          <w:b/>
          <w:sz w:val="28"/>
          <w:szCs w:val="28"/>
        </w:rPr>
        <w:t>Принципы использования информации и (или) документов, полученных в соответствии с настоящим Положением</w:t>
      </w:r>
    </w:p>
    <w:p w:rsidR="00E075FB" w:rsidRDefault="00E075FB" w:rsidP="00E075FB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B1373" w:rsidRPr="00C87192" w:rsidRDefault="00EB1373" w:rsidP="00E075FB">
      <w:pPr>
        <w:ind w:firstLine="709"/>
        <w:jc w:val="both"/>
        <w:rPr>
          <w:sz w:val="28"/>
          <w:szCs w:val="28"/>
        </w:rPr>
      </w:pPr>
      <w:r w:rsidRPr="00C87192">
        <w:rPr>
          <w:sz w:val="28"/>
          <w:szCs w:val="28"/>
        </w:rPr>
        <w:t>Органы прокуратуры</w:t>
      </w:r>
      <w:r w:rsidR="00381AF4">
        <w:rPr>
          <w:sz w:val="28"/>
          <w:szCs w:val="28"/>
        </w:rPr>
        <w:t xml:space="preserve"> Российской Федерации</w:t>
      </w:r>
      <w:r w:rsidRPr="00C87192">
        <w:rPr>
          <w:sz w:val="28"/>
          <w:szCs w:val="28"/>
        </w:rPr>
        <w:t>, уполномоченные должностн</w:t>
      </w:r>
      <w:r w:rsidR="008B04D6">
        <w:rPr>
          <w:sz w:val="28"/>
          <w:szCs w:val="28"/>
        </w:rPr>
        <w:t>ые лица государственных органов</w:t>
      </w:r>
      <w:r w:rsidRPr="00C87192">
        <w:rPr>
          <w:sz w:val="28"/>
          <w:szCs w:val="28"/>
        </w:rPr>
        <w:t xml:space="preserve"> и организаций обеспечивают:</w:t>
      </w:r>
    </w:p>
    <w:p w:rsidR="00EB1373" w:rsidRPr="00C87192" w:rsidRDefault="00EB1373" w:rsidP="00C87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192">
        <w:rPr>
          <w:sz w:val="28"/>
          <w:szCs w:val="28"/>
        </w:rPr>
        <w:t>использование полученных в соответствии с настоящим Положением информаци</w:t>
      </w:r>
      <w:r w:rsidR="00C87192" w:rsidRPr="00C87192">
        <w:rPr>
          <w:sz w:val="28"/>
          <w:szCs w:val="28"/>
        </w:rPr>
        <w:t>и</w:t>
      </w:r>
      <w:r w:rsidRPr="00C87192">
        <w:rPr>
          <w:sz w:val="28"/>
          <w:szCs w:val="28"/>
        </w:rPr>
        <w:t xml:space="preserve"> и (или) документов исключительно для выполнения задач и реализации полномочий, установленных </w:t>
      </w:r>
      <w:r w:rsidR="00876B8B">
        <w:rPr>
          <w:sz w:val="28"/>
          <w:szCs w:val="28"/>
        </w:rPr>
        <w:t>Законом</w:t>
      </w:r>
      <w:r w:rsidRPr="00C87192">
        <w:rPr>
          <w:sz w:val="28"/>
          <w:szCs w:val="28"/>
        </w:rPr>
        <w:t xml:space="preserve"> № 79-ФЗ;</w:t>
      </w:r>
    </w:p>
    <w:p w:rsidR="00EB1373" w:rsidRPr="00C87192" w:rsidRDefault="00EB1373" w:rsidP="00C87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192">
        <w:rPr>
          <w:sz w:val="28"/>
          <w:szCs w:val="28"/>
        </w:rPr>
        <w:t xml:space="preserve">конфиденциальность (строгое соблюдение требований к специальному режиму хранения и обработки сведений, составляющих охраняемую законом тайну, </w:t>
      </w:r>
      <w:r w:rsidR="00C87192" w:rsidRPr="00C87192">
        <w:rPr>
          <w:sz w:val="28"/>
          <w:szCs w:val="28"/>
        </w:rPr>
        <w:t xml:space="preserve">служебную информацию ограниченного </w:t>
      </w:r>
      <w:r w:rsidR="00331A92">
        <w:rPr>
          <w:sz w:val="28"/>
          <w:szCs w:val="28"/>
        </w:rPr>
        <w:t>распространения</w:t>
      </w:r>
      <w:r w:rsidR="00C87192" w:rsidRPr="00C87192">
        <w:rPr>
          <w:sz w:val="28"/>
          <w:szCs w:val="28"/>
        </w:rPr>
        <w:t xml:space="preserve">, включая </w:t>
      </w:r>
      <w:r w:rsidRPr="00C87192">
        <w:rPr>
          <w:sz w:val="28"/>
          <w:szCs w:val="28"/>
        </w:rPr>
        <w:t>персональны</w:t>
      </w:r>
      <w:r w:rsidR="00C87192" w:rsidRPr="00C87192">
        <w:rPr>
          <w:sz w:val="28"/>
          <w:szCs w:val="28"/>
        </w:rPr>
        <w:t>е</w:t>
      </w:r>
      <w:r w:rsidRPr="00C87192">
        <w:rPr>
          <w:sz w:val="28"/>
          <w:szCs w:val="28"/>
        </w:rPr>
        <w:t xml:space="preserve"> данны</w:t>
      </w:r>
      <w:r w:rsidR="00C87192" w:rsidRPr="00C87192">
        <w:rPr>
          <w:sz w:val="28"/>
          <w:szCs w:val="28"/>
        </w:rPr>
        <w:t>е</w:t>
      </w:r>
      <w:r w:rsidRPr="00C87192">
        <w:rPr>
          <w:sz w:val="28"/>
          <w:szCs w:val="28"/>
        </w:rPr>
        <w:t>);</w:t>
      </w:r>
    </w:p>
    <w:p w:rsidR="002416A4" w:rsidRPr="008B04D6" w:rsidRDefault="00EB1373" w:rsidP="008B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192">
        <w:rPr>
          <w:sz w:val="28"/>
          <w:szCs w:val="28"/>
        </w:rPr>
        <w:t xml:space="preserve">своевременность и оперативность передачи </w:t>
      </w:r>
      <w:r w:rsidR="00C87192" w:rsidRPr="00C87192">
        <w:rPr>
          <w:sz w:val="28"/>
          <w:szCs w:val="28"/>
        </w:rPr>
        <w:t>информации и (или) документов, предусмотренных настоящим Положением.</w:t>
      </w:r>
    </w:p>
    <w:sectPr w:rsidR="002416A4" w:rsidRPr="008B04D6" w:rsidSect="002830F3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5A2" w:rsidRDefault="00AD35A2">
      <w:r>
        <w:separator/>
      </w:r>
    </w:p>
  </w:endnote>
  <w:endnote w:type="continuationSeparator" w:id="0">
    <w:p w:rsidR="00AD35A2" w:rsidRDefault="00AD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5A2" w:rsidRDefault="00AD35A2">
      <w:r>
        <w:separator/>
      </w:r>
    </w:p>
  </w:footnote>
  <w:footnote w:type="continuationSeparator" w:id="0">
    <w:p w:rsidR="00AD35A2" w:rsidRDefault="00AD3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2B" w:rsidRDefault="0013460F" w:rsidP="00E83B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5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52B" w:rsidRDefault="006975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2B" w:rsidRDefault="0013460F" w:rsidP="00E83B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5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C70">
      <w:rPr>
        <w:rStyle w:val="a5"/>
        <w:noProof/>
      </w:rPr>
      <w:t>7</w:t>
    </w:r>
    <w:r>
      <w:rPr>
        <w:rStyle w:val="a5"/>
      </w:rPr>
      <w:fldChar w:fldCharType="end"/>
    </w:r>
  </w:p>
  <w:p w:rsidR="0069752B" w:rsidRDefault="006975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5CB"/>
    <w:multiLevelType w:val="multilevel"/>
    <w:tmpl w:val="C4707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028"/>
    <w:rsid w:val="00000C81"/>
    <w:rsid w:val="00005590"/>
    <w:rsid w:val="0000585D"/>
    <w:rsid w:val="000078E0"/>
    <w:rsid w:val="00011376"/>
    <w:rsid w:val="00013968"/>
    <w:rsid w:val="00013D64"/>
    <w:rsid w:val="000170E1"/>
    <w:rsid w:val="00017E6D"/>
    <w:rsid w:val="00021E2B"/>
    <w:rsid w:val="00024FFA"/>
    <w:rsid w:val="000253A3"/>
    <w:rsid w:val="00035B4B"/>
    <w:rsid w:val="00040778"/>
    <w:rsid w:val="000428E8"/>
    <w:rsid w:val="0006174C"/>
    <w:rsid w:val="00063F13"/>
    <w:rsid w:val="00076FCB"/>
    <w:rsid w:val="00084962"/>
    <w:rsid w:val="000862AD"/>
    <w:rsid w:val="00091384"/>
    <w:rsid w:val="000933F5"/>
    <w:rsid w:val="000A033F"/>
    <w:rsid w:val="000A4B6C"/>
    <w:rsid w:val="000B0E41"/>
    <w:rsid w:val="000B1959"/>
    <w:rsid w:val="000C0F5E"/>
    <w:rsid w:val="000C521E"/>
    <w:rsid w:val="000C53BB"/>
    <w:rsid w:val="000C7DAF"/>
    <w:rsid w:val="000D0736"/>
    <w:rsid w:val="000D50DB"/>
    <w:rsid w:val="000E53D9"/>
    <w:rsid w:val="000E7F1D"/>
    <w:rsid w:val="000F0801"/>
    <w:rsid w:val="000F3AFD"/>
    <w:rsid w:val="000F3BE0"/>
    <w:rsid w:val="000F4652"/>
    <w:rsid w:val="000F4B7E"/>
    <w:rsid w:val="0010109D"/>
    <w:rsid w:val="001040E7"/>
    <w:rsid w:val="00105C32"/>
    <w:rsid w:val="00113083"/>
    <w:rsid w:val="00115AE7"/>
    <w:rsid w:val="00123407"/>
    <w:rsid w:val="00123658"/>
    <w:rsid w:val="0013015C"/>
    <w:rsid w:val="0013033C"/>
    <w:rsid w:val="0013460F"/>
    <w:rsid w:val="00135E6F"/>
    <w:rsid w:val="001559F4"/>
    <w:rsid w:val="00162B16"/>
    <w:rsid w:val="00164B3B"/>
    <w:rsid w:val="00166C25"/>
    <w:rsid w:val="0016723D"/>
    <w:rsid w:val="00167E77"/>
    <w:rsid w:val="001706EF"/>
    <w:rsid w:val="00170B8D"/>
    <w:rsid w:val="001724F0"/>
    <w:rsid w:val="00180F6E"/>
    <w:rsid w:val="0018461C"/>
    <w:rsid w:val="00186B86"/>
    <w:rsid w:val="00190885"/>
    <w:rsid w:val="001913C5"/>
    <w:rsid w:val="00191871"/>
    <w:rsid w:val="001961B6"/>
    <w:rsid w:val="001A5941"/>
    <w:rsid w:val="001A6EA4"/>
    <w:rsid w:val="001B4F93"/>
    <w:rsid w:val="001B76E9"/>
    <w:rsid w:val="001C7B8E"/>
    <w:rsid w:val="001D52C0"/>
    <w:rsid w:val="001D79E9"/>
    <w:rsid w:val="001E29E4"/>
    <w:rsid w:val="001E5819"/>
    <w:rsid w:val="001E6A15"/>
    <w:rsid w:val="001E6B5F"/>
    <w:rsid w:val="001E79E4"/>
    <w:rsid w:val="001F18F4"/>
    <w:rsid w:val="001F515B"/>
    <w:rsid w:val="001F59B0"/>
    <w:rsid w:val="001F7490"/>
    <w:rsid w:val="00204876"/>
    <w:rsid w:val="00205C68"/>
    <w:rsid w:val="002103D2"/>
    <w:rsid w:val="00221BAE"/>
    <w:rsid w:val="00231A49"/>
    <w:rsid w:val="002416A4"/>
    <w:rsid w:val="002470E2"/>
    <w:rsid w:val="0025417D"/>
    <w:rsid w:val="00254699"/>
    <w:rsid w:val="00262273"/>
    <w:rsid w:val="00265976"/>
    <w:rsid w:val="00270020"/>
    <w:rsid w:val="0027176D"/>
    <w:rsid w:val="00273D41"/>
    <w:rsid w:val="0028093C"/>
    <w:rsid w:val="002830F3"/>
    <w:rsid w:val="002908DF"/>
    <w:rsid w:val="0029127F"/>
    <w:rsid w:val="002924FC"/>
    <w:rsid w:val="00292DAE"/>
    <w:rsid w:val="0029322C"/>
    <w:rsid w:val="00294B02"/>
    <w:rsid w:val="002A7530"/>
    <w:rsid w:val="002B424C"/>
    <w:rsid w:val="002B7BD7"/>
    <w:rsid w:val="002C0F82"/>
    <w:rsid w:val="002C1113"/>
    <w:rsid w:val="002C28BF"/>
    <w:rsid w:val="002C417B"/>
    <w:rsid w:val="002D2FB0"/>
    <w:rsid w:val="002D55F8"/>
    <w:rsid w:val="002F78E6"/>
    <w:rsid w:val="00300B30"/>
    <w:rsid w:val="00305961"/>
    <w:rsid w:val="003179C8"/>
    <w:rsid w:val="003222A5"/>
    <w:rsid w:val="00327108"/>
    <w:rsid w:val="00331A92"/>
    <w:rsid w:val="00333092"/>
    <w:rsid w:val="00337257"/>
    <w:rsid w:val="0033762E"/>
    <w:rsid w:val="003437F9"/>
    <w:rsid w:val="0034498E"/>
    <w:rsid w:val="00347C5D"/>
    <w:rsid w:val="0035062D"/>
    <w:rsid w:val="00351ED1"/>
    <w:rsid w:val="00353310"/>
    <w:rsid w:val="00356B11"/>
    <w:rsid w:val="00357110"/>
    <w:rsid w:val="003708D3"/>
    <w:rsid w:val="003802D8"/>
    <w:rsid w:val="00381AF4"/>
    <w:rsid w:val="00381C70"/>
    <w:rsid w:val="00394C97"/>
    <w:rsid w:val="003A4682"/>
    <w:rsid w:val="003B1D6B"/>
    <w:rsid w:val="003B1DA5"/>
    <w:rsid w:val="003B2C76"/>
    <w:rsid w:val="003C7B41"/>
    <w:rsid w:val="003D1C29"/>
    <w:rsid w:val="003D3A72"/>
    <w:rsid w:val="003D618E"/>
    <w:rsid w:val="003E5093"/>
    <w:rsid w:val="003E6476"/>
    <w:rsid w:val="003F0A8E"/>
    <w:rsid w:val="003F2C99"/>
    <w:rsid w:val="003F3800"/>
    <w:rsid w:val="00400FF7"/>
    <w:rsid w:val="00404BEA"/>
    <w:rsid w:val="00412028"/>
    <w:rsid w:val="00414B4F"/>
    <w:rsid w:val="004225F0"/>
    <w:rsid w:val="004244F8"/>
    <w:rsid w:val="004261BC"/>
    <w:rsid w:val="00426FEA"/>
    <w:rsid w:val="00427D5F"/>
    <w:rsid w:val="00431462"/>
    <w:rsid w:val="00436DD1"/>
    <w:rsid w:val="004428FF"/>
    <w:rsid w:val="004469E3"/>
    <w:rsid w:val="00450EDC"/>
    <w:rsid w:val="00450F98"/>
    <w:rsid w:val="004632B2"/>
    <w:rsid w:val="00480B9C"/>
    <w:rsid w:val="00484BFF"/>
    <w:rsid w:val="0048711F"/>
    <w:rsid w:val="00491396"/>
    <w:rsid w:val="004949E7"/>
    <w:rsid w:val="00495E21"/>
    <w:rsid w:val="00496464"/>
    <w:rsid w:val="00496E92"/>
    <w:rsid w:val="004A096A"/>
    <w:rsid w:val="004B4EC3"/>
    <w:rsid w:val="004B5D98"/>
    <w:rsid w:val="004B7D45"/>
    <w:rsid w:val="004C4ACA"/>
    <w:rsid w:val="004C50EB"/>
    <w:rsid w:val="004D22E6"/>
    <w:rsid w:val="004E090D"/>
    <w:rsid w:val="004E0B73"/>
    <w:rsid w:val="004E3102"/>
    <w:rsid w:val="004E412F"/>
    <w:rsid w:val="004F0FDD"/>
    <w:rsid w:val="004F5E4B"/>
    <w:rsid w:val="004F7E30"/>
    <w:rsid w:val="00502C1A"/>
    <w:rsid w:val="00507BDC"/>
    <w:rsid w:val="00520F55"/>
    <w:rsid w:val="00522CD3"/>
    <w:rsid w:val="005250C0"/>
    <w:rsid w:val="00525DB8"/>
    <w:rsid w:val="00544917"/>
    <w:rsid w:val="00545BA3"/>
    <w:rsid w:val="00553D38"/>
    <w:rsid w:val="005609A3"/>
    <w:rsid w:val="0056142E"/>
    <w:rsid w:val="00563CAD"/>
    <w:rsid w:val="00564297"/>
    <w:rsid w:val="00564FC3"/>
    <w:rsid w:val="00575919"/>
    <w:rsid w:val="00577271"/>
    <w:rsid w:val="005817D8"/>
    <w:rsid w:val="00585595"/>
    <w:rsid w:val="00586369"/>
    <w:rsid w:val="00590834"/>
    <w:rsid w:val="00590D74"/>
    <w:rsid w:val="00594660"/>
    <w:rsid w:val="00597674"/>
    <w:rsid w:val="005A0B6C"/>
    <w:rsid w:val="005A508B"/>
    <w:rsid w:val="005B69DB"/>
    <w:rsid w:val="005C0F39"/>
    <w:rsid w:val="005C4134"/>
    <w:rsid w:val="005C51EE"/>
    <w:rsid w:val="005C5929"/>
    <w:rsid w:val="005C7D1F"/>
    <w:rsid w:val="005D0127"/>
    <w:rsid w:val="005D08A0"/>
    <w:rsid w:val="005D2DE6"/>
    <w:rsid w:val="005D751E"/>
    <w:rsid w:val="005E4774"/>
    <w:rsid w:val="006106AE"/>
    <w:rsid w:val="00620C45"/>
    <w:rsid w:val="00622C1D"/>
    <w:rsid w:val="00625642"/>
    <w:rsid w:val="0063019F"/>
    <w:rsid w:val="00630272"/>
    <w:rsid w:val="006306E0"/>
    <w:rsid w:val="0063074E"/>
    <w:rsid w:val="00632AFA"/>
    <w:rsid w:val="00632DD5"/>
    <w:rsid w:val="00632E5B"/>
    <w:rsid w:val="006340FE"/>
    <w:rsid w:val="00634F2E"/>
    <w:rsid w:val="00636B81"/>
    <w:rsid w:val="006404D5"/>
    <w:rsid w:val="00652CA7"/>
    <w:rsid w:val="00654425"/>
    <w:rsid w:val="00657677"/>
    <w:rsid w:val="006579E4"/>
    <w:rsid w:val="0066295A"/>
    <w:rsid w:val="006673BC"/>
    <w:rsid w:val="006711C7"/>
    <w:rsid w:val="00671882"/>
    <w:rsid w:val="00671AB0"/>
    <w:rsid w:val="00680C07"/>
    <w:rsid w:val="006831D5"/>
    <w:rsid w:val="00691754"/>
    <w:rsid w:val="00694F78"/>
    <w:rsid w:val="0069589B"/>
    <w:rsid w:val="0069752B"/>
    <w:rsid w:val="006978B1"/>
    <w:rsid w:val="006A17FA"/>
    <w:rsid w:val="006A3BA3"/>
    <w:rsid w:val="006A5DD7"/>
    <w:rsid w:val="006B0292"/>
    <w:rsid w:val="006B2847"/>
    <w:rsid w:val="006B2BCA"/>
    <w:rsid w:val="006B7A5D"/>
    <w:rsid w:val="006D28D5"/>
    <w:rsid w:val="006D2B50"/>
    <w:rsid w:val="006D6032"/>
    <w:rsid w:val="006E090E"/>
    <w:rsid w:val="006E3A00"/>
    <w:rsid w:val="006F51EB"/>
    <w:rsid w:val="0070041D"/>
    <w:rsid w:val="00710E43"/>
    <w:rsid w:val="00712216"/>
    <w:rsid w:val="0071254A"/>
    <w:rsid w:val="00712ACF"/>
    <w:rsid w:val="00721EA6"/>
    <w:rsid w:val="0073308F"/>
    <w:rsid w:val="00733DCC"/>
    <w:rsid w:val="00741F03"/>
    <w:rsid w:val="0074260A"/>
    <w:rsid w:val="0074643F"/>
    <w:rsid w:val="00746FDB"/>
    <w:rsid w:val="00750F67"/>
    <w:rsid w:val="00751566"/>
    <w:rsid w:val="00754179"/>
    <w:rsid w:val="007569EF"/>
    <w:rsid w:val="007571E4"/>
    <w:rsid w:val="007606BD"/>
    <w:rsid w:val="0076187F"/>
    <w:rsid w:val="00761B78"/>
    <w:rsid w:val="00763C39"/>
    <w:rsid w:val="00766AE4"/>
    <w:rsid w:val="00771512"/>
    <w:rsid w:val="00773824"/>
    <w:rsid w:val="007746BF"/>
    <w:rsid w:val="0078272E"/>
    <w:rsid w:val="00782BF8"/>
    <w:rsid w:val="0078393E"/>
    <w:rsid w:val="007860C5"/>
    <w:rsid w:val="00786CDD"/>
    <w:rsid w:val="00792280"/>
    <w:rsid w:val="007A37B1"/>
    <w:rsid w:val="007A565B"/>
    <w:rsid w:val="007B000D"/>
    <w:rsid w:val="007E285C"/>
    <w:rsid w:val="007E5045"/>
    <w:rsid w:val="007E50F1"/>
    <w:rsid w:val="007F1C46"/>
    <w:rsid w:val="007F602F"/>
    <w:rsid w:val="00801657"/>
    <w:rsid w:val="00801FEC"/>
    <w:rsid w:val="00804ECD"/>
    <w:rsid w:val="00816C02"/>
    <w:rsid w:val="00817991"/>
    <w:rsid w:val="00822B19"/>
    <w:rsid w:val="00822F2F"/>
    <w:rsid w:val="00830E25"/>
    <w:rsid w:val="008444B1"/>
    <w:rsid w:val="008512EF"/>
    <w:rsid w:val="00852488"/>
    <w:rsid w:val="0085733B"/>
    <w:rsid w:val="00857915"/>
    <w:rsid w:val="00860C6D"/>
    <w:rsid w:val="00861EA6"/>
    <w:rsid w:val="00867A67"/>
    <w:rsid w:val="00870913"/>
    <w:rsid w:val="00876B8B"/>
    <w:rsid w:val="008832D1"/>
    <w:rsid w:val="008846AD"/>
    <w:rsid w:val="00885200"/>
    <w:rsid w:val="008866D7"/>
    <w:rsid w:val="00897E39"/>
    <w:rsid w:val="008A262C"/>
    <w:rsid w:val="008A26D9"/>
    <w:rsid w:val="008A4926"/>
    <w:rsid w:val="008B04D6"/>
    <w:rsid w:val="008B0F6B"/>
    <w:rsid w:val="008B6283"/>
    <w:rsid w:val="008C2601"/>
    <w:rsid w:val="008C31D6"/>
    <w:rsid w:val="008C4FE9"/>
    <w:rsid w:val="008C5601"/>
    <w:rsid w:val="008D0AA8"/>
    <w:rsid w:val="008D1721"/>
    <w:rsid w:val="008D561A"/>
    <w:rsid w:val="008D5993"/>
    <w:rsid w:val="008E06E3"/>
    <w:rsid w:val="008E3DB7"/>
    <w:rsid w:val="008E4970"/>
    <w:rsid w:val="008F0460"/>
    <w:rsid w:val="008F0D7C"/>
    <w:rsid w:val="008F3975"/>
    <w:rsid w:val="009043A2"/>
    <w:rsid w:val="00905676"/>
    <w:rsid w:val="009077B2"/>
    <w:rsid w:val="00911244"/>
    <w:rsid w:val="0091273E"/>
    <w:rsid w:val="00915900"/>
    <w:rsid w:val="009201BD"/>
    <w:rsid w:val="00924A73"/>
    <w:rsid w:val="0092577C"/>
    <w:rsid w:val="009263BA"/>
    <w:rsid w:val="00927729"/>
    <w:rsid w:val="00927E15"/>
    <w:rsid w:val="0093108E"/>
    <w:rsid w:val="00933C29"/>
    <w:rsid w:val="00940F1E"/>
    <w:rsid w:val="00942420"/>
    <w:rsid w:val="009509F5"/>
    <w:rsid w:val="00952F70"/>
    <w:rsid w:val="00953893"/>
    <w:rsid w:val="00961061"/>
    <w:rsid w:val="0097135C"/>
    <w:rsid w:val="00972553"/>
    <w:rsid w:val="00972827"/>
    <w:rsid w:val="0098389D"/>
    <w:rsid w:val="009845F4"/>
    <w:rsid w:val="00991993"/>
    <w:rsid w:val="00992D45"/>
    <w:rsid w:val="009A07D9"/>
    <w:rsid w:val="009A1546"/>
    <w:rsid w:val="009A4242"/>
    <w:rsid w:val="009A70AF"/>
    <w:rsid w:val="009A7154"/>
    <w:rsid w:val="009A7653"/>
    <w:rsid w:val="009B22FA"/>
    <w:rsid w:val="009B26A0"/>
    <w:rsid w:val="009B706E"/>
    <w:rsid w:val="009B795B"/>
    <w:rsid w:val="009C29AA"/>
    <w:rsid w:val="009C3B92"/>
    <w:rsid w:val="009C7ACD"/>
    <w:rsid w:val="009D1321"/>
    <w:rsid w:val="009F07AD"/>
    <w:rsid w:val="009F1D6C"/>
    <w:rsid w:val="009F2C59"/>
    <w:rsid w:val="009F3483"/>
    <w:rsid w:val="00A05ECA"/>
    <w:rsid w:val="00A06D22"/>
    <w:rsid w:val="00A072F5"/>
    <w:rsid w:val="00A075DD"/>
    <w:rsid w:val="00A108FF"/>
    <w:rsid w:val="00A10FDD"/>
    <w:rsid w:val="00A20ECC"/>
    <w:rsid w:val="00A21EAE"/>
    <w:rsid w:val="00A239B4"/>
    <w:rsid w:val="00A3316C"/>
    <w:rsid w:val="00A339C4"/>
    <w:rsid w:val="00A41B15"/>
    <w:rsid w:val="00A461BF"/>
    <w:rsid w:val="00A71F46"/>
    <w:rsid w:val="00A73019"/>
    <w:rsid w:val="00A75791"/>
    <w:rsid w:val="00A8148D"/>
    <w:rsid w:val="00A81B8C"/>
    <w:rsid w:val="00A85893"/>
    <w:rsid w:val="00A94B7C"/>
    <w:rsid w:val="00A95F3F"/>
    <w:rsid w:val="00A9626B"/>
    <w:rsid w:val="00AA016C"/>
    <w:rsid w:val="00AA0AE3"/>
    <w:rsid w:val="00AA1897"/>
    <w:rsid w:val="00AA26D0"/>
    <w:rsid w:val="00AA65EE"/>
    <w:rsid w:val="00AB1E16"/>
    <w:rsid w:val="00AB59A7"/>
    <w:rsid w:val="00AB636C"/>
    <w:rsid w:val="00AC2DC7"/>
    <w:rsid w:val="00AC3B12"/>
    <w:rsid w:val="00AC49A6"/>
    <w:rsid w:val="00AC5F3C"/>
    <w:rsid w:val="00AD34CD"/>
    <w:rsid w:val="00AD35A2"/>
    <w:rsid w:val="00AD41E4"/>
    <w:rsid w:val="00AD47D6"/>
    <w:rsid w:val="00AD4CE8"/>
    <w:rsid w:val="00AE0CBD"/>
    <w:rsid w:val="00AE1D5F"/>
    <w:rsid w:val="00AE1E6B"/>
    <w:rsid w:val="00AE3A90"/>
    <w:rsid w:val="00AE517C"/>
    <w:rsid w:val="00AE54DE"/>
    <w:rsid w:val="00AE78E5"/>
    <w:rsid w:val="00AF00CB"/>
    <w:rsid w:val="00AF727A"/>
    <w:rsid w:val="00AF7B14"/>
    <w:rsid w:val="00B00DD3"/>
    <w:rsid w:val="00B011D8"/>
    <w:rsid w:val="00B03868"/>
    <w:rsid w:val="00B13C28"/>
    <w:rsid w:val="00B17A96"/>
    <w:rsid w:val="00B214D9"/>
    <w:rsid w:val="00B33CFC"/>
    <w:rsid w:val="00B33F0A"/>
    <w:rsid w:val="00B34DC5"/>
    <w:rsid w:val="00B41A1C"/>
    <w:rsid w:val="00B439A8"/>
    <w:rsid w:val="00B43C07"/>
    <w:rsid w:val="00B4522B"/>
    <w:rsid w:val="00B625DA"/>
    <w:rsid w:val="00B626A9"/>
    <w:rsid w:val="00B63205"/>
    <w:rsid w:val="00B67A21"/>
    <w:rsid w:val="00B71E68"/>
    <w:rsid w:val="00B73E10"/>
    <w:rsid w:val="00B8139B"/>
    <w:rsid w:val="00B83598"/>
    <w:rsid w:val="00B8418A"/>
    <w:rsid w:val="00B86CC7"/>
    <w:rsid w:val="00B916DB"/>
    <w:rsid w:val="00BB02A7"/>
    <w:rsid w:val="00BB332E"/>
    <w:rsid w:val="00BC01DC"/>
    <w:rsid w:val="00BC0C15"/>
    <w:rsid w:val="00BC1640"/>
    <w:rsid w:val="00BC309E"/>
    <w:rsid w:val="00BD774A"/>
    <w:rsid w:val="00BE059F"/>
    <w:rsid w:val="00BE13B3"/>
    <w:rsid w:val="00BE2330"/>
    <w:rsid w:val="00BF05F2"/>
    <w:rsid w:val="00BF5498"/>
    <w:rsid w:val="00C00AA2"/>
    <w:rsid w:val="00C10098"/>
    <w:rsid w:val="00C13382"/>
    <w:rsid w:val="00C13A00"/>
    <w:rsid w:val="00C22111"/>
    <w:rsid w:val="00C30AD6"/>
    <w:rsid w:val="00C40F35"/>
    <w:rsid w:val="00C41CE0"/>
    <w:rsid w:val="00C45436"/>
    <w:rsid w:val="00C5221D"/>
    <w:rsid w:val="00C54988"/>
    <w:rsid w:val="00C64542"/>
    <w:rsid w:val="00C65E6C"/>
    <w:rsid w:val="00C701D8"/>
    <w:rsid w:val="00C73B2D"/>
    <w:rsid w:val="00C73EF4"/>
    <w:rsid w:val="00C75FC4"/>
    <w:rsid w:val="00C87192"/>
    <w:rsid w:val="00C879C9"/>
    <w:rsid w:val="00C922D9"/>
    <w:rsid w:val="00C92C31"/>
    <w:rsid w:val="00C9530B"/>
    <w:rsid w:val="00C9673A"/>
    <w:rsid w:val="00CA32FD"/>
    <w:rsid w:val="00CB631D"/>
    <w:rsid w:val="00CB636E"/>
    <w:rsid w:val="00CB73DC"/>
    <w:rsid w:val="00CC233D"/>
    <w:rsid w:val="00CC327F"/>
    <w:rsid w:val="00CC5A5E"/>
    <w:rsid w:val="00CD111B"/>
    <w:rsid w:val="00CD1FD8"/>
    <w:rsid w:val="00CD40C1"/>
    <w:rsid w:val="00CD603C"/>
    <w:rsid w:val="00CD6248"/>
    <w:rsid w:val="00CE2330"/>
    <w:rsid w:val="00CE3F15"/>
    <w:rsid w:val="00CF085D"/>
    <w:rsid w:val="00CF504E"/>
    <w:rsid w:val="00CF723D"/>
    <w:rsid w:val="00D01366"/>
    <w:rsid w:val="00D02977"/>
    <w:rsid w:val="00D02CE3"/>
    <w:rsid w:val="00D10508"/>
    <w:rsid w:val="00D13E88"/>
    <w:rsid w:val="00D14116"/>
    <w:rsid w:val="00D14C88"/>
    <w:rsid w:val="00D2702B"/>
    <w:rsid w:val="00D30FED"/>
    <w:rsid w:val="00D32F76"/>
    <w:rsid w:val="00D333FD"/>
    <w:rsid w:val="00D33609"/>
    <w:rsid w:val="00D35853"/>
    <w:rsid w:val="00D36EE6"/>
    <w:rsid w:val="00D41B54"/>
    <w:rsid w:val="00D446F6"/>
    <w:rsid w:val="00D44A61"/>
    <w:rsid w:val="00D50AFB"/>
    <w:rsid w:val="00D5779D"/>
    <w:rsid w:val="00D62C86"/>
    <w:rsid w:val="00D62DE4"/>
    <w:rsid w:val="00D6563A"/>
    <w:rsid w:val="00D748C3"/>
    <w:rsid w:val="00D74B0A"/>
    <w:rsid w:val="00D76899"/>
    <w:rsid w:val="00D811FF"/>
    <w:rsid w:val="00D9100B"/>
    <w:rsid w:val="00D91121"/>
    <w:rsid w:val="00D9348B"/>
    <w:rsid w:val="00D95F3E"/>
    <w:rsid w:val="00D9625C"/>
    <w:rsid w:val="00D97D94"/>
    <w:rsid w:val="00DA1BB2"/>
    <w:rsid w:val="00DA56BE"/>
    <w:rsid w:val="00DA5EEB"/>
    <w:rsid w:val="00DA77CF"/>
    <w:rsid w:val="00DB0688"/>
    <w:rsid w:val="00DB5521"/>
    <w:rsid w:val="00DB5F0D"/>
    <w:rsid w:val="00DE02BB"/>
    <w:rsid w:val="00DE2EA4"/>
    <w:rsid w:val="00DE3D44"/>
    <w:rsid w:val="00DE4D18"/>
    <w:rsid w:val="00DE766B"/>
    <w:rsid w:val="00DE79C0"/>
    <w:rsid w:val="00DF673F"/>
    <w:rsid w:val="00DF7A08"/>
    <w:rsid w:val="00E00846"/>
    <w:rsid w:val="00E075FB"/>
    <w:rsid w:val="00E07F93"/>
    <w:rsid w:val="00E12CA5"/>
    <w:rsid w:val="00E14071"/>
    <w:rsid w:val="00E20610"/>
    <w:rsid w:val="00E216F9"/>
    <w:rsid w:val="00E2466E"/>
    <w:rsid w:val="00E36A32"/>
    <w:rsid w:val="00E41467"/>
    <w:rsid w:val="00E45DB5"/>
    <w:rsid w:val="00E55ED2"/>
    <w:rsid w:val="00E6108E"/>
    <w:rsid w:val="00E61DD6"/>
    <w:rsid w:val="00E63E50"/>
    <w:rsid w:val="00E66FBB"/>
    <w:rsid w:val="00E70FA7"/>
    <w:rsid w:val="00E735C0"/>
    <w:rsid w:val="00E804A3"/>
    <w:rsid w:val="00E81214"/>
    <w:rsid w:val="00E83470"/>
    <w:rsid w:val="00E83B1E"/>
    <w:rsid w:val="00E845B4"/>
    <w:rsid w:val="00E93682"/>
    <w:rsid w:val="00E94B39"/>
    <w:rsid w:val="00E958E5"/>
    <w:rsid w:val="00E96692"/>
    <w:rsid w:val="00E970C1"/>
    <w:rsid w:val="00EA0D5F"/>
    <w:rsid w:val="00EA15C1"/>
    <w:rsid w:val="00EA65FE"/>
    <w:rsid w:val="00EA6EAC"/>
    <w:rsid w:val="00EB1373"/>
    <w:rsid w:val="00EB643F"/>
    <w:rsid w:val="00EB6648"/>
    <w:rsid w:val="00EC5E48"/>
    <w:rsid w:val="00EC62B9"/>
    <w:rsid w:val="00ED14AF"/>
    <w:rsid w:val="00ED4F94"/>
    <w:rsid w:val="00ED6897"/>
    <w:rsid w:val="00ED7C4B"/>
    <w:rsid w:val="00EE2380"/>
    <w:rsid w:val="00EF09E6"/>
    <w:rsid w:val="00EF1AC8"/>
    <w:rsid w:val="00F01999"/>
    <w:rsid w:val="00F024B0"/>
    <w:rsid w:val="00F11CE4"/>
    <w:rsid w:val="00F12032"/>
    <w:rsid w:val="00F13422"/>
    <w:rsid w:val="00F15C96"/>
    <w:rsid w:val="00F17FCE"/>
    <w:rsid w:val="00F218A1"/>
    <w:rsid w:val="00F3099F"/>
    <w:rsid w:val="00F30D99"/>
    <w:rsid w:val="00F373CB"/>
    <w:rsid w:val="00F44A2D"/>
    <w:rsid w:val="00F5259C"/>
    <w:rsid w:val="00F534D4"/>
    <w:rsid w:val="00F54BEB"/>
    <w:rsid w:val="00F6076F"/>
    <w:rsid w:val="00F65425"/>
    <w:rsid w:val="00F65D1C"/>
    <w:rsid w:val="00F7351F"/>
    <w:rsid w:val="00F80F37"/>
    <w:rsid w:val="00F81914"/>
    <w:rsid w:val="00F831C1"/>
    <w:rsid w:val="00F8656A"/>
    <w:rsid w:val="00F87A10"/>
    <w:rsid w:val="00F92FE3"/>
    <w:rsid w:val="00F94DCA"/>
    <w:rsid w:val="00F957A3"/>
    <w:rsid w:val="00F9784E"/>
    <w:rsid w:val="00FA1460"/>
    <w:rsid w:val="00FA1B0C"/>
    <w:rsid w:val="00FA2A4C"/>
    <w:rsid w:val="00FA5029"/>
    <w:rsid w:val="00FB154F"/>
    <w:rsid w:val="00FB4C40"/>
    <w:rsid w:val="00FC1329"/>
    <w:rsid w:val="00FC61F9"/>
    <w:rsid w:val="00FD034D"/>
    <w:rsid w:val="00FD159A"/>
    <w:rsid w:val="00FE335A"/>
    <w:rsid w:val="00FE6EA7"/>
    <w:rsid w:val="00FF14DE"/>
    <w:rsid w:val="00FF1D53"/>
    <w:rsid w:val="00FF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6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14DE"/>
    <w:rPr>
      <w:color w:val="0000FF"/>
      <w:u w:val="single"/>
    </w:rPr>
  </w:style>
  <w:style w:type="paragraph" w:styleId="a4">
    <w:name w:val="header"/>
    <w:basedOn w:val="a"/>
    <w:rsid w:val="008D0A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0AA8"/>
  </w:style>
  <w:style w:type="paragraph" w:customStyle="1" w:styleId="1">
    <w:name w:val="1"/>
    <w:basedOn w:val="a"/>
    <w:rsid w:val="00FA2A4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footer"/>
    <w:basedOn w:val="a"/>
    <w:rsid w:val="0057591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2C417B"/>
    <w:pPr>
      <w:spacing w:after="165"/>
    </w:pPr>
  </w:style>
  <w:style w:type="paragraph" w:styleId="a8">
    <w:name w:val="Balloon Text"/>
    <w:basedOn w:val="a"/>
    <w:semiHidden/>
    <w:rsid w:val="007571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3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14DE"/>
    <w:rPr>
      <w:color w:val="0000FF"/>
      <w:u w:val="single"/>
    </w:rPr>
  </w:style>
  <w:style w:type="paragraph" w:styleId="a4">
    <w:name w:val="header"/>
    <w:basedOn w:val="a"/>
    <w:rsid w:val="008D0A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0AA8"/>
  </w:style>
  <w:style w:type="paragraph" w:customStyle="1" w:styleId="1">
    <w:name w:val="1"/>
    <w:basedOn w:val="a"/>
    <w:rsid w:val="00FA2A4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footer"/>
    <w:basedOn w:val="a"/>
    <w:rsid w:val="0057591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2C417B"/>
    <w:pPr>
      <w:spacing w:after="165"/>
    </w:pPr>
  </w:style>
  <w:style w:type="paragraph" w:styleId="a8">
    <w:name w:val="Balloon Text"/>
    <w:basedOn w:val="a"/>
    <w:semiHidden/>
    <w:rsid w:val="007571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3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3706-AC59-4CA3-828B-14E6AB8D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2715</Words>
  <Characters>15481</Characters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2015-07-09T13:49:00Z</cp:lastPrinted>
  <dcterms:created xsi:type="dcterms:W3CDTF">2019-07-26T09:29:00Z</dcterms:created>
  <dcterms:modified xsi:type="dcterms:W3CDTF">2019-07-26T09:29:00Z</dcterms:modified>
</cp:coreProperties>
</file>