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F1" w:rsidRPr="007A40F1" w:rsidRDefault="007A40F1" w:rsidP="007A40F1">
      <w:pPr>
        <w:spacing w:after="0" w:line="240" w:lineRule="exact"/>
        <w:ind w:left="6373" w:firstLine="709"/>
        <w:jc w:val="center"/>
        <w:rPr>
          <w:rFonts w:ascii="Arial" w:eastAsia="Times New Roman" w:hAnsi="Arial" w:cs="Arial"/>
          <w:bCs/>
          <w:sz w:val="24"/>
          <w:szCs w:val="24"/>
          <w:lang w:eastAsia="ru-RU"/>
        </w:rPr>
      </w:pPr>
      <w:bookmarkStart w:id="0" w:name="_GoBack"/>
      <w:bookmarkEnd w:id="0"/>
      <w:r w:rsidRPr="007A40F1">
        <w:rPr>
          <w:rFonts w:ascii="Arial" w:eastAsia="Times New Roman" w:hAnsi="Arial" w:cs="Arial"/>
          <w:bCs/>
          <w:sz w:val="28"/>
          <w:szCs w:val="28"/>
          <w:lang w:eastAsia="ru-RU"/>
        </w:rPr>
        <w:t>проект</w:t>
      </w:r>
      <w:r w:rsidRPr="007A40F1">
        <w:rPr>
          <w:rFonts w:ascii="Arial" w:eastAsia="Times New Roman" w:hAnsi="Arial" w:cs="Arial"/>
          <w:bCs/>
          <w:sz w:val="24"/>
          <w:szCs w:val="24"/>
          <w:lang w:eastAsia="ru-RU"/>
        </w:rPr>
        <w:t xml:space="preserve"> </w:t>
      </w:r>
    </w:p>
    <w:p w:rsidR="007A40F1" w:rsidRPr="007A40F1" w:rsidRDefault="007A40F1" w:rsidP="007A40F1">
      <w:pPr>
        <w:jc w:val="center"/>
        <w:rPr>
          <w:rFonts w:ascii="Times New Roman" w:eastAsia="Times New Roman" w:hAnsi="Times New Roman" w:cs="Times New Roman"/>
          <w:bCs/>
          <w:sz w:val="32"/>
          <w:szCs w:val="32"/>
          <w:lang w:eastAsia="ru-RU"/>
        </w:rPr>
      </w:pPr>
    </w:p>
    <w:p w:rsidR="007A40F1" w:rsidRPr="007A40F1" w:rsidRDefault="007A40F1" w:rsidP="007A40F1">
      <w:pPr>
        <w:jc w:val="center"/>
        <w:rPr>
          <w:rFonts w:ascii="Times New Roman" w:eastAsia="Times New Roman" w:hAnsi="Times New Roman" w:cs="Times New Roman"/>
          <w:bCs/>
          <w:sz w:val="32"/>
          <w:szCs w:val="32"/>
          <w:lang w:eastAsia="ru-RU"/>
        </w:rPr>
      </w:pPr>
      <w:r w:rsidRPr="007A40F1">
        <w:rPr>
          <w:rFonts w:ascii="Times New Roman" w:eastAsia="Times New Roman" w:hAnsi="Times New Roman" w:cs="Times New Roman"/>
          <w:bCs/>
          <w:sz w:val="32"/>
          <w:szCs w:val="32"/>
          <w:lang w:eastAsia="ru-RU"/>
        </w:rPr>
        <w:t xml:space="preserve">ГЕНЕРАЛЬНАЯ ПРОКУРАТУРА РОССИЙСКОЙ ФЕДЕРАЦИИ </w:t>
      </w:r>
    </w:p>
    <w:p w:rsidR="007A40F1" w:rsidRPr="007A40F1" w:rsidRDefault="007A40F1" w:rsidP="007A40F1">
      <w:pPr>
        <w:spacing w:after="0" w:line="240" w:lineRule="auto"/>
        <w:jc w:val="center"/>
        <w:rPr>
          <w:rFonts w:ascii="Times New Roman" w:eastAsia="Times New Roman" w:hAnsi="Times New Roman" w:cs="Times New Roman"/>
          <w:bCs/>
          <w:sz w:val="32"/>
          <w:szCs w:val="32"/>
          <w:lang w:eastAsia="ru-RU"/>
        </w:rPr>
      </w:pPr>
      <w:r w:rsidRPr="007A40F1">
        <w:rPr>
          <w:rFonts w:ascii="Arial" w:eastAsia="Times New Roman" w:hAnsi="Arial" w:cs="Arial"/>
          <w:bCs/>
          <w:sz w:val="32"/>
          <w:szCs w:val="32"/>
          <w:lang w:eastAsia="ru-RU"/>
        </w:rPr>
        <w:tab/>
      </w:r>
      <w:r w:rsidRPr="007A40F1">
        <w:rPr>
          <w:rFonts w:ascii="Arial" w:eastAsia="Times New Roman" w:hAnsi="Arial" w:cs="Arial"/>
          <w:bCs/>
          <w:sz w:val="32"/>
          <w:szCs w:val="32"/>
          <w:lang w:eastAsia="ru-RU"/>
        </w:rPr>
        <w:tab/>
      </w:r>
      <w:r w:rsidRPr="007A40F1">
        <w:rPr>
          <w:rFonts w:ascii="Arial" w:eastAsia="Times New Roman" w:hAnsi="Arial" w:cs="Arial"/>
          <w:bCs/>
          <w:sz w:val="32"/>
          <w:szCs w:val="32"/>
          <w:lang w:eastAsia="ru-RU"/>
        </w:rPr>
        <w:tab/>
      </w:r>
      <w:r w:rsidRPr="007A40F1">
        <w:rPr>
          <w:rFonts w:ascii="Arial" w:eastAsia="Times New Roman" w:hAnsi="Arial" w:cs="Arial"/>
          <w:bCs/>
          <w:sz w:val="32"/>
          <w:szCs w:val="32"/>
          <w:lang w:eastAsia="ru-RU"/>
        </w:rPr>
        <w:tab/>
      </w:r>
      <w:r w:rsidRPr="007A40F1">
        <w:rPr>
          <w:rFonts w:ascii="Times New Roman" w:eastAsia="Times New Roman" w:hAnsi="Times New Roman" w:cs="Times New Roman"/>
          <w:bCs/>
          <w:sz w:val="32"/>
          <w:szCs w:val="32"/>
          <w:lang w:eastAsia="ru-RU"/>
        </w:rPr>
        <w:t>ПРИКАЗ</w:t>
      </w:r>
      <w:r w:rsidRPr="007A40F1">
        <w:rPr>
          <w:rFonts w:ascii="Times New Roman" w:eastAsia="Times New Roman" w:hAnsi="Times New Roman" w:cs="Times New Roman"/>
          <w:bCs/>
          <w:sz w:val="32"/>
          <w:szCs w:val="32"/>
          <w:lang w:eastAsia="ru-RU"/>
        </w:rPr>
        <w:tab/>
      </w:r>
      <w:r w:rsidRPr="007A40F1">
        <w:rPr>
          <w:rFonts w:ascii="Times New Roman" w:eastAsia="Times New Roman" w:hAnsi="Times New Roman" w:cs="Times New Roman"/>
          <w:bCs/>
          <w:sz w:val="32"/>
          <w:szCs w:val="32"/>
          <w:lang w:eastAsia="ru-RU"/>
        </w:rPr>
        <w:tab/>
      </w:r>
      <w:r w:rsidRPr="007A40F1">
        <w:rPr>
          <w:rFonts w:ascii="Times New Roman" w:eastAsia="Times New Roman" w:hAnsi="Times New Roman" w:cs="Times New Roman"/>
          <w:bCs/>
          <w:sz w:val="32"/>
          <w:szCs w:val="32"/>
          <w:lang w:eastAsia="ru-RU"/>
        </w:rPr>
        <w:tab/>
      </w:r>
      <w:r w:rsidRPr="007A40F1">
        <w:rPr>
          <w:rFonts w:ascii="Times New Roman" w:eastAsia="Times New Roman" w:hAnsi="Times New Roman" w:cs="Times New Roman"/>
          <w:bCs/>
          <w:sz w:val="32"/>
          <w:szCs w:val="32"/>
          <w:lang w:eastAsia="ru-RU"/>
        </w:rPr>
        <w:tab/>
      </w:r>
      <w:r w:rsidRPr="007A40F1">
        <w:rPr>
          <w:rFonts w:ascii="Times New Roman" w:eastAsia="Times New Roman" w:hAnsi="Times New Roman" w:cs="Times New Roman"/>
          <w:bCs/>
          <w:sz w:val="32"/>
          <w:szCs w:val="32"/>
          <w:lang w:eastAsia="ru-RU"/>
        </w:rPr>
        <w:tab/>
      </w:r>
    </w:p>
    <w:p w:rsidR="007A40F1" w:rsidRPr="007A40F1" w:rsidRDefault="007A40F1" w:rsidP="007A40F1">
      <w:pPr>
        <w:spacing w:after="0" w:line="240" w:lineRule="auto"/>
        <w:jc w:val="center"/>
        <w:rPr>
          <w:rFonts w:ascii="Verdana" w:eastAsia="Times New Roman" w:hAnsi="Verdana" w:cs="Times New Roman"/>
          <w:bCs/>
          <w:sz w:val="32"/>
          <w:szCs w:val="32"/>
          <w:lang w:eastAsia="ru-RU"/>
        </w:rPr>
      </w:pPr>
      <w:r w:rsidRPr="007A40F1">
        <w:rPr>
          <w:rFonts w:ascii="Arial" w:eastAsia="Times New Roman" w:hAnsi="Arial" w:cs="Arial"/>
          <w:bCs/>
          <w:sz w:val="32"/>
          <w:szCs w:val="32"/>
          <w:lang w:eastAsia="ru-RU"/>
        </w:rPr>
        <w:t> </w:t>
      </w:r>
    </w:p>
    <w:p w:rsidR="007A40F1" w:rsidRPr="007A40F1" w:rsidRDefault="007A40F1" w:rsidP="007A40F1">
      <w:pPr>
        <w:spacing w:after="0" w:line="240" w:lineRule="auto"/>
        <w:jc w:val="center"/>
        <w:rPr>
          <w:rFonts w:ascii="Times New Roman" w:eastAsia="Times New Roman" w:hAnsi="Times New Roman" w:cs="Times New Roman"/>
          <w:bCs/>
          <w:sz w:val="32"/>
          <w:szCs w:val="32"/>
          <w:lang w:eastAsia="ru-RU"/>
        </w:rPr>
      </w:pPr>
      <w:r w:rsidRPr="007A40F1">
        <w:rPr>
          <w:rFonts w:ascii="Times New Roman" w:eastAsia="Times New Roman" w:hAnsi="Times New Roman" w:cs="Times New Roman"/>
          <w:bCs/>
          <w:sz w:val="32"/>
          <w:szCs w:val="32"/>
          <w:lang w:eastAsia="ru-RU"/>
        </w:rPr>
        <w:t>ОБ ОРГАНИЗАЦИИ ПРОКУРОРСКОГО НАДЗОРА ЗА ПРОЦЕССУАЛЬНОЙ ДЕЯТЕЛЬНОСТЬЮ</w:t>
      </w:r>
    </w:p>
    <w:p w:rsidR="007A40F1" w:rsidRPr="007A40F1" w:rsidRDefault="007A40F1" w:rsidP="007A40F1">
      <w:pPr>
        <w:spacing w:after="0" w:line="240" w:lineRule="auto"/>
        <w:jc w:val="center"/>
        <w:rPr>
          <w:rFonts w:ascii="Times New Roman" w:eastAsia="Times New Roman" w:hAnsi="Times New Roman" w:cs="Times New Roman"/>
          <w:bCs/>
          <w:sz w:val="32"/>
          <w:szCs w:val="32"/>
          <w:lang w:eastAsia="ru-RU"/>
        </w:rPr>
      </w:pPr>
      <w:r w:rsidRPr="007A40F1">
        <w:rPr>
          <w:rFonts w:ascii="Times New Roman" w:eastAsia="Times New Roman" w:hAnsi="Times New Roman" w:cs="Times New Roman"/>
          <w:bCs/>
          <w:sz w:val="32"/>
          <w:szCs w:val="32"/>
          <w:lang w:eastAsia="ru-RU"/>
        </w:rPr>
        <w:t>ОРГАНОВ ПРЕДВАРИТЕЛЬНОГО СЛЕДСТВИЯ</w:t>
      </w:r>
    </w:p>
    <w:p w:rsidR="007A40F1" w:rsidRPr="007A40F1" w:rsidRDefault="007A40F1" w:rsidP="007A40F1">
      <w:pPr>
        <w:spacing w:after="0" w:line="240" w:lineRule="auto"/>
        <w:jc w:val="both"/>
        <w:rPr>
          <w:rFonts w:ascii="Verdana" w:eastAsia="Times New Roman" w:hAnsi="Verdana" w:cs="Times New Roman"/>
          <w:sz w:val="32"/>
          <w:szCs w:val="32"/>
          <w:lang w:eastAsia="ru-RU"/>
        </w:rPr>
      </w:pPr>
      <w:r w:rsidRPr="007A40F1">
        <w:rPr>
          <w:rFonts w:ascii="Times New Roman" w:eastAsia="Times New Roman" w:hAnsi="Times New Roman" w:cs="Times New Roman"/>
          <w:sz w:val="32"/>
          <w:szCs w:val="32"/>
          <w:lang w:eastAsia="ru-RU"/>
        </w:rPr>
        <w:t> </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В целях совершенствования организации прокурорского надзора за процессуальной деятельностью органов предварительного следствия, руководствуясь статьей 17 Федерального закона «О прокуратуре Российской Федерации», приказываю:</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1. Заместителям Генерального прокурора Российской Федерации, начальникам главных управлений и управлений Генеральной прокуратуры Российской Федерации, прокурорам субъектов Российской Федерации, городов и районов, другим территориальным, приравненным к ним военным прокурорам и прокурорам иных специализированных прокуратур:</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1.1. В соответствии с полномочиями, предусмотренными Федеральным законом «О прокуратуре Российской Федерации» и Уголовно-процессуальным кодексом Российской Федерации обеспечить качественный и эффективный надзор за исполнением законов органами предварительного следствия независимо от их ведомственной принадлежности.</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Защиту прав и законных интересов лиц и организаций, потерпевших от преступлений, интересов Российской Федерации, а равно защиту личности от незаконного и необоснованного обвинения, осуждения считать приоритетным направлением деятельности,  принимать в пределах имеющихся полномочий меры к восстановлению нарушенных прав, возмещению материального ущерба и компенсации морального вреда.</w:t>
      </w:r>
      <w:r w:rsidRPr="007A40F1">
        <w:rPr>
          <w:rFonts w:ascii="Times New Roman" w:eastAsia="Times New Roman" w:hAnsi="Times New Roman" w:cs="Times New Roman"/>
          <w:sz w:val="24"/>
          <w:szCs w:val="24"/>
          <w:lang w:eastAsia="ru-RU"/>
        </w:rPr>
        <w:t xml:space="preserve"> </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1.3. Систематически проверять законность действий и решений следственных органов в ходе досудебного производства при приеме, регистрации и разрешении сообщений о преступлениях. Не реже одного раза в месяц осуществлять выезды в поднадзорные следственные органы, где проводить сверку данных, содержащихся в книгах учета сообщений о преступлениях, регистрации обращений граждан, иных учетных и регистрационных документах, сводках органов внутренних дел, использовать сведения медицинских и иных учреждений и организаций, а также информацию, содержащуюся в публикациях в СМИ и информационно-коммуникационной сети «Интернет», обращениях граждан, поступивших в прокуратуру.</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Пресекать необоснованное проведение процессуальных проверок по сообщениям, не содержащим признаков преступления, используя полномочия, предоставленные пунктом 3 части 2 статьи 37 УПК РФ.</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lastRenderedPageBreak/>
        <w:t>Принимая решение об изъятии и передаче сообщения о преступлении из одного органа предварительного расследования в другой, строго соблюдать правила подследственности, предусмотренные статьей 151 УПК РФ.</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При наличии данных, указывающих на особую значимость проверяемых фактов, сложность их исследования, а также на неоднократные существенные нарушения требований уголовно-процессуального закона, в соответствии с пунктом 12 части 2 статьи 37 УПК РФ изымать материалы проверки сообщения о преступлении у органа предварительного расследования федерального органа исполнительной власти (при федеральном органе исполнительной власти) для передачи в следственные органы Следственного комитета Российской Федерации.</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В случае нарушения следователями Следственного комитета Российской Федерации конституционных прав участников уголовного судопроизводства</w:t>
      </w:r>
      <w:r w:rsidRPr="007A40F1">
        <w:rPr>
          <w:sz w:val="30"/>
          <w:szCs w:val="30"/>
        </w:rPr>
        <w:t xml:space="preserve"> </w:t>
      </w:r>
      <w:r w:rsidRPr="007A40F1">
        <w:rPr>
          <w:rFonts w:ascii="Times New Roman" w:hAnsi="Times New Roman" w:cs="Times New Roman"/>
          <w:sz w:val="28"/>
          <w:szCs w:val="28"/>
        </w:rPr>
        <w:t>в ходе процессуальных проверок</w:t>
      </w:r>
      <w:r w:rsidRPr="007A40F1">
        <w:rPr>
          <w:rFonts w:ascii="Times New Roman" w:eastAsia="Times New Roman" w:hAnsi="Times New Roman" w:cs="Times New Roman"/>
          <w:sz w:val="28"/>
          <w:szCs w:val="28"/>
          <w:lang w:eastAsia="ru-RU"/>
        </w:rPr>
        <w:t xml:space="preserve"> учитывать, что положения пункта 12 части 2 статьи 37 УПК РФ не исключают возможность передачи этих материалов </w:t>
      </w:r>
      <w:r w:rsidR="00080538">
        <w:rPr>
          <w:rFonts w:ascii="Times New Roman" w:eastAsia="Times New Roman" w:hAnsi="Times New Roman" w:cs="Times New Roman"/>
          <w:sz w:val="28"/>
          <w:szCs w:val="28"/>
          <w:lang w:eastAsia="ru-RU"/>
        </w:rPr>
        <w:t xml:space="preserve">                   </w:t>
      </w:r>
      <w:r w:rsidRPr="007A40F1">
        <w:rPr>
          <w:rFonts w:ascii="Times New Roman" w:eastAsia="Times New Roman" w:hAnsi="Times New Roman" w:cs="Times New Roman"/>
          <w:sz w:val="28"/>
          <w:szCs w:val="28"/>
          <w:lang w:eastAsia="ru-RU"/>
        </w:rPr>
        <w:t>в уполномоченный орган предварительного расследования в соответствии с требованиями, установленными статьей 151 УПК РФ.</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Выявляя нарушения порядка приема, регистрации и разрешения сообщений о преступлениях, добиваться их устранения, а при обнаружении признаков должностного правонарушения принимать меры к привлечению виновных лиц к ответственности, в том числе уголовной.</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По фактам укрытия преступлений от учета при наличии достаточных данных, указывающих на признаки преступления, выносить согласно пункту 2 части 2 статьи 37 УПК РФ мотивированные постановления о направлении в органы предварительного расследования соответствующих материалов для решения вопроса об уголовном преследовании.</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1.4. Обеспечить проверку законности и обоснованности всех процессуальных решений об отказе в возбуждении уголовного дела. Обращать внимание на соблюдение установленного частью 4 статьи 148 УПК РФ срока направления постановления заявителю и прокурору. Считать существенным нарушением закона, требующим прокурорского реагирования, непредставление указанного документа прокурору в течение 24 часов с момента принятия следователем, руководителем следственного органа процессуального решения. Организовать незамедлительное представление в прокуратуру материалов проверки сообщения о преступлении по поступившему постановлению об отказе в возбуждении уголовного дела.</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 xml:space="preserve">Оценивать законность и обоснованность постановлений об отказе в возбуждении уголовного дела по результатам изучения материалов проверок сообщений о преступлениях, обращать внимание на объективность и полноту их проведения.  </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hAnsi="Times New Roman" w:cs="Times New Roman"/>
          <w:sz w:val="28"/>
          <w:szCs w:val="28"/>
        </w:rPr>
        <w:t xml:space="preserve">В случае немотивированного отказа заявителей от ранее поданного заявления о преступлении, ставшего основанием для вынесения постановления об отказе в возбуждении уголовного дела, получать объяснение такого лица (заявителя) о побудивших к этому причинах, </w:t>
      </w:r>
      <w:r w:rsidRPr="007A40F1">
        <w:rPr>
          <w:rFonts w:ascii="Times New Roman" w:hAnsi="Times New Roman" w:cs="Times New Roman"/>
          <w:sz w:val="28"/>
          <w:szCs w:val="28"/>
        </w:rPr>
        <w:lastRenderedPageBreak/>
        <w:t xml:space="preserve">практиковать и дистанционный опрос таких лиц с использованием средств мобильной коммуникации. </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 xml:space="preserve">Признав решение следователя, руководителя следственного органа об отказе в возбуждении уголовного дела незаконным или необоснованным, </w:t>
      </w:r>
      <w:r w:rsidR="00080538">
        <w:rPr>
          <w:rFonts w:ascii="Times New Roman" w:eastAsia="Times New Roman" w:hAnsi="Times New Roman" w:cs="Times New Roman"/>
          <w:sz w:val="28"/>
          <w:szCs w:val="28"/>
          <w:lang w:eastAsia="ru-RU"/>
        </w:rPr>
        <w:t xml:space="preserve">                </w:t>
      </w:r>
      <w:r w:rsidRPr="007A40F1">
        <w:rPr>
          <w:rFonts w:ascii="Times New Roman" w:eastAsia="Times New Roman" w:hAnsi="Times New Roman" w:cs="Times New Roman"/>
          <w:sz w:val="28"/>
          <w:szCs w:val="28"/>
          <w:lang w:eastAsia="ru-RU"/>
        </w:rPr>
        <w:t>не позднее 5 суток с момента получения соответствующим прокурором материалов проверки сообщения о преступлении выносить мотивированное постановление о его отмене, в котором приводить обстоятельства, подлежащие дополнительной проверке, нарушения уголовного и уголовно-процессуального законодательства, а при достаточности данных, указывающих на признаки преступления, приводить доводы о наличии предусмотренных уголовно-процессуальным законом оснований для возбуждения уголовного дела. Исключить немотивированные отмены указанных процессуальных решений.</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 xml:space="preserve">В целях предупреждения вынесения незаконных постановлений по результатам дополнительных проверок брать на контроль их проведение и принятие процессуального решения. При установлении неоднократных фактов игнорирования законных требований прокурора, включая случаи длительного невозобновления проверки, принимать меры по привлечению виновных должностных лиц к дисциплинарной ответственности, добиваться вынесения законного и обоснованного процессуального решения по сообщению о преступлении. </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 xml:space="preserve">Исходить из того, что в соответствии с частью 4 статьи 39 УПК РФ руководитель следственного органа обязан рассматривать в срок не позднее </w:t>
      </w:r>
      <w:r w:rsidR="00080538">
        <w:rPr>
          <w:rFonts w:ascii="Times New Roman" w:eastAsia="Times New Roman" w:hAnsi="Times New Roman" w:cs="Times New Roman"/>
          <w:sz w:val="28"/>
          <w:szCs w:val="28"/>
          <w:lang w:eastAsia="ru-RU"/>
        </w:rPr>
        <w:t xml:space="preserve">             </w:t>
      </w:r>
      <w:r w:rsidRPr="007A40F1">
        <w:rPr>
          <w:rFonts w:ascii="Times New Roman" w:eastAsia="Times New Roman" w:hAnsi="Times New Roman" w:cs="Times New Roman"/>
          <w:sz w:val="28"/>
          <w:szCs w:val="28"/>
          <w:lang w:eastAsia="ru-RU"/>
        </w:rPr>
        <w:t>5 суток требование прокурора об устранении нарушений федерального законодательства, допущенных в ходе досудебного производства, которое начинается с момента получения сообщения о преступлении.</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В случае его необоснованного отклонения извещать вышестоящего прокурора о выявлении нарушений разумного срока уголовного судопроизводства при рассмотрении сообщений о преступлениях, прилагая проекты актов прокурорского реагирования в адрес руководителя вышестоящего следственного органа.</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При несогласии с позицией нижестоящего прокурора о признании законным постановления об отказе в возбуждении уголовного дела использовать в полном объеме полномочия, предусмотренные пунктом 5.1 части 2 статьи 37 УПК РФ, и не позднее 5 суток с момента поступления проверочных материалов при наличии оснований принимать меры к отмене решения об отказе в возбуждении уголовного дела.</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Раздельно по ведомствам вести книги учета поступивших в прокуратуру копий постановлений об отказе в возбуждении уголовных дел и материалов проверок сообщений о преступлениях, фиксируя в них решения, принятые в ходе осуществления надзорных полномочий (</w:t>
      </w:r>
      <w:hyperlink w:anchor="p152" w:history="1">
        <w:r w:rsidRPr="007A40F1">
          <w:rPr>
            <w:rFonts w:ascii="Times New Roman" w:eastAsia="Times New Roman" w:hAnsi="Times New Roman" w:cs="Times New Roman"/>
            <w:sz w:val="28"/>
            <w:szCs w:val="28"/>
            <w:lang w:eastAsia="ru-RU"/>
          </w:rPr>
          <w:t>приложение № 1</w:t>
        </w:r>
      </w:hyperlink>
      <w:r w:rsidRPr="007A40F1">
        <w:rPr>
          <w:rFonts w:ascii="Times New Roman" w:eastAsia="Times New Roman" w:hAnsi="Times New Roman" w:cs="Times New Roman"/>
          <w:sz w:val="28"/>
          <w:szCs w:val="28"/>
          <w:lang w:eastAsia="ru-RU"/>
        </w:rPr>
        <w:t xml:space="preserve">). </w:t>
      </w:r>
    </w:p>
    <w:p w:rsidR="007A40F1" w:rsidRPr="007A40F1" w:rsidRDefault="007A40F1" w:rsidP="007A40F1">
      <w:pPr>
        <w:spacing w:after="0"/>
        <w:ind w:firstLine="539"/>
        <w:jc w:val="both"/>
        <w:rPr>
          <w:rFonts w:ascii="Times New Roman" w:hAnsi="Times New Roman" w:cs="Times New Roman"/>
          <w:sz w:val="28"/>
          <w:szCs w:val="28"/>
        </w:rPr>
      </w:pPr>
      <w:r w:rsidRPr="007A40F1">
        <w:rPr>
          <w:rFonts w:ascii="Times New Roman" w:hAnsi="Times New Roman" w:cs="Times New Roman"/>
          <w:sz w:val="28"/>
          <w:szCs w:val="28"/>
        </w:rPr>
        <w:t xml:space="preserve">В случаях установления фактов формального принятия руководителями следственных органов решений об отмене постановлений следователей об отказе в возбуждении уголовного дела – без указания на выполнение </w:t>
      </w:r>
      <w:r w:rsidRPr="007A40F1">
        <w:rPr>
          <w:rFonts w:ascii="Times New Roman" w:hAnsi="Times New Roman" w:cs="Times New Roman"/>
          <w:sz w:val="28"/>
          <w:szCs w:val="28"/>
        </w:rPr>
        <w:lastRenderedPageBreak/>
        <w:t xml:space="preserve">конкретных мероприятий, направленных на принятие законного решения в разумный срок – принимать необходимые меры реагирования. </w:t>
      </w:r>
    </w:p>
    <w:p w:rsidR="007A40F1" w:rsidRPr="007A40F1" w:rsidRDefault="007A40F1" w:rsidP="007A40F1">
      <w:pPr>
        <w:spacing w:after="0"/>
        <w:ind w:firstLine="539"/>
        <w:jc w:val="both"/>
        <w:rPr>
          <w:rFonts w:ascii="Times New Roman" w:hAnsi="Times New Roman" w:cs="Times New Roman"/>
          <w:sz w:val="28"/>
          <w:szCs w:val="28"/>
        </w:rPr>
      </w:pPr>
      <w:r w:rsidRPr="007A40F1">
        <w:rPr>
          <w:rFonts w:ascii="Times New Roman" w:eastAsia="Times New Roman" w:hAnsi="Times New Roman" w:cs="Times New Roman"/>
          <w:sz w:val="28"/>
          <w:szCs w:val="28"/>
          <w:lang w:eastAsia="ru-RU"/>
        </w:rPr>
        <w:t>1.5.</w:t>
      </w:r>
      <w:r w:rsidRPr="007A40F1">
        <w:rPr>
          <w:rFonts w:ascii="Times New Roman" w:hAnsi="Times New Roman" w:cs="Times New Roman"/>
          <w:sz w:val="28"/>
          <w:szCs w:val="28"/>
        </w:rPr>
        <w:t xml:space="preserve">   Выносить постановления в порядке пункта 2 части  2 статьи 37 УПК РФ лишь по результатам полной и всесторонне   проведенной прокурорской проверки, содержащей достаточные данные о наличии признаков преступления.  </w:t>
      </w:r>
    </w:p>
    <w:p w:rsidR="007A40F1" w:rsidRPr="007A40F1" w:rsidRDefault="007A40F1" w:rsidP="007A40F1">
      <w:pPr>
        <w:spacing w:after="0"/>
        <w:ind w:firstLine="539"/>
        <w:jc w:val="both"/>
        <w:rPr>
          <w:rFonts w:ascii="Times New Roman" w:hAnsi="Times New Roman" w:cs="Times New Roman"/>
          <w:sz w:val="28"/>
          <w:szCs w:val="28"/>
        </w:rPr>
      </w:pPr>
      <w:r w:rsidRPr="007A40F1">
        <w:rPr>
          <w:rFonts w:ascii="Times New Roman" w:hAnsi="Times New Roman" w:cs="Times New Roman"/>
          <w:sz w:val="28"/>
          <w:szCs w:val="28"/>
        </w:rPr>
        <w:t>Во всех иных случаях материалы, требующие, по мнению прокурора, правовой оценки, направлять для организации проверки в порядке статей 144, 145 УПК РФ.</w:t>
      </w:r>
    </w:p>
    <w:p w:rsidR="007A40F1" w:rsidRPr="007A40F1" w:rsidRDefault="007A40F1" w:rsidP="007A40F1">
      <w:pPr>
        <w:spacing w:after="0" w:line="240" w:lineRule="auto"/>
        <w:ind w:firstLine="539"/>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Вести учет всех направленных в соответствии с пунктом 2 части 2 статьи 37 УПК РФ постановлений с отражением результатов их рассмотрения следственными органами. Проверяя законность и обоснованность процессуальных решений, принятых по результатам рассмотрения постановлений прокурора, вынесенных в порядке пункта 2 части 2 статьи 37 УПК РФ, обращать внимание на соблюдение положений части 1.1 статьи 148 УПК РФ, предусматривающих вынесение следователем решения об отказе в возбуждении уголовного дела только с согласия руководителя следственного органа.</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На постоянной основе анализировать практику рассмотрения следственными подразделениями указанных постановлений, а также причины их неудовлетворения.</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1.6. Обеспечить надлежащий надзор за законностью решения о возбуждении уголовного дела, а также исполнением органами предварительного следствия требований части 4 статьи 146 УПК РФ                               о незамедлительном направлении прокурору копии постановления о возбуждении уголовного дела.</w:t>
      </w:r>
    </w:p>
    <w:p w:rsidR="007A40F1" w:rsidRPr="007A40F1" w:rsidRDefault="007A40F1" w:rsidP="007A40F1">
      <w:pPr>
        <w:spacing w:after="0"/>
        <w:ind w:firstLine="539"/>
        <w:jc w:val="both"/>
        <w:rPr>
          <w:rFonts w:ascii="Times New Roman" w:eastAsia="Times New Roman" w:hAnsi="Times New Roman" w:cs="Times New Roman"/>
          <w:sz w:val="28"/>
          <w:szCs w:val="28"/>
          <w:lang w:eastAsia="ru-RU"/>
        </w:rPr>
      </w:pPr>
      <w:r w:rsidRPr="007A40F1">
        <w:rPr>
          <w:rFonts w:ascii="Times New Roman" w:hAnsi="Times New Roman" w:cs="Times New Roman"/>
          <w:sz w:val="28"/>
          <w:szCs w:val="28"/>
        </w:rPr>
        <w:t xml:space="preserve">Мерами прокурорского реагирования пресекать случаи возбуждения уголовных дел по факту при наличии данных о совершении деяния конкретным лицом. </w:t>
      </w:r>
    </w:p>
    <w:p w:rsidR="007A40F1" w:rsidRPr="007A40F1" w:rsidRDefault="007A40F1" w:rsidP="007A40F1">
      <w:pPr>
        <w:spacing w:after="0"/>
        <w:ind w:firstLine="539"/>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Акцентировать внимание на соблюдении следственными органами особого порядка привлечения к уголовной ответственности отдельных категорий лиц, предусмотренного статьей 448 УПК РФ. В случае выявления нарушений требований закона незамедлительно принимать меры к их устранению.</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 xml:space="preserve">Признав постановление о возбуждении уголовного дела незаконным или необоснованным, в течение 24 часов с момента получения материалов, на основании которых было принято процессуальное решение, отменять постановление о возбуждении уголовного дела, о чем выносить мотивированное постановление. Указанное полномочие использовать только при выявлении существенных нарушений уголовно-процессуального законодательства, влекущих незаконное привлечение лица к уголовной ответственности либо признание доказательств недопустимыми.  </w:t>
      </w:r>
      <w:r w:rsidRPr="007A40F1">
        <w:rPr>
          <w:rFonts w:ascii="Times New Roman" w:hAnsi="Times New Roman" w:cs="Times New Roman"/>
          <w:sz w:val="28"/>
          <w:szCs w:val="28"/>
        </w:rPr>
        <w:t xml:space="preserve">В случае отмены постановления о возбуждении уголовного дела, незамедлительно </w:t>
      </w:r>
      <w:r w:rsidRPr="007A40F1">
        <w:rPr>
          <w:rFonts w:ascii="Times New Roman" w:hAnsi="Times New Roman" w:cs="Times New Roman"/>
          <w:sz w:val="28"/>
          <w:szCs w:val="28"/>
        </w:rPr>
        <w:lastRenderedPageBreak/>
        <w:t>информировать об этом вышестоящего прокурора с приложением копий соответствующих процессуальных документов.</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В ходе проверки законности возбуждения уголовного дела о преступлении, имеющем альтернативную подследственность, учитывать, что основанием для ее возникновения является самостоятельное выявление преступного посягательства.</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Материалы оперативно-розыскной деятельности, поступившие для проведения процессуальной проверки в следственное подразделение из другого ведомства, не создают материально-правовых и процессуальных предпосылок для изменения подследственности преступления.</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При разрешении спора о подследственности исходить из конкретных обстоятельств совершения и выявления преступления, руководствуясь положениями статьи 151 УПК РФ в их взаимосвязи.</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Обеспечить эффективный надзор за исполнением законов при отмене руководителем следственного органа постановлений о возбуждении уголовного дела, принципиально реагировать на факты необоснованного принятия таких решений.</w:t>
      </w:r>
    </w:p>
    <w:p w:rsidR="007A40F1" w:rsidRPr="007A40F1" w:rsidRDefault="007A40F1" w:rsidP="007A40F1">
      <w:pPr>
        <w:spacing w:after="0" w:line="240" w:lineRule="auto"/>
        <w:ind w:firstLine="540"/>
        <w:jc w:val="both"/>
        <w:rPr>
          <w:rFonts w:ascii="Times New Roman" w:hAnsi="Times New Roman" w:cs="Times New Roman"/>
          <w:sz w:val="28"/>
          <w:szCs w:val="28"/>
        </w:rPr>
      </w:pPr>
      <w:r w:rsidRPr="007A40F1">
        <w:rPr>
          <w:rFonts w:ascii="Times New Roman" w:eastAsia="Times New Roman" w:hAnsi="Times New Roman" w:cs="Times New Roman"/>
          <w:sz w:val="28"/>
          <w:szCs w:val="28"/>
          <w:lang w:eastAsia="ru-RU"/>
        </w:rPr>
        <w:t xml:space="preserve"> В случае признания законным и обоснованным решения руководителя следственного органа об отмене постановления о возбуждении уголовного дела </w:t>
      </w:r>
      <w:r w:rsidRPr="007A40F1">
        <w:rPr>
          <w:rFonts w:ascii="Times New Roman" w:hAnsi="Times New Roman" w:cs="Times New Roman"/>
          <w:sz w:val="28"/>
          <w:szCs w:val="28"/>
        </w:rPr>
        <w:t xml:space="preserve">информировать об этом вышестоящего прокурора с приложением копий соответствующих процессуальных документов. </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hAnsi="Times New Roman" w:cs="Times New Roman"/>
          <w:sz w:val="28"/>
          <w:szCs w:val="28"/>
        </w:rPr>
        <w:t>При рассмотрении вышестоящим прокурором жалоб участников уголовного судопроизводства на незаконность и необоснованность постановлений о возбуждении уголовных дел, исключить факты уклонения от правовой оценки обжалуемых решений.</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 xml:space="preserve">Раздельно по ведомствам вести книги учета поступивших в прокуратуру копий постановлений о возбуждении уголовного дела и материалов к ним согласно </w:t>
      </w:r>
      <w:hyperlink w:anchor="p217" w:history="1">
        <w:r w:rsidRPr="007A40F1">
          <w:rPr>
            <w:rFonts w:ascii="Times New Roman" w:eastAsia="Times New Roman" w:hAnsi="Times New Roman" w:cs="Times New Roman"/>
            <w:sz w:val="28"/>
            <w:szCs w:val="28"/>
            <w:lang w:eastAsia="ru-RU"/>
          </w:rPr>
          <w:t>приложению № 2</w:t>
        </w:r>
      </w:hyperlink>
      <w:r w:rsidRPr="007A40F1">
        <w:rPr>
          <w:rFonts w:ascii="Times New Roman" w:eastAsia="Times New Roman" w:hAnsi="Times New Roman" w:cs="Times New Roman"/>
          <w:sz w:val="28"/>
          <w:szCs w:val="28"/>
          <w:lang w:eastAsia="ru-RU"/>
        </w:rPr>
        <w:t>.</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1.7. Добиваться выполнения следственными органами требований закона о признании потерпевшим лица, которому причинен вред преступлением, незамедлительно с момента возбуждения уголовного дела либо после получения данных об этом лице.</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 xml:space="preserve">Обращать внимание на выполнение положений статьи 160.1 УПК РФ, обязывающих следователя незамедлительно принять меры по установлению имущества подозреваемого, обвиняемого или лиц лиц, которые в соответствии с законодательством Российской Федерации несут ответственность за вред, причиненный подозреваемым, обвиняемым, стоимость которого обеспечивает возмещение причиненного имущественного вреда, а также принять меры по наложению ареста на такое имущество.   </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В необходимых случаях реализовывать полномочия, предусмотренные               ч. 3 статьи 44 УПК РФ, в части предъявления  гражданского иска.</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 xml:space="preserve">1.8. Своевременно реагировать на необоснованное и незаконное применение к подозреваемым и обвиняемым мер процессуального принуждения. В случаях нарушения установленного частью 3 статьи 92 УПК </w:t>
      </w:r>
      <w:r w:rsidRPr="007A40F1">
        <w:rPr>
          <w:rFonts w:ascii="Times New Roman" w:eastAsia="Times New Roman" w:hAnsi="Times New Roman" w:cs="Times New Roman"/>
          <w:sz w:val="28"/>
          <w:szCs w:val="28"/>
          <w:lang w:eastAsia="ru-RU"/>
        </w:rPr>
        <w:lastRenderedPageBreak/>
        <w:t>РФ срока направления сообщения прокурору о произведенном задержании принимать соответствующие меры прокурорского реагирования.</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В ходе проверки обращать внимание на соблюдение следственными подразделениями порядка задержания, прав задержанного, соответствие сведений, изложенных в протоколе, материалам уголовного дела.</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Пресекать случаи задержания лиц, подозреваемых в совершении преступлений, на основании протоколов об административных правонарушениях.</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Организовать незамедлительное рассмотрение жалоб на незаконность задержания и нарушения прав задержанных. Проверять все изложенные в них доводы с изучением соответствующих материалов уголовного дела, при необходимости опрашивать заявителя.</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При обнаружении лиц, незаконно задержанных или лишенных свободы, незаконно помещенных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либо содержащихся под стражей свыше срока, определенного уголовно-процессуальным законом, использовать полномочия, предусмотренные частью 2 статьи 10 УПК РФ.</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 xml:space="preserve">1.9. Обеспечить обязательное участие прокурора в судебном заседании при рассмотрении судом ходатайств об избрании, продлении мер пресечения </w:t>
      </w:r>
      <w:bookmarkStart w:id="1" w:name="_Hlk75849322"/>
      <w:r w:rsidRPr="007A40F1">
        <w:rPr>
          <w:rFonts w:ascii="Times New Roman" w:eastAsia="Times New Roman" w:hAnsi="Times New Roman" w:cs="Times New Roman"/>
          <w:sz w:val="28"/>
          <w:szCs w:val="28"/>
          <w:lang w:eastAsia="ru-RU"/>
        </w:rPr>
        <w:t xml:space="preserve">и иного процессуального принуждения </w:t>
      </w:r>
      <w:bookmarkEnd w:id="1"/>
      <w:r w:rsidRPr="007A40F1">
        <w:rPr>
          <w:rFonts w:ascii="Times New Roman" w:eastAsia="Times New Roman" w:hAnsi="Times New Roman" w:cs="Times New Roman"/>
          <w:sz w:val="28"/>
          <w:szCs w:val="28"/>
          <w:lang w:eastAsia="ru-RU"/>
        </w:rPr>
        <w:t>и других ходатайств о даче согласия на производство следственных и иных процессуальных действий, которые допускаются на основании судебного решения.</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При подготовке к судебному заседанию изучать приложенные к ходатайству материалы. Обращать внимание на соответствие постановления следователя требованиям УПК РФ и установленным в ходе расследования обстоятельствам.</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Давая оценку заявленным ходатайствам об избрании меры пресечения в виде заключения под стражу, домашнего ареста, залога и запрета определенных действий, а также о продлении сроков их применения, руководствоваться положениями статей 97, 99, 100, 105.1 – 109 УПК РФ, учитывая при этом тяжесть совершенного преступления, сведения о личности подозреваемого или обвиняемого, его возраст, состояние здоровья, семейное положение, место жительства, род занятий и другие обстоятельства.</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 xml:space="preserve">Осуществляя надзор за законностью применения в качестве меры пресечения заключения под стражу, руководствоваться перечнем тяжелых заболеваний, препятствующих содержанию под стражей подозреваемых или обвиняемых в совершении преступлений, утвержденным постановлением Правительства Российской Федерации от 14.01.2011 № 3, а также правилами медицинского освидетельствования указанных лиц. В целях пресечения необоснованного уклонения от избрания данной меры процессуального принуждения или незаконного ее изменения проверять, имеется ли в материалах дела медицинское заключение установленной формы о наличии </w:t>
      </w:r>
      <w:r w:rsidRPr="007A40F1">
        <w:rPr>
          <w:rFonts w:ascii="Times New Roman" w:eastAsia="Times New Roman" w:hAnsi="Times New Roman" w:cs="Times New Roman"/>
          <w:sz w:val="28"/>
          <w:szCs w:val="28"/>
          <w:lang w:eastAsia="ru-RU"/>
        </w:rPr>
        <w:lastRenderedPageBreak/>
        <w:t>(отсутствии) у лица тяжелого заболевания. При выявлении нарушений федерального законодательства незамедлительно принимать необходимые меры реагирования.</w:t>
      </w:r>
    </w:p>
    <w:p w:rsidR="007A40F1" w:rsidRPr="007A40F1" w:rsidRDefault="007A40F1" w:rsidP="007A40F1">
      <w:pPr>
        <w:spacing w:after="0" w:line="240" w:lineRule="auto"/>
        <w:ind w:firstLine="540"/>
        <w:jc w:val="both"/>
        <w:rPr>
          <w:rFonts w:ascii="Times New Roman" w:hAnsi="Times New Roman" w:cs="Times New Roman"/>
          <w:sz w:val="28"/>
          <w:szCs w:val="28"/>
        </w:rPr>
      </w:pPr>
      <w:r w:rsidRPr="007A40F1">
        <w:rPr>
          <w:rFonts w:ascii="Times New Roman" w:hAnsi="Times New Roman" w:cs="Times New Roman"/>
          <w:sz w:val="28"/>
          <w:szCs w:val="28"/>
        </w:rPr>
        <w:t xml:space="preserve">При формировании позиции по заявленным ходатайствам     </w:t>
      </w:r>
      <w:r w:rsidR="00080538">
        <w:rPr>
          <w:rFonts w:ascii="Times New Roman" w:hAnsi="Times New Roman" w:cs="Times New Roman"/>
          <w:sz w:val="28"/>
          <w:szCs w:val="28"/>
        </w:rPr>
        <w:t xml:space="preserve"> </w:t>
      </w:r>
      <w:r w:rsidRPr="007A40F1">
        <w:rPr>
          <w:rFonts w:ascii="Times New Roman" w:hAnsi="Times New Roman" w:cs="Times New Roman"/>
          <w:sz w:val="28"/>
          <w:szCs w:val="28"/>
        </w:rPr>
        <w:t xml:space="preserve">                          не допускать фактов нарушения установленного в части первой.1 статьи 108 УПК РФ запрета на арест субъектов предпринимательской деятельности. Иметь  в виду, что недопустимо использование уголовного преследования в качестве средства давления на предпринимательские структуры и решения споров хозяйствующих субъектов.  </w:t>
      </w:r>
    </w:p>
    <w:p w:rsidR="007A40F1" w:rsidRPr="007A40F1" w:rsidRDefault="007A40F1" w:rsidP="007A40F1">
      <w:pPr>
        <w:spacing w:after="0"/>
        <w:ind w:firstLine="539"/>
        <w:jc w:val="both"/>
        <w:rPr>
          <w:rFonts w:ascii="Times New Roman" w:eastAsia="Times New Roman" w:hAnsi="Times New Roman" w:cs="Times New Roman"/>
          <w:bCs/>
          <w:sz w:val="28"/>
          <w:szCs w:val="28"/>
          <w:lang w:eastAsia="ru-RU"/>
        </w:rPr>
      </w:pPr>
      <w:r w:rsidRPr="007A40F1">
        <w:rPr>
          <w:rFonts w:ascii="Times New Roman" w:eastAsia="Times New Roman" w:hAnsi="Times New Roman" w:cs="Times New Roman"/>
          <w:sz w:val="28"/>
          <w:szCs w:val="28"/>
          <w:lang w:eastAsia="ru-RU"/>
        </w:rPr>
        <w:t>Учитывать разъяснения Верховного Суда Российской Федерации, содержащиеся в постановлениях Пленума о</w:t>
      </w:r>
      <w:r w:rsidRPr="007A40F1">
        <w:rPr>
          <w:rFonts w:ascii="Times New Roman" w:eastAsia="Times New Roman" w:hAnsi="Times New Roman" w:cs="Times New Roman"/>
          <w:bCs/>
          <w:sz w:val="28"/>
          <w:szCs w:val="28"/>
          <w:lang w:eastAsia="ru-RU"/>
        </w:rPr>
        <w:t>т 19 декабря 2013 г. № 41 «О практике применения судами законодательства о мерах пресечения в виде заключения под стражу, домашнего ареста, залога и запрета определенных действий» и от 25 июня 2019 г. № 19 « О применении норм главы 47.1 Уголовно-процессуального кодекса Российской Федерации, регулирующих производство в суде кассационной инстанции», от 15 ноября 2016 г. № 48 «О практике применения судами законодательства, регламентирующего особенности уголовной ответственности за преступления в сфере предпринимательской и иной экономической деятельности» и др.</w:t>
      </w:r>
      <w:r w:rsidRPr="007A40F1">
        <w:rPr>
          <w:rFonts w:ascii="Times New Roman" w:eastAsia="Times New Roman" w:hAnsi="Times New Roman" w:cs="Times New Roman"/>
          <w:bCs/>
          <w:sz w:val="28"/>
          <w:szCs w:val="28"/>
          <w:lang w:eastAsia="ru-RU"/>
        </w:rPr>
        <w:tab/>
      </w:r>
    </w:p>
    <w:p w:rsidR="007A40F1" w:rsidRPr="007A40F1" w:rsidRDefault="007A40F1" w:rsidP="007A40F1">
      <w:pPr>
        <w:spacing w:after="0"/>
        <w:ind w:firstLine="539"/>
        <w:jc w:val="both"/>
        <w:rPr>
          <w:rFonts w:ascii="Times New Roman" w:eastAsia="Times New Roman" w:hAnsi="Times New Roman" w:cs="Times New Roman"/>
          <w:bCs/>
          <w:sz w:val="28"/>
          <w:szCs w:val="28"/>
          <w:lang w:eastAsia="ru-RU"/>
        </w:rPr>
      </w:pPr>
      <w:r w:rsidRPr="007A40F1">
        <w:rPr>
          <w:rFonts w:ascii="Times New Roman" w:eastAsia="Times New Roman" w:hAnsi="Times New Roman" w:cs="Times New Roman"/>
          <w:sz w:val="28"/>
          <w:szCs w:val="28"/>
          <w:lang w:eastAsia="ru-RU"/>
        </w:rPr>
        <w:t>Прокурору, участвующему в судебном заседании, составлять письменное заключение об обоснованности заявленного ходатайства об избрании меры пресечения, которое согласовывать с соответствующим руководителем либо его заместителем.</w:t>
      </w:r>
    </w:p>
    <w:p w:rsidR="007A40F1" w:rsidRPr="007A40F1" w:rsidRDefault="007A40F1" w:rsidP="007A40F1">
      <w:pPr>
        <w:spacing w:after="0" w:line="240" w:lineRule="auto"/>
        <w:ind w:firstLine="539"/>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В каждом случае вынесения судом решения вопреки позиции прокурора тщательно изучать принятое судебное решение и при наличии оснований  принимать меры к своевременному обжалованию в апелляционном, кассационном и надзорном порядке решений суда, принятых по ходатайствам об избрании меры пресечения и иного процессуального принуждения, продлении срока содержания под стражей, о производстве следственных и иных процессуальных действий, которые допускаются на основании судебного решения.</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При продлении срока ареста имущества лиц, не являющихся подозреваемыми, обвиняемыми или лицами, несущими по закону материальную ответственность за их действия, исходить из предписаний, содержащихся в частях 3 – 3.3 статьи 6.1, 115.1 УПК РФ.</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 xml:space="preserve">При освобождении из-под стражи лиц, в отношении которых избиралась такая мера пресечения, а затем уголовное дело (уголовное преследование) было прекращено по реабилитирующим основаниям или судом постановлен оправдательный приговор, не позднее 10 дней со дня принятия окончательного решения по делу проводить проверку и составлять мотивированное заключение о законности и обоснованности процессуальной позиции прокурора, поддержавшего в суде ходатайство об избрании меры </w:t>
      </w:r>
      <w:r w:rsidRPr="007A40F1">
        <w:rPr>
          <w:rFonts w:ascii="Times New Roman" w:eastAsia="Times New Roman" w:hAnsi="Times New Roman" w:cs="Times New Roman"/>
          <w:sz w:val="28"/>
          <w:szCs w:val="28"/>
          <w:lang w:eastAsia="ru-RU"/>
        </w:rPr>
        <w:lastRenderedPageBreak/>
        <w:t>пресечения в виде заключения под стражу или продлении срока содержания под стражей.</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Рассматривать вопрос о необходимости принятия мер реагирования на нарушения, допущенные следователем, руководителем следственного органа и прокурором, участвовавшим в рассмотрении ходатайства об избрании (продлении) меры пресечения, а также утвердившим обвинительное заключение.</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Требовать от органов предварительного следствия своевременного направления уведомления о проведении в случаях, не терпящих отлагательства, осмотра жилища, обыска и выемки в жилище, а также иных следственных действий, предусмотренных частью 5 статьи 165 УПК РФ. При несоблюдении следственными органами установленного законом срока направления уведомления принимать надлежащие меры прокурорского реагирования.</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Давая правовую оценку постановлению следователя, руководителя следственного органа о проведении следственных действий без судебного решения в случаях, не терпящих отлагательства, изучать материалы, обосновывающие его вынесение. Акцентировать внимание на данных, свидетельствующих об исключительности обстоятельств, требующих их безотлагательного производства. Исходить из того, что указанные следственные действия производятся без судебного решения, а промедление может повлечь за собой утрату следов преступления, других доказательств, позволит скрыться лицам, его совершившим, негативно повлияет на возмещение причиненного преступлением ущерба.</w:t>
      </w:r>
    </w:p>
    <w:p w:rsidR="007A40F1" w:rsidRPr="007A40F1" w:rsidRDefault="007A40F1" w:rsidP="00080538">
      <w:pPr>
        <w:spacing w:after="0" w:line="240" w:lineRule="auto"/>
        <w:ind w:firstLine="539"/>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1.10. При поступлении копий постановлений о привлечении в качестве обвиняемого обращать внимание на своевременность их направления. Обеспечить незамедлительное их изучение на соответствие положениям  уголовно-процессуального и уголовного законодательства, при наличии оснований по мотивированному письменному запросу знакомиться с материалами находящегося в производстве уголовного дела в порядке ч. 2</w:t>
      </w:r>
      <w:r w:rsidRPr="007A40F1">
        <w:rPr>
          <w:rFonts w:ascii="Times New Roman" w:eastAsia="Times New Roman" w:hAnsi="Times New Roman" w:cs="Times New Roman"/>
          <w:sz w:val="28"/>
          <w:szCs w:val="28"/>
          <w:vertAlign w:val="superscript"/>
          <w:lang w:eastAsia="ru-RU"/>
        </w:rPr>
        <w:t>1</w:t>
      </w:r>
      <w:r w:rsidRPr="007A40F1">
        <w:rPr>
          <w:rFonts w:ascii="Times New Roman" w:eastAsia="Times New Roman" w:hAnsi="Times New Roman" w:cs="Times New Roman"/>
          <w:sz w:val="28"/>
          <w:szCs w:val="28"/>
          <w:lang w:eastAsia="ru-RU"/>
        </w:rPr>
        <w:t xml:space="preserve"> статьи 37 УПК РФ. Выявляя нарушения закона, требовать их устранения согласно пункту 3 части 2 статьи 37 УПК РФ.</w:t>
      </w:r>
      <w:r w:rsidR="00080538">
        <w:rPr>
          <w:rFonts w:ascii="Times New Roman" w:eastAsia="Times New Roman" w:hAnsi="Times New Roman" w:cs="Times New Roman"/>
          <w:sz w:val="28"/>
          <w:szCs w:val="28"/>
          <w:lang w:eastAsia="ru-RU"/>
        </w:rPr>
        <w:t xml:space="preserve"> </w:t>
      </w:r>
    </w:p>
    <w:p w:rsidR="007A40F1" w:rsidRPr="007A40F1" w:rsidRDefault="007A40F1" w:rsidP="007A40F1">
      <w:pPr>
        <w:spacing w:after="0" w:line="240" w:lineRule="auto"/>
        <w:ind w:firstLine="539"/>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1.11. Следить за соблюдением руководителями следственных органов сроков рассмотрения требования прокурора. В случаях формального подхода к устранению выявленных нарушений, в том числе путем частичного выполнения указанных в требовании следственных и процессуальных действий, принимать меры прокурорского реагирования.</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В случае несогласия руководителя следственного органа с требованием прокурора об устранении нарушений представлять вышестоящему прокурору для рассмотрения и направления вышестоящему руководителю следственного органа  проект требования и подтверждающие его обоснованность материалы.</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1.12. При осуществлении надзора обращать внимание на правильную оценку следственными органами преюдициального значения процессуальных решений.</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lastRenderedPageBreak/>
        <w:t>Учитывать, что установление вступившим в законную силу решением, принятым в рамках гражданского, арбитражного или административного судопроизводства, какого-либо имеющего значение факта не является обстоятельством, исключающим производство по уголовному делу.</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Виновность в совершении преступления устанавливается на основе всей совокупности доказательств, подлежащих рассмотрению в установленных уголовно-процессуальным законом процедурах, включая не исследованные при разбирательстве гражданского, арбитражного или административного дела доказательства, что в дальнейшем может повлечь пересмотр состоявшихся ранее решений ввиду вновь открывшихся обстоятельств.</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 xml:space="preserve">В ходе реализации полномочий, в том числе надзора за расследованием уголовных дел, по которым с обвиняемым заключено досудебное соглашение о сотрудничестве, исходить из того, что приговоры и иные решения, вынесенные судом в соответствии со статьями 226.9, 316, 317.7 УПК РФ, </w:t>
      </w:r>
      <w:r w:rsidR="00080538">
        <w:rPr>
          <w:rFonts w:ascii="Times New Roman" w:eastAsia="Times New Roman" w:hAnsi="Times New Roman" w:cs="Times New Roman"/>
          <w:sz w:val="28"/>
          <w:szCs w:val="28"/>
          <w:lang w:eastAsia="ru-RU"/>
        </w:rPr>
        <w:t xml:space="preserve">             </w:t>
      </w:r>
      <w:r w:rsidRPr="007A40F1">
        <w:rPr>
          <w:rFonts w:ascii="Times New Roman" w:eastAsia="Times New Roman" w:hAnsi="Times New Roman" w:cs="Times New Roman"/>
          <w:sz w:val="28"/>
          <w:szCs w:val="28"/>
          <w:lang w:eastAsia="ru-RU"/>
        </w:rPr>
        <w:t>не имеют преюдициального значения и не могут предрешать виновность лиц, не участвовавших ранее в рассмотренном уголовном деле.</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После заключения досудебного соглашения о сотрудничестве брать на контроль расследование преступлений, добиваясь от органов предварительного следствия тщательного собирания доказательств, необходимых для полного и достоверного установления предусмотренных статьей 73 УПК РФ обстоятельств, подлежащих доказыванию по уголовному делу.</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1.13. Не позднее 14 суток с момента получения материалов уголовного дела отменять незаконные и необоснованные процессуальные решения о приостановлении предварительного следствия и о прекращении уголовного дела (уголовного преследования), обеспечив проверку и изучение материалов всех приостановленных, прекращенных производством уголовных дел в течение одного месяца со дня вынесения соответствующего постановления.</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hAnsi="Times New Roman" w:cs="Times New Roman"/>
          <w:sz w:val="28"/>
          <w:szCs w:val="28"/>
        </w:rPr>
        <w:t xml:space="preserve">Принципиально реагировать на практику подмены процессуальных решений о продлении срока предварительного следствия путем его приостановления с последующим возобновлением. </w:t>
      </w:r>
    </w:p>
    <w:p w:rsidR="007A40F1" w:rsidRPr="007A40F1" w:rsidRDefault="007A40F1" w:rsidP="007A40F1">
      <w:pPr>
        <w:spacing w:after="0" w:line="240" w:lineRule="auto"/>
        <w:ind w:firstLine="540"/>
        <w:jc w:val="both"/>
        <w:rPr>
          <w:rFonts w:ascii="Times New Roman" w:hAnsi="Times New Roman" w:cs="Times New Roman"/>
          <w:sz w:val="28"/>
          <w:szCs w:val="28"/>
        </w:rPr>
      </w:pPr>
      <w:r w:rsidRPr="007A40F1">
        <w:rPr>
          <w:rFonts w:ascii="Times New Roman" w:hAnsi="Times New Roman" w:cs="Times New Roman"/>
          <w:sz w:val="28"/>
          <w:szCs w:val="28"/>
        </w:rPr>
        <w:t xml:space="preserve"> В целях пресечения таких случаев изучать на предмет полноты расследования материалы уголовных дел, продление сроков по которым выходят за пределы компетенции поднадзорного руководителя следственного органа. </w:t>
      </w:r>
    </w:p>
    <w:p w:rsidR="007A40F1" w:rsidRPr="007A40F1" w:rsidRDefault="00532992" w:rsidP="007A40F1">
      <w:pPr>
        <w:spacing w:after="0" w:line="240" w:lineRule="auto"/>
        <w:ind w:firstLine="540"/>
        <w:jc w:val="both"/>
        <w:rPr>
          <w:rFonts w:ascii="Verdana" w:eastAsia="Times New Roman" w:hAnsi="Verdana" w:cs="Times New Roman"/>
          <w:sz w:val="28"/>
          <w:szCs w:val="28"/>
          <w:lang w:eastAsia="ru-RU"/>
        </w:rPr>
      </w:pPr>
      <w:r>
        <w:rPr>
          <w:rFonts w:ascii="Times New Roman" w:hAnsi="Times New Roman" w:cs="Times New Roman"/>
          <w:sz w:val="28"/>
          <w:szCs w:val="28"/>
        </w:rPr>
        <w:t>Акцентировать внимание следственных органов на</w:t>
      </w:r>
      <w:r w:rsidR="007A40F1" w:rsidRPr="007A40F1">
        <w:rPr>
          <w:rFonts w:ascii="Times New Roman" w:hAnsi="Times New Roman" w:cs="Times New Roman"/>
          <w:sz w:val="28"/>
          <w:szCs w:val="28"/>
        </w:rPr>
        <w:t xml:space="preserve"> </w:t>
      </w:r>
      <w:r>
        <w:rPr>
          <w:rFonts w:ascii="Times New Roman" w:hAnsi="Times New Roman" w:cs="Times New Roman"/>
          <w:sz w:val="28"/>
          <w:szCs w:val="28"/>
        </w:rPr>
        <w:t xml:space="preserve">своевременности </w:t>
      </w:r>
      <w:r w:rsidR="007A40F1" w:rsidRPr="007A40F1">
        <w:rPr>
          <w:rFonts w:ascii="Times New Roman" w:hAnsi="Times New Roman" w:cs="Times New Roman"/>
          <w:sz w:val="28"/>
          <w:szCs w:val="28"/>
        </w:rPr>
        <w:t>обращения к вышестоящему руководителю с ходатайством о продлении срока следствия. При необходимости в установленном порядке информировать вышестоящего прокурора о складывающейся порочной практике и инициировать информирование руководителя следственного органа соответствующего уровня.</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 xml:space="preserve">При проверке законности постановлений о приостановлении предварительного следствия по основаниям пунктов 1 и 2 части 1 статьи 208 УПК РФ применять комплексный подход к оценке полноты расследования и </w:t>
      </w:r>
      <w:r w:rsidRPr="007A40F1">
        <w:rPr>
          <w:rFonts w:ascii="Times New Roman" w:eastAsia="Times New Roman" w:hAnsi="Times New Roman" w:cs="Times New Roman"/>
          <w:sz w:val="28"/>
          <w:szCs w:val="28"/>
          <w:lang w:eastAsia="ru-RU"/>
        </w:rPr>
        <w:lastRenderedPageBreak/>
        <w:t>оперативно-розыскных мероприятий, изучая материалы приостановленных уголовных дел одновременно с соответствующими делами оперативного учета.</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Оценивая законность и обоснованность процессуальных решений о приостановлении предварительного следствия по основанию, предусмотренному пунктом 3 части 1 статьи 208 УПК РФ, принимать во внимание лишь объективно сложившиеся обстоятельства, подтверждающие выводы следователя о невозможности участия указанных в законе лиц в производстве по уголовному делу.</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Проверяя решения о приостановлении предварительного следствия в связи с временным тяжелым заболеванием обвиняемого (подозреваемого), исходить из того, что такие процессуальные решения могут приниматься только при наличии медицинского заключения о невозможности участия лица в следственных и процессуальных действиях по уголовному делу.</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Не реже одного раза в полугодие проводить анализ обоснованности приостановления предварительного следствия в соответствии с пунктами 2, 3, 4 части 1 статьи 208 УПК РФ с изучением материалов всех уголовных дел данной категории, уделяя внимание наличию оснований для возобновления расследования.</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При осуществлении надзора за законностью прекращения уголовного дела в связи с истечением сроков давности уголовного преследования обращать внимание на фактическое обеспечение гарантируемых Конституцией Российской Федерации прав участников уголовного судопроизводства: подозреваемого (обвиняемого) при несогласии с прекращением уголовного дела - на доступ к правосудию (судебное исследование уголовного дела) и потерпевшего - на компенсацию причиненного преступлением ущерба. Не допускать прекращения уголовного преследования в связи со смертью подозреваемого (обвиняемого) при отсутствии согласия его близких родственников, а также ввиду истечения сроков давности, если подозреваемый (обвиняемый) по делу установлен и против этого возражает.</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Исходить из того, что приведенные требования закона необходимо соблюдать и при принятии по указанным основаниям решения об отказе в возбуждении уголовного дела.</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 xml:space="preserve">При отмене решений о прекращении уголовных дел, исходить из необходимости обеспечения и защиты как интересов правосудия, прав и свобод потерпевших от преступлений, так и прав и законных интересов лиц, привлекаемых к уголовной ответственности. </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Не допускать немотивированное возобновление производства по прекращенному уголовному делу, использовать имеющиеся полномочия только в случае необходимости установления обстоятельств, без оценки которых невозможно обеспечить принятие законного процессуального решения, а также реабилитацию лица.</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lastRenderedPageBreak/>
        <w:t>В случае признания решения приостановлении производства либо прекращении уголовного дела (уголовного преследования) незаконным или необоснованным выносить постановление согласно требованиям статей 211 и 214 УПК РФ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направлять руководителю следственного органа.</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При несогласии с позицией нижестоящего прокурора о признании законным постановления о прекращении уголовного дела (уголовного преследования) либо постановления о приостановлении предварительного следствия не позднее 14 суток с момента поступления материалов дела в порядке пункта 5.1 части 2 статьи 37 УПК РФ принимать меры к отмене незаконного процессуального решения.</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Обращать внимание на случаи неоднократного вынесения следственными органами постановлений о прекращении уголовного дела (уголовного преследования) либо постановлений о приостановлении предварительного следствия после возобновления производства по делу, оценивая при этом объем проведенных по делу следственных, а также иных процессуальных действий в период его возобновления.</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 xml:space="preserve">Проведение дополнительного расследования по таким делам ставить на контроль, добиваться своевременного возобновления производства и принятия законного и обоснованного процессуального решения. </w:t>
      </w:r>
      <w:r w:rsidR="00080538">
        <w:rPr>
          <w:rFonts w:ascii="Times New Roman" w:eastAsia="Times New Roman" w:hAnsi="Times New Roman" w:cs="Times New Roman"/>
          <w:sz w:val="28"/>
          <w:szCs w:val="28"/>
          <w:lang w:eastAsia="ru-RU"/>
        </w:rPr>
        <w:t xml:space="preserve">                                     </w:t>
      </w:r>
      <w:r w:rsidRPr="007A40F1">
        <w:rPr>
          <w:rFonts w:ascii="Times New Roman" w:eastAsia="Times New Roman" w:hAnsi="Times New Roman" w:cs="Times New Roman"/>
          <w:sz w:val="28"/>
          <w:szCs w:val="28"/>
          <w:lang w:eastAsia="ru-RU"/>
        </w:rPr>
        <w:t>В необходимых случаях обращаться к вышестоящему прокурору с проектами актов прокурорского реагирования, адресованных руководителю вышестоящего следственного органа.</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При поступлении к прокурору копий постановлений о прекращении уголовного дела (уголовного преследования), постановлений о приостановлении производства по делу, а также соответствующих статистических карточек осуществлять сверку содержащихся в них сведений с данными, фиксируемыми в книгах учета. Проверять соответствие данных, отраженных в статистических карточках, сведениям, содержащимся в соответствующих постановлениях, материалах уголовных дел, надзорных производств.  Особое внимание обращать на невнесение в статистический учет информации о возобновлении производства по уголовным делам после отмены указанных процессуальных решений.</w:t>
      </w:r>
    </w:p>
    <w:p w:rsidR="007A40F1" w:rsidRPr="007A40F1" w:rsidRDefault="007A40F1" w:rsidP="007A40F1">
      <w:pPr>
        <w:autoSpaceDE w:val="0"/>
        <w:autoSpaceDN w:val="0"/>
        <w:adjustRightInd w:val="0"/>
        <w:spacing w:after="0" w:line="240" w:lineRule="auto"/>
        <w:ind w:firstLine="540"/>
        <w:jc w:val="both"/>
        <w:outlineLvl w:val="0"/>
        <w:rPr>
          <w:rFonts w:ascii="Times New Roman" w:eastAsia="Calibri" w:hAnsi="Times New Roman" w:cs="Times New Roman"/>
          <w:sz w:val="28"/>
          <w:szCs w:val="28"/>
        </w:rPr>
      </w:pPr>
      <w:r w:rsidRPr="007A40F1">
        <w:rPr>
          <w:rFonts w:ascii="Times New Roman" w:eastAsia="Calibri" w:hAnsi="Times New Roman" w:cs="Times New Roman"/>
          <w:sz w:val="28"/>
          <w:szCs w:val="28"/>
        </w:rPr>
        <w:t xml:space="preserve">При реализации надзорных полномочий  исходить из того, что </w:t>
      </w:r>
      <w:r w:rsidRPr="007A40F1">
        <w:rPr>
          <w:rFonts w:ascii="Times New Roman" w:eastAsia="Times New Roman" w:hAnsi="Times New Roman" w:cs="Times New Roman"/>
          <w:sz w:val="28"/>
          <w:szCs w:val="28"/>
          <w:lang w:eastAsia="ru-RU"/>
        </w:rPr>
        <w:t xml:space="preserve">отмена </w:t>
      </w:r>
      <w:r w:rsidRPr="007A40F1">
        <w:rPr>
          <w:rFonts w:ascii="Times New Roman" w:eastAsia="Calibri" w:hAnsi="Times New Roman" w:cs="Times New Roman"/>
          <w:sz w:val="28"/>
          <w:szCs w:val="28"/>
        </w:rPr>
        <w:t xml:space="preserve">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решения, принимаемого  </w:t>
      </w:r>
      <w:r w:rsidRPr="007A40F1">
        <w:rPr>
          <w:rFonts w:ascii="Times New Roman" w:eastAsia="Times New Roman" w:hAnsi="Times New Roman" w:cs="Times New Roman"/>
          <w:sz w:val="28"/>
          <w:szCs w:val="28"/>
          <w:lang w:eastAsia="ru-RU"/>
        </w:rPr>
        <w:t>в порядке, установленном статьями 125, 125.1 и 214.1 УПК РФ.</w:t>
      </w:r>
      <w:r w:rsidRPr="007A40F1">
        <w:rPr>
          <w:rFonts w:ascii="Times New Roman" w:eastAsia="Calibri" w:hAnsi="Times New Roman" w:cs="Times New Roman"/>
          <w:sz w:val="28"/>
          <w:szCs w:val="28"/>
        </w:rPr>
        <w:t xml:space="preserve"> Указанная процедура является обязательной как для прокурора, так и для </w:t>
      </w:r>
      <w:r w:rsidRPr="007A40F1">
        <w:rPr>
          <w:rFonts w:ascii="Times New Roman" w:eastAsia="Times New Roman" w:hAnsi="Times New Roman" w:cs="Times New Roman"/>
          <w:sz w:val="28"/>
          <w:szCs w:val="28"/>
          <w:lang w:eastAsia="ru-RU"/>
        </w:rPr>
        <w:t>руководителя следственного органа.</w:t>
      </w:r>
    </w:p>
    <w:p w:rsidR="007A40F1" w:rsidRPr="007A40F1" w:rsidRDefault="007A40F1" w:rsidP="007A40F1">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A40F1">
        <w:rPr>
          <w:rFonts w:ascii="Times New Roman" w:eastAsia="Calibri" w:hAnsi="Times New Roman" w:cs="Times New Roman"/>
          <w:sz w:val="28"/>
          <w:szCs w:val="28"/>
        </w:rPr>
        <w:tab/>
        <w:t>И</w:t>
      </w:r>
      <w:r w:rsidRPr="007A40F1">
        <w:rPr>
          <w:rFonts w:ascii="Times New Roman" w:eastAsia="Times New Roman" w:hAnsi="Times New Roman" w:cs="Times New Roman"/>
          <w:sz w:val="28"/>
          <w:szCs w:val="28"/>
          <w:lang w:eastAsia="ru-RU"/>
        </w:rPr>
        <w:t>нициируя перед судом соответствующее ходатайство</w:t>
      </w:r>
      <w:r w:rsidRPr="007A40F1">
        <w:rPr>
          <w:rFonts w:ascii="Times New Roman" w:eastAsia="Calibri" w:hAnsi="Times New Roman" w:cs="Times New Roman"/>
          <w:sz w:val="28"/>
          <w:szCs w:val="28"/>
        </w:rPr>
        <w:t xml:space="preserve"> </w:t>
      </w:r>
      <w:r w:rsidRPr="007A40F1">
        <w:rPr>
          <w:rFonts w:ascii="Times New Roman" w:eastAsia="Times New Roman" w:hAnsi="Times New Roman" w:cs="Times New Roman"/>
          <w:sz w:val="28"/>
          <w:szCs w:val="28"/>
          <w:lang w:eastAsia="ru-RU"/>
        </w:rPr>
        <w:t>излагать конкретные, фактические обстоятельства, в том числе новые сведения, подлежащие дополнительному расследованию, прилагать материалы, подтверждающие  его обоснованность (часть 1</w:t>
      </w:r>
      <w:r w:rsidRPr="007A40F1">
        <w:rPr>
          <w:rFonts w:ascii="Times New Roman" w:eastAsia="Times New Roman" w:hAnsi="Times New Roman" w:cs="Times New Roman"/>
          <w:sz w:val="28"/>
          <w:szCs w:val="28"/>
          <w:vertAlign w:val="superscript"/>
          <w:lang w:eastAsia="ru-RU"/>
        </w:rPr>
        <w:t xml:space="preserve"> </w:t>
      </w:r>
      <w:r w:rsidRPr="007A40F1">
        <w:rPr>
          <w:rFonts w:ascii="Times New Roman" w:eastAsia="Times New Roman" w:hAnsi="Times New Roman" w:cs="Times New Roman"/>
          <w:sz w:val="28"/>
          <w:szCs w:val="28"/>
          <w:lang w:eastAsia="ru-RU"/>
        </w:rPr>
        <w:t>статьи 214</w:t>
      </w:r>
      <w:r w:rsidRPr="007A40F1">
        <w:rPr>
          <w:rFonts w:ascii="Times New Roman" w:eastAsia="Times New Roman" w:hAnsi="Times New Roman" w:cs="Times New Roman"/>
          <w:sz w:val="28"/>
          <w:szCs w:val="28"/>
          <w:vertAlign w:val="superscript"/>
          <w:lang w:eastAsia="ru-RU"/>
        </w:rPr>
        <w:t>1</w:t>
      </w:r>
      <w:r w:rsidRPr="007A40F1">
        <w:rPr>
          <w:rFonts w:ascii="Times New Roman" w:eastAsia="Times New Roman" w:hAnsi="Times New Roman" w:cs="Times New Roman"/>
          <w:sz w:val="28"/>
          <w:szCs w:val="28"/>
          <w:lang w:eastAsia="ru-RU"/>
        </w:rPr>
        <w:t xml:space="preserve"> УПК РФ).</w:t>
      </w:r>
    </w:p>
    <w:p w:rsidR="007A40F1" w:rsidRPr="007A40F1" w:rsidRDefault="007A40F1" w:rsidP="007A40F1">
      <w:pPr>
        <w:spacing w:after="0" w:line="240" w:lineRule="auto"/>
        <w:ind w:firstLine="708"/>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lastRenderedPageBreak/>
        <w:t>Иметь в виду, что нормы уголовно-процессуального законодательства не содержат ограничений к отмене как постановления о прекращении уголовного дела в целом, так и постановления о прекращении уголовного преследования одного из подозреваемых, обвиняемых.</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Решая вопрос об обоснованности возобновления производства по истечении срока давности тщательно анализировать, имеется ли  необходимость дополнительной проверки новых значимых обстоятельств по делу. К таким обстоятельствам могут быть отнесены, к примеру: неверная квалификация деяния, неправильное исчисление сроков давности и др.  Учитывать позицию Конституционного Суда Российской Федерации о том, что отмена постановлений органов расследования о прекращении уголовного дела или уголовного преследования по истечении года со дня их вынесения не должна быть ограничена одними лишь вновь открывшимися обстоятельствами по делу</w:t>
      </w:r>
      <w:r w:rsidRPr="007A40F1">
        <w:rPr>
          <w:rFonts w:ascii="Times New Roman" w:hAnsi="Times New Roman" w:cs="Times New Roman"/>
          <w:sz w:val="28"/>
          <w:szCs w:val="28"/>
        </w:rPr>
        <w:t>.</w:t>
      </w:r>
      <w:r w:rsidRPr="007A40F1">
        <w:t xml:space="preserve">  </w:t>
      </w:r>
      <w:r w:rsidRPr="007A40F1">
        <w:rPr>
          <w:rFonts w:ascii="Times New Roman" w:eastAsia="Times New Roman" w:hAnsi="Times New Roman" w:cs="Times New Roman"/>
          <w:sz w:val="28"/>
          <w:szCs w:val="28"/>
          <w:lang w:eastAsia="ru-RU"/>
        </w:rPr>
        <w:tab/>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 xml:space="preserve">Надзирая за процессуальной деятельностью органов предварительного следствия обеспечивать участие в рассмотрении судами ходатайств об отмене соответствующих постановлений о прекращении уголовного дела (преследования). Проверять законность принятых по ходатайствам судебных решений и при наличии оснований оспаривать их в установленном порядке.   </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Раздельно по ведомствам вести книги учета поступивших в прокуратуру копий постановлений о прекращении уголовного дела или уголовного преследования (</w:t>
      </w:r>
      <w:hyperlink w:anchor="p262" w:history="1">
        <w:r w:rsidRPr="007A40F1">
          <w:rPr>
            <w:rFonts w:ascii="Times New Roman" w:eastAsia="Times New Roman" w:hAnsi="Times New Roman" w:cs="Times New Roman"/>
            <w:sz w:val="28"/>
            <w:szCs w:val="28"/>
            <w:lang w:eastAsia="ru-RU"/>
          </w:rPr>
          <w:t>приложение № 3</w:t>
        </w:r>
      </w:hyperlink>
      <w:r w:rsidRPr="007A40F1">
        <w:rPr>
          <w:rFonts w:ascii="Times New Roman" w:eastAsia="Times New Roman" w:hAnsi="Times New Roman" w:cs="Times New Roman"/>
          <w:sz w:val="28"/>
          <w:szCs w:val="28"/>
          <w:lang w:eastAsia="ru-RU"/>
        </w:rPr>
        <w:t>) и постановлении о приостановлении предварительного следствия (</w:t>
      </w:r>
      <w:hyperlink w:anchor="p321" w:history="1">
        <w:r w:rsidRPr="007A40F1">
          <w:rPr>
            <w:rFonts w:ascii="Times New Roman" w:eastAsia="Times New Roman" w:hAnsi="Times New Roman" w:cs="Times New Roman"/>
            <w:sz w:val="28"/>
            <w:szCs w:val="28"/>
            <w:lang w:eastAsia="ru-RU"/>
          </w:rPr>
          <w:t>приложение № 4</w:t>
        </w:r>
      </w:hyperlink>
      <w:r w:rsidRPr="007A40F1">
        <w:rPr>
          <w:rFonts w:ascii="Times New Roman" w:eastAsia="Times New Roman" w:hAnsi="Times New Roman" w:cs="Times New Roman"/>
          <w:sz w:val="28"/>
          <w:szCs w:val="28"/>
          <w:lang w:eastAsia="ru-RU"/>
        </w:rPr>
        <w:t>) согласно части 2 статьи 208, части 1 статьи 213 УПК РФ.</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 xml:space="preserve">1.14. Наладить действенный надзор за исполнением законов в части соблюдения сроков предварительного следствия и своевременного принятия процессуальных решений по уголовным делам. Обеспечивая надзор за соблюдением предусмотренных статьей 6.1 УПК РФ положений о разумном сроке уголовного судопроизводства, ориентировать руководителей следственных органов на незамедлительное представление прокурору копий постановлений о продлении срока предварительного расследования. </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На постоянной основе анализировать причины продления сроков следствия, акцентируя внимание на фактах неоднократного их продления по одним и тем же основаниям. В необходимых случаях запрашивать соответствующие сведения.</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Исключить формальный подход при принятии мер прокурорского реагирования при внесении требований об устранении нарушений, связанных с обеспечением разумного срока уголовного судопроизводства, указывать конкретные обстоятельства, указывающие на несоблюдение положений статьи 6.1 УПК РФ, а также обстоятельства, устранение которых способно реально повлиять на сокращение длительности производства предварительного следствия.</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 xml:space="preserve">При выявлении фактов неоднократного продления сроков предварительного следствия  при отсутствии в материалах уголовного дела </w:t>
      </w:r>
      <w:r w:rsidRPr="007A40F1">
        <w:rPr>
          <w:rFonts w:ascii="Times New Roman" w:eastAsia="Times New Roman" w:hAnsi="Times New Roman" w:cs="Times New Roman"/>
          <w:sz w:val="28"/>
          <w:szCs w:val="28"/>
          <w:lang w:eastAsia="ru-RU"/>
        </w:rPr>
        <w:lastRenderedPageBreak/>
        <w:t xml:space="preserve">данных, подтверждающих наличие состава преступления, ставить вопрос о прекращении уголовного дела (уголовного преследования). </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 xml:space="preserve">Ставить на контроль расследование уголовных дел, по которым срок расследования продлевался неоднократно по одним и тем же основаниям и (или) превысил 6 месяцев. </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 xml:space="preserve">Состояние законности и результатов надзорной деятельности на данном направлении ежеквартально обсуждать с руководителями территориальных следственных органов, принимать меры по исправлению ситуации, в том числе в межведомственном формате. В случае отсутствия положительных результатов информировать Генеральную прокуратуру Российской Федерации с целью решения вопроса о целесообразности принятия соответствующих мер реагирования на уровне центральных аппаратов следственных органов.    </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1.15. Изучая уголовное дело, поступившее с обвинительным заключением, проверять соответствие выводов следователя установленным в ходе расследования обстоятельствам дела, правильность квалификации содеянного, соблюдение уголовно-процессуальных норм при подготовке процессуальных документов, производстве следственных и иных процессуальных действий. Проверять обеспечение реализации права на защиту, своевременность рассмотрения заявленных по делу ходатайств, разьяснение в случаях, предусмотренных п. 1 части 5 статьи 217 УПК РФ, права на рассмотрение уголовного дела судом с участием присяжных заседателей.</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Обращать внимание на соблюдение при производстве экспертных исследований требований УПК РФ, в том числе касающихся обеспечения принципа независимости эксперта, а также его компетентности, включая наличие аттестации на право самостоятельного производства экспертизы, проведенной в порядке, установленном соответствующими федеральными органами исполнительной власти, и лицензии, если этого требуют действующие нормативные правовые акты в сфере судебно-экспертной деятельности.</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Выносить согласно части 3 статьи 88 УПК РФ мотивированное постановление о признании недопустимыми доказательств, полученных с нарушением норм уголовно-процессуального законодательства, и об исключении их из обвинительного заключения. Постановления приобщать к материалам уголовного дела.</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 xml:space="preserve">В случае установления обстоятельств, препятствующих рассмотрению уголовного дела судом, отсутствия достаточных доказательств виновности обвиняемого, неправильной квалификации содеянного, неполноты проведенного предварительного расследования возвращать уголовное дело следователю для дополнительного следствия, изменения объема обвинения либо квалификации действий обвиняемого или пересоставления обвинительного заключения и устранения иных выявленных недостатков, при </w:t>
      </w:r>
      <w:r w:rsidRPr="007A40F1">
        <w:rPr>
          <w:rFonts w:ascii="Times New Roman" w:eastAsia="Times New Roman" w:hAnsi="Times New Roman" w:cs="Times New Roman"/>
          <w:sz w:val="28"/>
          <w:szCs w:val="28"/>
          <w:lang w:eastAsia="ru-RU"/>
        </w:rPr>
        <w:lastRenderedPageBreak/>
        <w:t>этом постановление прокурора должно быть аргументированным, содержащим сведения о допущенных нарушениях, подлежащих устранению.</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При невозможности принять решение в порядке статьи 221 УПК РФ                   в 10-дневный срок ввиду сложности уголовного дела либо его больших объемов не позднее чем за трое суток до истечения указанного срока обращаться к вышестоящему прокурору с мотивированным ходатайством о продлении срока рассмотрения уголовного дела до 30 суток.</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 xml:space="preserve">В случае избрания в отношении обвиняемого меры пресечения, связанной с изоляцией от общества, заблаговременно принимать исчерпывающие меры, обеспечивающие изучение уголовного дела и утверждение обвинительного заключения до истечения срока содержания лица под стражей.  </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Если к моменту направления уголовного дела в суд срок домашнего ареста или срок содержания под стражей оказывается недостаточным для выполнения требований, предусмотренных частью 3 статьи 227 УПК РФ, ходатайствовать в порядке, предусмотренном статьей 109 УПК РФ,                                   о продлении срока применения меры пресечения при наличии к этому оснований.</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В силу требований части 5 статьи 439 УПК РФ утверждать постановление следователя о направлении уголовного дела в суд для применения принудительной меры медицинского характера только после тщательного изучения всех обстоятельств совершения общественно опасного деяния и при наличии условий и оснований, предусмотренных УПК РФ.</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1.16. При осуществлении надзора за процессуальной деятельностью следователей Следственного комитета Российской Федерации, осуществляющих производство по уголовному делу в форме дознания, исходить из того, что полномочия прокурора определяются процессуальным положением следователя, а не формой предварительного расследования.</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Исключение составляет порядок рассмотрения уголовного дела, представленного с обвинительным актом или постановлением, поскольку по результатам его изучения прокурор вправе в соответствии со статьей 226 УПК РФ принять решение о его прекращении по основаниям, предусмотренным статьями 24, 25, 27, 28 и 28.1 УПК РФ, а также исключении из обвинительного акта или постановления отдельных пунктов обвинения либо переквалификации обвинения на менее тяжкое.</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1.17. В случае обжалования в порядке части 4 статьи 221 УПК РФ решения прокурора учитывать, что таким правом обладает следователь, осуществляющий производство по сообщению о преступлении или уголовному делу. Несоблюдение данного предписания исключает вынесение прокурором процессуального решения. Вне зависимости от этого вышестоящий прокурор вправе проверить обоснованность решения нижестоящего прокурора.</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 xml:space="preserve">1.18. Рассматривая в порядке статьи 124 УПК РФ жалобы участников уголовного судопроизводства на действия (бездействие) и решения следователя, руководителя следственного органа, тщательно проверять </w:t>
      </w:r>
      <w:r w:rsidRPr="007A40F1">
        <w:rPr>
          <w:rFonts w:ascii="Times New Roman" w:eastAsia="Times New Roman" w:hAnsi="Times New Roman" w:cs="Times New Roman"/>
          <w:sz w:val="28"/>
          <w:szCs w:val="28"/>
          <w:lang w:eastAsia="ru-RU"/>
        </w:rPr>
        <w:lastRenderedPageBreak/>
        <w:t xml:space="preserve">изложенные доводы. При необходимости изучать материалы проверок сообщений о преступлениях и уголовных дел в части, касающейся доводов жалоб. В случае необоснованного непредоставления прокурору таких материалов, запрошенных в соответствии с требованиями части 4 статьи 21 и части 1 статьи 124 УПК РФ, принимать необходимые меры прокурорского реагирования, добиваясь устранения нарушений, препятствующих реализации надзорных полномочий и объективному рассмотрению жалоб.     </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При выявлении фактов нарушения разумных сроков уголовного судопроизводства на досудебных стадиях уголовного процесса и удовлетворении жалобы, поданной согласно части 2 статьи 123 УПК РФ, в постановлении прокурора указывать процессуальные действия, необходимые для ускорения рассмотрения дела, и срок их осуществления.</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При поступлении заявлений о применении незаконных методов расследования, сопряженных с применением насилия, а равно иных обращений, содержащих данные, указывающие на признаки преступления, незамедлительно направлять их в соответствующие следственные подразделения для проведения проверки в порядке статей 144 и 145 УПК РФ.</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Установив в ходе осуществления надзора достаточные данные, указывающие на признаки преступления в действиях должностных лиц, выносить мотивированное постановление о направлении материалов в следственные органы Следственного комитета Российской Федерации для решения вопроса об уголовном преследовании.</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По результатам рассмотрения жалобы прокурору или его заместителю выносить постановление о полном либо частичном ее удовлетворении или об отказе в удовлетворении, о чем уведомлять заявителя.</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Копию постановления об удовлетворении жалобы направлять руководителю следственного органа с требованием об устранении выявленных нарушений федерального законодательства, допущенных в ходе досудебного производства.</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Если в жалобе наряду с другими доводами содержатся ходатайства о производстве следственных и иных процессуальных действий, в постановлении о разрешении жалобы отражать свое мнение об их обоснованности и направлять для дальнейшего рассмотрения в соответствующие следственные подразделения с одновременным извещением заявителей о принятом решении.</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Уведомляя заявителя об этом, разъяснять, что в соответствии со статьями 119 и 120 УПК РФ разрешение таких ходатайств относится к компетенции следователя или руководителя следственного органа.</w:t>
      </w:r>
    </w:p>
    <w:p w:rsidR="007A40F1" w:rsidRPr="007A40F1" w:rsidRDefault="007A40F1" w:rsidP="007A40F1">
      <w:pPr>
        <w:spacing w:after="0" w:line="240" w:lineRule="auto"/>
        <w:ind w:firstLine="709"/>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 xml:space="preserve">1.19. </w:t>
      </w:r>
      <w:r w:rsidRPr="007A40F1">
        <w:rPr>
          <w:rFonts w:ascii="Times New Roman" w:hAnsi="Times New Roman" w:cs="Times New Roman"/>
          <w:sz w:val="28"/>
          <w:szCs w:val="28"/>
        </w:rPr>
        <w:t xml:space="preserve">Организовать на регулярной основе сбор и обобщение информации  об имеющихся материалах процессуальных и прокурорских проверок,  уголовных делах, по которым предметом обжалования в Европейский Суд по правам человека (ЕСПЧ) являются действия (бездействия) и решения дознавателя, начальника подразделения дознания, начальника органа </w:t>
      </w:r>
      <w:r w:rsidRPr="007A40F1">
        <w:rPr>
          <w:rFonts w:ascii="Times New Roman" w:hAnsi="Times New Roman" w:cs="Times New Roman"/>
          <w:sz w:val="28"/>
          <w:szCs w:val="28"/>
        </w:rPr>
        <w:lastRenderedPageBreak/>
        <w:t>дознания, органа дознания, следователя, руководителя следственного органа и прокурора</w:t>
      </w:r>
      <w:r w:rsidRPr="007A40F1">
        <w:rPr>
          <w:rFonts w:ascii="Times New Roman" w:eastAsia="Times New Roman" w:hAnsi="Times New Roman" w:cs="Times New Roman"/>
          <w:sz w:val="28"/>
          <w:szCs w:val="28"/>
          <w:lang w:eastAsia="ru-RU"/>
        </w:rPr>
        <w:t xml:space="preserve">. </w:t>
      </w:r>
    </w:p>
    <w:p w:rsidR="007A40F1" w:rsidRPr="007A40F1" w:rsidRDefault="007A40F1" w:rsidP="007A40F1">
      <w:pPr>
        <w:spacing w:after="0" w:line="240" w:lineRule="auto"/>
        <w:ind w:firstLine="709"/>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 xml:space="preserve">В случае инициированной процедуры рассмотрения жалобы в ЕСПЧ          (на всех этапах, начиная от подачи жалобы в судебный орган и до исполнения постановления ЕСПЧ) безотлагательно осуществлять постановку на контроль материалов проверок и уголовных дел, организовать их изучение на предмет законности действий должностных лиц и процессуальных решений, а также полноты и достаточности принятых органами прокуратуры и органами предварительного следствия мер, направленных на восстановление нарушенных прав граждан. При наличии оснований принимать меры прокурорского реагирования.  </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1.20. Обеспечить обязательное участие прокурора в рассмотрении судом в порядке, предусмотренном статьей 125 УПК РФ, жалоб на постановления следователя, руководителя следственного органа об отказе в возбуждении уголовного дела, о прекращении уголовного дела, а равно на иные их решения и действия (бездействие),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При поступлении обращений, подлежащих рассмотрению в порядке статьи 125.1 УПК РФ, в ходе организации подготовки к участию в судебном заседании и изучения материалов проверки либо уголовного дела учитывать, что исследование обстоятельств деяния в данном случае предусматривает проведение судебного следствия. Обеспечивать обязательное участие прокурора в таких заседаниях.</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В случае выявления нарушений закона незамедлительно принимать меры к их устранению и отмене незаконных процессуальных решений до представления в суд указанных материалов.</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Участвуя в судебном заседании, давать заключение по поводу обжалуемых действий (бездействия) или решений следователя (руководителя следственного органа) с использованием всех имеющихся материалов, в том числе полученных при рассмотрении аналогичных обращений в порядке статьи 124 УПК РФ.</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В случае удовлетворения судом жалобы на процессуальное решение нижестоящего прокурора при отсутствии оснований для оспаривания решения суда отменять незаконный акт в течение 10 дней с момента поступления необходимых материалов.</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При несогласии с решениями, принятыми в соответствии со статьями 125 и 125.1 УПК РФ, и при наличии оснований обжаловать их в установленном законом порядке.</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 xml:space="preserve">1.21. Реализуя полномочия по надзору за расследованием уголовных дел в отношении лиц, впервые совершивших преступление небольшой или средней тяжести, и возместивших ущерб или иным образом  загладивших причиненный преступлением вред, иметь в виду, что такие лица могут быть освобождены судом от уголовной ответственности с назначением судебного </w:t>
      </w:r>
      <w:r w:rsidRPr="007A40F1">
        <w:rPr>
          <w:rFonts w:ascii="Times New Roman" w:eastAsia="Times New Roman" w:hAnsi="Times New Roman" w:cs="Times New Roman"/>
          <w:sz w:val="28"/>
          <w:szCs w:val="28"/>
          <w:lang w:eastAsia="ru-RU"/>
        </w:rPr>
        <w:lastRenderedPageBreak/>
        <w:t xml:space="preserve">штрафа. С учетом перспективы прекращения уголовного преследования на основании статьи 76.2 УК РФ предъявленное лицу обвинение должно быть обоснованным, подтверждаться собранными доказательствами, размер ущерба или иного причиненного преступлением вреда должен быть определен верно. В случае неисполнения требований уголовного и уголовно-процессуального законов мерами прокурорского реагирования добиваться устранения нарушений. </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Организовать учет уголовных дел, направленных руководителями следственных органов в суд с постановлением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в порядке ч. 2 ст. 446.2 УПК РФ.</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1.22. Каждое полугодие обобщать и анализировать состояние прокурорского надзора за процессуальной деятельностью органов предварительного следствия, в том числе результаты рассмотрения требований прокурора об устранении нарушений федерального законодательства, эффективность прокурорского реагирования.</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Использовать полномочия, предоставленные пунктом 2 статьи 4, пунктом 3 статьи 22 и статьей 24 Федерального закона "О прокуратуре Российской Федерации", по внесению представлений и информированию руководителей следственного органа о состоянии законности и выявляемых нарушениях, если они носят систематический характер и их устранение требует принятия организационных мер, а также рассмотрения вопросов дисциплинарного воздействия в отношении нарушителей.</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2. Прокурорам субъектов Российской Федерации, приравненным к ним военным прокурорам и прокурорам иных специализированных прокуратур:</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2.1. Организовать изучение представленных нижестоящими прокурорами копий отклоненных актов прокурорского реагирования на предмет соответствия требованиям уголовного и уголовно-процессуального законодательства. В случаях некачественной подготовки процессуальных документов ставить вопрос об ответственности исполнителей. Анализировать наиболее распространенные нарушения, результаты отражать в информационных письмах, обсуждать на семинарах и межведомственных совещаниях.</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 xml:space="preserve">2.2. На постоянной основе принимать меры к повышению профессионального уровня прокуроров, осуществляющих надзор за деятельностью органов предварительного следствия, в первую очередь не имеющих опыта в надзорной деятельности. Организовать проведение занятий, к участию в которых привлекать руководителей и наиболее опытных практических работников. Особое внимание уделять изучению информационных писем, методических рекомендаций, обзоров и иных информационно-аналитических документов, подготовленных Генеральной прокуратурой Российской Федерации, Университетом прокуратуры </w:t>
      </w:r>
      <w:r w:rsidRPr="007A40F1">
        <w:rPr>
          <w:rFonts w:ascii="Times New Roman" w:eastAsia="Times New Roman" w:hAnsi="Times New Roman" w:cs="Times New Roman"/>
          <w:sz w:val="28"/>
          <w:szCs w:val="28"/>
          <w:lang w:eastAsia="ru-RU"/>
        </w:rPr>
        <w:lastRenderedPageBreak/>
        <w:t>Российской Федерации, а также тактики и методики осуществления не только прокурорского надзора, но и расследования отдельных видов преступлений.</w:t>
      </w:r>
      <w:r w:rsidRPr="007A40F1">
        <w:rPr>
          <w:rFonts w:ascii="Verdana" w:eastAsia="Times New Roman" w:hAnsi="Verdana" w:cs="Times New Roman"/>
          <w:sz w:val="28"/>
          <w:szCs w:val="28"/>
          <w:lang w:eastAsia="ru-RU"/>
        </w:rPr>
        <w:t xml:space="preserve"> </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2.3. Лично информировать Генеральную прокуратуру Российской Федерации о спорных или вызывающих затруднения вопросах применения положений УПК РФ, требующих решения на федеральном уровне.</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2.4. О результатах анализа надзорной деятельности информировать подразделения Генеральной прокуратуры Российской Федерации в соответствии с установленной компетенцией, военным прокурорам – в Главную военную прокуратуру, по итогам работы за полугодие и год в срок  не позднее 20 января и 20 июля соответственно.</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В докладных записках отражать:</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анализ состояния законности при производстве предварительного следствия и влияния на нее прокурорского надзора, отдельно выделяя соблюдение требований закона при проведении процессуальных проверок по сообщениям о преступлениях и при расследовании уголовных дел;</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законность при применении мер процессуального принуждения и пресечения, производстве следственных действий, ограничивающих конституционные права граждан, полноту реализации надзорных и иных полномочий по пресечению и устранению нарушений;</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 xml:space="preserve">законность и обоснованность продления сроков предварительного следствия и соблюдения требований статьи 6.1. УПК РФ, а также эффективности принимаемых мер прокурорского реагирования; </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эффективность работы следственных органов по возмещению ущерба, причиненного преступлением;</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hAnsi="Times New Roman" w:cs="Times New Roman"/>
          <w:sz w:val="28"/>
          <w:szCs w:val="28"/>
        </w:rPr>
        <w:t xml:space="preserve">результаты изучения практики внесения следователями представлений               в порядке ч. 2 ст. 158 УПК РФ в связи  с выявлением в ходе расследования обстоятельств, способствовавших совершению преступления, оценку их результативности и влияния на профилактику правонарушений; </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анализ поступивших жалоб в порядке статей 124, 125 и 125.1 УПК РФ, сведения об их рассмотрении;</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количество и характер выявленных нарушений закона, в том числе повторных;</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меры по их устранению, причины неудовлетворения актов прокурорского реагирования;</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мероприятия по повышению эффективности надзорной деятельности;</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данные об использовании в работе информационных писем, обзоров Генеральной прокуратуры Российской Федерации;</w:t>
      </w:r>
    </w:p>
    <w:p w:rsidR="007A40F1" w:rsidRPr="007A40F1" w:rsidRDefault="007A40F1" w:rsidP="007A40F1">
      <w:pPr>
        <w:spacing w:after="0" w:line="240" w:lineRule="auto"/>
        <w:ind w:firstLine="540"/>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 xml:space="preserve">проблемы, возникающие в уголовно-процессуальной деятельности следственных органов и при осуществлении прокурорского надзора за ней, предложения по их разрешению, а также по совершенствованию законодательства в рассматриваемой сфере. </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Результаты анализа надзорной деятельности использовать для улучшения организации и повышения эффективности работы прокуроров на данном направлении.</w:t>
      </w:r>
    </w:p>
    <w:p w:rsidR="007A40F1" w:rsidRPr="007A40F1" w:rsidRDefault="007A40F1" w:rsidP="007A40F1">
      <w:pPr>
        <w:spacing w:after="0" w:line="240" w:lineRule="auto"/>
        <w:ind w:firstLine="540"/>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lastRenderedPageBreak/>
        <w:t xml:space="preserve">3. Заместителям Генерального прокурора Российской Федерации, начальникам главных управлений и управлений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наиболее сложные проблемы, возникающие в деятельности правоохранительных органов при применении УПК РФ, обсуждать в рамках координационной деятельности и выносить на рассмотрение коллегий, оперативных совещаний, научно-консультативного совета. </w:t>
      </w:r>
    </w:p>
    <w:p w:rsidR="007A40F1" w:rsidRPr="007A40F1" w:rsidRDefault="007A40F1" w:rsidP="007A40F1">
      <w:pPr>
        <w:spacing w:after="0" w:line="240" w:lineRule="auto"/>
        <w:ind w:firstLine="540"/>
        <w:jc w:val="both"/>
        <w:rPr>
          <w:rFonts w:ascii="Times New Roman" w:eastAsia="Times New Roman" w:hAnsi="Times New Roman" w:cs="Times New Roman"/>
          <w:bCs/>
          <w:sz w:val="28"/>
          <w:szCs w:val="28"/>
          <w:lang w:eastAsia="ru-RU"/>
        </w:rPr>
      </w:pPr>
      <w:r w:rsidRPr="007A40F1">
        <w:rPr>
          <w:rFonts w:ascii="Times New Roman" w:eastAsia="Times New Roman" w:hAnsi="Times New Roman" w:cs="Times New Roman"/>
          <w:sz w:val="28"/>
          <w:szCs w:val="28"/>
          <w:lang w:eastAsia="ru-RU"/>
        </w:rPr>
        <w:t xml:space="preserve">4. Признать утратившим силу приказ Генерального прокурора Российской Федерации </w:t>
      </w:r>
      <w:r w:rsidRPr="007A40F1">
        <w:rPr>
          <w:rFonts w:ascii="Arial" w:eastAsia="Times New Roman" w:hAnsi="Arial" w:cs="Arial"/>
          <w:bCs/>
          <w:sz w:val="28"/>
          <w:szCs w:val="28"/>
          <w:lang w:eastAsia="ru-RU"/>
        </w:rPr>
        <w:t xml:space="preserve"> </w:t>
      </w:r>
      <w:r w:rsidRPr="007A40F1">
        <w:rPr>
          <w:rFonts w:ascii="Times New Roman" w:eastAsia="Times New Roman" w:hAnsi="Times New Roman" w:cs="Times New Roman"/>
          <w:bCs/>
          <w:sz w:val="28"/>
          <w:szCs w:val="28"/>
          <w:lang w:eastAsia="ru-RU"/>
        </w:rPr>
        <w:t>от 28 декабря 2016 г. № 826 « Об организации прокурорского надзора за процессуальной деятельностью органов предварительного следствия».</w:t>
      </w:r>
      <w:r w:rsidRPr="007A40F1">
        <w:rPr>
          <w:rFonts w:ascii="Times New Roman" w:eastAsia="Times New Roman" w:hAnsi="Times New Roman" w:cs="Times New Roman"/>
          <w:sz w:val="28"/>
          <w:szCs w:val="28"/>
          <w:lang w:eastAsia="ru-RU"/>
        </w:rPr>
        <w:t> </w:t>
      </w:r>
    </w:p>
    <w:p w:rsidR="007A40F1" w:rsidRPr="007A40F1" w:rsidRDefault="007A40F1" w:rsidP="007A40F1">
      <w:pPr>
        <w:spacing w:after="0" w:line="240" w:lineRule="auto"/>
        <w:ind w:firstLine="539"/>
        <w:jc w:val="both"/>
        <w:rPr>
          <w:rFonts w:ascii="Times New Roman" w:eastAsia="Times New Roman" w:hAnsi="Times New Roman" w:cs="Times New Roman"/>
          <w:sz w:val="28"/>
          <w:szCs w:val="28"/>
          <w:lang w:eastAsia="ru-RU"/>
        </w:rPr>
      </w:pPr>
      <w:r w:rsidRPr="007A40F1">
        <w:rPr>
          <w:rFonts w:ascii="Times New Roman" w:eastAsia="Times New Roman" w:hAnsi="Times New Roman" w:cs="Times New Roman"/>
          <w:sz w:val="28"/>
          <w:szCs w:val="28"/>
          <w:lang w:eastAsia="ru-RU"/>
        </w:rPr>
        <w:t xml:space="preserve">5.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 </w:t>
      </w:r>
    </w:p>
    <w:p w:rsidR="007A40F1" w:rsidRPr="007A40F1" w:rsidRDefault="007A40F1" w:rsidP="007A40F1">
      <w:pPr>
        <w:spacing w:after="0" w:line="240" w:lineRule="auto"/>
        <w:ind w:firstLine="539"/>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6. Контроль за исполнением настоящего приказа возложить на заместителей Генерального прокурора Российской Федерации по направлениям деятельности.</w:t>
      </w:r>
    </w:p>
    <w:p w:rsidR="007A40F1" w:rsidRPr="007A40F1" w:rsidRDefault="007A40F1" w:rsidP="007A40F1">
      <w:pPr>
        <w:spacing w:after="0" w:line="240" w:lineRule="auto"/>
        <w:ind w:firstLine="539"/>
        <w:jc w:val="both"/>
        <w:rPr>
          <w:rFonts w:ascii="Verdana" w:eastAsia="Times New Roman" w:hAnsi="Verdana" w:cs="Times New Roman"/>
          <w:sz w:val="28"/>
          <w:szCs w:val="28"/>
          <w:lang w:eastAsia="ru-RU"/>
        </w:rPr>
      </w:pPr>
      <w:r w:rsidRPr="007A40F1">
        <w:rPr>
          <w:rFonts w:ascii="Times New Roman" w:eastAsia="Times New Roman" w:hAnsi="Times New Roman" w:cs="Times New Roman"/>
          <w:sz w:val="28"/>
          <w:szCs w:val="28"/>
          <w:lang w:eastAsia="ru-RU"/>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иным специализированным прокурорам, прокурору комплекса «Байконур» которым довести его содержание до сведения подчиненных работников.</w:t>
      </w:r>
    </w:p>
    <w:p w:rsidR="00080538" w:rsidRDefault="00080538" w:rsidP="007A40F1">
      <w:pPr>
        <w:spacing w:after="0" w:line="240" w:lineRule="auto"/>
        <w:jc w:val="both"/>
        <w:rPr>
          <w:rFonts w:ascii="Times New Roman" w:eastAsia="Times New Roman" w:hAnsi="Times New Roman" w:cs="Times New Roman"/>
          <w:sz w:val="24"/>
          <w:szCs w:val="24"/>
          <w:lang w:eastAsia="ru-RU"/>
        </w:rPr>
      </w:pPr>
    </w:p>
    <w:p w:rsidR="007A40F1" w:rsidRPr="00A406CC" w:rsidRDefault="007A40F1" w:rsidP="007A40F1">
      <w:pPr>
        <w:spacing w:after="0" w:line="240" w:lineRule="auto"/>
        <w:jc w:val="both"/>
        <w:rPr>
          <w:rFonts w:ascii="Verdana" w:eastAsia="Times New Roman" w:hAnsi="Verdana" w:cs="Times New Roman"/>
          <w:sz w:val="28"/>
          <w:szCs w:val="28"/>
          <w:lang w:eastAsia="ru-RU"/>
        </w:rPr>
      </w:pPr>
      <w:r w:rsidRPr="00A406CC">
        <w:rPr>
          <w:rFonts w:ascii="Times New Roman" w:eastAsia="Times New Roman" w:hAnsi="Times New Roman" w:cs="Times New Roman"/>
          <w:sz w:val="28"/>
          <w:szCs w:val="28"/>
          <w:lang w:eastAsia="ru-RU"/>
        </w:rPr>
        <w:t>Генеральный прокурор</w:t>
      </w:r>
    </w:p>
    <w:p w:rsidR="007A40F1" w:rsidRPr="00A406CC" w:rsidRDefault="007A40F1" w:rsidP="007A40F1">
      <w:pPr>
        <w:spacing w:after="0" w:line="240" w:lineRule="exact"/>
        <w:rPr>
          <w:rFonts w:ascii="Times New Roman" w:eastAsia="Times New Roman" w:hAnsi="Times New Roman" w:cs="Times New Roman"/>
          <w:sz w:val="28"/>
          <w:szCs w:val="28"/>
          <w:lang w:eastAsia="ru-RU"/>
        </w:rPr>
      </w:pPr>
      <w:r w:rsidRPr="00A406CC">
        <w:rPr>
          <w:rFonts w:ascii="Times New Roman" w:eastAsia="Times New Roman" w:hAnsi="Times New Roman" w:cs="Times New Roman"/>
          <w:sz w:val="28"/>
          <w:szCs w:val="28"/>
          <w:lang w:eastAsia="ru-RU"/>
        </w:rPr>
        <w:t>Российской Федерации</w:t>
      </w:r>
    </w:p>
    <w:p w:rsidR="008D6CD0" w:rsidRDefault="008D6CD0" w:rsidP="007A40F1">
      <w:pPr>
        <w:spacing w:after="0" w:line="240" w:lineRule="exact"/>
        <w:rPr>
          <w:rFonts w:ascii="Times New Roman" w:eastAsia="Times New Roman" w:hAnsi="Times New Roman" w:cs="Times New Roman"/>
          <w:sz w:val="28"/>
          <w:szCs w:val="28"/>
          <w:lang w:eastAsia="ru-RU"/>
        </w:rPr>
      </w:pPr>
    </w:p>
    <w:p w:rsidR="007A40F1" w:rsidRPr="00A406CC" w:rsidRDefault="007A40F1" w:rsidP="007A40F1">
      <w:pPr>
        <w:spacing w:after="0" w:line="240" w:lineRule="exact"/>
        <w:rPr>
          <w:rFonts w:ascii="Verdana" w:eastAsia="Times New Roman" w:hAnsi="Verdana" w:cs="Times New Roman"/>
          <w:sz w:val="28"/>
          <w:szCs w:val="28"/>
          <w:lang w:eastAsia="ru-RU"/>
        </w:rPr>
      </w:pPr>
      <w:r w:rsidRPr="00A406CC">
        <w:rPr>
          <w:rFonts w:ascii="Times New Roman" w:eastAsia="Times New Roman" w:hAnsi="Times New Roman" w:cs="Times New Roman"/>
          <w:sz w:val="28"/>
          <w:szCs w:val="28"/>
          <w:lang w:eastAsia="ru-RU"/>
        </w:rPr>
        <w:t>действительный государственный</w:t>
      </w:r>
    </w:p>
    <w:p w:rsidR="007A40F1" w:rsidRPr="007A40F1" w:rsidRDefault="007A40F1" w:rsidP="007A40F1">
      <w:pPr>
        <w:spacing w:after="0" w:line="240" w:lineRule="exact"/>
      </w:pPr>
      <w:r w:rsidRPr="00A406CC">
        <w:rPr>
          <w:rFonts w:ascii="Times New Roman" w:eastAsia="Times New Roman" w:hAnsi="Times New Roman" w:cs="Times New Roman"/>
          <w:sz w:val="28"/>
          <w:szCs w:val="28"/>
          <w:lang w:eastAsia="ru-RU"/>
        </w:rPr>
        <w:t>советник юстиции</w:t>
      </w:r>
      <w:r w:rsidRPr="00A406CC">
        <w:rPr>
          <w:rFonts w:ascii="Verdana" w:eastAsia="Times New Roman" w:hAnsi="Verdana" w:cs="Times New Roman"/>
          <w:sz w:val="28"/>
          <w:szCs w:val="28"/>
          <w:lang w:eastAsia="ru-RU"/>
        </w:rPr>
        <w:t xml:space="preserve"> </w:t>
      </w:r>
      <w:r w:rsidRPr="00A406CC">
        <w:rPr>
          <w:rFonts w:ascii="Verdana" w:eastAsia="Times New Roman" w:hAnsi="Verdana" w:cs="Times New Roman"/>
          <w:sz w:val="28"/>
          <w:szCs w:val="28"/>
          <w:lang w:eastAsia="ru-RU"/>
        </w:rPr>
        <w:tab/>
      </w:r>
      <w:r w:rsidRPr="00A406CC">
        <w:rPr>
          <w:rFonts w:ascii="Verdana" w:eastAsia="Times New Roman" w:hAnsi="Verdana" w:cs="Times New Roman"/>
          <w:sz w:val="28"/>
          <w:szCs w:val="28"/>
          <w:lang w:eastAsia="ru-RU"/>
        </w:rPr>
        <w:tab/>
      </w:r>
      <w:r w:rsidRPr="00A406CC">
        <w:rPr>
          <w:rFonts w:ascii="Verdana" w:eastAsia="Times New Roman" w:hAnsi="Verdana" w:cs="Times New Roman"/>
          <w:sz w:val="28"/>
          <w:szCs w:val="28"/>
          <w:lang w:eastAsia="ru-RU"/>
        </w:rPr>
        <w:tab/>
      </w:r>
      <w:r w:rsidRPr="00A406CC">
        <w:rPr>
          <w:rFonts w:ascii="Verdana" w:eastAsia="Times New Roman" w:hAnsi="Verdana" w:cs="Times New Roman"/>
          <w:sz w:val="28"/>
          <w:szCs w:val="28"/>
          <w:lang w:eastAsia="ru-RU"/>
        </w:rPr>
        <w:tab/>
      </w:r>
      <w:r w:rsidRPr="00A406CC">
        <w:rPr>
          <w:rFonts w:ascii="Verdana" w:eastAsia="Times New Roman" w:hAnsi="Verdana" w:cs="Times New Roman"/>
          <w:sz w:val="28"/>
          <w:szCs w:val="28"/>
          <w:lang w:eastAsia="ru-RU"/>
        </w:rPr>
        <w:tab/>
      </w:r>
      <w:r w:rsidRPr="00A406CC">
        <w:rPr>
          <w:rFonts w:ascii="Verdana" w:eastAsia="Times New Roman" w:hAnsi="Verdana" w:cs="Times New Roman"/>
          <w:sz w:val="28"/>
          <w:szCs w:val="28"/>
          <w:lang w:eastAsia="ru-RU"/>
        </w:rPr>
        <w:tab/>
      </w:r>
      <w:r w:rsidRPr="00A406CC">
        <w:rPr>
          <w:rFonts w:ascii="Times New Roman" w:eastAsia="Times New Roman" w:hAnsi="Times New Roman" w:cs="Times New Roman"/>
          <w:sz w:val="28"/>
          <w:szCs w:val="28"/>
          <w:lang w:eastAsia="ru-RU"/>
        </w:rPr>
        <w:t xml:space="preserve">       </w:t>
      </w:r>
      <w:r w:rsidR="00A406CC">
        <w:rPr>
          <w:rFonts w:ascii="Times New Roman" w:eastAsia="Times New Roman" w:hAnsi="Times New Roman" w:cs="Times New Roman"/>
          <w:sz w:val="28"/>
          <w:szCs w:val="28"/>
          <w:lang w:eastAsia="ru-RU"/>
        </w:rPr>
        <w:t xml:space="preserve">       </w:t>
      </w:r>
      <w:r w:rsidRPr="00A406CC">
        <w:rPr>
          <w:rFonts w:ascii="Times New Roman" w:eastAsia="Times New Roman" w:hAnsi="Times New Roman" w:cs="Times New Roman"/>
          <w:sz w:val="28"/>
          <w:szCs w:val="28"/>
          <w:lang w:eastAsia="ru-RU"/>
        </w:rPr>
        <w:t xml:space="preserve">    И.В. Краснов</w:t>
      </w:r>
      <w:r w:rsidRPr="007A40F1">
        <w:rPr>
          <w:rFonts w:ascii="Times New Roman" w:eastAsia="Times New Roman" w:hAnsi="Times New Roman" w:cs="Times New Roman"/>
          <w:sz w:val="28"/>
          <w:szCs w:val="28"/>
          <w:lang w:eastAsia="ru-RU"/>
        </w:rPr>
        <w:t> </w:t>
      </w:r>
    </w:p>
    <w:p w:rsidR="007F506C" w:rsidRPr="007A40F1" w:rsidRDefault="00D0307F"/>
    <w:sectPr w:rsidR="007F506C" w:rsidRPr="007A40F1" w:rsidSect="00D2100C">
      <w:headerReference w:type="default" r:id="rId6"/>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07F" w:rsidRDefault="00D0307F">
      <w:pPr>
        <w:spacing w:after="0" w:line="240" w:lineRule="auto"/>
      </w:pPr>
      <w:r>
        <w:separator/>
      </w:r>
    </w:p>
  </w:endnote>
  <w:endnote w:type="continuationSeparator" w:id="0">
    <w:p w:rsidR="00D0307F" w:rsidRDefault="00D0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07F" w:rsidRDefault="00D0307F">
      <w:pPr>
        <w:spacing w:after="0" w:line="240" w:lineRule="auto"/>
      </w:pPr>
      <w:r>
        <w:separator/>
      </w:r>
    </w:p>
  </w:footnote>
  <w:footnote w:type="continuationSeparator" w:id="0">
    <w:p w:rsidR="00D0307F" w:rsidRDefault="00D0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365579"/>
      <w:docPartObj>
        <w:docPartGallery w:val="Page Numbers (Top of Page)"/>
        <w:docPartUnique/>
      </w:docPartObj>
    </w:sdtPr>
    <w:sdtEndPr/>
    <w:sdtContent>
      <w:p w:rsidR="002A0673" w:rsidRDefault="008D6CD0">
        <w:pPr>
          <w:pStyle w:val="a3"/>
          <w:jc w:val="center"/>
        </w:pPr>
        <w:r>
          <w:fldChar w:fldCharType="begin"/>
        </w:r>
        <w:r>
          <w:instrText>PAGE   \* MERGEFORMAT</w:instrText>
        </w:r>
        <w:r>
          <w:fldChar w:fldCharType="separate"/>
        </w:r>
        <w:r w:rsidR="00E7561C">
          <w:rPr>
            <w:noProof/>
          </w:rPr>
          <w:t>2</w:t>
        </w:r>
        <w:r>
          <w:fldChar w:fldCharType="end"/>
        </w:r>
      </w:p>
    </w:sdtContent>
  </w:sdt>
  <w:p w:rsidR="002A0673" w:rsidRDefault="00D0307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F1"/>
    <w:rsid w:val="00080538"/>
    <w:rsid w:val="00263DAC"/>
    <w:rsid w:val="00367D60"/>
    <w:rsid w:val="00532992"/>
    <w:rsid w:val="007A40F1"/>
    <w:rsid w:val="008D6CD0"/>
    <w:rsid w:val="00A406CC"/>
    <w:rsid w:val="00A92350"/>
    <w:rsid w:val="00D0307F"/>
    <w:rsid w:val="00E75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DABDC-3D05-45BC-8EE2-ACF510A5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0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0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4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7465</Words>
  <Characters>42552</Characters>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2021-08-19T14:36:00Z</dcterms:created>
  <dcterms:modified xsi:type="dcterms:W3CDTF">2021-08-19T14:36:00Z</dcterms:modified>
</cp:coreProperties>
</file>