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EE" w:rsidRPr="008D71FC" w:rsidRDefault="00E869EE" w:rsidP="00E869EE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71FC">
        <w:rPr>
          <w:rFonts w:ascii="Times New Roman" w:hAnsi="Times New Roman"/>
          <w:b/>
          <w:i/>
          <w:sz w:val="28"/>
          <w:szCs w:val="28"/>
        </w:rPr>
        <w:t xml:space="preserve">ПРОКУРАТУРА </w:t>
      </w:r>
      <w:r w:rsidR="00BB6A7F">
        <w:rPr>
          <w:rFonts w:ascii="Times New Roman" w:hAnsi="Times New Roman"/>
          <w:b/>
          <w:i/>
          <w:sz w:val="28"/>
          <w:szCs w:val="28"/>
        </w:rPr>
        <w:t>ИРКУТСКОЙ</w:t>
      </w:r>
      <w:r w:rsidRPr="008D71FC">
        <w:rPr>
          <w:rFonts w:ascii="Times New Roman" w:hAnsi="Times New Roman"/>
          <w:b/>
          <w:i/>
          <w:sz w:val="28"/>
          <w:szCs w:val="28"/>
        </w:rPr>
        <w:t xml:space="preserve"> ОБЛАСТИ</w:t>
      </w: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E869EE" w:rsidRDefault="00BB6A7F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E869EE" w:rsidRPr="008D71FC">
        <w:rPr>
          <w:rFonts w:ascii="Times New Roman" w:hAnsi="Times New Roman"/>
          <w:sz w:val="28"/>
          <w:szCs w:val="28"/>
        </w:rPr>
        <w:t xml:space="preserve"> ПРАВОВОЙ СТАТИСТИКИ</w:t>
      </w:r>
    </w:p>
    <w:p w:rsidR="00FB622F" w:rsidRPr="008D71FC" w:rsidRDefault="00FB622F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ЗАЩИТЫ ИНФОРМАЦИИ</w: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565D1A" w:rsidP="00E869EE">
      <w:pPr>
        <w:rPr>
          <w:rFonts w:ascii="Times New Roman" w:hAnsi="Times New Roman"/>
          <w:sz w:val="28"/>
          <w:szCs w:val="28"/>
        </w:rPr>
      </w:pPr>
      <w:r w:rsidRPr="00565D1A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0.8pt;margin-top:11.7pt;width:517pt;height:0;z-index:251658240" o:connectortype="straight" strokeweight="3pt"/>
        </w:pic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 xml:space="preserve">В </w:t>
      </w:r>
      <w:r w:rsidR="00BB6A7F">
        <w:rPr>
          <w:rFonts w:ascii="Times New Roman" w:hAnsi="Times New Roman"/>
          <w:sz w:val="52"/>
          <w:szCs w:val="52"/>
        </w:rPr>
        <w:t>ИРКУТСКОЙ</w:t>
      </w:r>
      <w:r w:rsidRPr="008D71FC">
        <w:rPr>
          <w:rFonts w:ascii="Times New Roman" w:hAnsi="Times New Roman"/>
          <w:sz w:val="52"/>
          <w:szCs w:val="52"/>
        </w:rPr>
        <w:t xml:space="preserve"> ОБЛАСТИ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7D5FBB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</w:t>
      </w:r>
      <w:r w:rsidR="00967533">
        <w:rPr>
          <w:rFonts w:ascii="Times New Roman" w:hAnsi="Times New Roman"/>
          <w:b/>
          <w:i/>
          <w:sz w:val="36"/>
          <w:szCs w:val="36"/>
        </w:rPr>
        <w:t>-</w:t>
      </w:r>
      <w:r w:rsidR="00100DE0">
        <w:rPr>
          <w:rFonts w:ascii="Times New Roman" w:hAnsi="Times New Roman"/>
          <w:b/>
          <w:i/>
          <w:sz w:val="36"/>
          <w:szCs w:val="36"/>
        </w:rPr>
        <w:t>ноябрь</w:t>
      </w:r>
      <w:r w:rsidR="007602DF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E869EE">
        <w:rPr>
          <w:rFonts w:ascii="Times New Roman" w:hAnsi="Times New Roman"/>
          <w:b/>
          <w:i/>
          <w:sz w:val="36"/>
          <w:szCs w:val="36"/>
        </w:rPr>
        <w:t>20</w:t>
      </w:r>
      <w:r w:rsidR="001A1537">
        <w:rPr>
          <w:rFonts w:ascii="Times New Roman" w:hAnsi="Times New Roman"/>
          <w:b/>
          <w:i/>
          <w:sz w:val="36"/>
          <w:szCs w:val="36"/>
        </w:rPr>
        <w:t>2</w:t>
      </w:r>
      <w:r w:rsidR="00D91253">
        <w:rPr>
          <w:rFonts w:ascii="Times New Roman" w:hAnsi="Times New Roman"/>
          <w:b/>
          <w:i/>
          <w:sz w:val="36"/>
          <w:szCs w:val="36"/>
        </w:rPr>
        <w:t>1</w:t>
      </w:r>
      <w:r w:rsidR="00E869EE" w:rsidRPr="005673E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BB6A7F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</w:t>
      </w:r>
    </w:p>
    <w:p w:rsidR="00E869EE" w:rsidRPr="00AE15F3" w:rsidRDefault="00E869EE" w:rsidP="00E869EE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E869EE" w:rsidRPr="00AE15F3" w:rsidRDefault="00E869EE" w:rsidP="00E869EE">
      <w:pPr>
        <w:rPr>
          <w:rFonts w:ascii="Times New Roman" w:hAnsi="Times New Roman"/>
          <w:sz w:val="26"/>
        </w:rPr>
      </w:pPr>
    </w:p>
    <w:p w:rsidR="00E869EE" w:rsidRPr="00F77CB8" w:rsidRDefault="00565D1A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r w:rsidRPr="00565D1A">
        <w:fldChar w:fldCharType="begin"/>
      </w:r>
      <w:r w:rsidR="00E869EE" w:rsidRPr="00F77CB8">
        <w:instrText xml:space="preserve"> TOC \o "1-3" \h \z \u </w:instrText>
      </w:r>
      <w:r w:rsidRPr="00565D1A">
        <w:fldChar w:fldCharType="separate"/>
      </w:r>
      <w:hyperlink w:anchor="_Toc431397142" w:history="1">
        <w:r w:rsidR="00E869EE" w:rsidRPr="00F77CB8">
          <w:rPr>
            <w:rStyle w:val="ac"/>
          </w:rPr>
          <w:t>КРАТКАЯ ХАРАКТЕРИСТИКА СОСТОЯНИЯ ПРЕ</w:t>
        </w:r>
        <w:r w:rsidR="00BB6A7F" w:rsidRPr="00F77CB8">
          <w:rPr>
            <w:rStyle w:val="ac"/>
          </w:rPr>
          <w:t>СТУПНОСТИ В ИРКУТСКОЙ</w:t>
        </w:r>
        <w:r w:rsidR="00E869EE" w:rsidRPr="00F77CB8">
          <w:rPr>
            <w:rStyle w:val="ac"/>
          </w:rPr>
          <w:t xml:space="preserve"> ОБЛАСТИ</w:t>
        </w:r>
        <w:r w:rsidR="00E869EE" w:rsidRPr="00F77CB8">
          <w:rPr>
            <w:webHidden/>
          </w:rPr>
          <w:tab/>
          <w:t>3</w:t>
        </w:r>
      </w:hyperlink>
    </w:p>
    <w:p w:rsidR="00E869EE" w:rsidRPr="00F77CB8" w:rsidRDefault="00565D1A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hyperlink w:anchor="_Toc431397143" w:history="1">
        <w:r w:rsidR="00E869EE" w:rsidRPr="00F77CB8">
          <w:rPr>
            <w:rStyle w:val="ac"/>
          </w:rPr>
          <w:t xml:space="preserve">ГРАФИЧЕСКОЕ ПРЕДСТАВЛЕНИЕ ДАННЫХ О  СОСТОЯНИИ ПРЕСТУПНОСТИ В </w:t>
        </w:r>
        <w:r w:rsidR="00BB6A7F" w:rsidRPr="00F77CB8">
          <w:rPr>
            <w:rStyle w:val="ac"/>
          </w:rPr>
          <w:t>ИРКУТСКОЙ</w:t>
        </w:r>
        <w:r w:rsidR="00E869EE" w:rsidRPr="00F77CB8">
          <w:rPr>
            <w:rStyle w:val="ac"/>
          </w:rPr>
          <w:t xml:space="preserve"> ОБЛАСТИ</w:t>
        </w:r>
        <w:r w:rsidR="00E869EE" w:rsidRPr="00F77CB8">
          <w:rPr>
            <w:webHidden/>
          </w:rPr>
          <w:tab/>
        </w:r>
      </w:hyperlink>
      <w:r w:rsidR="0095080A">
        <w:t>6</w:t>
      </w:r>
    </w:p>
    <w:p w:rsidR="00C97BAE" w:rsidRPr="00977D59" w:rsidRDefault="00565D1A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F77CB8">
        <w:fldChar w:fldCharType="end"/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ОБЩИЕ СВЕДЕНИЯ О СОСТОЯНИИ ПРЕСТУПНОСТИ  ……………</w:t>
      </w:r>
      <w:r w:rsidR="00C97BAE">
        <w:rPr>
          <w:rFonts w:ascii="Times New Roman" w:hAnsi="Times New Roman" w:cs="Times New Roman"/>
          <w:b/>
          <w:sz w:val="26"/>
          <w:szCs w:val="26"/>
        </w:rPr>
        <w:t>.</w:t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……</w:t>
      </w:r>
      <w:r w:rsidR="00F70C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</w:t>
      </w:r>
      <w:r w:rsidR="0095080A">
        <w:rPr>
          <w:rFonts w:ascii="Times New Roman" w:hAnsi="Times New Roman" w:cs="Times New Roman"/>
          <w:b/>
          <w:sz w:val="26"/>
          <w:szCs w:val="26"/>
        </w:rPr>
        <w:t>5</w:t>
      </w:r>
    </w:p>
    <w:p w:rsidR="00C97BAE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О ПРЕСТУПЛЕНИЯХ, ВЫЯВЛЕННЫХ СУБЪЕКТАМИ УЧЕТА ........................................................................................................................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..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95080A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D978F5">
        <w:rPr>
          <w:rFonts w:ascii="Times New Roman" w:hAnsi="Times New Roman" w:cs="Times New Roman"/>
          <w:b/>
          <w:sz w:val="26"/>
          <w:szCs w:val="26"/>
        </w:rPr>
        <w:t>П</w:t>
      </w:r>
      <w:r w:rsidRPr="00977D59">
        <w:rPr>
          <w:rFonts w:ascii="Times New Roman" w:hAnsi="Times New Roman" w:cs="Times New Roman"/>
          <w:b/>
          <w:sz w:val="26"/>
          <w:szCs w:val="26"/>
        </w:rPr>
        <w:t>РЕСТУ</w:t>
      </w:r>
      <w:r w:rsidR="00D978F5">
        <w:rPr>
          <w:rFonts w:ascii="Times New Roman" w:hAnsi="Times New Roman" w:cs="Times New Roman"/>
          <w:b/>
          <w:sz w:val="26"/>
          <w:szCs w:val="26"/>
        </w:rPr>
        <w:t>ПЛЕНИЯХ ПО ОТДЕЛЬНЫМ ВИДАМ ………...…</w:t>
      </w:r>
      <w:r w:rsidRPr="00977D59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978F5">
        <w:rPr>
          <w:rFonts w:ascii="Times New Roman" w:hAnsi="Times New Roman" w:cs="Times New Roman"/>
          <w:b/>
          <w:sz w:val="26"/>
          <w:szCs w:val="26"/>
        </w:rPr>
        <w:t>1</w:t>
      </w:r>
      <w:r w:rsidR="0095080A">
        <w:rPr>
          <w:rFonts w:ascii="Times New Roman" w:hAnsi="Times New Roman" w:cs="Times New Roman"/>
          <w:b/>
          <w:sz w:val="26"/>
          <w:szCs w:val="26"/>
        </w:rPr>
        <w:t>9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СОВЕ</w:t>
      </w:r>
      <w:r>
        <w:rPr>
          <w:rFonts w:ascii="Times New Roman" w:hAnsi="Times New Roman" w:cs="Times New Roman"/>
          <w:b/>
          <w:sz w:val="26"/>
          <w:szCs w:val="26"/>
        </w:rPr>
        <w:t>РШЕННЫЕ В ОБЩЕСТВЕННЫХ МЕСТАХ</w:t>
      </w:r>
      <w:r w:rsidR="00D978F5">
        <w:rPr>
          <w:rFonts w:ascii="Times New Roman" w:hAnsi="Times New Roman" w:cs="Times New Roman"/>
          <w:b/>
          <w:sz w:val="26"/>
          <w:szCs w:val="26"/>
        </w:rPr>
        <w:t>, НА ДОРОГАХ И ТРАССАХ ВНЕ НАСЕЛЕННЫХ ПУНКТОВ</w:t>
      </w:r>
      <w:r>
        <w:rPr>
          <w:rFonts w:ascii="Times New Roman" w:hAnsi="Times New Roman" w:cs="Times New Roman"/>
          <w:b/>
          <w:sz w:val="26"/>
          <w:szCs w:val="26"/>
        </w:rPr>
        <w:t xml:space="preserve"> …</w:t>
      </w:r>
      <w:r w:rsidR="00D978F5">
        <w:rPr>
          <w:rFonts w:ascii="Times New Roman" w:hAnsi="Times New Roman" w:cs="Times New Roman"/>
          <w:b/>
          <w:sz w:val="26"/>
          <w:szCs w:val="26"/>
        </w:rPr>
        <w:t>……………….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95080A">
        <w:rPr>
          <w:rFonts w:ascii="Times New Roman" w:hAnsi="Times New Roman" w:cs="Times New Roman"/>
          <w:b/>
          <w:sz w:val="26"/>
          <w:szCs w:val="26"/>
        </w:rPr>
        <w:t>20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ХАРАКТЕРИСТИКА ЛИЦ, СОВЕРШИВШИХ ПРЕСТУПЛЕНИЯ …</w:t>
      </w:r>
      <w:r>
        <w:rPr>
          <w:rFonts w:ascii="Times New Roman" w:hAnsi="Times New Roman" w:cs="Times New Roman"/>
          <w:b/>
          <w:sz w:val="26"/>
          <w:szCs w:val="26"/>
        </w:rPr>
        <w:t>…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</w:t>
      </w:r>
      <w:r w:rsidR="0095080A">
        <w:rPr>
          <w:rFonts w:ascii="Times New Roman" w:hAnsi="Times New Roman" w:cs="Times New Roman"/>
          <w:b/>
          <w:sz w:val="26"/>
          <w:szCs w:val="26"/>
        </w:rPr>
        <w:t>1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СОЦИАЛЬНО-КРИМИНОЛОГИЧЕСК</w:t>
      </w:r>
      <w:r w:rsidR="00B360E9">
        <w:rPr>
          <w:rFonts w:ascii="Times New Roman" w:hAnsi="Times New Roman" w:cs="Times New Roman"/>
          <w:b/>
          <w:sz w:val="26"/>
          <w:szCs w:val="26"/>
        </w:rPr>
        <w:t>АЯ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 ХАРАКТЕРИСТИКА ПРЕСТУПНОСТИ 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="0095080A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СВЯЗАННЫЕ  С ИНОСТРАННЫМИ ГРАЖДАНАМИ И ЛИЦАМИ БЕЗ ГРАЖДА</w:t>
      </w:r>
      <w:r w:rsidR="00F80CF1">
        <w:rPr>
          <w:rFonts w:ascii="Times New Roman" w:hAnsi="Times New Roman" w:cs="Times New Roman"/>
          <w:b/>
          <w:sz w:val="26"/>
          <w:szCs w:val="26"/>
        </w:rPr>
        <w:t>Н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СТВА </w:t>
      </w:r>
      <w:r w:rsidR="00943F4D">
        <w:rPr>
          <w:rFonts w:ascii="Times New Roman" w:hAnsi="Times New Roman" w:cs="Times New Roman"/>
          <w:b/>
          <w:sz w:val="26"/>
          <w:szCs w:val="26"/>
        </w:rPr>
        <w:t>.</w:t>
      </w:r>
      <w:r w:rsidRPr="00977D59">
        <w:rPr>
          <w:rFonts w:ascii="Times New Roman" w:hAnsi="Times New Roman" w:cs="Times New Roman"/>
          <w:b/>
          <w:sz w:val="26"/>
          <w:szCs w:val="26"/>
        </w:rPr>
        <w:t>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…..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</w:t>
      </w:r>
      <w:r w:rsidR="0095080A">
        <w:rPr>
          <w:rFonts w:ascii="Times New Roman" w:hAnsi="Times New Roman" w:cs="Times New Roman"/>
          <w:b/>
          <w:sz w:val="26"/>
          <w:szCs w:val="26"/>
        </w:rPr>
        <w:t>2</w:t>
      </w:r>
    </w:p>
    <w:p w:rsidR="00E869EE" w:rsidRDefault="00E869EE" w:rsidP="00E869EE"/>
    <w:p w:rsidR="00E869EE" w:rsidRPr="008B50C6" w:rsidRDefault="00E869EE" w:rsidP="00E869EE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6"/>
          <w:szCs w:val="26"/>
          <w:shd w:val="clear" w:color="auto" w:fill="FFFFFF"/>
        </w:rPr>
        <w:sectPr w:rsidR="00E869EE" w:rsidRPr="003E3352" w:rsidSect="00E318A6">
          <w:headerReference w:type="default" r:id="rId9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D11FF4" w:rsidRPr="005231E3" w:rsidRDefault="00D11FF4" w:rsidP="00D11FF4">
      <w:pPr>
        <w:pStyle w:val="a9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31397142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В </w:t>
      </w:r>
      <w:bookmarkEnd w:id="0"/>
      <w:bookmarkEnd w:id="1"/>
      <w:r w:rsidR="00BB6A7F">
        <w:rPr>
          <w:rStyle w:val="11"/>
          <w:b/>
          <w:color w:val="000000"/>
          <w:sz w:val="26"/>
          <w:szCs w:val="26"/>
        </w:rPr>
        <w:t>ИРКУТСКОЙ</w:t>
      </w:r>
      <w:r>
        <w:rPr>
          <w:rStyle w:val="11"/>
          <w:b/>
          <w:color w:val="000000"/>
          <w:sz w:val="26"/>
          <w:szCs w:val="26"/>
        </w:rPr>
        <w:t xml:space="preserve"> ОБЛАСТИ</w:t>
      </w:r>
    </w:p>
    <w:p w:rsidR="00D76CCF" w:rsidRDefault="00AE798B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11 месяцев 2021 г. в области продолжилась тенденция к сокращению выявленных преступлений. З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арегистрировано </w:t>
      </w:r>
      <w:r w:rsidR="006F154E">
        <w:rPr>
          <w:rFonts w:ascii="Times New Roman" w:hAnsi="Times New Roman" w:cs="Times New Roman"/>
          <w:sz w:val="28"/>
          <w:szCs w:val="28"/>
        </w:rPr>
        <w:t>36</w:t>
      </w:r>
      <w:r w:rsidR="00F869C6">
        <w:rPr>
          <w:rFonts w:ascii="Times New Roman" w:hAnsi="Times New Roman" w:cs="Times New Roman"/>
          <w:sz w:val="28"/>
          <w:szCs w:val="28"/>
        </w:rPr>
        <w:t xml:space="preserve"> </w:t>
      </w:r>
      <w:r w:rsidR="006F154E">
        <w:rPr>
          <w:rFonts w:ascii="Times New Roman" w:hAnsi="Times New Roman" w:cs="Times New Roman"/>
          <w:sz w:val="28"/>
          <w:szCs w:val="28"/>
        </w:rPr>
        <w:t>1</w:t>
      </w:r>
      <w:r w:rsidR="002C4505">
        <w:rPr>
          <w:rFonts w:ascii="Times New Roman" w:hAnsi="Times New Roman" w:cs="Times New Roman"/>
          <w:sz w:val="28"/>
          <w:szCs w:val="28"/>
        </w:rPr>
        <w:t>3</w:t>
      </w:r>
      <w:r w:rsidR="006F154E">
        <w:rPr>
          <w:rFonts w:ascii="Times New Roman" w:hAnsi="Times New Roman" w:cs="Times New Roman"/>
          <w:sz w:val="28"/>
          <w:szCs w:val="28"/>
        </w:rPr>
        <w:t>9</w:t>
      </w:r>
      <w:r w:rsidR="00076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деяний, что  ниже  показателей  сопоставимого  периода  не  только  прошлого  года (-6,2%), но и 2019 года (-13,8%</w:t>
      </w:r>
      <w:r w:rsidR="00855D41">
        <w:rPr>
          <w:rFonts w:ascii="Times New Roman" w:hAnsi="Times New Roman" w:cs="Times New Roman"/>
          <w:sz w:val="28"/>
          <w:szCs w:val="28"/>
        </w:rPr>
        <w:t>)</w:t>
      </w:r>
      <w:r w:rsidR="00D76CCF" w:rsidRPr="00D96B74">
        <w:rPr>
          <w:rFonts w:ascii="Times New Roman" w:hAnsi="Times New Roman" w:cs="Times New Roman"/>
          <w:sz w:val="28"/>
          <w:szCs w:val="28"/>
        </w:rPr>
        <w:t>.</w:t>
      </w:r>
    </w:p>
    <w:p w:rsidR="00AD75B7" w:rsidRDefault="00AE798B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сельской местности, где совершено менее четверти всех преступлений, преступность </w:t>
      </w:r>
      <w:r w:rsidR="00855D41">
        <w:rPr>
          <w:rFonts w:ascii="Times New Roman" w:hAnsi="Times New Roman" w:cs="Times New Roman"/>
          <w:sz w:val="28"/>
          <w:szCs w:val="28"/>
        </w:rPr>
        <w:t>снизилась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75B7">
        <w:rPr>
          <w:rFonts w:ascii="Times New Roman" w:hAnsi="Times New Roman" w:cs="Times New Roman"/>
          <w:sz w:val="28"/>
          <w:szCs w:val="28"/>
        </w:rPr>
        <w:t>(</w:t>
      </w:r>
      <w:r w:rsidR="00855D41">
        <w:rPr>
          <w:rFonts w:ascii="Times New Roman" w:hAnsi="Times New Roman" w:cs="Times New Roman"/>
          <w:sz w:val="28"/>
          <w:szCs w:val="28"/>
        </w:rPr>
        <w:t>-13</w:t>
      </w:r>
      <w:r w:rsidR="00AD75B7">
        <w:rPr>
          <w:rFonts w:ascii="Times New Roman" w:hAnsi="Times New Roman" w:cs="Times New Roman"/>
          <w:sz w:val="28"/>
          <w:szCs w:val="28"/>
        </w:rPr>
        <w:t xml:space="preserve">,5%, </w:t>
      </w:r>
      <w:r w:rsidR="00855D41">
        <w:rPr>
          <w:rFonts w:ascii="Times New Roman" w:hAnsi="Times New Roman" w:cs="Times New Roman"/>
          <w:sz w:val="28"/>
          <w:szCs w:val="28"/>
        </w:rPr>
        <w:t>8 176</w:t>
      </w:r>
      <w:r w:rsidR="00AD75B7">
        <w:rPr>
          <w:rFonts w:ascii="Times New Roman" w:hAnsi="Times New Roman" w:cs="Times New Roman"/>
          <w:sz w:val="28"/>
          <w:szCs w:val="28"/>
        </w:rPr>
        <w:t>). Более 77% или 27 963 регистрируемых деяний (-</w:t>
      </w:r>
      <w:r w:rsidR="0014040C">
        <w:rPr>
          <w:rFonts w:ascii="Times New Roman" w:hAnsi="Times New Roman" w:cs="Times New Roman"/>
          <w:sz w:val="28"/>
          <w:szCs w:val="28"/>
        </w:rPr>
        <w:t>3</w:t>
      </w:r>
      <w:r w:rsidR="00AD75B7">
        <w:rPr>
          <w:rFonts w:ascii="Times New Roman" w:hAnsi="Times New Roman" w:cs="Times New Roman"/>
          <w:sz w:val="28"/>
          <w:szCs w:val="28"/>
        </w:rPr>
        <w:t>,</w:t>
      </w:r>
      <w:r w:rsidR="0014040C">
        <w:rPr>
          <w:rFonts w:ascii="Times New Roman" w:hAnsi="Times New Roman" w:cs="Times New Roman"/>
          <w:sz w:val="28"/>
          <w:szCs w:val="28"/>
        </w:rPr>
        <w:t>9</w:t>
      </w:r>
      <w:r w:rsidR="00AD75B7">
        <w:rPr>
          <w:rFonts w:ascii="Times New Roman" w:hAnsi="Times New Roman" w:cs="Times New Roman"/>
          <w:sz w:val="28"/>
          <w:szCs w:val="28"/>
        </w:rPr>
        <w:t>%) приходится на города и поселки городского типа.</w:t>
      </w:r>
    </w:p>
    <w:p w:rsidR="00AE798B" w:rsidRDefault="00AE798B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D75B7">
        <w:rPr>
          <w:rFonts w:ascii="Times New Roman" w:hAnsi="Times New Roman" w:cs="Times New Roman"/>
          <w:sz w:val="28"/>
          <w:szCs w:val="28"/>
        </w:rPr>
        <w:t>целом в расчете на 100 тыс. населения зафиксировано свыше 1</w:t>
      </w:r>
      <w:r w:rsidR="00C02765">
        <w:rPr>
          <w:rFonts w:ascii="Times New Roman" w:hAnsi="Times New Roman" w:cs="Times New Roman"/>
          <w:sz w:val="28"/>
          <w:szCs w:val="28"/>
        </w:rPr>
        <w:t xml:space="preserve"> </w:t>
      </w:r>
      <w:r w:rsidR="00AD75B7">
        <w:rPr>
          <w:rFonts w:ascii="Times New Roman" w:hAnsi="Times New Roman" w:cs="Times New Roman"/>
          <w:sz w:val="28"/>
          <w:szCs w:val="28"/>
        </w:rPr>
        <w:t xml:space="preserve">522 преступлений, что ниже уровней, которые фиксировались последние два года.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765" w:rsidRDefault="00C02765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Деяния небольшой и средней тяжести занимают в структуре преступности около 71%. Относительно прошлого года их совокупный массив уменьшился на 6</w:t>
      </w:r>
      <w:r w:rsidR="0014040C">
        <w:rPr>
          <w:rFonts w:ascii="Times New Roman" w:hAnsi="Times New Roman" w:cs="Times New Roman"/>
          <w:sz w:val="28"/>
          <w:szCs w:val="28"/>
        </w:rPr>
        <w:t>,8</w:t>
      </w:r>
      <w:r>
        <w:rPr>
          <w:rFonts w:ascii="Times New Roman" w:hAnsi="Times New Roman" w:cs="Times New Roman"/>
          <w:sz w:val="28"/>
          <w:szCs w:val="28"/>
        </w:rPr>
        <w:t xml:space="preserve">% (до 25 756). Число тяжких и особо тяжких посягательств снизилось на </w:t>
      </w:r>
      <w:r w:rsidR="0014040C">
        <w:rPr>
          <w:rFonts w:ascii="Times New Roman" w:hAnsi="Times New Roman" w:cs="Times New Roman"/>
          <w:sz w:val="28"/>
          <w:szCs w:val="28"/>
        </w:rPr>
        <w:t>4,8</w:t>
      </w:r>
      <w:r>
        <w:rPr>
          <w:rFonts w:ascii="Times New Roman" w:hAnsi="Times New Roman" w:cs="Times New Roman"/>
          <w:sz w:val="28"/>
          <w:szCs w:val="28"/>
        </w:rPr>
        <w:t>% (10 383).</w:t>
      </w:r>
    </w:p>
    <w:p w:rsidR="00B77A7A" w:rsidRDefault="00C02765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Самыми распространенными преступлениями </w:t>
      </w:r>
      <w:r w:rsidR="00B77A7A">
        <w:rPr>
          <w:rFonts w:ascii="Times New Roman" w:hAnsi="Times New Roman" w:cs="Times New Roman"/>
          <w:sz w:val="28"/>
          <w:szCs w:val="28"/>
        </w:rPr>
        <w:t>по-прежнему остаются деяния против собственности. Более двух пятых выявленных в области преступлений совершено путем кражи. Их массив за последний год сократился на 9,5% (14</w:t>
      </w:r>
      <w:r w:rsidR="0014040C">
        <w:rPr>
          <w:rFonts w:ascii="Times New Roman" w:hAnsi="Times New Roman" w:cs="Times New Roman"/>
          <w:sz w:val="28"/>
          <w:szCs w:val="28"/>
        </w:rPr>
        <w:t> </w:t>
      </w:r>
      <w:r w:rsidR="00B77A7A">
        <w:rPr>
          <w:rFonts w:ascii="Times New Roman" w:hAnsi="Times New Roman" w:cs="Times New Roman"/>
          <w:sz w:val="28"/>
          <w:szCs w:val="28"/>
        </w:rPr>
        <w:t>480</w:t>
      </w:r>
      <w:r w:rsidR="00B77A7A" w:rsidRPr="00855D41">
        <w:rPr>
          <w:rFonts w:ascii="Times New Roman" w:hAnsi="Times New Roman" w:cs="Times New Roman"/>
          <w:sz w:val="28"/>
          <w:szCs w:val="28"/>
        </w:rPr>
        <w:t>)</w:t>
      </w:r>
      <w:r w:rsidR="00B77A7A">
        <w:rPr>
          <w:rFonts w:ascii="Times New Roman" w:hAnsi="Times New Roman" w:cs="Times New Roman"/>
          <w:sz w:val="28"/>
          <w:szCs w:val="28"/>
        </w:rPr>
        <w:t>. Заметными темпами продолжилось снижение общего числа зарегистрированных квартирных краж (-19,1%, 754).</w:t>
      </w:r>
    </w:p>
    <w:p w:rsidR="00A00E64" w:rsidRDefault="00B77A7A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пятая кража совершена с банковского счета или в отношении электронных денег (3 221). </w:t>
      </w:r>
      <w:r w:rsidR="00A00E64">
        <w:rPr>
          <w:rFonts w:ascii="Times New Roman" w:hAnsi="Times New Roman" w:cs="Times New Roman"/>
          <w:sz w:val="28"/>
          <w:szCs w:val="28"/>
        </w:rPr>
        <w:t>При этом наметился определенный спад в регистрации таких деяний. За последний месяц темпы снижения ускорились до 16,2% (январь-октябрь 2021 г.: -14%). Для сравнения в первом квартале текущего года фиксировался их 20% рост.</w:t>
      </w:r>
    </w:p>
    <w:p w:rsidR="00A00E64" w:rsidRDefault="00A00E64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11 месяцев 2021 г. зарегистрировано 4 291 различное мошенничество. Это на 572 или 15,4% больше, чем годом ранее. Их доля в структуре преступности на протяжении последних лет последовательно увеличивается и составляет 11,9%. </w:t>
      </w:r>
    </w:p>
    <w:p w:rsidR="005A6DE2" w:rsidRDefault="00A00E64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подобного рода хищений значительна доля мошенничеств,  совершенных дистанционно, с использованием информационно-телекоммуникационных технологий или в сфере компьютерной информации (3 133). Темпы их прироста относительно </w:t>
      </w:r>
      <w:r w:rsidR="005A6DE2">
        <w:rPr>
          <w:rFonts w:ascii="Times New Roman" w:hAnsi="Times New Roman" w:cs="Times New Roman"/>
          <w:sz w:val="28"/>
          <w:szCs w:val="28"/>
        </w:rPr>
        <w:t xml:space="preserve">начала года замедлились по итогам ноября 2021 г. </w:t>
      </w:r>
      <w:r w:rsidR="0014040C">
        <w:rPr>
          <w:rFonts w:ascii="Times New Roman" w:hAnsi="Times New Roman" w:cs="Times New Roman"/>
          <w:sz w:val="28"/>
          <w:szCs w:val="28"/>
        </w:rPr>
        <w:t xml:space="preserve">и составили </w:t>
      </w:r>
      <w:r w:rsidR="005A6DE2">
        <w:rPr>
          <w:rFonts w:ascii="Times New Roman" w:hAnsi="Times New Roman" w:cs="Times New Roman"/>
          <w:sz w:val="28"/>
          <w:szCs w:val="28"/>
        </w:rPr>
        <w:t>2</w:t>
      </w:r>
      <w:r w:rsidR="0014040C">
        <w:rPr>
          <w:rFonts w:ascii="Times New Roman" w:hAnsi="Times New Roman" w:cs="Times New Roman"/>
          <w:sz w:val="28"/>
          <w:szCs w:val="28"/>
        </w:rPr>
        <w:t>3,3</w:t>
      </w:r>
      <w:r w:rsidR="005A6DE2">
        <w:rPr>
          <w:rFonts w:ascii="Times New Roman" w:hAnsi="Times New Roman" w:cs="Times New Roman"/>
          <w:sz w:val="28"/>
          <w:szCs w:val="28"/>
        </w:rPr>
        <w:t>%. Более чем на девять десятых сократился массив мошенничеств с использованием электронных сре</w:t>
      </w:r>
      <w:proofErr w:type="gramStart"/>
      <w:r w:rsidR="005A6DE2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="005A6DE2">
        <w:rPr>
          <w:rFonts w:ascii="Times New Roman" w:hAnsi="Times New Roman" w:cs="Times New Roman"/>
          <w:sz w:val="28"/>
          <w:szCs w:val="28"/>
        </w:rPr>
        <w:t xml:space="preserve">атежа (до 13). </w:t>
      </w:r>
    </w:p>
    <w:p w:rsidR="00D56902" w:rsidRDefault="005A6DE2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в структуре преступности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киберпреступления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занимают более одной пятой (21,5%, 7 788). При этом следует отметить, что темпы их прироста во втором полугодии стали замедляться (июнь: +22,8%, ноябрь: +3,6%). В 1 236 случаях жертвами таких престу</w:t>
      </w:r>
      <w:r w:rsidR="00D56902">
        <w:rPr>
          <w:rFonts w:ascii="Times New Roman" w:hAnsi="Times New Roman" w:cs="Times New Roman"/>
          <w:sz w:val="28"/>
          <w:szCs w:val="28"/>
        </w:rPr>
        <w:t xml:space="preserve">плений стали пенсионеры, </w:t>
      </w:r>
      <w:r>
        <w:rPr>
          <w:rFonts w:ascii="Times New Roman" w:hAnsi="Times New Roman" w:cs="Times New Roman"/>
          <w:sz w:val="28"/>
          <w:szCs w:val="28"/>
        </w:rPr>
        <w:t xml:space="preserve">в 101 – инвалиды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A6D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A6D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D5690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78 –</w:t>
      </w:r>
      <w:r w:rsidR="00D56902">
        <w:rPr>
          <w:rFonts w:ascii="Times New Roman" w:hAnsi="Times New Roman" w:cs="Times New Roman"/>
          <w:sz w:val="28"/>
          <w:szCs w:val="28"/>
        </w:rPr>
        <w:t xml:space="preserve"> несовершеннолетние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6902" w:rsidRDefault="00D56902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сфере противодействия преступлениям, посягающим на компьютерную информацию, обращает на себя внимание увеличение числа выявленных фактов неправомерного доступа к компьютерной информации (с 34 до 96).</w:t>
      </w:r>
    </w:p>
    <w:p w:rsidR="005A6DE2" w:rsidRDefault="00D56902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преступлений в сфере информационно-телекоммуникационных технологий сопровождается одновременным сокращением уличной преступности.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Относительно сопоставимого периода предшествующего года её массив сократился на 10,3% и не превысил 7 тыс. Доля уличной преступности в общем массиве последовательно уменьшается и составляет 19,3%. Каждое третье уличное преступление совершено путем кражи (-10,8%, 2 302), каждое </w:t>
      </w:r>
      <w:r w:rsidR="005D3AC0">
        <w:rPr>
          <w:rFonts w:ascii="Times New Roman" w:hAnsi="Times New Roman" w:cs="Times New Roman"/>
          <w:sz w:val="28"/>
          <w:szCs w:val="28"/>
        </w:rPr>
        <w:t>четвертое</w:t>
      </w:r>
      <w:r>
        <w:rPr>
          <w:rFonts w:ascii="Times New Roman" w:hAnsi="Times New Roman" w:cs="Times New Roman"/>
          <w:sz w:val="28"/>
          <w:szCs w:val="28"/>
        </w:rPr>
        <w:t xml:space="preserve"> связано с нарушением правил дорожного движения </w:t>
      </w:r>
      <w:r w:rsidR="005D3AC0">
        <w:rPr>
          <w:rFonts w:ascii="Times New Roman" w:hAnsi="Times New Roman" w:cs="Times New Roman"/>
          <w:sz w:val="28"/>
          <w:szCs w:val="28"/>
        </w:rPr>
        <w:t xml:space="preserve">лицом, подвергнутым административному наказанию (1 857), каждое двенадцатое – с незаконным оборотом наркотиков (+19,6%, 544).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DE2" w:rsidRPr="005A6D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D3AC0" w:rsidRDefault="005D3AC0" w:rsidP="005D3A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преступлений против личности преобладают факты умышленного причинения легкого вреда здоровью (1 080, -8,7%) и угрозы убийством или причинения тяжкого вреда здоровью (744, -11,1%). </w:t>
      </w:r>
    </w:p>
    <w:p w:rsidR="005D3AC0" w:rsidRDefault="005D3AC0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продолжилась тенденция к снижению общего количества зарегистрированных убийств (-7,3%, 216). В 17 случаях (+6,3%) возбуждению уголовного дела по факту убийства предшествовало безвестное исчезновение граждан</w:t>
      </w:r>
      <w:r w:rsidR="00C00294">
        <w:rPr>
          <w:rFonts w:ascii="Times New Roman" w:hAnsi="Times New Roman" w:cs="Times New Roman"/>
          <w:sz w:val="28"/>
          <w:szCs w:val="28"/>
        </w:rPr>
        <w:t>.</w:t>
      </w:r>
    </w:p>
    <w:p w:rsidR="00C00294" w:rsidRDefault="00C00294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с этим сократилось число умышленных причинений тяжкого вреда здоровью</w:t>
      </w:r>
      <w:r w:rsidR="0058283F">
        <w:rPr>
          <w:rFonts w:ascii="Times New Roman" w:hAnsi="Times New Roman" w:cs="Times New Roman"/>
          <w:sz w:val="28"/>
          <w:szCs w:val="28"/>
        </w:rPr>
        <w:t xml:space="preserve"> (-22%, 591)</w:t>
      </w:r>
      <w:r>
        <w:rPr>
          <w:rFonts w:ascii="Times New Roman" w:hAnsi="Times New Roman" w:cs="Times New Roman"/>
          <w:sz w:val="28"/>
          <w:szCs w:val="28"/>
        </w:rPr>
        <w:t xml:space="preserve">. Почти каждый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пятый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выявленный в текущем </w:t>
      </w:r>
      <w:r w:rsidR="00145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 </w:t>
      </w:r>
      <w:r w:rsidR="00145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случай </w:t>
      </w:r>
      <w:r w:rsidR="00145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повлек </w:t>
      </w:r>
      <w:r w:rsidR="00145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45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неосторожности </w:t>
      </w:r>
      <w:r w:rsidR="001452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смерть </w:t>
      </w:r>
      <w:r w:rsidR="001452A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потерпевшего </w:t>
      </w:r>
      <w:r w:rsidR="001452A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(-30,3%, 108).</w:t>
      </w:r>
    </w:p>
    <w:p w:rsidR="00C00294" w:rsidRDefault="00C00294" w:rsidP="00C00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Сократилась регистрация преступлений террористического характера (с 14 до 2). Увеличилось количество поставленных на учет преступлений экстремистской направленности (с 2 до 10). </w:t>
      </w:r>
      <w:r w:rsidR="0058283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реступны</w:t>
      </w:r>
      <w:r w:rsidR="0058283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проявлени</w:t>
      </w:r>
      <w:r w:rsidR="0058283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экстремизма связаны с публичными призывами к осуществлению экстремистской деятельности (3), организацией деятельности экстремистских организаций (3), а также реабилитацией нацизма (4).</w:t>
      </w:r>
    </w:p>
    <w:p w:rsidR="00164BD4" w:rsidRDefault="00164BD4" w:rsidP="00C00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сфере незаконного оборота наркотиков продолжилась тенденция к сокращению выявленных преступлений. По сравнению с ноябрем 2020 г. их массив уменьшился на 3,2% и составил 2 101. </w:t>
      </w:r>
    </w:p>
    <w:p w:rsidR="0037214F" w:rsidRDefault="00164BD4" w:rsidP="00C00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Относительно сопоставимого периода </w:t>
      </w:r>
      <w:r w:rsidR="00164BD3">
        <w:rPr>
          <w:rFonts w:ascii="Times New Roman" w:hAnsi="Times New Roman" w:cs="Times New Roman"/>
          <w:sz w:val="28"/>
          <w:szCs w:val="28"/>
        </w:rPr>
        <w:t>предшествующего года число преступлений экономической направленности снизилось на 1</w:t>
      </w:r>
      <w:r w:rsidR="0058283F">
        <w:rPr>
          <w:rFonts w:ascii="Times New Roman" w:hAnsi="Times New Roman" w:cs="Times New Roman"/>
          <w:sz w:val="28"/>
          <w:szCs w:val="28"/>
        </w:rPr>
        <w:t>1</w:t>
      </w:r>
      <w:r w:rsidR="00164BD3">
        <w:rPr>
          <w:rFonts w:ascii="Times New Roman" w:hAnsi="Times New Roman" w:cs="Times New Roman"/>
          <w:sz w:val="28"/>
          <w:szCs w:val="28"/>
        </w:rPr>
        <w:t>5 (январь-ноябрь 2019 г.: 1 496, январь-ноябрь 2020 г.: 1 370, январь-ноябрь 2021 г.: 1 2</w:t>
      </w:r>
      <w:r w:rsidR="0058283F">
        <w:rPr>
          <w:rFonts w:ascii="Times New Roman" w:hAnsi="Times New Roman" w:cs="Times New Roman"/>
          <w:sz w:val="28"/>
          <w:szCs w:val="28"/>
        </w:rPr>
        <w:t>5</w:t>
      </w:r>
      <w:r w:rsidR="00164BD3">
        <w:rPr>
          <w:rFonts w:ascii="Times New Roman" w:hAnsi="Times New Roman" w:cs="Times New Roman"/>
          <w:sz w:val="28"/>
          <w:szCs w:val="28"/>
        </w:rPr>
        <w:t>5). 3</w:t>
      </w:r>
      <w:r w:rsidR="0014040C">
        <w:rPr>
          <w:rFonts w:ascii="Times New Roman" w:hAnsi="Times New Roman" w:cs="Times New Roman"/>
          <w:sz w:val="28"/>
          <w:szCs w:val="28"/>
        </w:rPr>
        <w:t>5,9</w:t>
      </w:r>
      <w:r w:rsidR="00164BD3">
        <w:rPr>
          <w:rFonts w:ascii="Times New Roman" w:hAnsi="Times New Roman" w:cs="Times New Roman"/>
          <w:sz w:val="28"/>
          <w:szCs w:val="28"/>
        </w:rPr>
        <w:t xml:space="preserve">% поставленных на учет преступлений указанной категории явились эпизодами преступной деятельности (450). Материальный ущерб, оцененный на досудебной стадии, </w:t>
      </w:r>
      <w:r w:rsidR="0014040C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164BD3">
        <w:rPr>
          <w:rFonts w:ascii="Times New Roman" w:hAnsi="Times New Roman" w:cs="Times New Roman"/>
          <w:sz w:val="28"/>
          <w:szCs w:val="28"/>
        </w:rPr>
        <w:t>2</w:t>
      </w:r>
      <w:r w:rsidR="0037214F">
        <w:rPr>
          <w:rFonts w:ascii="Times New Roman" w:hAnsi="Times New Roman" w:cs="Times New Roman"/>
          <w:sz w:val="28"/>
          <w:szCs w:val="28"/>
        </w:rPr>
        <w:t> </w:t>
      </w:r>
      <w:r w:rsidR="00164BD3">
        <w:rPr>
          <w:rFonts w:ascii="Times New Roman" w:hAnsi="Times New Roman" w:cs="Times New Roman"/>
          <w:sz w:val="28"/>
          <w:szCs w:val="28"/>
        </w:rPr>
        <w:t>954</w:t>
      </w:r>
      <w:r w:rsidR="00BE47A3">
        <w:rPr>
          <w:rFonts w:ascii="Times New Roman" w:hAnsi="Times New Roman" w:cs="Times New Roman"/>
          <w:sz w:val="28"/>
          <w:szCs w:val="28"/>
        </w:rPr>
        <w:t> 839 тыс</w:t>
      </w:r>
      <w:r w:rsidR="0037214F">
        <w:rPr>
          <w:rFonts w:ascii="Times New Roman" w:hAnsi="Times New Roman" w:cs="Times New Roman"/>
          <w:sz w:val="28"/>
          <w:szCs w:val="28"/>
        </w:rPr>
        <w:t>. руб. Путем добровольного погашения, изъятия имущества (денег, ценностей), а также с учетом принятых мер в виде наложения ареста на активы обеспечено его возмещение на 43% или 1 272</w:t>
      </w:r>
      <w:r w:rsidR="0058283F">
        <w:rPr>
          <w:rFonts w:ascii="Times New Roman" w:hAnsi="Times New Roman" w:cs="Times New Roman"/>
          <w:sz w:val="28"/>
          <w:szCs w:val="28"/>
        </w:rPr>
        <w:t> 103 тыс</w:t>
      </w:r>
      <w:r w:rsidR="0037214F">
        <w:rPr>
          <w:rFonts w:ascii="Times New Roman" w:hAnsi="Times New Roman" w:cs="Times New Roman"/>
          <w:sz w:val="28"/>
          <w:szCs w:val="28"/>
        </w:rPr>
        <w:t>. руб. (январь-ноябрь 2020 г. – 23%).</w:t>
      </w:r>
    </w:p>
    <w:p w:rsidR="0037214F" w:rsidRDefault="0037214F" w:rsidP="00C00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Ускорилась динамика увеличения преступлений коррупционной направленности. Если по итогам полугодия темпы прироста составляли 11%, то за 11 месяцев текущего года составили 34,8%. Больше, чем годом ранее, установлено фактов взяточничества (+24,1%, 139), которые занимают более 40% в структуре коррупционной преступности. В каждом четвертом случае размер взятки не превышал десяти тысяч рублей (+8,3%, 39).</w:t>
      </w:r>
    </w:p>
    <w:p w:rsidR="001E6705" w:rsidRDefault="001E6705" w:rsidP="001E67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 снижается подростковая преступность. За 11 месяцев 2021 г. расследовано 918 таких фактов против 1 009 годом ранее. Основной их массив приходится на деяния против собственности (791). Наряду с этим возросло количество выявленных случаев вовлечения несовершеннолетних в совершение преступлений или антиобщественных действий (с 8 до 10).</w:t>
      </w:r>
    </w:p>
    <w:p w:rsidR="001E6705" w:rsidRDefault="001E6705" w:rsidP="00C00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начала года расследовано 13 504 преступления, которые совершены лицами, уже преступавшими уголовный закон. Их удельный вес в структуре предварительно расследованных преступлений составил 67,7%. </w:t>
      </w:r>
    </w:p>
    <w:p w:rsidR="0095080A" w:rsidRDefault="001E6705" w:rsidP="00C00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уголовному преследованию подверглось 17 086 лиц (-2,3%), среди которых 904 (-8,4%) человека не достигли к моменту совершения уголовно наказуемого деяния совершеннолетия. Каждый третий несовершеннолетний (352) состоял на учете в подразделениях по делам </w:t>
      </w:r>
      <w:r w:rsidR="0095080A">
        <w:rPr>
          <w:rFonts w:ascii="Times New Roman" w:hAnsi="Times New Roman" w:cs="Times New Roman"/>
          <w:sz w:val="28"/>
          <w:szCs w:val="28"/>
        </w:rPr>
        <w:t>несовершеннолетних органов внутренних дел Российской Федерации.</w:t>
      </w:r>
    </w:p>
    <w:p w:rsidR="001E6705" w:rsidRDefault="00BE47A3" w:rsidP="00C00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29,7</w:t>
      </w:r>
      <w:r w:rsidR="0095080A">
        <w:rPr>
          <w:rFonts w:ascii="Times New Roman" w:hAnsi="Times New Roman" w:cs="Times New Roman"/>
          <w:sz w:val="28"/>
          <w:szCs w:val="28"/>
        </w:rPr>
        <w:t xml:space="preserve">% преступивших уголовный закон ранее судимы (5 077), действия каждого седьмого признаны рецидивом, в том числе опасным или особо опасным (441). </w:t>
      </w:r>
      <w:r w:rsidR="001E6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074" w:rsidRDefault="001A5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18A6" w:rsidRDefault="008E6156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8E615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667250"/>
            <wp:effectExtent l="0" t="0" r="0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D04F0" w:rsidRDefault="008D04F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2CE0" w:rsidRDefault="00352CE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8D04F0" w:rsidRDefault="00F170FD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F170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733800"/>
            <wp:effectExtent l="0" t="0" r="3175" b="0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EB2D81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B2D8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397840"/>
            <wp:effectExtent l="0" t="0" r="0" b="0"/>
            <wp:docPr id="1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0F112A" w:rsidRDefault="000F112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EB2D81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B2D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01644"/>
            <wp:effectExtent l="0" t="0" r="0" b="0"/>
            <wp:docPr id="1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E67DC" w:rsidRDefault="00E058D5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058D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201644"/>
            <wp:effectExtent l="0" t="0" r="0" b="0"/>
            <wp:docPr id="1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E2E5A" w:rsidRDefault="00AE2E5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BE67D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C528B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528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01644"/>
            <wp:effectExtent l="0" t="0" r="0" b="0"/>
            <wp:docPr id="1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C528B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528B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782050"/>
            <wp:effectExtent l="0" t="0" r="0" b="0"/>
            <wp:docPr id="1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A2288D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A2288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772525"/>
            <wp:effectExtent l="0" t="0" r="0" b="0"/>
            <wp:docPr id="1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ED47DD" w:rsidP="00287CDA">
      <w:pPr>
        <w:ind w:left="-993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D47D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53225" cy="8515350"/>
            <wp:effectExtent l="0" t="0" r="0" b="0"/>
            <wp:docPr id="2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5A0E21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A0E2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582025"/>
            <wp:effectExtent l="0" t="0" r="0" b="0"/>
            <wp:docPr id="23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5A0E21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A0E2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867775"/>
            <wp:effectExtent l="0" t="0" r="0" b="0"/>
            <wp:docPr id="24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57B4B" w:rsidRDefault="00C57B4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57B4B" w:rsidRDefault="005A0E21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A0E2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95975" cy="9058275"/>
            <wp:effectExtent l="19050" t="0" r="0" b="0"/>
            <wp:docPr id="25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A5074" w:rsidRPr="00CE1CE8" w:rsidRDefault="00CE1CE8" w:rsidP="00CE1CE8">
      <w:pPr>
        <w:ind w:firstLine="0"/>
        <w:jc w:val="center"/>
        <w:rPr>
          <w:rFonts w:cs="Times New Roman"/>
          <w:b/>
          <w:sz w:val="24"/>
          <w:szCs w:val="24"/>
        </w:rPr>
      </w:pPr>
      <w:r w:rsidRPr="00CE1CE8">
        <w:rPr>
          <w:rFonts w:cs="Times New Roman"/>
          <w:b/>
          <w:sz w:val="24"/>
          <w:szCs w:val="24"/>
        </w:rPr>
        <w:lastRenderedPageBreak/>
        <w:t>ОБЩИЕ СВЕДЕНИЯ О СОСТОЯНИИ ПРЕСТУПНОСТИ</w:t>
      </w:r>
    </w:p>
    <w:p w:rsidR="00CE1CE8" w:rsidRDefault="00CE1CE8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087" w:type="dxa"/>
        <w:tblInd w:w="93" w:type="dxa"/>
        <w:tblLayout w:type="fixed"/>
        <w:tblLook w:val="04A0"/>
      </w:tblPr>
      <w:tblGrid>
        <w:gridCol w:w="6394"/>
        <w:gridCol w:w="1276"/>
        <w:gridCol w:w="1417"/>
      </w:tblGrid>
      <w:tr w:rsidR="00CE1CE8" w:rsidRPr="00CE1CE8" w:rsidTr="00CE1CE8">
        <w:trPr>
          <w:trHeight w:val="510"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ЗАРЕГИСТРИРОВАНО (в отчетном периоде)</w:t>
            </w:r>
          </w:p>
        </w:tc>
      </w:tr>
      <w:tr w:rsidR="00CE1CE8" w:rsidRPr="00CE1CE8" w:rsidTr="00CE1CE8">
        <w:trPr>
          <w:trHeight w:val="255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CE1CE8" w:rsidRPr="00CE1CE8" w:rsidTr="00CE1CE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95080A" w:rsidP="0095080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</w:t>
            </w:r>
            <w:r w:rsidR="006645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CE1CE8" w:rsidP="0095080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50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</w:tr>
      <w:tr w:rsidR="00CE1CE8" w:rsidRPr="00CE1CE8" w:rsidTr="00CE1CE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1CE8" w:rsidRPr="00CE1CE8" w:rsidTr="00CE1CE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95080A" w:rsidP="00CE1C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1 594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95080A" w:rsidP="0095080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="00CE1CE8"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E1CE8" w:rsidRPr="00CE1CE8" w:rsidTr="00CE1CE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95080A" w:rsidP="000134E1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8 789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95080A" w:rsidP="0095080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-9</w:t>
            </w:r>
            <w:r w:rsidR="00CE1CE8"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E1CE8" w:rsidRPr="00CE1CE8" w:rsidTr="00CE1CE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95080A" w:rsidP="00CE1C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12 039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95080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50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950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E1CE8" w:rsidRPr="00CE1CE8" w:rsidTr="00CE1CE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95080A" w:rsidP="00CE1C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13 717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CE1CE8" w:rsidP="0095080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50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</w:tr>
      <w:tr w:rsidR="00CE1CE8" w:rsidRPr="00CE1CE8" w:rsidTr="00CE1CE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экономической направленности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95080A" w:rsidP="00CE1C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95080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50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950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E1CE8" w:rsidRPr="00CE1CE8" w:rsidTr="00CE1CE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из них: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1CE8" w:rsidRPr="00CE1CE8" w:rsidTr="00CE1CE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налоговых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95080A" w:rsidP="000134E1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95080A" w:rsidP="000134E1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41,2</w:t>
            </w:r>
          </w:p>
        </w:tc>
      </w:tr>
      <w:tr w:rsidR="00CE1CE8" w:rsidRPr="00CE1CE8" w:rsidTr="00CE1CE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коррупционной направленности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95080A" w:rsidP="00CE1C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95080A" w:rsidP="00CE1C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34,8</w:t>
            </w:r>
          </w:p>
        </w:tc>
      </w:tr>
      <w:tr w:rsidR="00CE1CE8" w:rsidRPr="00CE1CE8" w:rsidTr="00CE1CE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экологических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95080A" w:rsidP="00CE1C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CE1CE8" w:rsidP="0095080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50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0134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645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950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E1CE8" w:rsidRPr="00CE1CE8" w:rsidTr="00CE1CE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террористического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95080A" w:rsidP="00CE1C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664546" w:rsidP="0095080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134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950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950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CE1CE8" w:rsidRPr="00CE1CE8" w:rsidTr="00CE1CE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экстремистской направленности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0134E1" w:rsidP="00CE1C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50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95080A" w:rsidP="00CE1C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CE8" w:rsidRPr="00CE1CE8" w:rsidTr="00CE1CE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0134E1" w:rsidP="00CE1C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95080A" w:rsidP="000134E1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CE1CE8" w:rsidRPr="00CE1CE8" w:rsidTr="00CE1CE8">
        <w:trPr>
          <w:trHeight w:val="76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 сопряженных с извлечением дохода в особо крупном размере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95080A" w:rsidP="00CE1C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CE1CE8" w:rsidP="0095080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50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950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E1CE8" w:rsidRPr="00CE1CE8" w:rsidTr="00CE1CE8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95080A" w:rsidP="00CE1C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15 984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95080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50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950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E1CE8" w:rsidRPr="00CE1CE8" w:rsidTr="00CE1CE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CE1CE8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E1CE8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1CE8" w:rsidRPr="00CE1CE8" w:rsidTr="00CE1CE8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наркотических средств, психотропных веществ или их аналогов, сильнодействующих веществ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95080A" w:rsidP="0095080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0134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95080A" w:rsidP="0095080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-3</w:t>
            </w:r>
            <w:r w:rsidR="00CE1CE8"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E1CE8" w:rsidRPr="00CE1CE8" w:rsidTr="00CE1CE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оружия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95080A" w:rsidP="00CE1C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0134E1" w:rsidP="0095080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E1CE8" w:rsidRPr="00CE1CE8" w:rsidTr="00CE1CE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CE1CE8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E1CE8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1CE8" w:rsidRPr="00CE1CE8" w:rsidTr="00CE1CE8">
        <w:trPr>
          <w:trHeight w:val="5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оружия, боеприпасов, взрывчатых веществ, взрывных или имитирующих их устройств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FA6CBA" w:rsidP="0066454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CE1CE8" w:rsidP="00FA6CB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E1CE8" w:rsidRPr="00CE1CE8" w:rsidTr="00CE1CE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из них: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1CE8" w:rsidRPr="00CE1CE8" w:rsidTr="00CE1CE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   огнестрельного, газового оружия, боеприпасов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FA6CBA" w:rsidP="00CE1C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FA6CB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134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645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E1CE8" w:rsidRPr="00CE1CE8" w:rsidTr="00CE1CE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   взрывчатых веществ и взрывных устройств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FA6CBA" w:rsidP="00CE1C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664546" w:rsidP="00CE1C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E1CE8" w:rsidRPr="00CE1CE8" w:rsidTr="00CE1CE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   имитирующих устройств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FA6CBA" w:rsidP="00CE1C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FA6CBA" w:rsidP="00CE1C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E1CE8" w:rsidRPr="00CE1CE8" w:rsidTr="00CE1CE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совершенных: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1CE8" w:rsidRPr="00CE1CE8" w:rsidTr="00CE1CE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в городах и поселках городского типа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FA6CBA" w:rsidP="00FA6CB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="000134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CE1CE8" w:rsidRPr="00CE1CE8" w:rsidRDefault="00CE1CE8" w:rsidP="00FA6CB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CE1CE8" w:rsidRPr="00CE1CE8" w:rsidTr="00CE1CE8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CE1C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в сельской местности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FA6CBA" w:rsidP="0066454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8 176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1CE8" w:rsidRPr="00CE1CE8" w:rsidRDefault="00CE1CE8" w:rsidP="00FA6CB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Pr="00CE1C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6645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</w:tbl>
    <w:p w:rsidR="00CE1CE8" w:rsidRDefault="00CE1CE8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E1CE8" w:rsidRDefault="00CE1CE8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13683" w:rsidRDefault="00213683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13683" w:rsidRDefault="00213683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13683" w:rsidRDefault="00213683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13683" w:rsidRDefault="00213683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13683" w:rsidRDefault="00213683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13683" w:rsidRDefault="00213683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13683" w:rsidRDefault="00213683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13683" w:rsidRDefault="00213683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13683" w:rsidRDefault="00213683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13683" w:rsidRDefault="00213683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13683" w:rsidRPr="00CE1CE8" w:rsidRDefault="00213683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18A6" w:rsidRDefault="00213683" w:rsidP="00213683">
      <w:pPr>
        <w:ind w:firstLine="0"/>
        <w:jc w:val="right"/>
        <w:rPr>
          <w:b/>
          <w:i/>
          <w:sz w:val="20"/>
          <w:szCs w:val="20"/>
        </w:rPr>
      </w:pPr>
      <w:r w:rsidRPr="00213683">
        <w:rPr>
          <w:b/>
          <w:i/>
          <w:sz w:val="20"/>
          <w:szCs w:val="20"/>
        </w:rPr>
        <w:lastRenderedPageBreak/>
        <w:t>Продолжение таблицы</w:t>
      </w:r>
    </w:p>
    <w:p w:rsidR="00046254" w:rsidRPr="00213683" w:rsidRDefault="00046254" w:rsidP="00213683">
      <w:pPr>
        <w:ind w:firstLine="0"/>
        <w:jc w:val="right"/>
        <w:rPr>
          <w:b/>
          <w:i/>
          <w:sz w:val="20"/>
          <w:szCs w:val="20"/>
        </w:rPr>
      </w:pPr>
    </w:p>
    <w:tbl>
      <w:tblPr>
        <w:tblW w:w="9229" w:type="dxa"/>
        <w:tblInd w:w="93" w:type="dxa"/>
        <w:tblLook w:val="04A0"/>
      </w:tblPr>
      <w:tblGrid>
        <w:gridCol w:w="1575"/>
        <w:gridCol w:w="1842"/>
        <w:gridCol w:w="1701"/>
        <w:gridCol w:w="1560"/>
        <w:gridCol w:w="1413"/>
        <w:gridCol w:w="1138"/>
      </w:tblGrid>
      <w:tr w:rsidR="00046254" w:rsidRPr="00046254" w:rsidTr="00046254">
        <w:trPr>
          <w:trHeight w:val="255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Выявлено лиц, совершивших преступления</w:t>
            </w:r>
          </w:p>
        </w:tc>
      </w:tr>
      <w:tr w:rsidR="00046254" w:rsidRPr="00046254" w:rsidTr="00046254">
        <w:trPr>
          <w:trHeight w:val="510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Предварительно расследовано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Преступления, уголовные дела о которых приостановлены на основании пунктов 1-3 части 1 статьи 208 УПК РФ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046254" w:rsidRPr="00046254" w:rsidTr="00046254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46254" w:rsidRPr="00046254" w:rsidTr="00046254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0134E1" w:rsidP="00FA6CB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9 957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046254" w:rsidP="000134E1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134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FA6CB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15 969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046254" w:rsidP="00FA6CB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EB7F0C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17 086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046254" w:rsidP="008A3215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8A32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8A32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46254" w:rsidRPr="00046254" w:rsidTr="00046254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254" w:rsidRPr="00046254" w:rsidTr="00046254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FA6CB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FA6CBA" w:rsidP="003B218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FA6CBA" w:rsidP="00E1433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E14338" w:rsidP="00FA6CB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046254"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EB7F0C" w:rsidP="009C4CE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8A3215" w:rsidP="008A3215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046254"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46254" w:rsidRPr="00046254" w:rsidTr="00046254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FA6CB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3 321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FA6CBA" w:rsidP="00FA6CB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046254"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FA6CBA" w:rsidP="00E1433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5 429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FA6CBA" w:rsidP="00FA6CB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-9</w:t>
            </w:r>
            <w:r w:rsidR="00046254"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EB7F0C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3 355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8A3215" w:rsidP="008A3215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046254"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46254" w:rsidRPr="00046254" w:rsidTr="00046254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FA6CB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5 153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FA6CB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0134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FA6CBA" w:rsidP="00E1433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6 675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FA6CB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-1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EB7F0C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4 505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8A3215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8A32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8A32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46254" w:rsidRPr="00046254" w:rsidTr="00046254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FA6CB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10 589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046254" w:rsidP="00FA6CB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FA6CB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3 351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046254" w:rsidP="00FA6CB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EB7F0C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8 501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046254" w:rsidP="008A3215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8A32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8A32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46254" w:rsidRPr="00046254" w:rsidTr="00046254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FA6CBA" w:rsidP="003B218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FA6CB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4100E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4100E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4100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4100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EB7F0C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8A3215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C4C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8A32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C4C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8A32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046254" w:rsidRPr="00046254" w:rsidTr="00046254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254" w:rsidRPr="00046254" w:rsidTr="00046254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FA6CB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0134E1" w:rsidP="00FA6CB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3B21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534D9E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046254" w:rsidP="004100E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534D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4100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EB7F0C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D61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8A3215" w:rsidP="009C4CE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046254" w:rsidRPr="00046254" w:rsidTr="00046254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FA6CB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FA6CB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3B21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4100E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4100E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4100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534D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143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534D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FD6110" w:rsidP="00EB7F0C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B7F0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FD6110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FD61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046254" w:rsidRPr="00046254" w:rsidTr="00046254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FA6CB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3B17FA" w:rsidP="00FA6CB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4100EA" w:rsidP="00E1433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534D9E" w:rsidP="004100E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4100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4100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EB7F0C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FD6110" w:rsidP="008A3215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8A32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046254"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8A32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46254" w:rsidRPr="00046254" w:rsidTr="00046254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3B17F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4100E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4100E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4100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FD6110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8A3215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-75</w:t>
            </w:r>
          </w:p>
        </w:tc>
      </w:tr>
      <w:tr w:rsidR="00046254" w:rsidRPr="00046254" w:rsidTr="00046254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FA6CB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046254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046254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046254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EB7F0C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046254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46254" w:rsidRPr="00046254" w:rsidTr="00046254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3B17F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534D9E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EB7F0C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46254" w:rsidRPr="00046254" w:rsidTr="00046254">
        <w:trPr>
          <w:trHeight w:val="76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FA6CB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FA6CBA" w:rsidP="00FA6CB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3B218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4100E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1 012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534D9E" w:rsidP="004100E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4100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EB7F0C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8A3215" w:rsidP="008A3215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-5</w:t>
            </w:r>
            <w:r w:rsidR="00FD61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46254" w:rsidRPr="00046254" w:rsidTr="00046254">
        <w:trPr>
          <w:trHeight w:val="51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FA6CB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5 928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FA6CB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4100E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10 051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4100EA" w:rsidP="004100E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-4</w:t>
            </w:r>
            <w:r w:rsidR="00046254"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534D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EB7F0C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5 430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FD6110" w:rsidP="008A3215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8A32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,6</w:t>
            </w:r>
          </w:p>
        </w:tc>
      </w:tr>
      <w:tr w:rsidR="00046254" w:rsidRPr="00046254" w:rsidTr="00046254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254" w:rsidRPr="00046254" w:rsidTr="00046254">
        <w:trPr>
          <w:trHeight w:val="51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FA6CB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1 327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FA6CBA" w:rsidP="00FA6CB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046254"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4100E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4100EA" w:rsidP="004100E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046254"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EB7F0C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1 286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8A3215" w:rsidP="008A3215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046254"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046254" w:rsidRPr="00046254" w:rsidTr="00046254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3B17FA" w:rsidP="00FA6CB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FA6CBA" w:rsidP="003B17F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046254"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3B17F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4100E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534D9E" w:rsidP="004100E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4100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4100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EB7F0C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3C6B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3C6B7D" w:rsidP="008A3215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8A32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8A32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46254" w:rsidRPr="00046254" w:rsidTr="00046254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254" w:rsidRPr="00046254" w:rsidTr="00046254">
        <w:trPr>
          <w:trHeight w:val="51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FA6CB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046254" w:rsidP="00FA6CB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4100E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9D6999" w:rsidP="004100E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4100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4100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3C6B7D" w:rsidP="009C4CE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EB7F0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046254" w:rsidP="008A3215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C6B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8A32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3C6B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8A32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46254" w:rsidRPr="00046254" w:rsidTr="00046254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254" w:rsidRPr="00046254" w:rsidTr="00046254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FA6CBA" w:rsidP="00DE3D8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FA6CB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</w:t>
            </w: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4100E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9D6999" w:rsidP="004100E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-1</w:t>
            </w:r>
            <w:r w:rsidR="004100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4100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EB7F0C" w:rsidP="009C4CE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8A3215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C6B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8A32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8A32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46254" w:rsidRPr="00046254" w:rsidTr="00046254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FA6CB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046254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046254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046254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EB7F0C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046254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46254" w:rsidRPr="00046254" w:rsidTr="00046254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FA6CB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3C6B7D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46254" w:rsidRPr="00046254" w:rsidTr="00046254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46254" w:rsidRPr="00046254" w:rsidTr="00046254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FA6CB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15 073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DE3D86" w:rsidP="00FA6CB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FA6CB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ED64ED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12 609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046254" w:rsidP="00ED64ED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D64E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D64E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046254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46254" w:rsidRPr="00046254" w:rsidRDefault="00046254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46254" w:rsidRPr="00046254" w:rsidTr="00046254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FA6CBA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4 884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FA6CBA" w:rsidP="00FA6CB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046254"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ED64ED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3 360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ED64ED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D699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D64E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D64E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254" w:rsidRPr="00046254" w:rsidRDefault="00046254" w:rsidP="000462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462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046254" w:rsidRDefault="00046254" w:rsidP="00E318A6">
      <w:pPr>
        <w:ind w:firstLine="0"/>
      </w:pPr>
    </w:p>
    <w:p w:rsidR="00B06F5B" w:rsidRDefault="00B06F5B" w:rsidP="00E318A6">
      <w:pPr>
        <w:ind w:firstLine="0"/>
      </w:pPr>
    </w:p>
    <w:p w:rsidR="00A54362" w:rsidRDefault="00A54362" w:rsidP="00A54362">
      <w:pPr>
        <w:ind w:firstLine="0"/>
        <w:jc w:val="center"/>
        <w:rPr>
          <w:b/>
          <w:sz w:val="24"/>
          <w:szCs w:val="24"/>
        </w:rPr>
      </w:pPr>
    </w:p>
    <w:p w:rsidR="00A54362" w:rsidRDefault="00A54362" w:rsidP="00A54362">
      <w:pPr>
        <w:ind w:firstLine="0"/>
        <w:jc w:val="center"/>
        <w:rPr>
          <w:b/>
          <w:sz w:val="24"/>
          <w:szCs w:val="24"/>
        </w:rPr>
      </w:pPr>
    </w:p>
    <w:p w:rsidR="00A54362" w:rsidRDefault="00A54362" w:rsidP="00A54362">
      <w:pPr>
        <w:ind w:firstLine="0"/>
        <w:jc w:val="center"/>
        <w:rPr>
          <w:b/>
          <w:sz w:val="24"/>
          <w:szCs w:val="24"/>
        </w:rPr>
      </w:pPr>
    </w:p>
    <w:p w:rsidR="00A54362" w:rsidRDefault="00A54362" w:rsidP="00A54362">
      <w:pPr>
        <w:ind w:firstLine="0"/>
        <w:jc w:val="center"/>
        <w:rPr>
          <w:b/>
          <w:sz w:val="24"/>
          <w:szCs w:val="24"/>
        </w:rPr>
      </w:pPr>
    </w:p>
    <w:p w:rsidR="00A54362" w:rsidRDefault="00A54362" w:rsidP="00A54362">
      <w:pPr>
        <w:ind w:firstLine="0"/>
        <w:jc w:val="center"/>
        <w:rPr>
          <w:b/>
          <w:sz w:val="24"/>
          <w:szCs w:val="24"/>
        </w:rPr>
      </w:pPr>
    </w:p>
    <w:p w:rsidR="00A54362" w:rsidRDefault="00A54362" w:rsidP="00A54362">
      <w:pPr>
        <w:ind w:firstLine="0"/>
        <w:jc w:val="center"/>
        <w:rPr>
          <w:b/>
          <w:sz w:val="24"/>
          <w:szCs w:val="24"/>
        </w:rPr>
      </w:pPr>
    </w:p>
    <w:p w:rsidR="00A54362" w:rsidRDefault="00A54362" w:rsidP="00A54362">
      <w:pPr>
        <w:ind w:firstLine="0"/>
        <w:jc w:val="center"/>
        <w:rPr>
          <w:b/>
          <w:sz w:val="24"/>
          <w:szCs w:val="24"/>
        </w:rPr>
      </w:pPr>
    </w:p>
    <w:p w:rsidR="00A54362" w:rsidRDefault="00A54362" w:rsidP="00A54362">
      <w:pPr>
        <w:ind w:firstLine="0"/>
        <w:jc w:val="center"/>
        <w:rPr>
          <w:b/>
          <w:sz w:val="24"/>
          <w:szCs w:val="24"/>
        </w:rPr>
      </w:pPr>
    </w:p>
    <w:p w:rsidR="00A54362" w:rsidRDefault="00A54362" w:rsidP="00A54362">
      <w:pPr>
        <w:ind w:firstLine="0"/>
        <w:jc w:val="center"/>
        <w:rPr>
          <w:b/>
          <w:sz w:val="24"/>
          <w:szCs w:val="24"/>
        </w:rPr>
      </w:pPr>
    </w:p>
    <w:p w:rsidR="00E318A6" w:rsidRDefault="00A54362" w:rsidP="00A54362">
      <w:pPr>
        <w:ind w:firstLine="0"/>
        <w:jc w:val="center"/>
        <w:rPr>
          <w:b/>
          <w:sz w:val="24"/>
          <w:szCs w:val="24"/>
        </w:rPr>
      </w:pPr>
      <w:r w:rsidRPr="00A54362">
        <w:rPr>
          <w:b/>
          <w:sz w:val="24"/>
          <w:szCs w:val="24"/>
        </w:rPr>
        <w:t>СВЕДЕНИЯ О ПРЕСТУПЛЕНИЯХ, ВЫЯВЛЕННЫХ СУБЪЕКТАМИ УЧЕТА</w:t>
      </w:r>
    </w:p>
    <w:p w:rsidR="004D7B9B" w:rsidRDefault="004D7B9B" w:rsidP="00A54362">
      <w:pPr>
        <w:ind w:firstLine="0"/>
        <w:jc w:val="center"/>
        <w:rPr>
          <w:b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3134"/>
        <w:gridCol w:w="992"/>
        <w:gridCol w:w="851"/>
        <w:gridCol w:w="992"/>
        <w:gridCol w:w="850"/>
        <w:gridCol w:w="993"/>
        <w:gridCol w:w="850"/>
        <w:gridCol w:w="992"/>
      </w:tblGrid>
      <w:tr w:rsidR="004D7B9B" w:rsidRPr="004D7B9B" w:rsidTr="002C2252">
        <w:trPr>
          <w:trHeight w:val="30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 них выявлено преступлений сотрудниками</w:t>
            </w:r>
          </w:p>
        </w:tc>
      </w:tr>
      <w:tr w:rsidR="004D7B9B" w:rsidRPr="004D7B9B" w:rsidTr="00A07830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органов внутренних дел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органов прокуратуры</w:t>
            </w:r>
          </w:p>
        </w:tc>
      </w:tr>
      <w:tr w:rsidR="004D7B9B" w:rsidRPr="004D7B9B" w:rsidTr="00A07830">
        <w:trPr>
          <w:trHeight w:val="51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динами-ка</w:t>
            </w:r>
            <w:proofErr w:type="spellEnd"/>
            <w:proofErr w:type="gramEnd"/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динами-ка</w:t>
            </w:r>
            <w:proofErr w:type="spellEnd"/>
            <w:proofErr w:type="gramEnd"/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динами-ка</w:t>
            </w:r>
            <w:proofErr w:type="spellEnd"/>
            <w:proofErr w:type="gramEnd"/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%</w:t>
            </w:r>
          </w:p>
        </w:tc>
      </w:tr>
      <w:tr w:rsidR="004D7B9B" w:rsidRPr="004D7B9B" w:rsidTr="00A0783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8A3215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36 139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211E1" w:rsidP="006237B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33 071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211E1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4211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211E1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4211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078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4211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D7B9B" w:rsidRPr="004D7B9B" w:rsidTr="00A0783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7B9B" w:rsidRPr="004D7B9B" w:rsidTr="00A0783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8A3215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1 594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211E1" w:rsidP="006237B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211E1" w:rsidP="006237B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A07830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B9B" w:rsidRPr="004D7B9B" w:rsidTr="00A0783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8A3215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8 789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211E1" w:rsidP="002C2252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8 400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211E1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4211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4211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211E1" w:rsidP="003C1BC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-5,6</w:t>
            </w:r>
          </w:p>
        </w:tc>
      </w:tr>
      <w:tr w:rsidR="004D7B9B" w:rsidRPr="004D7B9B" w:rsidTr="00A0783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8A3215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12 039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211E1" w:rsidP="002C2252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11 710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211E1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4211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6237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4211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078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211E1" w:rsidP="00A07830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</w:tr>
      <w:tr w:rsidR="004D7B9B" w:rsidRPr="004D7B9B" w:rsidTr="00A0783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8A3215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13 717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211E1" w:rsidP="002C2252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11 835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211E1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4211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211E1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4211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30,1</w:t>
            </w:r>
          </w:p>
        </w:tc>
      </w:tr>
      <w:tr w:rsidR="004D7B9B" w:rsidRPr="004D7B9B" w:rsidTr="00A0783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экономической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8A3215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1 255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-43,8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211E1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4211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4211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211E1" w:rsidP="003C1BC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63,6</w:t>
            </w:r>
          </w:p>
        </w:tc>
      </w:tr>
      <w:tr w:rsidR="004D7B9B" w:rsidRPr="004D7B9B" w:rsidTr="00A0783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из них: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7B9B" w:rsidRPr="004D7B9B" w:rsidTr="00A0783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налоговых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8A3215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211E1" w:rsidP="00A07830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211E1" w:rsidP="006237B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B9B" w:rsidRPr="004D7B9B" w:rsidTr="00A0783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коррупционной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8A3215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211E1" w:rsidP="00A07830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211E1" w:rsidP="00A07830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A07830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11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4D7B9B" w:rsidRPr="004D7B9B" w:rsidTr="00A0783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экологических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8A3215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1 197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211E1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4211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A078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4211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0783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A07830" w:rsidP="004211E1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-8</w:t>
            </w:r>
          </w:p>
        </w:tc>
      </w:tr>
      <w:tr w:rsidR="004D7B9B" w:rsidRPr="004D7B9B" w:rsidTr="00A0783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террористического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8A3215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B9B" w:rsidRPr="004D7B9B" w:rsidTr="00A0783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экстремистской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2C2252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A32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B9B" w:rsidRPr="004D7B9B" w:rsidTr="00A07830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совершенные в сфере жилищно-коммунального хозяйства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2C2252" w:rsidP="008A3215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A321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A07830" w:rsidP="004211E1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11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A07830" w:rsidP="004211E1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11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6237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4211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A07830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4211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66,7</w:t>
            </w:r>
          </w:p>
        </w:tc>
      </w:tr>
      <w:tr w:rsidR="004D7B9B" w:rsidRPr="004D7B9B" w:rsidTr="00A07830">
        <w:trPr>
          <w:trHeight w:val="7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связанных с долевым участием граждан в строительстве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B9B" w:rsidRPr="004D7B9B" w:rsidTr="00A07830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2C2252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A07830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4D7B9B" w:rsidRPr="004D7B9B" w:rsidTr="00A07830">
        <w:trPr>
          <w:trHeight w:val="51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4D7B9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4D7B9B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7B9B" w:rsidRPr="004D7B9B" w:rsidTr="00A07830">
        <w:trPr>
          <w:trHeight w:val="10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наркотических средств, психотропных веществ или их аналогов, сильнодействующих веществ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8A3215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2 101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2 070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211E1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4211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4211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B9B" w:rsidRPr="004D7B9B" w:rsidTr="00A0783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оружия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8A3215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211E1" w:rsidP="00A07830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211E1" w:rsidP="006237B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A07830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4D7B9B" w:rsidRDefault="004D7B9B" w:rsidP="00A54362">
      <w:pPr>
        <w:ind w:firstLine="0"/>
        <w:jc w:val="center"/>
        <w:rPr>
          <w:b/>
          <w:sz w:val="24"/>
          <w:szCs w:val="24"/>
        </w:rPr>
      </w:pPr>
    </w:p>
    <w:p w:rsidR="004D7B9B" w:rsidRDefault="004D7B9B" w:rsidP="00A54362">
      <w:pPr>
        <w:ind w:firstLine="0"/>
        <w:jc w:val="center"/>
        <w:rPr>
          <w:b/>
          <w:sz w:val="24"/>
          <w:szCs w:val="24"/>
        </w:rPr>
      </w:pPr>
    </w:p>
    <w:p w:rsidR="004D7B9B" w:rsidRDefault="004D7B9B" w:rsidP="00A54362">
      <w:pPr>
        <w:ind w:firstLine="0"/>
        <w:jc w:val="center"/>
        <w:rPr>
          <w:b/>
          <w:sz w:val="24"/>
          <w:szCs w:val="24"/>
        </w:rPr>
      </w:pPr>
    </w:p>
    <w:p w:rsidR="004D7B9B" w:rsidRDefault="004D7B9B" w:rsidP="00A54362">
      <w:pPr>
        <w:ind w:firstLine="0"/>
        <w:jc w:val="center"/>
        <w:rPr>
          <w:b/>
          <w:sz w:val="24"/>
          <w:szCs w:val="24"/>
        </w:rPr>
      </w:pPr>
    </w:p>
    <w:p w:rsidR="004D7B9B" w:rsidRDefault="004D7B9B" w:rsidP="00A54362">
      <w:pPr>
        <w:ind w:firstLine="0"/>
        <w:jc w:val="center"/>
        <w:rPr>
          <w:b/>
          <w:sz w:val="24"/>
          <w:szCs w:val="24"/>
        </w:rPr>
      </w:pPr>
    </w:p>
    <w:p w:rsidR="004D7B9B" w:rsidRDefault="004D7B9B" w:rsidP="00A54362">
      <w:pPr>
        <w:ind w:firstLine="0"/>
        <w:jc w:val="center"/>
        <w:rPr>
          <w:b/>
          <w:sz w:val="24"/>
          <w:szCs w:val="24"/>
        </w:rPr>
      </w:pPr>
    </w:p>
    <w:p w:rsidR="004D7B9B" w:rsidRDefault="004D7B9B" w:rsidP="00A54362">
      <w:pPr>
        <w:ind w:firstLine="0"/>
        <w:jc w:val="center"/>
        <w:rPr>
          <w:b/>
          <w:sz w:val="24"/>
          <w:szCs w:val="24"/>
        </w:rPr>
      </w:pPr>
    </w:p>
    <w:p w:rsidR="004D7B9B" w:rsidRDefault="004D7B9B" w:rsidP="00A54362">
      <w:pPr>
        <w:ind w:firstLine="0"/>
        <w:jc w:val="center"/>
        <w:rPr>
          <w:b/>
          <w:sz w:val="24"/>
          <w:szCs w:val="24"/>
        </w:rPr>
      </w:pPr>
    </w:p>
    <w:p w:rsidR="004D7B9B" w:rsidRDefault="004D7B9B" w:rsidP="00A54362">
      <w:pPr>
        <w:ind w:firstLine="0"/>
        <w:jc w:val="center"/>
        <w:rPr>
          <w:b/>
          <w:sz w:val="24"/>
          <w:szCs w:val="24"/>
        </w:rPr>
      </w:pPr>
    </w:p>
    <w:p w:rsidR="004D7B9B" w:rsidRDefault="004D7B9B" w:rsidP="00A54362">
      <w:pPr>
        <w:ind w:firstLine="0"/>
        <w:jc w:val="center"/>
        <w:rPr>
          <w:b/>
          <w:sz w:val="24"/>
          <w:szCs w:val="24"/>
        </w:rPr>
      </w:pPr>
    </w:p>
    <w:p w:rsidR="004D7B9B" w:rsidRDefault="004D7B9B" w:rsidP="00A54362">
      <w:pPr>
        <w:ind w:firstLine="0"/>
        <w:jc w:val="center"/>
        <w:rPr>
          <w:b/>
          <w:sz w:val="24"/>
          <w:szCs w:val="24"/>
        </w:rPr>
      </w:pPr>
    </w:p>
    <w:p w:rsidR="004D7B9B" w:rsidRDefault="004D7B9B" w:rsidP="00A54362">
      <w:pPr>
        <w:ind w:firstLine="0"/>
        <w:jc w:val="center"/>
        <w:rPr>
          <w:b/>
          <w:sz w:val="24"/>
          <w:szCs w:val="24"/>
        </w:rPr>
      </w:pPr>
    </w:p>
    <w:p w:rsidR="004D7B9B" w:rsidRDefault="004D7B9B" w:rsidP="00A54362">
      <w:pPr>
        <w:ind w:firstLine="0"/>
        <w:jc w:val="center"/>
        <w:rPr>
          <w:b/>
          <w:sz w:val="24"/>
          <w:szCs w:val="24"/>
        </w:rPr>
      </w:pPr>
    </w:p>
    <w:p w:rsidR="004D7B9B" w:rsidRDefault="004D7B9B" w:rsidP="00A54362">
      <w:pPr>
        <w:ind w:firstLine="0"/>
        <w:jc w:val="center"/>
        <w:rPr>
          <w:b/>
          <w:sz w:val="24"/>
          <w:szCs w:val="24"/>
        </w:rPr>
      </w:pPr>
    </w:p>
    <w:p w:rsidR="004D7B9B" w:rsidRDefault="004D7B9B" w:rsidP="00A54362">
      <w:pPr>
        <w:ind w:firstLine="0"/>
        <w:jc w:val="center"/>
        <w:rPr>
          <w:b/>
          <w:sz w:val="24"/>
          <w:szCs w:val="24"/>
        </w:rPr>
      </w:pPr>
    </w:p>
    <w:p w:rsidR="004D7B9B" w:rsidRDefault="004D7B9B" w:rsidP="00A54362">
      <w:pPr>
        <w:ind w:firstLine="0"/>
        <w:jc w:val="center"/>
        <w:rPr>
          <w:b/>
          <w:sz w:val="24"/>
          <w:szCs w:val="24"/>
        </w:rPr>
      </w:pPr>
    </w:p>
    <w:p w:rsidR="004D7B9B" w:rsidRDefault="004D7B9B" w:rsidP="00A54362">
      <w:pPr>
        <w:ind w:firstLine="0"/>
        <w:jc w:val="center"/>
        <w:rPr>
          <w:b/>
          <w:sz w:val="24"/>
          <w:szCs w:val="24"/>
        </w:rPr>
      </w:pPr>
    </w:p>
    <w:p w:rsidR="004D7B9B" w:rsidRPr="004D7B9B" w:rsidRDefault="004D7B9B" w:rsidP="004D7B9B">
      <w:pPr>
        <w:ind w:firstLine="0"/>
        <w:jc w:val="right"/>
        <w:rPr>
          <w:b/>
          <w:i/>
          <w:sz w:val="20"/>
          <w:szCs w:val="20"/>
        </w:rPr>
      </w:pPr>
      <w:r w:rsidRPr="004D7B9B">
        <w:rPr>
          <w:b/>
          <w:i/>
          <w:sz w:val="20"/>
          <w:szCs w:val="20"/>
        </w:rPr>
        <w:t>Продолжение таблицы</w:t>
      </w:r>
    </w:p>
    <w:p w:rsidR="00A54362" w:rsidRDefault="00A54362" w:rsidP="00E318A6">
      <w:pPr>
        <w:ind w:firstLine="0"/>
      </w:pPr>
    </w:p>
    <w:tbl>
      <w:tblPr>
        <w:tblW w:w="9371" w:type="dxa"/>
        <w:tblInd w:w="93" w:type="dxa"/>
        <w:tblLayout w:type="fixed"/>
        <w:tblLook w:val="04A0"/>
      </w:tblPr>
      <w:tblGrid>
        <w:gridCol w:w="724"/>
        <w:gridCol w:w="851"/>
        <w:gridCol w:w="708"/>
        <w:gridCol w:w="851"/>
        <w:gridCol w:w="709"/>
        <w:gridCol w:w="850"/>
        <w:gridCol w:w="709"/>
        <w:gridCol w:w="850"/>
        <w:gridCol w:w="709"/>
        <w:gridCol w:w="851"/>
        <w:gridCol w:w="708"/>
        <w:gridCol w:w="851"/>
      </w:tblGrid>
      <w:tr w:rsidR="004D7B9B" w:rsidRPr="004D7B9B" w:rsidTr="004D7B9B">
        <w:trPr>
          <w:trHeight w:val="300"/>
        </w:trPr>
        <w:tc>
          <w:tcPr>
            <w:tcW w:w="9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 них выявлено сотрудниками</w:t>
            </w:r>
          </w:p>
        </w:tc>
      </w:tr>
      <w:tr w:rsidR="004D7B9B" w:rsidRPr="004D7B9B" w:rsidTr="004D7B9B">
        <w:trPr>
          <w:trHeight w:val="255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войск национальной гвардии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таможенных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органов исполнения наказаний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органов Государственного пожарного надзора</w:t>
            </w:r>
          </w:p>
        </w:tc>
      </w:tr>
      <w:tr w:rsidR="004D7B9B" w:rsidRPr="004D7B9B" w:rsidTr="004D7B9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7B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динами-ка</w:t>
            </w:r>
            <w:proofErr w:type="spellEnd"/>
            <w:proofErr w:type="gramEnd"/>
            <w:r w:rsidRPr="004D7B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, 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7B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динами-ка</w:t>
            </w:r>
            <w:proofErr w:type="spellEnd"/>
            <w:proofErr w:type="gramEnd"/>
            <w:r w:rsidRPr="004D7B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7B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динами-ка</w:t>
            </w:r>
            <w:proofErr w:type="spellEnd"/>
            <w:proofErr w:type="gramEnd"/>
            <w:r w:rsidRPr="004D7B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7B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динами-ка</w:t>
            </w:r>
            <w:proofErr w:type="spellEnd"/>
            <w:proofErr w:type="gramEnd"/>
            <w:r w:rsidRPr="004D7B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7B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динами-ка</w:t>
            </w:r>
            <w:proofErr w:type="spellEnd"/>
            <w:proofErr w:type="gramEnd"/>
            <w:r w:rsidRPr="004D7B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, 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7B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динами-ка</w:t>
            </w:r>
            <w:proofErr w:type="spellEnd"/>
            <w:proofErr w:type="gramEnd"/>
            <w:r w:rsidRPr="004D7B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, %</w:t>
            </w:r>
          </w:p>
        </w:tc>
      </w:tr>
      <w:tr w:rsidR="004D7B9B" w:rsidRPr="004D7B9B" w:rsidTr="004D7B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836AD5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C96E54" w:rsidP="00C96E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C96E54" w:rsidP="00836AD5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184E1F" w:rsidP="00C96E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96E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C96E54" w:rsidP="00C96E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59</w:t>
            </w:r>
            <w:r w:rsidR="00283A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1 433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C96E54" w:rsidP="00C96E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44</w:t>
            </w:r>
            <w:r w:rsidR="00184E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184E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0F0ED3" w:rsidP="00C96E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96E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C96E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D7B9B" w:rsidRPr="004D7B9B" w:rsidTr="004D7B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7B9B" w:rsidRPr="004D7B9B" w:rsidTr="004D7B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836AD5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C96E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96E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B9B" w:rsidRPr="004D7B9B" w:rsidTr="004D7B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836AD5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836AD5" w:rsidP="00C96E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96E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C96E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184E1F" w:rsidP="00C96E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96E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C96E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B9B" w:rsidRPr="004D7B9B" w:rsidTr="004D7B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836AD5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C96E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836AD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283AAF" w:rsidP="00C96E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96E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C96E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0F0ED3" w:rsidP="00C96E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96E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55</w:t>
            </w:r>
            <w:r w:rsidR="00184E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C96E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D7B9B" w:rsidRPr="004D7B9B" w:rsidTr="004D7B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836AD5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1 433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0F0ED3" w:rsidP="00C96E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-3</w:t>
            </w:r>
            <w:r w:rsidR="00C96E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</w:tr>
      <w:tr w:rsidR="004D7B9B" w:rsidRPr="004D7B9B" w:rsidTr="004D7B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283AAF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C96E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96E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C96E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96E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C96E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96E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B9B" w:rsidRPr="004D7B9B" w:rsidTr="004D7B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7B9B" w:rsidRPr="004D7B9B" w:rsidTr="004D7B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B9B" w:rsidRPr="004D7B9B" w:rsidTr="004D7B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0F0ED3" w:rsidP="00C96E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-2</w:t>
            </w:r>
            <w:r w:rsidR="00C96E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C96E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B9B" w:rsidRPr="004D7B9B" w:rsidTr="004D7B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C96E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184E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C96E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4D7B9B" w:rsidRPr="004D7B9B" w:rsidTr="004D7B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184E1F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0F0ED3" w:rsidP="00C96E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96E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B9B" w:rsidRPr="004D7B9B" w:rsidTr="004D7B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B9B" w:rsidRPr="004D7B9B" w:rsidTr="004D7B9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B9B" w:rsidRPr="004D7B9B" w:rsidTr="004D7B9B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B9B" w:rsidRPr="004D7B9B" w:rsidTr="004D7B9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836AD5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184E1F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B9B" w:rsidRPr="004D7B9B" w:rsidTr="004D7B9B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D7B9B" w:rsidRPr="004D7B9B" w:rsidTr="004D7B9B">
        <w:trPr>
          <w:trHeight w:val="10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211E1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C96E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96E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84E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4D7B9B" w:rsidRPr="004D7B9B" w:rsidTr="004D7B9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C96E54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C96E54" w:rsidP="00C96E5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186</w:t>
            </w:r>
            <w:r w:rsidR="00184E1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4D7B9B" w:rsidRPr="004D7B9B" w:rsidRDefault="004D7B9B" w:rsidP="004D7B9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D7B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4D7B9B" w:rsidRDefault="004D7B9B" w:rsidP="00E318A6">
      <w:pPr>
        <w:ind w:firstLine="0"/>
      </w:pPr>
    </w:p>
    <w:p w:rsidR="004D7B9B" w:rsidRDefault="004D7B9B" w:rsidP="00E318A6">
      <w:pPr>
        <w:ind w:firstLine="0"/>
      </w:pPr>
    </w:p>
    <w:p w:rsidR="004D7B9B" w:rsidRDefault="004D7B9B" w:rsidP="00E318A6">
      <w:pPr>
        <w:ind w:firstLine="0"/>
      </w:pPr>
    </w:p>
    <w:p w:rsidR="004D7B9B" w:rsidRDefault="004D7B9B" w:rsidP="00E318A6">
      <w:pPr>
        <w:ind w:firstLine="0"/>
      </w:pPr>
    </w:p>
    <w:p w:rsidR="00E318A6" w:rsidRDefault="00E318A6" w:rsidP="00E318A6">
      <w:pPr>
        <w:ind w:firstLine="0"/>
      </w:pPr>
    </w:p>
    <w:p w:rsidR="00BE29CB" w:rsidRDefault="00BE29CB" w:rsidP="00E318A6">
      <w:pPr>
        <w:ind w:firstLine="0"/>
      </w:pPr>
    </w:p>
    <w:p w:rsidR="00BE29CB" w:rsidRDefault="00BE29CB" w:rsidP="00E318A6">
      <w:pPr>
        <w:ind w:firstLine="0"/>
      </w:pPr>
    </w:p>
    <w:p w:rsidR="00BE29CB" w:rsidRDefault="00BE29CB" w:rsidP="00E318A6">
      <w:pPr>
        <w:ind w:firstLine="0"/>
      </w:pPr>
    </w:p>
    <w:p w:rsidR="009535A1" w:rsidRDefault="009535A1" w:rsidP="00E318A6">
      <w:pPr>
        <w:ind w:firstLine="0"/>
      </w:pPr>
    </w:p>
    <w:p w:rsidR="009535A1" w:rsidRDefault="009535A1" w:rsidP="00E318A6">
      <w:pPr>
        <w:ind w:firstLine="0"/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  <w:sectPr w:rsidR="00E318A6" w:rsidSect="00E31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8A6" w:rsidRDefault="00911625" w:rsidP="00911625">
      <w:pPr>
        <w:ind w:firstLine="0"/>
        <w:jc w:val="center"/>
        <w:rPr>
          <w:rFonts w:cs="Times New Roman"/>
          <w:b/>
          <w:sz w:val="24"/>
          <w:szCs w:val="24"/>
        </w:rPr>
      </w:pPr>
      <w:r w:rsidRPr="00911625">
        <w:rPr>
          <w:rFonts w:cs="Times New Roman"/>
          <w:b/>
          <w:sz w:val="24"/>
          <w:szCs w:val="24"/>
        </w:rPr>
        <w:lastRenderedPageBreak/>
        <w:t>СВЕДЕНИЯ О ПРЕСТУПЛЕНИЯХ ПО ОТДЕЛЬНЫМ ВИДАМ</w:t>
      </w:r>
    </w:p>
    <w:p w:rsidR="00911625" w:rsidRDefault="00911625" w:rsidP="00911625">
      <w:pPr>
        <w:ind w:firstLine="0"/>
        <w:jc w:val="center"/>
        <w:rPr>
          <w:rFonts w:cs="Times New Roman"/>
          <w:b/>
          <w:sz w:val="24"/>
          <w:szCs w:val="24"/>
        </w:rPr>
      </w:pPr>
    </w:p>
    <w:tbl>
      <w:tblPr>
        <w:tblW w:w="14616" w:type="dxa"/>
        <w:tblInd w:w="93" w:type="dxa"/>
        <w:tblLayout w:type="fixed"/>
        <w:tblLook w:val="04A0"/>
      </w:tblPr>
      <w:tblGrid>
        <w:gridCol w:w="5969"/>
        <w:gridCol w:w="1417"/>
        <w:gridCol w:w="1276"/>
        <w:gridCol w:w="1418"/>
        <w:gridCol w:w="1559"/>
        <w:gridCol w:w="1417"/>
        <w:gridCol w:w="1560"/>
      </w:tblGrid>
      <w:tr w:rsidR="008D6C47" w:rsidRPr="008D6C47" w:rsidTr="008D6C47">
        <w:trPr>
          <w:trHeight w:val="25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8D6C47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8D6C47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ЗАРЕГИСТРИРОВАНО (в отчетном периоде)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8D6C47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Из числа преступлений, дела и материалы о которых находились в производстве в отчетном периоде:</w:t>
            </w:r>
          </w:p>
        </w:tc>
      </w:tr>
      <w:tr w:rsidR="008D6C47" w:rsidRPr="008D6C47" w:rsidTr="008D6C47">
        <w:trPr>
          <w:trHeight w:val="300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47" w:rsidRPr="008D6C47" w:rsidRDefault="008D6C47" w:rsidP="008D6C47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8D6C47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8D6C47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8D6C47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Предварительно расследовано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8D6C47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Преступления, уголовные дела о которых приостановлены на основании </w:t>
            </w:r>
            <w:proofErr w:type="spellStart"/>
            <w:r w:rsidRPr="008D6C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пп</w:t>
            </w:r>
            <w:proofErr w:type="spellEnd"/>
            <w:r w:rsidRPr="008D6C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 1-3 ч.1 ст.208 УПК РФ</w:t>
            </w:r>
          </w:p>
        </w:tc>
      </w:tr>
      <w:tr w:rsidR="008D6C47" w:rsidRPr="008D6C47" w:rsidTr="008D6C47">
        <w:trPr>
          <w:trHeight w:val="25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47" w:rsidRPr="008D6C47" w:rsidRDefault="008D6C47" w:rsidP="008D6C47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47" w:rsidRPr="008D6C47" w:rsidRDefault="008D6C47" w:rsidP="008D6C47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C47" w:rsidRPr="008D6C47" w:rsidRDefault="008D6C47" w:rsidP="008D6C47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8D6C47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8D6C47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8D6C47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8D6C47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8D6C47" w:rsidRPr="008D6C47" w:rsidTr="008D6C47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8D6C47" w:rsidP="008D6C47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457E64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8D6C47" w:rsidP="00457E6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457E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457E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457E64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2D1BD1" w:rsidP="00B47A8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57E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457E64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457E64" w:rsidP="002D1BD1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D6C47" w:rsidRPr="008D6C47" w:rsidTr="008D6C47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8D6C47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 них: связаны с безвестным исчезновением граждан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457E64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457E64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C6C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457E64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457E6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457E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457E64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457E64" w:rsidP="00DD60D2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D6C47" w:rsidRPr="008D6C47" w:rsidTr="008D6C47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8D6C47" w:rsidP="008D6C47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457E64" w:rsidP="00DD60D2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8D6C47" w:rsidP="00457E6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457E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C6C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457E64" w:rsidP="00DD60D2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457E64" w:rsidP="00457E6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-2</w:t>
            </w:r>
            <w:r w:rsidR="008D6C47"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457E64" w:rsidP="00DD60D2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DD60D2" w:rsidP="00457E6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C6C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457E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D6C47" w:rsidRPr="008D6C47" w:rsidTr="008D6C47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8D6C47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из них: </w:t>
            </w:r>
            <w:proofErr w:type="gramStart"/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повлекшее</w:t>
            </w:r>
            <w:proofErr w:type="gramEnd"/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по неосторожности смерть потерпевшего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190A57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190A5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190A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C6C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190A57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190A57" w:rsidP="00190A5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C6CB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DD60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190A57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190A5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D6C47" w:rsidRPr="008D6C47" w:rsidTr="008D6C47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8D6C47" w:rsidP="008D6C47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190A57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190A57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190A57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190A57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8D6C47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8D6C47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D6C47" w:rsidRPr="008D6C47" w:rsidTr="008D6C47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8D6C47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190A57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190A5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190A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190A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190A57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190A57" w:rsidP="00897661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190A57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190A5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190A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</w:t>
            </w:r>
            <w:r w:rsidR="006462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190A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D6C47" w:rsidRPr="008D6C47" w:rsidTr="008D6C47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8D6C47" w:rsidP="008D6C47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190A57" w:rsidP="00BD3B6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8D6C47" w:rsidP="00190A5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462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90A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6462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190A57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8D6C47" w:rsidP="00190A5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190A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190A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190A57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8D6C47" w:rsidP="00190A5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190A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37</w:t>
            </w:r>
            <w:r w:rsidR="0064625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190A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8D6C47" w:rsidRPr="008D6C47" w:rsidTr="008D6C47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8D6C47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190A57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14 480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5D65AF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5D65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5D65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5D65AF" w:rsidP="00BD3B6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6 337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5D65AF" w:rsidP="005D65AF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D6C47"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5D65AF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8 521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5D65AF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5D65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001E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8D6C47" w:rsidRPr="008D6C47" w:rsidTr="008D6C47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8D6C47" w:rsidP="008D6C47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мошенничество ст. 159-159.6 УК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5D65AF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4 291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045773" w:rsidP="005D65AF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D3B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5D65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5D65AF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8D6C47" w:rsidP="005D65AF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5D65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BD3B6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5D65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5D65AF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3 215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045773" w:rsidP="005D65AF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D65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8D6C47" w:rsidRPr="008D6C47" w:rsidTr="008D6C47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8D6C47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присвоение или растрата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5D65AF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5D65AF" w:rsidP="00BD3B6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-17,3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5D65AF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5D65AF" w:rsidP="00BD3B6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5D65AF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5D65AF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5D65A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</w:tr>
      <w:tr w:rsidR="008D6C47" w:rsidRPr="008D6C47" w:rsidTr="008D6C47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8D6C47" w:rsidP="008D6C47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вымогательство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DA7970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DA7970" w:rsidP="00045773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DA7970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DA7970" w:rsidP="00C21133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224DFC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DA79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DA7970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26,3</w:t>
            </w:r>
          </w:p>
        </w:tc>
      </w:tr>
      <w:tr w:rsidR="008D6C47" w:rsidRPr="008D6C47" w:rsidTr="008D6C47">
        <w:trPr>
          <w:trHeight w:val="127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8D6C47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умышленное уничтожение или повреждение имущества, совершенные из хулиганских побуждений, путем поджога, взрыва … либо повлекшие по неосторожности смерть человека или иные тяжкие последствия </w:t>
            </w:r>
            <w:proofErr w:type="gramStart"/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.2 ст. 167 УК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DA7970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224DFC" w:rsidP="00DA7970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DA79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DA79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DA7970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DA7970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DA79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DA79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DA7970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DA7970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24DF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DA79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C211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DA79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8D6C47" w:rsidRPr="008D6C47" w:rsidTr="008D6C47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8D6C47" w:rsidP="008D6C47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DA7970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DA7970" w:rsidP="00224DFC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7534F8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7534F8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7534F8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8D6C47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D6C47" w:rsidRPr="008D6C47" w:rsidTr="008D6C47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8D6C47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вовлечение несовершеннолетнего в совершение преступления или антиобщественных действий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7534F8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7534F8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7534F8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7534F8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D6C47" w:rsidRPr="008D6C47" w:rsidTr="008D6C47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8D6C47" w:rsidP="008D6C47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нарушение правил дорожного движения и эксплуатации транспортных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7534F8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224DFC" w:rsidP="007534F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D6C47"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7534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7534F8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8D6C47" w:rsidP="007534F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7534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7534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7534F8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8D6C47" w:rsidP="007534F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7534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</w:tr>
      <w:tr w:rsidR="008D6C47" w:rsidRPr="008D6C47" w:rsidTr="008D6C47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8D6C47" w:rsidP="008D6C47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взяточничество ст. 290, 291, 291.1, 291.2 УК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7534F8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7534F8" w:rsidP="007534F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="00C211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7534F8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7534F8" w:rsidP="00C21133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5C0414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C47" w:rsidRPr="008D6C47" w:rsidRDefault="005C0414" w:rsidP="007534F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-8</w:t>
            </w:r>
            <w:r w:rsidR="007534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7534F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D6C47" w:rsidRPr="008D6C47" w:rsidTr="008D6C47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8D6C47" w:rsidP="008D6C47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злоупотребление должностными полномочиями ст. 285 УК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7534F8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7534F8" w:rsidP="0094497F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7534F8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FA7537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C04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FA7537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D6C47" w:rsidRPr="008D6C47" w:rsidRDefault="008D6C47" w:rsidP="008D6C47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D6C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8D6C47" w:rsidRDefault="009E11FB" w:rsidP="00911625">
      <w:pPr>
        <w:ind w:firstLine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ПРЕСТУПЛЕНИЯ, СОВЕРШЕННЫЕ В ОБЩЕСТВЕННЫХ МЕСТАХ, НА ДОРОГАХ И ТРАССАХ</w:t>
      </w:r>
    </w:p>
    <w:p w:rsidR="009E11FB" w:rsidRDefault="009E11FB" w:rsidP="00911625">
      <w:pPr>
        <w:ind w:firstLine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ВНЕ НАСЕЛЕННЫХ ПУНКТОВ</w:t>
      </w:r>
    </w:p>
    <w:p w:rsidR="008D6C47" w:rsidRPr="00911625" w:rsidRDefault="008D6C47" w:rsidP="00911625">
      <w:pPr>
        <w:ind w:firstLine="0"/>
        <w:jc w:val="center"/>
        <w:rPr>
          <w:rFonts w:cs="Times New Roman"/>
          <w:b/>
          <w:sz w:val="24"/>
          <w:szCs w:val="24"/>
        </w:rPr>
      </w:pPr>
    </w:p>
    <w:tbl>
      <w:tblPr>
        <w:tblW w:w="14616" w:type="dxa"/>
        <w:tblInd w:w="93" w:type="dxa"/>
        <w:tblLook w:val="04A0"/>
      </w:tblPr>
      <w:tblGrid>
        <w:gridCol w:w="8379"/>
        <w:gridCol w:w="2551"/>
        <w:gridCol w:w="1559"/>
        <w:gridCol w:w="2127"/>
      </w:tblGrid>
      <w:tr w:rsidR="008E5314" w:rsidRPr="008E5314" w:rsidTr="008E5314">
        <w:trPr>
          <w:trHeight w:val="1116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8E5314" w:rsidP="008E531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8E5314" w:rsidP="008E5314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Зарегистрировано преступлений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8E5314" w:rsidP="008E5314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8E5314" w:rsidP="008E5314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Удельный вес от количества преступлений данного вида, %</w:t>
            </w:r>
          </w:p>
        </w:tc>
      </w:tr>
      <w:tr w:rsidR="008E5314" w:rsidRPr="008E5314" w:rsidTr="008E5314">
        <w:trPr>
          <w:trHeight w:val="2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E5314" w:rsidRPr="008E5314" w:rsidRDefault="008E5314" w:rsidP="008E5314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E531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СОВЕРШЕННЫХ В ОБЩЕСТВЕННЫХ МЕСТАХ *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E5314" w:rsidRPr="008E5314" w:rsidRDefault="00986E1D" w:rsidP="008E5314">
            <w:pPr>
              <w:ind w:firstLine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11 061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E5314" w:rsidRPr="008E5314" w:rsidRDefault="008E5314" w:rsidP="00950535">
            <w:pPr>
              <w:ind w:firstLine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95053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Pr="008E531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95053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E5314" w:rsidRPr="008E5314" w:rsidRDefault="00950535" w:rsidP="00950535">
            <w:pPr>
              <w:ind w:firstLine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  <w:r w:rsidR="008E5314" w:rsidRPr="008E531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8E5314" w:rsidRPr="008E5314" w:rsidTr="008E5314">
        <w:trPr>
          <w:trHeight w:val="255"/>
        </w:trPr>
        <w:tc>
          <w:tcPr>
            <w:tcW w:w="8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8E5314" w:rsidP="008E5314">
            <w:pPr>
              <w:ind w:firstLine="0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в том числе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8E5314" w:rsidP="008E531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8E5314" w:rsidP="008E531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8E5314" w:rsidP="008E531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5314" w:rsidRPr="008E5314" w:rsidTr="008E5314">
        <w:trPr>
          <w:trHeight w:val="2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8E5314" w:rsidP="008E5314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на улицах, площадях, в парках, скверах 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950535" w:rsidP="008E5314">
            <w:pPr>
              <w:ind w:firstLine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6 982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8E5314" w:rsidP="00950535">
            <w:pPr>
              <w:ind w:firstLine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95053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8E531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95053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8E5314" w:rsidP="00950535">
            <w:pPr>
              <w:ind w:firstLine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95053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Pr="008E531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95053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E5314" w:rsidRPr="008E5314" w:rsidTr="008E5314">
        <w:trPr>
          <w:trHeight w:val="255"/>
        </w:trPr>
        <w:tc>
          <w:tcPr>
            <w:tcW w:w="8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8E5314" w:rsidP="008E5314">
            <w:pPr>
              <w:ind w:firstLine="0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из них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8E5314" w:rsidP="008E531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8E5314" w:rsidP="008E531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8E5314" w:rsidP="008E531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E5314" w:rsidRPr="008E5314" w:rsidTr="008E5314">
        <w:trPr>
          <w:trHeight w:val="2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E5314" w:rsidRPr="008E5314" w:rsidRDefault="008E5314" w:rsidP="008E531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тяжкие и особо тяжкие 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E5314" w:rsidRPr="008E5314" w:rsidRDefault="00950535" w:rsidP="008E531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1 039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E5314" w:rsidRPr="008E5314" w:rsidRDefault="002F19D2" w:rsidP="00950535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278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9505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E5314" w:rsidRPr="008E5314" w:rsidRDefault="00950535" w:rsidP="00F2782F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8E5314" w:rsidRPr="008E5314" w:rsidTr="008E5314">
        <w:trPr>
          <w:trHeight w:val="2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8E5314" w:rsidP="008E531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убийство и покушение на убийство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950535" w:rsidP="008E531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2F19D2" w:rsidP="00950535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-1</w:t>
            </w:r>
            <w:r w:rsidR="009505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8E5314" w:rsidP="00950535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505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9505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E5314" w:rsidRPr="008E5314" w:rsidTr="008E5314">
        <w:trPr>
          <w:trHeight w:val="41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E5314" w:rsidRPr="008E5314" w:rsidRDefault="008E5314" w:rsidP="008E531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умышленное причинение тяжкого вреда здоровью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E5314" w:rsidRPr="008E5314" w:rsidRDefault="00950535" w:rsidP="008E531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E5314" w:rsidRPr="008E5314" w:rsidRDefault="008E5314" w:rsidP="00950535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505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9505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E5314" w:rsidRPr="008E5314" w:rsidRDefault="00950535" w:rsidP="002D0210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8E5314" w:rsidRPr="008E5314" w:rsidTr="008E5314">
        <w:trPr>
          <w:trHeight w:val="41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8E5314" w:rsidP="008E531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изнасилование и покушение на изнасилование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950535" w:rsidP="008E531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950535" w:rsidP="008E531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950535" w:rsidP="00950535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8E5314"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8E5314" w:rsidRPr="008E5314" w:rsidTr="008E5314">
        <w:trPr>
          <w:trHeight w:val="2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E5314" w:rsidRPr="008E5314" w:rsidRDefault="008E5314" w:rsidP="008E531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разбой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E5314" w:rsidRPr="008E5314" w:rsidRDefault="00950535" w:rsidP="008E531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E5314" w:rsidRPr="008E5314" w:rsidRDefault="008E5314" w:rsidP="00950535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9505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F278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9505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E5314" w:rsidRPr="008E5314" w:rsidRDefault="00950535" w:rsidP="00950535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="00F2782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8E5314" w:rsidRPr="008E5314" w:rsidTr="008E5314">
        <w:trPr>
          <w:trHeight w:val="2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8E5314" w:rsidP="008E531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грабеж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B244E1" w:rsidP="008E531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8E5314" w:rsidP="002D0210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D02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244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3,</w:t>
            </w:r>
            <w:r w:rsidR="002D02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B244E1" w:rsidP="00B244E1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</w:t>
            </w:r>
            <w:r w:rsidR="00622A5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E5314" w:rsidRPr="008E5314" w:rsidTr="008E5314">
        <w:trPr>
          <w:trHeight w:val="2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E5314" w:rsidRPr="008E5314" w:rsidRDefault="008E5314" w:rsidP="008E531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кража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E5314" w:rsidRPr="008E5314" w:rsidRDefault="00B244E1" w:rsidP="008E531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2 302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E5314" w:rsidRPr="008E5314" w:rsidRDefault="008E5314" w:rsidP="00B244E1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D02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B244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E5314" w:rsidRPr="008E5314" w:rsidRDefault="008E5314" w:rsidP="00B244E1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244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B244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8E5314" w:rsidRPr="008E5314" w:rsidTr="008E5314">
        <w:trPr>
          <w:trHeight w:val="2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8E5314" w:rsidP="008E5314">
            <w:pPr>
              <w:ind w:firstLine="0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транспортных средств ***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B244E1" w:rsidP="008E531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8E5314" w:rsidP="00B244E1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B244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B244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B244E1" w:rsidP="00B244E1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8E5314"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E5314" w:rsidRPr="008E5314" w:rsidTr="008E5314">
        <w:trPr>
          <w:trHeight w:val="25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E5314" w:rsidRPr="008E5314" w:rsidRDefault="008E5314" w:rsidP="008E531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хулиганство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E5314" w:rsidRPr="008E5314" w:rsidRDefault="00B244E1" w:rsidP="008E531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E5314" w:rsidRPr="008E5314" w:rsidRDefault="00B244E1" w:rsidP="008E531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E5314" w:rsidRPr="008E5314" w:rsidRDefault="00B244E1" w:rsidP="008E531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8E5314" w:rsidRPr="008E5314" w:rsidTr="008E5314">
        <w:trPr>
          <w:trHeight w:val="465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8E5314" w:rsidP="008E531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совершенные с незаконным оборотом наркотических средств, психотропных веществ или их аналогов, сильнодействующих веществ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B244E1" w:rsidP="008E531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2D0210" w:rsidP="00B244E1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244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314" w:rsidRPr="008E5314" w:rsidRDefault="00951654" w:rsidP="00B244E1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244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8E5314" w:rsidRPr="008E531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B244E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8E5314" w:rsidRPr="008E5314" w:rsidTr="008E5314">
        <w:trPr>
          <w:trHeight w:val="38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E5314" w:rsidRPr="008E5314" w:rsidRDefault="008E5314" w:rsidP="008E5314">
            <w:pPr>
              <w:ind w:firstLine="0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СОВЕРШЕННЫХ НА ДОРОГАХ И ТРАССАХ ВНЕ НАСЕЛЕННЫХ ПУНКТОВ 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E5314" w:rsidRPr="008E5314" w:rsidRDefault="00B244E1" w:rsidP="008E5314">
            <w:pPr>
              <w:ind w:firstLine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E5314" w:rsidRPr="008E5314" w:rsidRDefault="00B244E1" w:rsidP="00B244E1">
            <w:pPr>
              <w:ind w:firstLine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9516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8E5314" w:rsidRPr="008E5314" w:rsidRDefault="008E5314" w:rsidP="00951654">
            <w:pPr>
              <w:ind w:firstLine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31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1,</w:t>
            </w:r>
            <w:r w:rsidR="009516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8E5314" w:rsidRDefault="008E5314" w:rsidP="00E318A6">
      <w:pPr>
        <w:ind w:firstLine="0"/>
      </w:pPr>
    </w:p>
    <w:p w:rsidR="009E11FB" w:rsidRDefault="009E11FB" w:rsidP="009E11FB">
      <w:pPr>
        <w:ind w:firstLine="0"/>
      </w:pPr>
      <w:r>
        <w:t>* Удельный вес от общего числа зарегистрированных преступлений</w:t>
      </w:r>
    </w:p>
    <w:p w:rsidR="009E11FB" w:rsidRDefault="009E11FB" w:rsidP="009E11FB">
      <w:pPr>
        <w:ind w:firstLine="0"/>
      </w:pPr>
      <w:r>
        <w:t>** Удельный вес от числа зарегистрированных тяжких и особо тяжких преступлений</w:t>
      </w:r>
    </w:p>
    <w:p w:rsidR="009E11FB" w:rsidRDefault="009E11FB" w:rsidP="009E11FB">
      <w:pPr>
        <w:ind w:firstLine="0"/>
      </w:pPr>
      <w:r>
        <w:t>*** Удельный вес от числа зарегистрированных краж, совершенных в общественных местах, в том числе на улицах, площадях, в парках, скверах</w:t>
      </w: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Pr="00CC01D5" w:rsidRDefault="00CC01D5" w:rsidP="00CC01D5">
      <w:pPr>
        <w:ind w:firstLine="0"/>
        <w:jc w:val="center"/>
        <w:rPr>
          <w:b/>
          <w:sz w:val="24"/>
          <w:szCs w:val="24"/>
        </w:rPr>
      </w:pPr>
      <w:r w:rsidRPr="00CC01D5">
        <w:rPr>
          <w:b/>
          <w:sz w:val="24"/>
          <w:szCs w:val="24"/>
        </w:rPr>
        <w:lastRenderedPageBreak/>
        <w:t>ХАРАКТЕРИСТИКА ЛИЦ, СОВЕРШИВШИХ ПРЕСТУПЛЕНИЯ</w:t>
      </w:r>
    </w:p>
    <w:p w:rsidR="00E318A6" w:rsidRDefault="00E318A6" w:rsidP="00E318A6">
      <w:pPr>
        <w:ind w:firstLine="0"/>
      </w:pPr>
    </w:p>
    <w:tbl>
      <w:tblPr>
        <w:tblW w:w="14616" w:type="dxa"/>
        <w:tblInd w:w="93" w:type="dxa"/>
        <w:tblLayout w:type="fixed"/>
        <w:tblLook w:val="04A0"/>
      </w:tblPr>
      <w:tblGrid>
        <w:gridCol w:w="5969"/>
        <w:gridCol w:w="1134"/>
        <w:gridCol w:w="1417"/>
        <w:gridCol w:w="2127"/>
        <w:gridCol w:w="1134"/>
        <w:gridCol w:w="1559"/>
        <w:gridCol w:w="1276"/>
      </w:tblGrid>
      <w:tr w:rsidR="000C7234" w:rsidRPr="000C7234" w:rsidTr="000C7234">
        <w:trPr>
          <w:trHeight w:val="30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Удельный вес в общем числе выявленных лиц, </w:t>
            </w:r>
            <w:proofErr w:type="gramStart"/>
            <w:r w:rsidRPr="000C72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0C72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%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 том числе несовершеннолетних</w:t>
            </w:r>
          </w:p>
        </w:tc>
      </w:tr>
      <w:tr w:rsidR="000C7234" w:rsidRPr="000C7234" w:rsidTr="000C7234">
        <w:trPr>
          <w:trHeight w:val="450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уд вес </w:t>
            </w:r>
            <w:proofErr w:type="gramStart"/>
            <w:r w:rsidRPr="000C72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0C72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% ***</w:t>
            </w:r>
          </w:p>
        </w:tc>
      </w:tr>
      <w:tr w:rsidR="000C7234" w:rsidRPr="000C7234" w:rsidTr="000C723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Выявлено лиц, совершивших преступления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E41C0B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17 086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E41C0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41C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41C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E41C0B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E41C0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41C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C7234" w:rsidRPr="000C7234" w:rsidTr="000C723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C7234" w:rsidRPr="000C7234" w:rsidTr="000C723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несовершеннолетних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E41C0B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E41C0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41C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41C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217D4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5,</w:t>
            </w:r>
            <w:r w:rsidR="00217D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C7234" w:rsidRPr="000C7234" w:rsidTr="000C723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женщин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E41C0B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3 167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E41C0B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E41C0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18,</w:t>
            </w:r>
            <w:r w:rsidR="00E41C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C7234" w:rsidRPr="000C7234" w:rsidTr="000C723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учащихся, студентов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E41C0B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E41C0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41C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41C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FA0808" w:rsidP="00E41C0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0C7234"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41C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E41C0B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E41C0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41C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E41C0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1C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41C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0C7234" w:rsidRPr="000C7234" w:rsidTr="000C723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лиц, не имеющих постоянного источника дохода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E41C0B" w:rsidP="008119A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11 028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E41C0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E41C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41C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E41C0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41C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8119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41C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C7234" w:rsidRPr="000C7234" w:rsidTr="000C723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безработных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E41C0B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FA0808" w:rsidP="00E41C0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41C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41C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8119A4" w:rsidP="00E41C0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C7234"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41C0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5D6786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8119A4" w:rsidP="005D678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5D67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C7234" w:rsidRPr="000C7234" w:rsidTr="000C723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ранее </w:t>
            </w:r>
            <w:proofErr w:type="gramStart"/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совершавших</w:t>
            </w:r>
            <w:proofErr w:type="gramEnd"/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преступления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5D6786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11 098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5D6786" w:rsidP="008119A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5D678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5D67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5D6786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5D678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FA08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D67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5D67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5D678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D67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5D67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C7234" w:rsidRPr="000C7234" w:rsidTr="000C723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из них: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C7234" w:rsidRPr="000C7234" w:rsidTr="000C723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ранее </w:t>
            </w:r>
            <w:proofErr w:type="gramStart"/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судимых</w:t>
            </w:r>
            <w:proofErr w:type="gramEnd"/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за преступления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5D6786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5 077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8119A4" w:rsidP="005D678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5D67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0C7234"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5D67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5D678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FA08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5D67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5D6786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8119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5D678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8119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5D67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5D67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8119A4" w:rsidP="005D678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FA080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5D67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C7234" w:rsidRPr="000C7234" w:rsidTr="000C7234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proofErr w:type="gramStart"/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совершивших</w:t>
            </w:r>
            <w:proofErr w:type="gramEnd"/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преступления, признанные опасным или особо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пасным рецидивом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5D6786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8119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5D6786" w:rsidP="005D678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0C7234"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5D6786" w:rsidP="008119A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C7234" w:rsidRPr="000C7234" w:rsidTr="000C723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в составе групп (всех)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8119A4" w:rsidP="005D678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5D67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5D678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5D67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5D67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8119A4" w:rsidP="008B7F1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A93C3A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A93C3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93C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A93C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A93C3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A93C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</w:tr>
      <w:tr w:rsidR="000C7234" w:rsidRPr="000C7234" w:rsidTr="000C723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C7234" w:rsidRPr="000C7234" w:rsidTr="000C7234">
        <w:trPr>
          <w:trHeight w:val="26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организованной группы либо преступного сообщества 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A93C3A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A93C3A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A93C3A" w:rsidP="00EF530C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C7234" w:rsidRPr="000C7234" w:rsidTr="000C723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в состоянии опьянения: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C7234" w:rsidRPr="000C7234" w:rsidTr="000C723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а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когольного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A93C3A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7 097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A93C3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93C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A93C3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A93C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A93C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A93C3A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A93C3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93C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234" w:rsidRPr="000C7234" w:rsidRDefault="000C7234" w:rsidP="00A93C3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93C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A93C3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C7234" w:rsidRPr="000C7234" w:rsidTr="000C7234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0C7234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наркотического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A93C3A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A93C3A" w:rsidP="00EF530C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EF530C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C7234" w:rsidRPr="000C7234" w:rsidRDefault="000C7234" w:rsidP="000C7234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C723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CC01D5" w:rsidRDefault="00CC01D5" w:rsidP="00E318A6">
      <w:pPr>
        <w:ind w:firstLine="0"/>
      </w:pPr>
    </w:p>
    <w:p w:rsidR="000C7234" w:rsidRDefault="000C7234" w:rsidP="00E318A6">
      <w:pPr>
        <w:ind w:firstLine="0"/>
      </w:pPr>
    </w:p>
    <w:p w:rsidR="00CC01D5" w:rsidRDefault="00CC01D5" w:rsidP="00CC01D5">
      <w:pPr>
        <w:ind w:firstLine="0"/>
      </w:pPr>
      <w:r>
        <w:t>* Удельный вес от числа лиц, ранее совершавших преступления</w:t>
      </w:r>
    </w:p>
    <w:p w:rsidR="00CC01D5" w:rsidRDefault="00CC01D5" w:rsidP="00CC01D5">
      <w:pPr>
        <w:ind w:firstLine="0"/>
      </w:pPr>
      <w:r>
        <w:t>** Удельный вес от общего числа выявленных лиц, совершивших преступления в составе группы (всего)</w:t>
      </w:r>
    </w:p>
    <w:p w:rsidR="00CC01D5" w:rsidRDefault="00CC01D5" w:rsidP="00CC01D5">
      <w:pPr>
        <w:ind w:firstLine="0"/>
      </w:pPr>
      <w:r>
        <w:t>** Удельный вес от общего числа несовершеннолетних</w:t>
      </w:r>
    </w:p>
    <w:p w:rsidR="00CC01D5" w:rsidRDefault="00CC01D5" w:rsidP="00E318A6">
      <w:pPr>
        <w:ind w:firstLine="0"/>
      </w:pPr>
    </w:p>
    <w:p w:rsidR="00E318A6" w:rsidRDefault="00E318A6" w:rsidP="00E318A6">
      <w:pPr>
        <w:ind w:firstLine="0"/>
      </w:pPr>
    </w:p>
    <w:p w:rsidR="00E318A6" w:rsidRPr="00516CE3" w:rsidRDefault="00E318A6" w:rsidP="00E318A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63654" w:rsidRPr="00516CE3" w:rsidRDefault="00B63654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  <w:sectPr w:rsidR="00B63654" w:rsidRPr="00516CE3" w:rsidSect="00E318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18A6" w:rsidRPr="000A65E8" w:rsidRDefault="000A65E8" w:rsidP="000A65E8">
      <w:pPr>
        <w:ind w:firstLine="0"/>
        <w:jc w:val="center"/>
        <w:rPr>
          <w:rFonts w:cs="Times New Roman"/>
          <w:b/>
          <w:sz w:val="24"/>
          <w:szCs w:val="24"/>
        </w:rPr>
      </w:pPr>
      <w:r w:rsidRPr="000A65E8">
        <w:rPr>
          <w:rFonts w:cs="Times New Roman"/>
          <w:b/>
          <w:sz w:val="24"/>
          <w:szCs w:val="24"/>
        </w:rPr>
        <w:lastRenderedPageBreak/>
        <w:t>СОЦИАЛЬНО</w:t>
      </w:r>
      <w:r>
        <w:rPr>
          <w:rFonts w:cs="Times New Roman"/>
          <w:b/>
          <w:sz w:val="24"/>
          <w:szCs w:val="24"/>
        </w:rPr>
        <w:t>-КРИМИНОЛОГИЧЕСКАЯ ХАРАКТЕРИСТИКА ПРЕСТУПНОСТИ</w:t>
      </w:r>
    </w:p>
    <w:p w:rsidR="000A65E8" w:rsidRDefault="000A65E8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60" w:type="dxa"/>
        <w:tblInd w:w="93" w:type="dxa"/>
        <w:tblLook w:val="04A0"/>
      </w:tblPr>
      <w:tblGrid>
        <w:gridCol w:w="3389"/>
        <w:gridCol w:w="904"/>
        <w:gridCol w:w="954"/>
        <w:gridCol w:w="1348"/>
        <w:gridCol w:w="904"/>
        <w:gridCol w:w="954"/>
        <w:gridCol w:w="907"/>
      </w:tblGrid>
      <w:tr w:rsidR="000A65E8" w:rsidRPr="000A65E8" w:rsidTr="000A65E8">
        <w:trPr>
          <w:trHeight w:val="300"/>
        </w:trPr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Удельный вес от </w:t>
            </w:r>
            <w:proofErr w:type="gramStart"/>
            <w:r w:rsidRPr="000A65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расследованных</w:t>
            </w:r>
            <w:proofErr w:type="gramEnd"/>
            <w:r w:rsidRPr="000A65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A65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прест</w:t>
            </w:r>
            <w:proofErr w:type="spellEnd"/>
            <w:r w:rsidRPr="000A65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., %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0A65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тяжкие</w:t>
            </w:r>
            <w:proofErr w:type="gramEnd"/>
            <w:r w:rsidRPr="000A65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и особо тяжкие</w:t>
            </w:r>
          </w:p>
        </w:tc>
      </w:tr>
      <w:tr w:rsidR="000A65E8" w:rsidRPr="000A65E8" w:rsidTr="000A65E8">
        <w:trPr>
          <w:trHeight w:val="450"/>
        </w:trPr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65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уд</w:t>
            </w:r>
            <w:proofErr w:type="gramStart"/>
            <w:r w:rsidRPr="000A65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0A65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ес</w:t>
            </w:r>
            <w:proofErr w:type="spellEnd"/>
            <w:r w:rsidRPr="000A65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отгр.1, %</w:t>
            </w:r>
          </w:p>
        </w:tc>
      </w:tr>
      <w:tr w:rsidR="000A65E8" w:rsidRPr="000A65E8" w:rsidTr="000A65E8">
        <w:trPr>
          <w:trHeight w:val="255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65E8" w:rsidRPr="000A65E8" w:rsidTr="000A65E8">
        <w:trPr>
          <w:trHeight w:val="51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несовершеннолетними или при их соучастии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A65E8" w:rsidRPr="000A65E8" w:rsidRDefault="00D37F2B" w:rsidP="000A65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A65E8" w:rsidRPr="000A65E8" w:rsidRDefault="000A65E8" w:rsidP="00D37F2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C023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A65E8" w:rsidRPr="000A65E8" w:rsidRDefault="000A65E8" w:rsidP="00D37F2B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4,</w:t>
            </w:r>
            <w:r w:rsidR="00D37F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A65E8" w:rsidRPr="000A65E8" w:rsidRDefault="008A407C" w:rsidP="000A65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A65E8" w:rsidRPr="000A65E8" w:rsidRDefault="00266596" w:rsidP="008A407C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-1</w:t>
            </w:r>
            <w:r w:rsidR="008A40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8A40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A65E8" w:rsidRPr="000A65E8" w:rsidRDefault="000A65E8" w:rsidP="008A407C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8A40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2665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,9</w:t>
            </w:r>
          </w:p>
        </w:tc>
      </w:tr>
      <w:tr w:rsidR="000A65E8" w:rsidRPr="000A65E8" w:rsidTr="000A65E8">
        <w:trPr>
          <w:trHeight w:val="51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лицами, ранее совершавшими преступления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8A407C" w:rsidP="000A65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13 504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266596" w:rsidP="000A65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-0,4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266596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2665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2665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8A407C" w:rsidP="000A65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2 901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8A407C" w:rsidP="008A407C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2665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266596" w:rsidP="008A407C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="000A65E8"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8A40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0A65E8" w:rsidRPr="000A65E8" w:rsidTr="000A65E8">
        <w:trPr>
          <w:trHeight w:val="255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 группах (всех)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A65E8" w:rsidRPr="000A65E8" w:rsidRDefault="008A407C" w:rsidP="000A65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1 326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A65E8" w:rsidRPr="000A65E8" w:rsidRDefault="000A65E8" w:rsidP="008A407C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8A40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8A40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A65E8" w:rsidRPr="000A65E8" w:rsidRDefault="00AC023B" w:rsidP="008A407C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0A65E8"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8A40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A65E8" w:rsidRPr="000A65E8" w:rsidRDefault="008A407C" w:rsidP="000A65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A65E8" w:rsidRPr="000A65E8" w:rsidRDefault="008A407C" w:rsidP="008A407C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0A65E8"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A65E8" w:rsidRPr="000A65E8" w:rsidRDefault="000A65E8" w:rsidP="008A407C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8A40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8A40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A65E8" w:rsidRPr="000A65E8" w:rsidTr="000A65E8">
        <w:trPr>
          <w:trHeight w:val="255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0A65E8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65E8" w:rsidRPr="000A65E8" w:rsidTr="000A65E8">
        <w:trPr>
          <w:trHeight w:val="51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группой лиц по предварительному сговору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8A407C" w:rsidP="000A65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1 040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8A407C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8A40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8A40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8A407C" w:rsidP="008A407C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4207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8A407C" w:rsidP="000A65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8A407C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8A40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8A40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8A407C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8A407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A65E8" w:rsidRPr="000A65E8" w:rsidTr="000A65E8">
        <w:trPr>
          <w:trHeight w:val="51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организованной группой или преступным сообществом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A65E8" w:rsidRPr="000A65E8" w:rsidRDefault="00AF039F" w:rsidP="000A65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A65E8" w:rsidRPr="000A65E8" w:rsidRDefault="00AF039F" w:rsidP="000A65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A65E8" w:rsidRPr="000A65E8" w:rsidRDefault="000A65E8" w:rsidP="000A65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F03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A65E8" w:rsidRPr="000A65E8" w:rsidRDefault="00AF039F" w:rsidP="000A65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A65E8" w:rsidRPr="000A65E8" w:rsidRDefault="0042074C" w:rsidP="00AF039F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35,</w:t>
            </w:r>
            <w:r w:rsidR="00AF03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A65E8" w:rsidRPr="000A65E8" w:rsidRDefault="000A65E8" w:rsidP="00AF039F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AF03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AF03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A65E8" w:rsidRPr="000A65E8" w:rsidTr="000A65E8">
        <w:trPr>
          <w:trHeight w:val="255"/>
        </w:trPr>
        <w:tc>
          <w:tcPr>
            <w:tcW w:w="3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0A65E8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в состоянии опьянения: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A65E8" w:rsidRPr="000A65E8" w:rsidTr="000A65E8">
        <w:trPr>
          <w:trHeight w:val="255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алкогольного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AF039F" w:rsidP="000A65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7 443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AF039F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F03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4207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AF03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6279BA" w:rsidP="00AF039F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AF03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0A65E8"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AF03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AF039F" w:rsidP="000A65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1 433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AF039F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F03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E8" w:rsidRPr="000A65E8" w:rsidRDefault="000A65E8" w:rsidP="00AF039F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F03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AF03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A65E8" w:rsidRPr="000A65E8" w:rsidTr="000A65E8">
        <w:trPr>
          <w:trHeight w:val="255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A65E8" w:rsidRPr="000A65E8" w:rsidRDefault="000A65E8" w:rsidP="000A65E8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наркотического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A65E8" w:rsidRPr="000A65E8" w:rsidRDefault="00AF039F" w:rsidP="000A65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A65E8" w:rsidRPr="000A65E8" w:rsidRDefault="00AF039F" w:rsidP="00AF039F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0A65E8"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A65E8" w:rsidRPr="000A65E8" w:rsidRDefault="000A65E8" w:rsidP="0042074C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42074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A65E8" w:rsidRPr="000A65E8" w:rsidRDefault="00AF039F" w:rsidP="000A65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A65E8" w:rsidRPr="000A65E8" w:rsidRDefault="0042074C" w:rsidP="000A65E8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A65E8" w:rsidRPr="000A65E8" w:rsidRDefault="00AF039F" w:rsidP="00AF039F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="000A65E8" w:rsidRPr="000A65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0A65E8" w:rsidRDefault="000A65E8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A65E8" w:rsidRDefault="000A65E8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A65E8" w:rsidRPr="000A65E8" w:rsidRDefault="000A65E8" w:rsidP="000A65E8">
      <w:pPr>
        <w:ind w:firstLine="0"/>
        <w:jc w:val="center"/>
        <w:rPr>
          <w:rFonts w:cs="Times New Roman"/>
          <w:b/>
          <w:sz w:val="24"/>
          <w:szCs w:val="24"/>
        </w:rPr>
      </w:pPr>
      <w:r w:rsidRPr="000A65E8">
        <w:rPr>
          <w:rFonts w:cs="Times New Roman"/>
          <w:b/>
          <w:sz w:val="24"/>
          <w:szCs w:val="24"/>
        </w:rPr>
        <w:t xml:space="preserve">ПРЕСТУПЛЕНИЯ, СВЯЗАННЫЕ С </w:t>
      </w:r>
      <w:proofErr w:type="gramStart"/>
      <w:r w:rsidRPr="000A65E8">
        <w:rPr>
          <w:rFonts w:cs="Times New Roman"/>
          <w:b/>
          <w:sz w:val="24"/>
          <w:szCs w:val="24"/>
        </w:rPr>
        <w:t>ИНОСТРАННЫМИ</w:t>
      </w:r>
      <w:proofErr w:type="gramEnd"/>
    </w:p>
    <w:p w:rsidR="000A65E8" w:rsidRPr="000A65E8" w:rsidRDefault="000A65E8" w:rsidP="000A65E8">
      <w:pPr>
        <w:ind w:firstLine="0"/>
        <w:jc w:val="center"/>
        <w:rPr>
          <w:rFonts w:cs="Times New Roman"/>
          <w:b/>
          <w:sz w:val="24"/>
          <w:szCs w:val="24"/>
        </w:rPr>
      </w:pPr>
      <w:r w:rsidRPr="000A65E8">
        <w:rPr>
          <w:rFonts w:cs="Times New Roman"/>
          <w:b/>
          <w:sz w:val="24"/>
          <w:szCs w:val="24"/>
        </w:rPr>
        <w:t>ГРАЖДАНАМИ И ЛИЦАМИ БЕЗ ГРАЖДАНСТВА</w:t>
      </w:r>
    </w:p>
    <w:p w:rsidR="000A65E8" w:rsidRDefault="000A65E8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71" w:type="dxa"/>
        <w:tblInd w:w="93" w:type="dxa"/>
        <w:tblLook w:val="04A0"/>
      </w:tblPr>
      <w:tblGrid>
        <w:gridCol w:w="4977"/>
        <w:gridCol w:w="1275"/>
        <w:gridCol w:w="1418"/>
        <w:gridCol w:w="1701"/>
      </w:tblGrid>
      <w:tr w:rsidR="00BE1485" w:rsidRPr="00BE1485" w:rsidTr="008F0F1C">
        <w:trPr>
          <w:trHeight w:val="51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485" w:rsidRPr="00BE1485" w:rsidRDefault="00BE1485" w:rsidP="00BE14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14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485" w:rsidRPr="00BE1485" w:rsidRDefault="00BE1485" w:rsidP="00BE1485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14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485" w:rsidRPr="00BE1485" w:rsidRDefault="00BE1485" w:rsidP="00BE1485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14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485" w:rsidRPr="00BE1485" w:rsidRDefault="00BE1485" w:rsidP="00BE1485">
            <w:pPr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14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Удельный вес, %</w:t>
            </w:r>
          </w:p>
        </w:tc>
      </w:tr>
      <w:tr w:rsidR="00BE1485" w:rsidRPr="00BE1485" w:rsidTr="008F0F1C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485" w:rsidRPr="00BE1485" w:rsidRDefault="00BE1485" w:rsidP="00BE1485">
            <w:pPr>
              <w:ind w:firstLine="0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48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485" w:rsidRPr="00BE1485" w:rsidRDefault="00BE1485" w:rsidP="00BE14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14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485" w:rsidRPr="00BE1485" w:rsidRDefault="00BE1485" w:rsidP="00BE14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14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485" w:rsidRPr="00BE1485" w:rsidRDefault="00BE1485" w:rsidP="00BE14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14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E1485" w:rsidRPr="00BE1485" w:rsidTr="008F0F1C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BE1485" w:rsidRPr="00BE1485" w:rsidRDefault="00BE1485" w:rsidP="00BE14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14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иностранными гражданами и лицами без гражданства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BE1485" w:rsidRPr="00BE1485" w:rsidRDefault="00AF039F" w:rsidP="00BE1485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BE1485" w:rsidRPr="00BE1485" w:rsidRDefault="00BE1485" w:rsidP="00AF039F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14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F03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BE14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AF03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BE1485" w:rsidRPr="00BE1485" w:rsidRDefault="006279BA" w:rsidP="00AF039F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E1485" w:rsidRPr="00BE14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BE1485" w:rsidRPr="00BE1485" w:rsidTr="008F0F1C">
        <w:trPr>
          <w:trHeight w:val="255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485" w:rsidRPr="00BE1485" w:rsidRDefault="00BE1485" w:rsidP="00BE1485">
            <w:pPr>
              <w:ind w:firstLine="0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48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485" w:rsidRPr="00BE1485" w:rsidRDefault="00BE1485" w:rsidP="00BE14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14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485" w:rsidRPr="00BE1485" w:rsidRDefault="00BE1485" w:rsidP="00BE14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14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485" w:rsidRPr="00BE1485" w:rsidRDefault="00BE1485" w:rsidP="00BE14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14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E1485" w:rsidRPr="00BE1485" w:rsidTr="008F0F1C">
        <w:trPr>
          <w:trHeight w:val="24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485" w:rsidRPr="00BE1485" w:rsidRDefault="00BE1485" w:rsidP="00BE14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14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гражданами государств-участников СНГ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485" w:rsidRPr="00BE1485" w:rsidRDefault="00AF039F" w:rsidP="00BE1485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485" w:rsidRPr="00BE1485" w:rsidRDefault="00BE1485" w:rsidP="00AF039F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14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-1</w:t>
            </w:r>
            <w:r w:rsidR="00AF03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B1B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AF03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485" w:rsidRPr="00BE1485" w:rsidRDefault="00BE1485" w:rsidP="009B1BC5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14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9B1BC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BE14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BE1485" w:rsidRPr="00BE1485" w:rsidTr="008F0F1C">
        <w:trPr>
          <w:trHeight w:val="421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485" w:rsidRPr="00BE1485" w:rsidRDefault="00BE1485" w:rsidP="00BE1485">
            <w:pPr>
              <w:ind w:firstLine="0"/>
              <w:jc w:val="lef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E1485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ru-RU"/>
              </w:rPr>
              <w:t>Зарегистрировано преступлений: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485" w:rsidRPr="00BE1485" w:rsidRDefault="00BE1485" w:rsidP="00BE14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14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485" w:rsidRPr="00BE1485" w:rsidRDefault="00BE1485" w:rsidP="00BE14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14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485" w:rsidRPr="00BE1485" w:rsidRDefault="00BE1485" w:rsidP="00BE14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14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E1485" w:rsidRPr="00BE1485" w:rsidTr="008F0F1C">
        <w:trPr>
          <w:trHeight w:val="5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BE1485" w:rsidRPr="00BE1485" w:rsidRDefault="00BE1485" w:rsidP="00BE1485">
            <w:pPr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14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в отношении иностранных граждан и лиц без гражданства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BE1485" w:rsidRPr="00BE1485" w:rsidRDefault="00AF039F" w:rsidP="00BE1485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BE1485" w:rsidRPr="00BE1485" w:rsidRDefault="00AF039F" w:rsidP="006279BA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BE1485" w:rsidRPr="00BE1485" w:rsidRDefault="00BE1485" w:rsidP="00AF039F">
            <w:pPr>
              <w:ind w:firstLine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E14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AF039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BE14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**</w:t>
            </w:r>
          </w:p>
        </w:tc>
      </w:tr>
    </w:tbl>
    <w:p w:rsidR="000A65E8" w:rsidRDefault="000A65E8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E1485" w:rsidRPr="008F0F1C" w:rsidRDefault="008F0F1C" w:rsidP="008F0F1C">
      <w:pPr>
        <w:ind w:firstLine="0"/>
        <w:rPr>
          <w:rFonts w:cs="Times New Roman"/>
          <w:sz w:val="20"/>
          <w:szCs w:val="20"/>
        </w:rPr>
      </w:pPr>
      <w:r w:rsidRPr="008F0F1C">
        <w:rPr>
          <w:rFonts w:cs="Times New Roman"/>
          <w:sz w:val="20"/>
          <w:szCs w:val="20"/>
        </w:rPr>
        <w:t>* от числа расследованных преступлений</w:t>
      </w:r>
    </w:p>
    <w:p w:rsidR="008F0F1C" w:rsidRPr="008F0F1C" w:rsidRDefault="008F0F1C" w:rsidP="008F0F1C">
      <w:pPr>
        <w:ind w:firstLine="0"/>
        <w:rPr>
          <w:rFonts w:cs="Times New Roman"/>
          <w:sz w:val="20"/>
          <w:szCs w:val="20"/>
        </w:rPr>
      </w:pPr>
      <w:r w:rsidRPr="008F0F1C">
        <w:rPr>
          <w:rFonts w:cs="Times New Roman"/>
          <w:sz w:val="20"/>
          <w:szCs w:val="20"/>
        </w:rPr>
        <w:t>** от числа зарегистрированных преступлений</w:t>
      </w:r>
    </w:p>
    <w:p w:rsidR="00BE1485" w:rsidRDefault="00BE1485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A65E8" w:rsidRPr="00516CE3" w:rsidRDefault="000A65E8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18A6" w:rsidRPr="00516CE3" w:rsidRDefault="00E318A6" w:rsidP="00B6365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18A6" w:rsidRPr="00516CE3" w:rsidRDefault="00E318A6" w:rsidP="00B6365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18A6" w:rsidRPr="00516CE3" w:rsidRDefault="00E318A6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E318A6" w:rsidRPr="00516CE3" w:rsidSect="00B6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40C" w:rsidRDefault="0014040C" w:rsidP="00744A9A">
      <w:r>
        <w:separator/>
      </w:r>
    </w:p>
  </w:endnote>
  <w:endnote w:type="continuationSeparator" w:id="0">
    <w:p w:rsidR="0014040C" w:rsidRDefault="0014040C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40C" w:rsidRDefault="0014040C" w:rsidP="00744A9A">
      <w:r>
        <w:separator/>
      </w:r>
    </w:p>
  </w:footnote>
  <w:footnote w:type="continuationSeparator" w:id="0">
    <w:p w:rsidR="0014040C" w:rsidRDefault="0014040C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40C" w:rsidRDefault="0014040C" w:rsidP="00E318A6">
    <w:pPr>
      <w:pStyle w:val="a5"/>
      <w:jc w:val="center"/>
    </w:pPr>
    <w:r>
      <w:t>-</w:t>
    </w:r>
    <w:fldSimple w:instr=" PAGE   \* MERGEFORMAT ">
      <w:r w:rsidR="001452A8">
        <w:rPr>
          <w:noProof/>
        </w:rPr>
        <w:t>2</w:t>
      </w:r>
    </w:fldSimple>
    <w:r>
      <w:t>-</w:t>
    </w:r>
  </w:p>
  <w:p w:rsidR="0014040C" w:rsidRDefault="0014040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62FDC"/>
    <w:multiLevelType w:val="hybridMultilevel"/>
    <w:tmpl w:val="862E21FC"/>
    <w:lvl w:ilvl="0" w:tplc="1CD0A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F32B8"/>
    <w:multiLevelType w:val="hybridMultilevel"/>
    <w:tmpl w:val="D0D6193A"/>
    <w:lvl w:ilvl="0" w:tplc="45682E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B438D4"/>
    <w:multiLevelType w:val="hybridMultilevel"/>
    <w:tmpl w:val="25F224A4"/>
    <w:lvl w:ilvl="0" w:tplc="FA5AD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00B92"/>
    <w:rsid w:val="00001E93"/>
    <w:rsid w:val="0000376D"/>
    <w:rsid w:val="00003BD2"/>
    <w:rsid w:val="000078DD"/>
    <w:rsid w:val="00010A01"/>
    <w:rsid w:val="000112D2"/>
    <w:rsid w:val="000130D5"/>
    <w:rsid w:val="000131B7"/>
    <w:rsid w:val="000134E1"/>
    <w:rsid w:val="00021A35"/>
    <w:rsid w:val="000221B3"/>
    <w:rsid w:val="000227AC"/>
    <w:rsid w:val="00024F0B"/>
    <w:rsid w:val="0002520B"/>
    <w:rsid w:val="0003152A"/>
    <w:rsid w:val="000334D1"/>
    <w:rsid w:val="00033C72"/>
    <w:rsid w:val="00034DC9"/>
    <w:rsid w:val="00035405"/>
    <w:rsid w:val="000400D9"/>
    <w:rsid w:val="000404D7"/>
    <w:rsid w:val="000408F7"/>
    <w:rsid w:val="00041E46"/>
    <w:rsid w:val="000432B6"/>
    <w:rsid w:val="00045773"/>
    <w:rsid w:val="00045F19"/>
    <w:rsid w:val="00046254"/>
    <w:rsid w:val="00046844"/>
    <w:rsid w:val="000510B2"/>
    <w:rsid w:val="00051C34"/>
    <w:rsid w:val="000535BE"/>
    <w:rsid w:val="000537AD"/>
    <w:rsid w:val="000539EF"/>
    <w:rsid w:val="00054AFD"/>
    <w:rsid w:val="000610D4"/>
    <w:rsid w:val="00061E3E"/>
    <w:rsid w:val="00064D0C"/>
    <w:rsid w:val="00075305"/>
    <w:rsid w:val="00075EBF"/>
    <w:rsid w:val="0007691E"/>
    <w:rsid w:val="00076C85"/>
    <w:rsid w:val="00077145"/>
    <w:rsid w:val="00077BF7"/>
    <w:rsid w:val="000805ED"/>
    <w:rsid w:val="0008093B"/>
    <w:rsid w:val="00082B7D"/>
    <w:rsid w:val="00084325"/>
    <w:rsid w:val="00090136"/>
    <w:rsid w:val="000901C3"/>
    <w:rsid w:val="0009054C"/>
    <w:rsid w:val="00090F5B"/>
    <w:rsid w:val="00093BF0"/>
    <w:rsid w:val="00093C3A"/>
    <w:rsid w:val="00094BF2"/>
    <w:rsid w:val="000954F8"/>
    <w:rsid w:val="0009590F"/>
    <w:rsid w:val="00096781"/>
    <w:rsid w:val="00096DB2"/>
    <w:rsid w:val="00097528"/>
    <w:rsid w:val="000A0366"/>
    <w:rsid w:val="000A14FB"/>
    <w:rsid w:val="000A24FE"/>
    <w:rsid w:val="000A436C"/>
    <w:rsid w:val="000A577E"/>
    <w:rsid w:val="000A65E8"/>
    <w:rsid w:val="000A7701"/>
    <w:rsid w:val="000A7F78"/>
    <w:rsid w:val="000B078C"/>
    <w:rsid w:val="000B07B9"/>
    <w:rsid w:val="000B2B9F"/>
    <w:rsid w:val="000B2FAE"/>
    <w:rsid w:val="000B42F4"/>
    <w:rsid w:val="000B4464"/>
    <w:rsid w:val="000B4C0D"/>
    <w:rsid w:val="000C00E4"/>
    <w:rsid w:val="000C0B83"/>
    <w:rsid w:val="000C142D"/>
    <w:rsid w:val="000C3E44"/>
    <w:rsid w:val="000C563B"/>
    <w:rsid w:val="000C7206"/>
    <w:rsid w:val="000C7234"/>
    <w:rsid w:val="000D1A82"/>
    <w:rsid w:val="000D1D92"/>
    <w:rsid w:val="000D3BFE"/>
    <w:rsid w:val="000D6917"/>
    <w:rsid w:val="000E1287"/>
    <w:rsid w:val="000E2543"/>
    <w:rsid w:val="000E2CDC"/>
    <w:rsid w:val="000E4E75"/>
    <w:rsid w:val="000E5B7E"/>
    <w:rsid w:val="000E6245"/>
    <w:rsid w:val="000E6A61"/>
    <w:rsid w:val="000E78C4"/>
    <w:rsid w:val="000E7A2F"/>
    <w:rsid w:val="000F0ED3"/>
    <w:rsid w:val="000F103D"/>
    <w:rsid w:val="000F112A"/>
    <w:rsid w:val="000F21B3"/>
    <w:rsid w:val="000F330A"/>
    <w:rsid w:val="000F644E"/>
    <w:rsid w:val="000F6C8E"/>
    <w:rsid w:val="000F7346"/>
    <w:rsid w:val="00100A95"/>
    <w:rsid w:val="00100DE0"/>
    <w:rsid w:val="00101095"/>
    <w:rsid w:val="001026B9"/>
    <w:rsid w:val="0010282F"/>
    <w:rsid w:val="00104E6A"/>
    <w:rsid w:val="00105609"/>
    <w:rsid w:val="00107341"/>
    <w:rsid w:val="00107362"/>
    <w:rsid w:val="00114015"/>
    <w:rsid w:val="00115762"/>
    <w:rsid w:val="00115B46"/>
    <w:rsid w:val="00115E84"/>
    <w:rsid w:val="0011775E"/>
    <w:rsid w:val="001203E4"/>
    <w:rsid w:val="00121F7B"/>
    <w:rsid w:val="00121FA4"/>
    <w:rsid w:val="001233CD"/>
    <w:rsid w:val="00123596"/>
    <w:rsid w:val="00124AE2"/>
    <w:rsid w:val="00126E9F"/>
    <w:rsid w:val="00126F61"/>
    <w:rsid w:val="001311EF"/>
    <w:rsid w:val="00133F29"/>
    <w:rsid w:val="00134210"/>
    <w:rsid w:val="00134C2F"/>
    <w:rsid w:val="00135E92"/>
    <w:rsid w:val="00136AC4"/>
    <w:rsid w:val="00137E61"/>
    <w:rsid w:val="0014001F"/>
    <w:rsid w:val="0014017A"/>
    <w:rsid w:val="0014040C"/>
    <w:rsid w:val="00140578"/>
    <w:rsid w:val="00141727"/>
    <w:rsid w:val="00141C4C"/>
    <w:rsid w:val="001425EB"/>
    <w:rsid w:val="00143017"/>
    <w:rsid w:val="00143DAB"/>
    <w:rsid w:val="001444F2"/>
    <w:rsid w:val="00144D74"/>
    <w:rsid w:val="001452A8"/>
    <w:rsid w:val="00145BD8"/>
    <w:rsid w:val="00146587"/>
    <w:rsid w:val="001476A2"/>
    <w:rsid w:val="001505DF"/>
    <w:rsid w:val="00154373"/>
    <w:rsid w:val="00154D09"/>
    <w:rsid w:val="00154EBE"/>
    <w:rsid w:val="00156055"/>
    <w:rsid w:val="001570DB"/>
    <w:rsid w:val="00157A9D"/>
    <w:rsid w:val="00162A75"/>
    <w:rsid w:val="00164705"/>
    <w:rsid w:val="00164BD3"/>
    <w:rsid w:val="00164BD4"/>
    <w:rsid w:val="00164C76"/>
    <w:rsid w:val="00170A4A"/>
    <w:rsid w:val="00171715"/>
    <w:rsid w:val="001723E6"/>
    <w:rsid w:val="00172ED6"/>
    <w:rsid w:val="00173497"/>
    <w:rsid w:val="00175E45"/>
    <w:rsid w:val="00181B14"/>
    <w:rsid w:val="00181F9C"/>
    <w:rsid w:val="00182289"/>
    <w:rsid w:val="0018269B"/>
    <w:rsid w:val="001831DE"/>
    <w:rsid w:val="0018322F"/>
    <w:rsid w:val="00184521"/>
    <w:rsid w:val="00184E1F"/>
    <w:rsid w:val="00185C96"/>
    <w:rsid w:val="00187AE9"/>
    <w:rsid w:val="00190A57"/>
    <w:rsid w:val="0019132F"/>
    <w:rsid w:val="00195EA6"/>
    <w:rsid w:val="00196FF5"/>
    <w:rsid w:val="0019713B"/>
    <w:rsid w:val="001A001C"/>
    <w:rsid w:val="001A0BD8"/>
    <w:rsid w:val="001A1537"/>
    <w:rsid w:val="001A1B94"/>
    <w:rsid w:val="001A1BD6"/>
    <w:rsid w:val="001A2BC5"/>
    <w:rsid w:val="001A2C81"/>
    <w:rsid w:val="001A4006"/>
    <w:rsid w:val="001A4DDE"/>
    <w:rsid w:val="001A5074"/>
    <w:rsid w:val="001A57AB"/>
    <w:rsid w:val="001A6C9B"/>
    <w:rsid w:val="001A753B"/>
    <w:rsid w:val="001B24F9"/>
    <w:rsid w:val="001B3543"/>
    <w:rsid w:val="001B398F"/>
    <w:rsid w:val="001B40CE"/>
    <w:rsid w:val="001B429B"/>
    <w:rsid w:val="001B6324"/>
    <w:rsid w:val="001B6941"/>
    <w:rsid w:val="001B72B5"/>
    <w:rsid w:val="001C108A"/>
    <w:rsid w:val="001C1EFA"/>
    <w:rsid w:val="001C22F8"/>
    <w:rsid w:val="001C2591"/>
    <w:rsid w:val="001C294F"/>
    <w:rsid w:val="001C319B"/>
    <w:rsid w:val="001C34B0"/>
    <w:rsid w:val="001D05CE"/>
    <w:rsid w:val="001D4339"/>
    <w:rsid w:val="001D5544"/>
    <w:rsid w:val="001D588D"/>
    <w:rsid w:val="001D5A90"/>
    <w:rsid w:val="001D622D"/>
    <w:rsid w:val="001D633D"/>
    <w:rsid w:val="001D7448"/>
    <w:rsid w:val="001E1002"/>
    <w:rsid w:val="001E1675"/>
    <w:rsid w:val="001E23F8"/>
    <w:rsid w:val="001E3A37"/>
    <w:rsid w:val="001E4F7D"/>
    <w:rsid w:val="001E50C8"/>
    <w:rsid w:val="001E5657"/>
    <w:rsid w:val="001E6705"/>
    <w:rsid w:val="001E7006"/>
    <w:rsid w:val="001F0FF7"/>
    <w:rsid w:val="001F2130"/>
    <w:rsid w:val="001F2295"/>
    <w:rsid w:val="001F3A72"/>
    <w:rsid w:val="001F6AC9"/>
    <w:rsid w:val="001F6DFF"/>
    <w:rsid w:val="00200AC1"/>
    <w:rsid w:val="0020177A"/>
    <w:rsid w:val="0020526B"/>
    <w:rsid w:val="0020586B"/>
    <w:rsid w:val="00210180"/>
    <w:rsid w:val="002109E2"/>
    <w:rsid w:val="0021113B"/>
    <w:rsid w:val="00213683"/>
    <w:rsid w:val="002164D1"/>
    <w:rsid w:val="00217D44"/>
    <w:rsid w:val="0022156D"/>
    <w:rsid w:val="00223909"/>
    <w:rsid w:val="00224CFD"/>
    <w:rsid w:val="00224DFC"/>
    <w:rsid w:val="00226517"/>
    <w:rsid w:val="002273F8"/>
    <w:rsid w:val="002275C3"/>
    <w:rsid w:val="002319D8"/>
    <w:rsid w:val="00231D26"/>
    <w:rsid w:val="002339EA"/>
    <w:rsid w:val="00234CE6"/>
    <w:rsid w:val="00235549"/>
    <w:rsid w:val="00235C43"/>
    <w:rsid w:val="00241D53"/>
    <w:rsid w:val="002423BA"/>
    <w:rsid w:val="002468FE"/>
    <w:rsid w:val="0025519B"/>
    <w:rsid w:val="00256ADC"/>
    <w:rsid w:val="00256C4C"/>
    <w:rsid w:val="0025761F"/>
    <w:rsid w:val="00257A6F"/>
    <w:rsid w:val="00260434"/>
    <w:rsid w:val="00260456"/>
    <w:rsid w:val="00261262"/>
    <w:rsid w:val="00262DC4"/>
    <w:rsid w:val="00263326"/>
    <w:rsid w:val="002637B2"/>
    <w:rsid w:val="002653C5"/>
    <w:rsid w:val="00265F3C"/>
    <w:rsid w:val="00266596"/>
    <w:rsid w:val="00267E28"/>
    <w:rsid w:val="00270376"/>
    <w:rsid w:val="00273B84"/>
    <w:rsid w:val="002758E7"/>
    <w:rsid w:val="00276BCF"/>
    <w:rsid w:val="0027770B"/>
    <w:rsid w:val="00277E0A"/>
    <w:rsid w:val="0028096C"/>
    <w:rsid w:val="00280C5B"/>
    <w:rsid w:val="00281D33"/>
    <w:rsid w:val="00281FCA"/>
    <w:rsid w:val="0028341C"/>
    <w:rsid w:val="00283921"/>
    <w:rsid w:val="00283AAF"/>
    <w:rsid w:val="00283F35"/>
    <w:rsid w:val="00286B3D"/>
    <w:rsid w:val="00286E01"/>
    <w:rsid w:val="00287CDA"/>
    <w:rsid w:val="002929BF"/>
    <w:rsid w:val="0029322E"/>
    <w:rsid w:val="002939D8"/>
    <w:rsid w:val="0029461B"/>
    <w:rsid w:val="002951ED"/>
    <w:rsid w:val="0029729C"/>
    <w:rsid w:val="002A0341"/>
    <w:rsid w:val="002A0F92"/>
    <w:rsid w:val="002A35C8"/>
    <w:rsid w:val="002A4BE4"/>
    <w:rsid w:val="002B0F87"/>
    <w:rsid w:val="002B294C"/>
    <w:rsid w:val="002B2959"/>
    <w:rsid w:val="002B2A7D"/>
    <w:rsid w:val="002B2B74"/>
    <w:rsid w:val="002B3B07"/>
    <w:rsid w:val="002B473E"/>
    <w:rsid w:val="002B527E"/>
    <w:rsid w:val="002B535E"/>
    <w:rsid w:val="002B7526"/>
    <w:rsid w:val="002C12A5"/>
    <w:rsid w:val="002C12F4"/>
    <w:rsid w:val="002C2252"/>
    <w:rsid w:val="002C3AC9"/>
    <w:rsid w:val="002C4505"/>
    <w:rsid w:val="002C4571"/>
    <w:rsid w:val="002C69B0"/>
    <w:rsid w:val="002C6B7B"/>
    <w:rsid w:val="002C6EE3"/>
    <w:rsid w:val="002D0210"/>
    <w:rsid w:val="002D1488"/>
    <w:rsid w:val="002D1BD1"/>
    <w:rsid w:val="002D2055"/>
    <w:rsid w:val="002D2180"/>
    <w:rsid w:val="002D26ED"/>
    <w:rsid w:val="002D2C41"/>
    <w:rsid w:val="002D4EAA"/>
    <w:rsid w:val="002D6208"/>
    <w:rsid w:val="002D6C51"/>
    <w:rsid w:val="002D72E3"/>
    <w:rsid w:val="002E0EEC"/>
    <w:rsid w:val="002E12F1"/>
    <w:rsid w:val="002E43BB"/>
    <w:rsid w:val="002E52D4"/>
    <w:rsid w:val="002E5400"/>
    <w:rsid w:val="002E604A"/>
    <w:rsid w:val="002E654C"/>
    <w:rsid w:val="002E69ED"/>
    <w:rsid w:val="002E7184"/>
    <w:rsid w:val="002F19D2"/>
    <w:rsid w:val="002F36AE"/>
    <w:rsid w:val="002F47BF"/>
    <w:rsid w:val="002F6A9D"/>
    <w:rsid w:val="00301D07"/>
    <w:rsid w:val="00301DCE"/>
    <w:rsid w:val="00303EB8"/>
    <w:rsid w:val="0030403C"/>
    <w:rsid w:val="003049B1"/>
    <w:rsid w:val="00304AB4"/>
    <w:rsid w:val="003056D1"/>
    <w:rsid w:val="00307AE9"/>
    <w:rsid w:val="00310302"/>
    <w:rsid w:val="00310FB5"/>
    <w:rsid w:val="0031139A"/>
    <w:rsid w:val="00311727"/>
    <w:rsid w:val="003128C7"/>
    <w:rsid w:val="00313023"/>
    <w:rsid w:val="00314A65"/>
    <w:rsid w:val="00314FEA"/>
    <w:rsid w:val="00315C7D"/>
    <w:rsid w:val="00316302"/>
    <w:rsid w:val="003168E4"/>
    <w:rsid w:val="00316B01"/>
    <w:rsid w:val="00316C2D"/>
    <w:rsid w:val="0032297F"/>
    <w:rsid w:val="003249F0"/>
    <w:rsid w:val="003256F8"/>
    <w:rsid w:val="00326896"/>
    <w:rsid w:val="00330364"/>
    <w:rsid w:val="0033250C"/>
    <w:rsid w:val="003332ED"/>
    <w:rsid w:val="00333611"/>
    <w:rsid w:val="00334C5A"/>
    <w:rsid w:val="00335A6C"/>
    <w:rsid w:val="003379EF"/>
    <w:rsid w:val="00340C69"/>
    <w:rsid w:val="003459E9"/>
    <w:rsid w:val="00345C4F"/>
    <w:rsid w:val="00347F7E"/>
    <w:rsid w:val="00350484"/>
    <w:rsid w:val="003505E5"/>
    <w:rsid w:val="003507D1"/>
    <w:rsid w:val="00350C9C"/>
    <w:rsid w:val="003510EE"/>
    <w:rsid w:val="00351F52"/>
    <w:rsid w:val="00352AA9"/>
    <w:rsid w:val="00352CE0"/>
    <w:rsid w:val="0035439C"/>
    <w:rsid w:val="003546F8"/>
    <w:rsid w:val="00354BDD"/>
    <w:rsid w:val="00356190"/>
    <w:rsid w:val="00357A53"/>
    <w:rsid w:val="00360261"/>
    <w:rsid w:val="00364D99"/>
    <w:rsid w:val="00365339"/>
    <w:rsid w:val="003658D5"/>
    <w:rsid w:val="0036641E"/>
    <w:rsid w:val="00366928"/>
    <w:rsid w:val="00367B2C"/>
    <w:rsid w:val="0037006A"/>
    <w:rsid w:val="00371C02"/>
    <w:rsid w:val="00371CE5"/>
    <w:rsid w:val="0037214F"/>
    <w:rsid w:val="00373B4A"/>
    <w:rsid w:val="00374194"/>
    <w:rsid w:val="003749FF"/>
    <w:rsid w:val="00376FC9"/>
    <w:rsid w:val="00377496"/>
    <w:rsid w:val="00377D01"/>
    <w:rsid w:val="003812C4"/>
    <w:rsid w:val="00383DEA"/>
    <w:rsid w:val="00386742"/>
    <w:rsid w:val="003878A6"/>
    <w:rsid w:val="00393E2C"/>
    <w:rsid w:val="003955E2"/>
    <w:rsid w:val="00396C10"/>
    <w:rsid w:val="00397899"/>
    <w:rsid w:val="003A0465"/>
    <w:rsid w:val="003A2992"/>
    <w:rsid w:val="003A30A2"/>
    <w:rsid w:val="003A3A57"/>
    <w:rsid w:val="003A4ED4"/>
    <w:rsid w:val="003A5838"/>
    <w:rsid w:val="003A5A5D"/>
    <w:rsid w:val="003A6ACE"/>
    <w:rsid w:val="003B0470"/>
    <w:rsid w:val="003B0A21"/>
    <w:rsid w:val="003B17FA"/>
    <w:rsid w:val="003B218A"/>
    <w:rsid w:val="003B285B"/>
    <w:rsid w:val="003B3C9F"/>
    <w:rsid w:val="003B40AD"/>
    <w:rsid w:val="003B441D"/>
    <w:rsid w:val="003B50F6"/>
    <w:rsid w:val="003B6518"/>
    <w:rsid w:val="003B6CC0"/>
    <w:rsid w:val="003C0C35"/>
    <w:rsid w:val="003C0C8B"/>
    <w:rsid w:val="003C11BF"/>
    <w:rsid w:val="003C1BC4"/>
    <w:rsid w:val="003C1DDE"/>
    <w:rsid w:val="003C2810"/>
    <w:rsid w:val="003C33D7"/>
    <w:rsid w:val="003C6829"/>
    <w:rsid w:val="003C6B7D"/>
    <w:rsid w:val="003C7133"/>
    <w:rsid w:val="003D0DF4"/>
    <w:rsid w:val="003D1F39"/>
    <w:rsid w:val="003D2633"/>
    <w:rsid w:val="003D2B25"/>
    <w:rsid w:val="003D3FB1"/>
    <w:rsid w:val="003D50F8"/>
    <w:rsid w:val="003D530D"/>
    <w:rsid w:val="003D61BB"/>
    <w:rsid w:val="003D7D10"/>
    <w:rsid w:val="003E09E0"/>
    <w:rsid w:val="003E1E75"/>
    <w:rsid w:val="003E27B9"/>
    <w:rsid w:val="003E3033"/>
    <w:rsid w:val="003E3F29"/>
    <w:rsid w:val="003E4479"/>
    <w:rsid w:val="003F2170"/>
    <w:rsid w:val="003F2454"/>
    <w:rsid w:val="003F272A"/>
    <w:rsid w:val="003F2D80"/>
    <w:rsid w:val="003F4C63"/>
    <w:rsid w:val="003F4EAB"/>
    <w:rsid w:val="003F7AB1"/>
    <w:rsid w:val="00402DA4"/>
    <w:rsid w:val="00403FCD"/>
    <w:rsid w:val="00404C8A"/>
    <w:rsid w:val="00406372"/>
    <w:rsid w:val="004063F2"/>
    <w:rsid w:val="00407F76"/>
    <w:rsid w:val="004100EA"/>
    <w:rsid w:val="00410658"/>
    <w:rsid w:val="00410A2F"/>
    <w:rsid w:val="00414AEA"/>
    <w:rsid w:val="00414B99"/>
    <w:rsid w:val="00415C34"/>
    <w:rsid w:val="0042074C"/>
    <w:rsid w:val="00421075"/>
    <w:rsid w:val="004211E1"/>
    <w:rsid w:val="004215A8"/>
    <w:rsid w:val="00422E43"/>
    <w:rsid w:val="00424579"/>
    <w:rsid w:val="00425C26"/>
    <w:rsid w:val="00425C54"/>
    <w:rsid w:val="00426DEC"/>
    <w:rsid w:val="00431553"/>
    <w:rsid w:val="0043165B"/>
    <w:rsid w:val="00431DC3"/>
    <w:rsid w:val="00432D02"/>
    <w:rsid w:val="00433C69"/>
    <w:rsid w:val="00433CA0"/>
    <w:rsid w:val="00434516"/>
    <w:rsid w:val="00435CE2"/>
    <w:rsid w:val="0043735C"/>
    <w:rsid w:val="00437A42"/>
    <w:rsid w:val="00437AA2"/>
    <w:rsid w:val="0044048F"/>
    <w:rsid w:val="00441924"/>
    <w:rsid w:val="004421E1"/>
    <w:rsid w:val="004445F8"/>
    <w:rsid w:val="00445A5D"/>
    <w:rsid w:val="00451B3C"/>
    <w:rsid w:val="00451B5B"/>
    <w:rsid w:val="00452A84"/>
    <w:rsid w:val="0045511C"/>
    <w:rsid w:val="00456405"/>
    <w:rsid w:val="004565AA"/>
    <w:rsid w:val="00457987"/>
    <w:rsid w:val="00457E64"/>
    <w:rsid w:val="004604F7"/>
    <w:rsid w:val="0046211F"/>
    <w:rsid w:val="004627A0"/>
    <w:rsid w:val="00463BF6"/>
    <w:rsid w:val="00463C5D"/>
    <w:rsid w:val="00464D27"/>
    <w:rsid w:val="00464DB6"/>
    <w:rsid w:val="004657DF"/>
    <w:rsid w:val="00466B99"/>
    <w:rsid w:val="00467077"/>
    <w:rsid w:val="00467E05"/>
    <w:rsid w:val="004704CF"/>
    <w:rsid w:val="00470719"/>
    <w:rsid w:val="0047088E"/>
    <w:rsid w:val="00470FED"/>
    <w:rsid w:val="00471890"/>
    <w:rsid w:val="00473167"/>
    <w:rsid w:val="004755A9"/>
    <w:rsid w:val="00475BD2"/>
    <w:rsid w:val="00475FA9"/>
    <w:rsid w:val="004814FF"/>
    <w:rsid w:val="00481CCB"/>
    <w:rsid w:val="0048372D"/>
    <w:rsid w:val="00485158"/>
    <w:rsid w:val="00485237"/>
    <w:rsid w:val="00492100"/>
    <w:rsid w:val="00492324"/>
    <w:rsid w:val="004927F9"/>
    <w:rsid w:val="004933FB"/>
    <w:rsid w:val="00493EC1"/>
    <w:rsid w:val="004942B6"/>
    <w:rsid w:val="00495B31"/>
    <w:rsid w:val="00495B43"/>
    <w:rsid w:val="00497BED"/>
    <w:rsid w:val="004A0F28"/>
    <w:rsid w:val="004A13B1"/>
    <w:rsid w:val="004A1529"/>
    <w:rsid w:val="004A195F"/>
    <w:rsid w:val="004A1EBE"/>
    <w:rsid w:val="004A79C4"/>
    <w:rsid w:val="004B1515"/>
    <w:rsid w:val="004B5001"/>
    <w:rsid w:val="004B5D7D"/>
    <w:rsid w:val="004B6A3E"/>
    <w:rsid w:val="004B6ADD"/>
    <w:rsid w:val="004B7F21"/>
    <w:rsid w:val="004C1C99"/>
    <w:rsid w:val="004C20C8"/>
    <w:rsid w:val="004C3143"/>
    <w:rsid w:val="004C50FF"/>
    <w:rsid w:val="004C5FF5"/>
    <w:rsid w:val="004C6FAF"/>
    <w:rsid w:val="004C7619"/>
    <w:rsid w:val="004C7F58"/>
    <w:rsid w:val="004D2FA0"/>
    <w:rsid w:val="004D3226"/>
    <w:rsid w:val="004D325B"/>
    <w:rsid w:val="004D40B8"/>
    <w:rsid w:val="004D678B"/>
    <w:rsid w:val="004D7B9B"/>
    <w:rsid w:val="004E0484"/>
    <w:rsid w:val="004E0777"/>
    <w:rsid w:val="004E2592"/>
    <w:rsid w:val="004E4C76"/>
    <w:rsid w:val="004E56E3"/>
    <w:rsid w:val="004E6FF3"/>
    <w:rsid w:val="004E7665"/>
    <w:rsid w:val="004E7AD5"/>
    <w:rsid w:val="004F391A"/>
    <w:rsid w:val="004F43F9"/>
    <w:rsid w:val="004F4CA0"/>
    <w:rsid w:val="004F5235"/>
    <w:rsid w:val="004F650A"/>
    <w:rsid w:val="004F75B0"/>
    <w:rsid w:val="00501BC4"/>
    <w:rsid w:val="0050256A"/>
    <w:rsid w:val="00502B88"/>
    <w:rsid w:val="00504A11"/>
    <w:rsid w:val="0050526B"/>
    <w:rsid w:val="00505CD5"/>
    <w:rsid w:val="00507FB9"/>
    <w:rsid w:val="00510CF8"/>
    <w:rsid w:val="00512476"/>
    <w:rsid w:val="00516CE3"/>
    <w:rsid w:val="00524565"/>
    <w:rsid w:val="00524A1F"/>
    <w:rsid w:val="00525191"/>
    <w:rsid w:val="00525311"/>
    <w:rsid w:val="0052600E"/>
    <w:rsid w:val="00530809"/>
    <w:rsid w:val="00534D9E"/>
    <w:rsid w:val="00535750"/>
    <w:rsid w:val="0053768A"/>
    <w:rsid w:val="0054467F"/>
    <w:rsid w:val="00544B2A"/>
    <w:rsid w:val="005457BD"/>
    <w:rsid w:val="00547D23"/>
    <w:rsid w:val="00552126"/>
    <w:rsid w:val="00553476"/>
    <w:rsid w:val="00553DB7"/>
    <w:rsid w:val="0055582F"/>
    <w:rsid w:val="005558D2"/>
    <w:rsid w:val="00556526"/>
    <w:rsid w:val="00556CE1"/>
    <w:rsid w:val="00557419"/>
    <w:rsid w:val="00557BD3"/>
    <w:rsid w:val="00560761"/>
    <w:rsid w:val="00560834"/>
    <w:rsid w:val="00560E07"/>
    <w:rsid w:val="0056224A"/>
    <w:rsid w:val="00565693"/>
    <w:rsid w:val="00565895"/>
    <w:rsid w:val="00565D1A"/>
    <w:rsid w:val="00565DEB"/>
    <w:rsid w:val="00566C20"/>
    <w:rsid w:val="00571A0B"/>
    <w:rsid w:val="005724D2"/>
    <w:rsid w:val="00572746"/>
    <w:rsid w:val="00573B3C"/>
    <w:rsid w:val="00574147"/>
    <w:rsid w:val="005749D7"/>
    <w:rsid w:val="00574E17"/>
    <w:rsid w:val="0057620D"/>
    <w:rsid w:val="005811A1"/>
    <w:rsid w:val="00582020"/>
    <w:rsid w:val="0058283F"/>
    <w:rsid w:val="00582F53"/>
    <w:rsid w:val="00584643"/>
    <w:rsid w:val="00586A5D"/>
    <w:rsid w:val="00592176"/>
    <w:rsid w:val="005928DB"/>
    <w:rsid w:val="00592EBE"/>
    <w:rsid w:val="005A0E21"/>
    <w:rsid w:val="005A59DA"/>
    <w:rsid w:val="005A6DE2"/>
    <w:rsid w:val="005A74CC"/>
    <w:rsid w:val="005B01E2"/>
    <w:rsid w:val="005B0957"/>
    <w:rsid w:val="005B43E4"/>
    <w:rsid w:val="005B472A"/>
    <w:rsid w:val="005B66CE"/>
    <w:rsid w:val="005B7DB0"/>
    <w:rsid w:val="005C0414"/>
    <w:rsid w:val="005C05DB"/>
    <w:rsid w:val="005C28CB"/>
    <w:rsid w:val="005C2BF4"/>
    <w:rsid w:val="005C3AB3"/>
    <w:rsid w:val="005C610E"/>
    <w:rsid w:val="005C6BD5"/>
    <w:rsid w:val="005C72CF"/>
    <w:rsid w:val="005C7C5C"/>
    <w:rsid w:val="005D0A53"/>
    <w:rsid w:val="005D2FB1"/>
    <w:rsid w:val="005D336B"/>
    <w:rsid w:val="005D3AC0"/>
    <w:rsid w:val="005D590F"/>
    <w:rsid w:val="005D65AF"/>
    <w:rsid w:val="005D6786"/>
    <w:rsid w:val="005D754C"/>
    <w:rsid w:val="005D7BA0"/>
    <w:rsid w:val="005E001E"/>
    <w:rsid w:val="005E011D"/>
    <w:rsid w:val="005E14CA"/>
    <w:rsid w:val="005E1CEC"/>
    <w:rsid w:val="005E6D47"/>
    <w:rsid w:val="005E7062"/>
    <w:rsid w:val="005F00C2"/>
    <w:rsid w:val="005F3CB0"/>
    <w:rsid w:val="005F43C5"/>
    <w:rsid w:val="005F442B"/>
    <w:rsid w:val="005F4CEF"/>
    <w:rsid w:val="005F5FAB"/>
    <w:rsid w:val="005F7723"/>
    <w:rsid w:val="00601066"/>
    <w:rsid w:val="006020D5"/>
    <w:rsid w:val="006020F6"/>
    <w:rsid w:val="006022D7"/>
    <w:rsid w:val="00602CC3"/>
    <w:rsid w:val="006034FC"/>
    <w:rsid w:val="00603875"/>
    <w:rsid w:val="0060388A"/>
    <w:rsid w:val="00604331"/>
    <w:rsid w:val="00604609"/>
    <w:rsid w:val="00607A7F"/>
    <w:rsid w:val="00610A50"/>
    <w:rsid w:val="00610D7C"/>
    <w:rsid w:val="0061146B"/>
    <w:rsid w:val="00613A3B"/>
    <w:rsid w:val="00613DC7"/>
    <w:rsid w:val="006142C9"/>
    <w:rsid w:val="00616A22"/>
    <w:rsid w:val="006200FE"/>
    <w:rsid w:val="006203DB"/>
    <w:rsid w:val="00620519"/>
    <w:rsid w:val="00621855"/>
    <w:rsid w:val="00621A9C"/>
    <w:rsid w:val="00622247"/>
    <w:rsid w:val="00622A57"/>
    <w:rsid w:val="00622C3A"/>
    <w:rsid w:val="00622E24"/>
    <w:rsid w:val="006237BB"/>
    <w:rsid w:val="00624E47"/>
    <w:rsid w:val="006256FE"/>
    <w:rsid w:val="0062579B"/>
    <w:rsid w:val="00625935"/>
    <w:rsid w:val="006278C4"/>
    <w:rsid w:val="006279BA"/>
    <w:rsid w:val="00630B6C"/>
    <w:rsid w:val="00631351"/>
    <w:rsid w:val="006313A4"/>
    <w:rsid w:val="00633464"/>
    <w:rsid w:val="006360D0"/>
    <w:rsid w:val="006418EA"/>
    <w:rsid w:val="00644ED3"/>
    <w:rsid w:val="00646252"/>
    <w:rsid w:val="00647F35"/>
    <w:rsid w:val="0065252A"/>
    <w:rsid w:val="00652913"/>
    <w:rsid w:val="00657E3E"/>
    <w:rsid w:val="00660FC9"/>
    <w:rsid w:val="00662F21"/>
    <w:rsid w:val="00664546"/>
    <w:rsid w:val="00667190"/>
    <w:rsid w:val="006701E0"/>
    <w:rsid w:val="0067493F"/>
    <w:rsid w:val="00676641"/>
    <w:rsid w:val="006769BD"/>
    <w:rsid w:val="00681E9E"/>
    <w:rsid w:val="00681F5B"/>
    <w:rsid w:val="00684E09"/>
    <w:rsid w:val="00687F94"/>
    <w:rsid w:val="006942EF"/>
    <w:rsid w:val="006947CA"/>
    <w:rsid w:val="006960C7"/>
    <w:rsid w:val="006970BE"/>
    <w:rsid w:val="0069772A"/>
    <w:rsid w:val="006A19FF"/>
    <w:rsid w:val="006A326A"/>
    <w:rsid w:val="006A4038"/>
    <w:rsid w:val="006A4255"/>
    <w:rsid w:val="006A7066"/>
    <w:rsid w:val="006B2F28"/>
    <w:rsid w:val="006B4494"/>
    <w:rsid w:val="006B55F8"/>
    <w:rsid w:val="006B682E"/>
    <w:rsid w:val="006B6FBB"/>
    <w:rsid w:val="006B7499"/>
    <w:rsid w:val="006C16D2"/>
    <w:rsid w:val="006C174F"/>
    <w:rsid w:val="006C2DBB"/>
    <w:rsid w:val="006C4468"/>
    <w:rsid w:val="006C456A"/>
    <w:rsid w:val="006C48E1"/>
    <w:rsid w:val="006C5E95"/>
    <w:rsid w:val="006C7534"/>
    <w:rsid w:val="006C75B7"/>
    <w:rsid w:val="006D026A"/>
    <w:rsid w:val="006D02A4"/>
    <w:rsid w:val="006D3DAC"/>
    <w:rsid w:val="006D61E3"/>
    <w:rsid w:val="006D74A3"/>
    <w:rsid w:val="006E1F12"/>
    <w:rsid w:val="006E445C"/>
    <w:rsid w:val="006F08D0"/>
    <w:rsid w:val="006F0B89"/>
    <w:rsid w:val="006F154E"/>
    <w:rsid w:val="006F2DF2"/>
    <w:rsid w:val="006F367D"/>
    <w:rsid w:val="006F3C5E"/>
    <w:rsid w:val="006F4257"/>
    <w:rsid w:val="006F4C45"/>
    <w:rsid w:val="006F5A88"/>
    <w:rsid w:val="006F77E0"/>
    <w:rsid w:val="00701CD5"/>
    <w:rsid w:val="007022A3"/>
    <w:rsid w:val="007030DE"/>
    <w:rsid w:val="007042E6"/>
    <w:rsid w:val="0070437E"/>
    <w:rsid w:val="00704528"/>
    <w:rsid w:val="00707DFB"/>
    <w:rsid w:val="00712416"/>
    <w:rsid w:val="007124EA"/>
    <w:rsid w:val="0071303A"/>
    <w:rsid w:val="00714018"/>
    <w:rsid w:val="00714F9A"/>
    <w:rsid w:val="00716786"/>
    <w:rsid w:val="007171DF"/>
    <w:rsid w:val="0072119B"/>
    <w:rsid w:val="00722091"/>
    <w:rsid w:val="007228E1"/>
    <w:rsid w:val="00724375"/>
    <w:rsid w:val="007257E5"/>
    <w:rsid w:val="00730E90"/>
    <w:rsid w:val="007327E6"/>
    <w:rsid w:val="00733325"/>
    <w:rsid w:val="00733F15"/>
    <w:rsid w:val="007371A2"/>
    <w:rsid w:val="00737B20"/>
    <w:rsid w:val="007407EB"/>
    <w:rsid w:val="0074093D"/>
    <w:rsid w:val="0074134F"/>
    <w:rsid w:val="007430CB"/>
    <w:rsid w:val="00744551"/>
    <w:rsid w:val="00744A9A"/>
    <w:rsid w:val="0074622A"/>
    <w:rsid w:val="00746374"/>
    <w:rsid w:val="00746510"/>
    <w:rsid w:val="00746989"/>
    <w:rsid w:val="007502CE"/>
    <w:rsid w:val="00752030"/>
    <w:rsid w:val="00753030"/>
    <w:rsid w:val="007534F8"/>
    <w:rsid w:val="0075454C"/>
    <w:rsid w:val="00754D04"/>
    <w:rsid w:val="00756B0E"/>
    <w:rsid w:val="00757760"/>
    <w:rsid w:val="007602DF"/>
    <w:rsid w:val="00760681"/>
    <w:rsid w:val="00763EBA"/>
    <w:rsid w:val="00763EFE"/>
    <w:rsid w:val="00767005"/>
    <w:rsid w:val="00767C44"/>
    <w:rsid w:val="00770B24"/>
    <w:rsid w:val="007729BB"/>
    <w:rsid w:val="00774A8A"/>
    <w:rsid w:val="0077540C"/>
    <w:rsid w:val="00775C5B"/>
    <w:rsid w:val="007778E0"/>
    <w:rsid w:val="00780337"/>
    <w:rsid w:val="0078328E"/>
    <w:rsid w:val="007838A1"/>
    <w:rsid w:val="007841E8"/>
    <w:rsid w:val="007875BD"/>
    <w:rsid w:val="00787B02"/>
    <w:rsid w:val="00787F81"/>
    <w:rsid w:val="00791F71"/>
    <w:rsid w:val="00793B54"/>
    <w:rsid w:val="0079709C"/>
    <w:rsid w:val="007970AF"/>
    <w:rsid w:val="0079745D"/>
    <w:rsid w:val="007A238E"/>
    <w:rsid w:val="007A2925"/>
    <w:rsid w:val="007A3CB7"/>
    <w:rsid w:val="007A4D25"/>
    <w:rsid w:val="007B0B1D"/>
    <w:rsid w:val="007B0FAB"/>
    <w:rsid w:val="007B39DC"/>
    <w:rsid w:val="007B574C"/>
    <w:rsid w:val="007B58AD"/>
    <w:rsid w:val="007B5EBE"/>
    <w:rsid w:val="007C14FE"/>
    <w:rsid w:val="007C344F"/>
    <w:rsid w:val="007C40CD"/>
    <w:rsid w:val="007C4A33"/>
    <w:rsid w:val="007C60CB"/>
    <w:rsid w:val="007C6D5E"/>
    <w:rsid w:val="007D1BB7"/>
    <w:rsid w:val="007D38C7"/>
    <w:rsid w:val="007D4834"/>
    <w:rsid w:val="007D59C8"/>
    <w:rsid w:val="007D5FBB"/>
    <w:rsid w:val="007D6B61"/>
    <w:rsid w:val="007E134E"/>
    <w:rsid w:val="007E1884"/>
    <w:rsid w:val="007E5292"/>
    <w:rsid w:val="007E6943"/>
    <w:rsid w:val="007E6B90"/>
    <w:rsid w:val="007E6CF1"/>
    <w:rsid w:val="007F0B27"/>
    <w:rsid w:val="007F1649"/>
    <w:rsid w:val="007F2546"/>
    <w:rsid w:val="007F273B"/>
    <w:rsid w:val="007F3871"/>
    <w:rsid w:val="007F49BD"/>
    <w:rsid w:val="007F63A9"/>
    <w:rsid w:val="007F6AE9"/>
    <w:rsid w:val="008008A8"/>
    <w:rsid w:val="00802BE3"/>
    <w:rsid w:val="00803232"/>
    <w:rsid w:val="0080459B"/>
    <w:rsid w:val="00804B3C"/>
    <w:rsid w:val="00804B8F"/>
    <w:rsid w:val="00806169"/>
    <w:rsid w:val="00806620"/>
    <w:rsid w:val="00806DB1"/>
    <w:rsid w:val="008070F1"/>
    <w:rsid w:val="008105A6"/>
    <w:rsid w:val="008119A4"/>
    <w:rsid w:val="008122BC"/>
    <w:rsid w:val="00812D15"/>
    <w:rsid w:val="00813771"/>
    <w:rsid w:val="0081400F"/>
    <w:rsid w:val="00814E3E"/>
    <w:rsid w:val="00814F01"/>
    <w:rsid w:val="008154EB"/>
    <w:rsid w:val="00816C39"/>
    <w:rsid w:val="00820E63"/>
    <w:rsid w:val="008217DB"/>
    <w:rsid w:val="00823762"/>
    <w:rsid w:val="00823887"/>
    <w:rsid w:val="0082521B"/>
    <w:rsid w:val="0082766D"/>
    <w:rsid w:val="00827EE5"/>
    <w:rsid w:val="0083230A"/>
    <w:rsid w:val="00832630"/>
    <w:rsid w:val="0083359F"/>
    <w:rsid w:val="00833DA5"/>
    <w:rsid w:val="00833F1A"/>
    <w:rsid w:val="00834BA1"/>
    <w:rsid w:val="00836AD5"/>
    <w:rsid w:val="00836EE5"/>
    <w:rsid w:val="008410F3"/>
    <w:rsid w:val="0084201F"/>
    <w:rsid w:val="00842722"/>
    <w:rsid w:val="00842C39"/>
    <w:rsid w:val="00846F8D"/>
    <w:rsid w:val="00847091"/>
    <w:rsid w:val="008508B6"/>
    <w:rsid w:val="0085157D"/>
    <w:rsid w:val="00851A21"/>
    <w:rsid w:val="00851FB9"/>
    <w:rsid w:val="008522CA"/>
    <w:rsid w:val="00853BA2"/>
    <w:rsid w:val="0085436D"/>
    <w:rsid w:val="0085569C"/>
    <w:rsid w:val="00855D41"/>
    <w:rsid w:val="0085745D"/>
    <w:rsid w:val="00857728"/>
    <w:rsid w:val="00857F1F"/>
    <w:rsid w:val="008600EA"/>
    <w:rsid w:val="0086153C"/>
    <w:rsid w:val="00863AC8"/>
    <w:rsid w:val="008650E2"/>
    <w:rsid w:val="00866307"/>
    <w:rsid w:val="008663F6"/>
    <w:rsid w:val="00866517"/>
    <w:rsid w:val="00866C21"/>
    <w:rsid w:val="00867771"/>
    <w:rsid w:val="00867A10"/>
    <w:rsid w:val="008702C0"/>
    <w:rsid w:val="00870EAB"/>
    <w:rsid w:val="008712EA"/>
    <w:rsid w:val="00871889"/>
    <w:rsid w:val="00872CF5"/>
    <w:rsid w:val="00872D89"/>
    <w:rsid w:val="00874353"/>
    <w:rsid w:val="00877C32"/>
    <w:rsid w:val="008801D7"/>
    <w:rsid w:val="00880664"/>
    <w:rsid w:val="00880EFF"/>
    <w:rsid w:val="008812AC"/>
    <w:rsid w:val="00881888"/>
    <w:rsid w:val="00881952"/>
    <w:rsid w:val="00883250"/>
    <w:rsid w:val="00884CBD"/>
    <w:rsid w:val="00887B94"/>
    <w:rsid w:val="00890211"/>
    <w:rsid w:val="00890F6F"/>
    <w:rsid w:val="00892C22"/>
    <w:rsid w:val="0089366D"/>
    <w:rsid w:val="008938AA"/>
    <w:rsid w:val="00893C57"/>
    <w:rsid w:val="00895274"/>
    <w:rsid w:val="00896748"/>
    <w:rsid w:val="0089676B"/>
    <w:rsid w:val="008975EE"/>
    <w:rsid w:val="00897661"/>
    <w:rsid w:val="008A0E10"/>
    <w:rsid w:val="008A3215"/>
    <w:rsid w:val="008A3881"/>
    <w:rsid w:val="008A407C"/>
    <w:rsid w:val="008A4687"/>
    <w:rsid w:val="008A4B91"/>
    <w:rsid w:val="008A4F97"/>
    <w:rsid w:val="008A5D68"/>
    <w:rsid w:val="008B0264"/>
    <w:rsid w:val="008B063F"/>
    <w:rsid w:val="008B07E3"/>
    <w:rsid w:val="008B0C3D"/>
    <w:rsid w:val="008B29AE"/>
    <w:rsid w:val="008B41C9"/>
    <w:rsid w:val="008B4688"/>
    <w:rsid w:val="008B47C1"/>
    <w:rsid w:val="008B5383"/>
    <w:rsid w:val="008B5608"/>
    <w:rsid w:val="008B596A"/>
    <w:rsid w:val="008B5FA7"/>
    <w:rsid w:val="008B647F"/>
    <w:rsid w:val="008B7F16"/>
    <w:rsid w:val="008C063D"/>
    <w:rsid w:val="008C20F4"/>
    <w:rsid w:val="008C2D2E"/>
    <w:rsid w:val="008C3661"/>
    <w:rsid w:val="008C3AF9"/>
    <w:rsid w:val="008C4112"/>
    <w:rsid w:val="008C60DF"/>
    <w:rsid w:val="008C695A"/>
    <w:rsid w:val="008C6FBB"/>
    <w:rsid w:val="008C7B41"/>
    <w:rsid w:val="008D04F0"/>
    <w:rsid w:val="008D10EC"/>
    <w:rsid w:val="008D1637"/>
    <w:rsid w:val="008D34ED"/>
    <w:rsid w:val="008D4319"/>
    <w:rsid w:val="008D5983"/>
    <w:rsid w:val="008D6310"/>
    <w:rsid w:val="008D6377"/>
    <w:rsid w:val="008D69D5"/>
    <w:rsid w:val="008D6C47"/>
    <w:rsid w:val="008D6CAA"/>
    <w:rsid w:val="008D6DDA"/>
    <w:rsid w:val="008D70FB"/>
    <w:rsid w:val="008E07AC"/>
    <w:rsid w:val="008E19ED"/>
    <w:rsid w:val="008E5314"/>
    <w:rsid w:val="008E6156"/>
    <w:rsid w:val="008E7524"/>
    <w:rsid w:val="008E7713"/>
    <w:rsid w:val="008F05B0"/>
    <w:rsid w:val="008F0AA7"/>
    <w:rsid w:val="008F0F1C"/>
    <w:rsid w:val="008F241B"/>
    <w:rsid w:val="008F701B"/>
    <w:rsid w:val="00900E3E"/>
    <w:rsid w:val="00902E73"/>
    <w:rsid w:val="00904E07"/>
    <w:rsid w:val="00905C96"/>
    <w:rsid w:val="00910A1A"/>
    <w:rsid w:val="00911625"/>
    <w:rsid w:val="00913467"/>
    <w:rsid w:val="00914BAE"/>
    <w:rsid w:val="0091650C"/>
    <w:rsid w:val="00916925"/>
    <w:rsid w:val="00917503"/>
    <w:rsid w:val="009214C1"/>
    <w:rsid w:val="0092181B"/>
    <w:rsid w:val="00921AD3"/>
    <w:rsid w:val="009246D4"/>
    <w:rsid w:val="00924F6F"/>
    <w:rsid w:val="0092755A"/>
    <w:rsid w:val="0093031B"/>
    <w:rsid w:val="00930BBA"/>
    <w:rsid w:val="00932991"/>
    <w:rsid w:val="009341D6"/>
    <w:rsid w:val="00935BD0"/>
    <w:rsid w:val="00936E48"/>
    <w:rsid w:val="00937288"/>
    <w:rsid w:val="00937D92"/>
    <w:rsid w:val="00941584"/>
    <w:rsid w:val="00941E8D"/>
    <w:rsid w:val="00943F4D"/>
    <w:rsid w:val="0094497F"/>
    <w:rsid w:val="0094565C"/>
    <w:rsid w:val="00947515"/>
    <w:rsid w:val="00947BDB"/>
    <w:rsid w:val="00947E2C"/>
    <w:rsid w:val="00947FFA"/>
    <w:rsid w:val="00950535"/>
    <w:rsid w:val="0095080A"/>
    <w:rsid w:val="009508FA"/>
    <w:rsid w:val="009509F2"/>
    <w:rsid w:val="00950DAF"/>
    <w:rsid w:val="00951654"/>
    <w:rsid w:val="00952FFE"/>
    <w:rsid w:val="009535A1"/>
    <w:rsid w:val="00955223"/>
    <w:rsid w:val="00956C19"/>
    <w:rsid w:val="00962A6C"/>
    <w:rsid w:val="00962C40"/>
    <w:rsid w:val="00964D98"/>
    <w:rsid w:val="00967533"/>
    <w:rsid w:val="00970F02"/>
    <w:rsid w:val="00971869"/>
    <w:rsid w:val="00972ED0"/>
    <w:rsid w:val="00973E38"/>
    <w:rsid w:val="009744D9"/>
    <w:rsid w:val="00977295"/>
    <w:rsid w:val="009775FE"/>
    <w:rsid w:val="00977C94"/>
    <w:rsid w:val="009803ED"/>
    <w:rsid w:val="00980AFE"/>
    <w:rsid w:val="00982063"/>
    <w:rsid w:val="00982953"/>
    <w:rsid w:val="00982A99"/>
    <w:rsid w:val="009839E7"/>
    <w:rsid w:val="0098455B"/>
    <w:rsid w:val="00985F8D"/>
    <w:rsid w:val="0098626D"/>
    <w:rsid w:val="00986E1D"/>
    <w:rsid w:val="00987276"/>
    <w:rsid w:val="009873A7"/>
    <w:rsid w:val="0099064B"/>
    <w:rsid w:val="0099170F"/>
    <w:rsid w:val="00993C4E"/>
    <w:rsid w:val="00994AA5"/>
    <w:rsid w:val="00995D90"/>
    <w:rsid w:val="00995DF0"/>
    <w:rsid w:val="009965CA"/>
    <w:rsid w:val="009976CF"/>
    <w:rsid w:val="009A0E10"/>
    <w:rsid w:val="009A11DB"/>
    <w:rsid w:val="009A1896"/>
    <w:rsid w:val="009A284B"/>
    <w:rsid w:val="009A2F0E"/>
    <w:rsid w:val="009A3A0D"/>
    <w:rsid w:val="009A3C34"/>
    <w:rsid w:val="009A3CB1"/>
    <w:rsid w:val="009A4201"/>
    <w:rsid w:val="009A4768"/>
    <w:rsid w:val="009A4B89"/>
    <w:rsid w:val="009B0E52"/>
    <w:rsid w:val="009B1BC5"/>
    <w:rsid w:val="009B31A6"/>
    <w:rsid w:val="009B4CCC"/>
    <w:rsid w:val="009B6165"/>
    <w:rsid w:val="009B66D0"/>
    <w:rsid w:val="009C1B27"/>
    <w:rsid w:val="009C1B93"/>
    <w:rsid w:val="009C4CE6"/>
    <w:rsid w:val="009C5246"/>
    <w:rsid w:val="009C7635"/>
    <w:rsid w:val="009D5604"/>
    <w:rsid w:val="009D6841"/>
    <w:rsid w:val="009D6999"/>
    <w:rsid w:val="009E11FB"/>
    <w:rsid w:val="009E3201"/>
    <w:rsid w:val="009E3290"/>
    <w:rsid w:val="009E430C"/>
    <w:rsid w:val="009E64EF"/>
    <w:rsid w:val="009F1C2E"/>
    <w:rsid w:val="009F389A"/>
    <w:rsid w:val="009F395D"/>
    <w:rsid w:val="009F3F1E"/>
    <w:rsid w:val="009F3FE8"/>
    <w:rsid w:val="009F466E"/>
    <w:rsid w:val="009F46BD"/>
    <w:rsid w:val="009F48E7"/>
    <w:rsid w:val="009F5744"/>
    <w:rsid w:val="00A00E64"/>
    <w:rsid w:val="00A010B6"/>
    <w:rsid w:val="00A01ED4"/>
    <w:rsid w:val="00A02945"/>
    <w:rsid w:val="00A03285"/>
    <w:rsid w:val="00A05FF3"/>
    <w:rsid w:val="00A06358"/>
    <w:rsid w:val="00A06398"/>
    <w:rsid w:val="00A07830"/>
    <w:rsid w:val="00A0786D"/>
    <w:rsid w:val="00A13111"/>
    <w:rsid w:val="00A14CE6"/>
    <w:rsid w:val="00A16542"/>
    <w:rsid w:val="00A22501"/>
    <w:rsid w:val="00A2288D"/>
    <w:rsid w:val="00A2313E"/>
    <w:rsid w:val="00A23D18"/>
    <w:rsid w:val="00A2473F"/>
    <w:rsid w:val="00A24DA6"/>
    <w:rsid w:val="00A26C14"/>
    <w:rsid w:val="00A27B90"/>
    <w:rsid w:val="00A35CB4"/>
    <w:rsid w:val="00A368E6"/>
    <w:rsid w:val="00A37770"/>
    <w:rsid w:val="00A408BA"/>
    <w:rsid w:val="00A42280"/>
    <w:rsid w:val="00A4377E"/>
    <w:rsid w:val="00A456E7"/>
    <w:rsid w:val="00A46D08"/>
    <w:rsid w:val="00A474F3"/>
    <w:rsid w:val="00A52A9C"/>
    <w:rsid w:val="00A54362"/>
    <w:rsid w:val="00A566DF"/>
    <w:rsid w:val="00A572EC"/>
    <w:rsid w:val="00A60572"/>
    <w:rsid w:val="00A60C9A"/>
    <w:rsid w:val="00A6313E"/>
    <w:rsid w:val="00A6471C"/>
    <w:rsid w:val="00A664DA"/>
    <w:rsid w:val="00A70347"/>
    <w:rsid w:val="00A70C1F"/>
    <w:rsid w:val="00A70FB3"/>
    <w:rsid w:val="00A72204"/>
    <w:rsid w:val="00A73AF6"/>
    <w:rsid w:val="00A73D99"/>
    <w:rsid w:val="00A8070F"/>
    <w:rsid w:val="00A817C6"/>
    <w:rsid w:val="00A81F63"/>
    <w:rsid w:val="00A828AA"/>
    <w:rsid w:val="00A849D0"/>
    <w:rsid w:val="00A84D88"/>
    <w:rsid w:val="00A87B8F"/>
    <w:rsid w:val="00A87D1C"/>
    <w:rsid w:val="00A90E6B"/>
    <w:rsid w:val="00A90F9F"/>
    <w:rsid w:val="00A91004"/>
    <w:rsid w:val="00A92614"/>
    <w:rsid w:val="00A934CE"/>
    <w:rsid w:val="00A93C3A"/>
    <w:rsid w:val="00A95E87"/>
    <w:rsid w:val="00A96BAE"/>
    <w:rsid w:val="00A96E58"/>
    <w:rsid w:val="00AA030C"/>
    <w:rsid w:val="00AA094F"/>
    <w:rsid w:val="00AA5329"/>
    <w:rsid w:val="00AA5B49"/>
    <w:rsid w:val="00AA7BBB"/>
    <w:rsid w:val="00AA7E26"/>
    <w:rsid w:val="00AB0250"/>
    <w:rsid w:val="00AB2F43"/>
    <w:rsid w:val="00AB3A9B"/>
    <w:rsid w:val="00AB402B"/>
    <w:rsid w:val="00AB69F6"/>
    <w:rsid w:val="00AB7D2F"/>
    <w:rsid w:val="00AB7DF6"/>
    <w:rsid w:val="00AC0137"/>
    <w:rsid w:val="00AC023B"/>
    <w:rsid w:val="00AC07D1"/>
    <w:rsid w:val="00AC48BF"/>
    <w:rsid w:val="00AC4FBE"/>
    <w:rsid w:val="00AC5016"/>
    <w:rsid w:val="00AC6A12"/>
    <w:rsid w:val="00AC70C4"/>
    <w:rsid w:val="00AC7DC5"/>
    <w:rsid w:val="00AD164A"/>
    <w:rsid w:val="00AD2247"/>
    <w:rsid w:val="00AD29E7"/>
    <w:rsid w:val="00AD34D9"/>
    <w:rsid w:val="00AD4171"/>
    <w:rsid w:val="00AD4814"/>
    <w:rsid w:val="00AD4FC2"/>
    <w:rsid w:val="00AD5127"/>
    <w:rsid w:val="00AD75B7"/>
    <w:rsid w:val="00AE19F1"/>
    <w:rsid w:val="00AE2349"/>
    <w:rsid w:val="00AE2E5A"/>
    <w:rsid w:val="00AE4B38"/>
    <w:rsid w:val="00AE4BC1"/>
    <w:rsid w:val="00AE6C96"/>
    <w:rsid w:val="00AE798B"/>
    <w:rsid w:val="00AF039F"/>
    <w:rsid w:val="00AF06A9"/>
    <w:rsid w:val="00AF1B64"/>
    <w:rsid w:val="00AF2310"/>
    <w:rsid w:val="00AF2FAB"/>
    <w:rsid w:val="00AF43A8"/>
    <w:rsid w:val="00AF47D4"/>
    <w:rsid w:val="00AF4D07"/>
    <w:rsid w:val="00AF6D3A"/>
    <w:rsid w:val="00AF7AF0"/>
    <w:rsid w:val="00B00666"/>
    <w:rsid w:val="00B0276A"/>
    <w:rsid w:val="00B03BFD"/>
    <w:rsid w:val="00B04425"/>
    <w:rsid w:val="00B059D1"/>
    <w:rsid w:val="00B06F5B"/>
    <w:rsid w:val="00B07CB6"/>
    <w:rsid w:val="00B07D78"/>
    <w:rsid w:val="00B10402"/>
    <w:rsid w:val="00B11739"/>
    <w:rsid w:val="00B11987"/>
    <w:rsid w:val="00B119DF"/>
    <w:rsid w:val="00B137DA"/>
    <w:rsid w:val="00B152B7"/>
    <w:rsid w:val="00B1653B"/>
    <w:rsid w:val="00B16724"/>
    <w:rsid w:val="00B20A71"/>
    <w:rsid w:val="00B2141B"/>
    <w:rsid w:val="00B222D8"/>
    <w:rsid w:val="00B22CCF"/>
    <w:rsid w:val="00B23C19"/>
    <w:rsid w:val="00B244E1"/>
    <w:rsid w:val="00B25741"/>
    <w:rsid w:val="00B25DF0"/>
    <w:rsid w:val="00B266B3"/>
    <w:rsid w:val="00B276E6"/>
    <w:rsid w:val="00B27B11"/>
    <w:rsid w:val="00B27BE8"/>
    <w:rsid w:val="00B31422"/>
    <w:rsid w:val="00B332A8"/>
    <w:rsid w:val="00B33DC6"/>
    <w:rsid w:val="00B345A6"/>
    <w:rsid w:val="00B360E9"/>
    <w:rsid w:val="00B37B21"/>
    <w:rsid w:val="00B4181F"/>
    <w:rsid w:val="00B43C13"/>
    <w:rsid w:val="00B443B4"/>
    <w:rsid w:val="00B46A17"/>
    <w:rsid w:val="00B47A87"/>
    <w:rsid w:val="00B50D1A"/>
    <w:rsid w:val="00B51903"/>
    <w:rsid w:val="00B51A77"/>
    <w:rsid w:val="00B51AED"/>
    <w:rsid w:val="00B51FD5"/>
    <w:rsid w:val="00B5204B"/>
    <w:rsid w:val="00B52741"/>
    <w:rsid w:val="00B5276A"/>
    <w:rsid w:val="00B5320C"/>
    <w:rsid w:val="00B53D11"/>
    <w:rsid w:val="00B5419B"/>
    <w:rsid w:val="00B560AD"/>
    <w:rsid w:val="00B56892"/>
    <w:rsid w:val="00B609E0"/>
    <w:rsid w:val="00B61C67"/>
    <w:rsid w:val="00B62B01"/>
    <w:rsid w:val="00B63654"/>
    <w:rsid w:val="00B63A09"/>
    <w:rsid w:val="00B651C9"/>
    <w:rsid w:val="00B67F5D"/>
    <w:rsid w:val="00B705AF"/>
    <w:rsid w:val="00B723EA"/>
    <w:rsid w:val="00B725DA"/>
    <w:rsid w:val="00B7391F"/>
    <w:rsid w:val="00B76130"/>
    <w:rsid w:val="00B76FF6"/>
    <w:rsid w:val="00B77A7A"/>
    <w:rsid w:val="00B82C2F"/>
    <w:rsid w:val="00B864C7"/>
    <w:rsid w:val="00B878A1"/>
    <w:rsid w:val="00B92AC9"/>
    <w:rsid w:val="00B92BBD"/>
    <w:rsid w:val="00B948C5"/>
    <w:rsid w:val="00B95588"/>
    <w:rsid w:val="00B97369"/>
    <w:rsid w:val="00B97DB4"/>
    <w:rsid w:val="00BA042B"/>
    <w:rsid w:val="00BA295D"/>
    <w:rsid w:val="00BA33E9"/>
    <w:rsid w:val="00BA3930"/>
    <w:rsid w:val="00BA4CA9"/>
    <w:rsid w:val="00BA6057"/>
    <w:rsid w:val="00BA6DCA"/>
    <w:rsid w:val="00BA7D16"/>
    <w:rsid w:val="00BB0E71"/>
    <w:rsid w:val="00BB43C4"/>
    <w:rsid w:val="00BB5821"/>
    <w:rsid w:val="00BB5995"/>
    <w:rsid w:val="00BB5CB8"/>
    <w:rsid w:val="00BB6A7F"/>
    <w:rsid w:val="00BC11CA"/>
    <w:rsid w:val="00BC5066"/>
    <w:rsid w:val="00BC568E"/>
    <w:rsid w:val="00BC6E94"/>
    <w:rsid w:val="00BD0846"/>
    <w:rsid w:val="00BD14D8"/>
    <w:rsid w:val="00BD1F41"/>
    <w:rsid w:val="00BD2110"/>
    <w:rsid w:val="00BD33F4"/>
    <w:rsid w:val="00BD3B67"/>
    <w:rsid w:val="00BD51BE"/>
    <w:rsid w:val="00BD5A8B"/>
    <w:rsid w:val="00BD6D5E"/>
    <w:rsid w:val="00BE02A3"/>
    <w:rsid w:val="00BE1485"/>
    <w:rsid w:val="00BE2034"/>
    <w:rsid w:val="00BE29CB"/>
    <w:rsid w:val="00BE320C"/>
    <w:rsid w:val="00BE47A3"/>
    <w:rsid w:val="00BE47E4"/>
    <w:rsid w:val="00BE4960"/>
    <w:rsid w:val="00BE4E68"/>
    <w:rsid w:val="00BE4E95"/>
    <w:rsid w:val="00BE5D7B"/>
    <w:rsid w:val="00BE67DC"/>
    <w:rsid w:val="00BE6BFB"/>
    <w:rsid w:val="00BF2E06"/>
    <w:rsid w:val="00BF30D2"/>
    <w:rsid w:val="00BF3184"/>
    <w:rsid w:val="00BF323B"/>
    <w:rsid w:val="00BF45A2"/>
    <w:rsid w:val="00BF46C0"/>
    <w:rsid w:val="00BF4C91"/>
    <w:rsid w:val="00BF60D0"/>
    <w:rsid w:val="00BF6385"/>
    <w:rsid w:val="00BF6647"/>
    <w:rsid w:val="00BF670B"/>
    <w:rsid w:val="00BF751C"/>
    <w:rsid w:val="00C0028F"/>
    <w:rsid w:val="00C00294"/>
    <w:rsid w:val="00C004CD"/>
    <w:rsid w:val="00C02765"/>
    <w:rsid w:val="00C03240"/>
    <w:rsid w:val="00C04BF3"/>
    <w:rsid w:val="00C05273"/>
    <w:rsid w:val="00C060EE"/>
    <w:rsid w:val="00C061C3"/>
    <w:rsid w:val="00C0621F"/>
    <w:rsid w:val="00C07356"/>
    <w:rsid w:val="00C10E37"/>
    <w:rsid w:val="00C11F70"/>
    <w:rsid w:val="00C17B8D"/>
    <w:rsid w:val="00C2092B"/>
    <w:rsid w:val="00C21133"/>
    <w:rsid w:val="00C24D25"/>
    <w:rsid w:val="00C25398"/>
    <w:rsid w:val="00C258E9"/>
    <w:rsid w:val="00C26463"/>
    <w:rsid w:val="00C267F0"/>
    <w:rsid w:val="00C27D13"/>
    <w:rsid w:val="00C328E9"/>
    <w:rsid w:val="00C33C6F"/>
    <w:rsid w:val="00C34184"/>
    <w:rsid w:val="00C34933"/>
    <w:rsid w:val="00C3500D"/>
    <w:rsid w:val="00C352E8"/>
    <w:rsid w:val="00C362CD"/>
    <w:rsid w:val="00C3643F"/>
    <w:rsid w:val="00C376C9"/>
    <w:rsid w:val="00C42369"/>
    <w:rsid w:val="00C423D2"/>
    <w:rsid w:val="00C4250B"/>
    <w:rsid w:val="00C4274C"/>
    <w:rsid w:val="00C510E9"/>
    <w:rsid w:val="00C514E9"/>
    <w:rsid w:val="00C51744"/>
    <w:rsid w:val="00C51DEA"/>
    <w:rsid w:val="00C528BC"/>
    <w:rsid w:val="00C542C2"/>
    <w:rsid w:val="00C54631"/>
    <w:rsid w:val="00C57424"/>
    <w:rsid w:val="00C57B4B"/>
    <w:rsid w:val="00C6132A"/>
    <w:rsid w:val="00C64416"/>
    <w:rsid w:val="00C65073"/>
    <w:rsid w:val="00C650ED"/>
    <w:rsid w:val="00C65E4F"/>
    <w:rsid w:val="00C6659F"/>
    <w:rsid w:val="00C66974"/>
    <w:rsid w:val="00C71A4F"/>
    <w:rsid w:val="00C71B54"/>
    <w:rsid w:val="00C7233D"/>
    <w:rsid w:val="00C7308F"/>
    <w:rsid w:val="00C73698"/>
    <w:rsid w:val="00C738A6"/>
    <w:rsid w:val="00C73C4A"/>
    <w:rsid w:val="00C75E2E"/>
    <w:rsid w:val="00C76CCC"/>
    <w:rsid w:val="00C779EA"/>
    <w:rsid w:val="00C77FCC"/>
    <w:rsid w:val="00C80E10"/>
    <w:rsid w:val="00C84CC2"/>
    <w:rsid w:val="00C87986"/>
    <w:rsid w:val="00C9020D"/>
    <w:rsid w:val="00C90656"/>
    <w:rsid w:val="00C90C22"/>
    <w:rsid w:val="00C9325F"/>
    <w:rsid w:val="00C9371D"/>
    <w:rsid w:val="00C93ED7"/>
    <w:rsid w:val="00C950FB"/>
    <w:rsid w:val="00C96E54"/>
    <w:rsid w:val="00C97BAE"/>
    <w:rsid w:val="00CA0553"/>
    <w:rsid w:val="00CA4CA0"/>
    <w:rsid w:val="00CA4E28"/>
    <w:rsid w:val="00CA52FF"/>
    <w:rsid w:val="00CA5DB3"/>
    <w:rsid w:val="00CA6590"/>
    <w:rsid w:val="00CA7133"/>
    <w:rsid w:val="00CB0B19"/>
    <w:rsid w:val="00CB22A2"/>
    <w:rsid w:val="00CB5457"/>
    <w:rsid w:val="00CB54C2"/>
    <w:rsid w:val="00CB713E"/>
    <w:rsid w:val="00CB7399"/>
    <w:rsid w:val="00CB7DA7"/>
    <w:rsid w:val="00CC01D5"/>
    <w:rsid w:val="00CC5FED"/>
    <w:rsid w:val="00CC6235"/>
    <w:rsid w:val="00CC6B3C"/>
    <w:rsid w:val="00CC6C60"/>
    <w:rsid w:val="00CD08D7"/>
    <w:rsid w:val="00CD3489"/>
    <w:rsid w:val="00CD34DA"/>
    <w:rsid w:val="00CD34E4"/>
    <w:rsid w:val="00CE107C"/>
    <w:rsid w:val="00CE1CE8"/>
    <w:rsid w:val="00CE3879"/>
    <w:rsid w:val="00CE4A96"/>
    <w:rsid w:val="00CE4E11"/>
    <w:rsid w:val="00CF01AB"/>
    <w:rsid w:val="00CF0DBD"/>
    <w:rsid w:val="00CF2F91"/>
    <w:rsid w:val="00CF3C4F"/>
    <w:rsid w:val="00CF4ABA"/>
    <w:rsid w:val="00CF5AC2"/>
    <w:rsid w:val="00CF7406"/>
    <w:rsid w:val="00CF74ED"/>
    <w:rsid w:val="00CF75F9"/>
    <w:rsid w:val="00CF793E"/>
    <w:rsid w:val="00D00596"/>
    <w:rsid w:val="00D01A38"/>
    <w:rsid w:val="00D01F1B"/>
    <w:rsid w:val="00D024B1"/>
    <w:rsid w:val="00D03312"/>
    <w:rsid w:val="00D0384F"/>
    <w:rsid w:val="00D03DF5"/>
    <w:rsid w:val="00D03E87"/>
    <w:rsid w:val="00D03FC7"/>
    <w:rsid w:val="00D04EAA"/>
    <w:rsid w:val="00D0718F"/>
    <w:rsid w:val="00D10225"/>
    <w:rsid w:val="00D102D8"/>
    <w:rsid w:val="00D11FF4"/>
    <w:rsid w:val="00D12243"/>
    <w:rsid w:val="00D14A16"/>
    <w:rsid w:val="00D15323"/>
    <w:rsid w:val="00D1539E"/>
    <w:rsid w:val="00D155C3"/>
    <w:rsid w:val="00D23A98"/>
    <w:rsid w:val="00D24B58"/>
    <w:rsid w:val="00D24C48"/>
    <w:rsid w:val="00D25B35"/>
    <w:rsid w:val="00D25DA1"/>
    <w:rsid w:val="00D32162"/>
    <w:rsid w:val="00D331A5"/>
    <w:rsid w:val="00D33745"/>
    <w:rsid w:val="00D346C0"/>
    <w:rsid w:val="00D36F24"/>
    <w:rsid w:val="00D37F2B"/>
    <w:rsid w:val="00D430C7"/>
    <w:rsid w:val="00D44600"/>
    <w:rsid w:val="00D451E2"/>
    <w:rsid w:val="00D45774"/>
    <w:rsid w:val="00D46041"/>
    <w:rsid w:val="00D47D69"/>
    <w:rsid w:val="00D50B38"/>
    <w:rsid w:val="00D50D53"/>
    <w:rsid w:val="00D5111D"/>
    <w:rsid w:val="00D51576"/>
    <w:rsid w:val="00D52436"/>
    <w:rsid w:val="00D53592"/>
    <w:rsid w:val="00D5468C"/>
    <w:rsid w:val="00D54862"/>
    <w:rsid w:val="00D5556D"/>
    <w:rsid w:val="00D55962"/>
    <w:rsid w:val="00D5638B"/>
    <w:rsid w:val="00D565F7"/>
    <w:rsid w:val="00D56902"/>
    <w:rsid w:val="00D57117"/>
    <w:rsid w:val="00D5794C"/>
    <w:rsid w:val="00D623D2"/>
    <w:rsid w:val="00D62E38"/>
    <w:rsid w:val="00D641DF"/>
    <w:rsid w:val="00D65AC1"/>
    <w:rsid w:val="00D669D6"/>
    <w:rsid w:val="00D675D1"/>
    <w:rsid w:val="00D67BFA"/>
    <w:rsid w:val="00D70ECB"/>
    <w:rsid w:val="00D71BBE"/>
    <w:rsid w:val="00D734CE"/>
    <w:rsid w:val="00D73B88"/>
    <w:rsid w:val="00D758BB"/>
    <w:rsid w:val="00D76CCF"/>
    <w:rsid w:val="00D81A25"/>
    <w:rsid w:val="00D82C1A"/>
    <w:rsid w:val="00D84266"/>
    <w:rsid w:val="00D85A83"/>
    <w:rsid w:val="00D85CFD"/>
    <w:rsid w:val="00D86B53"/>
    <w:rsid w:val="00D91253"/>
    <w:rsid w:val="00D92962"/>
    <w:rsid w:val="00D93570"/>
    <w:rsid w:val="00D94750"/>
    <w:rsid w:val="00D9491C"/>
    <w:rsid w:val="00D95145"/>
    <w:rsid w:val="00D96A2D"/>
    <w:rsid w:val="00D978F5"/>
    <w:rsid w:val="00DA1BCA"/>
    <w:rsid w:val="00DA3575"/>
    <w:rsid w:val="00DA68F9"/>
    <w:rsid w:val="00DA6933"/>
    <w:rsid w:val="00DA6B08"/>
    <w:rsid w:val="00DA7970"/>
    <w:rsid w:val="00DB1980"/>
    <w:rsid w:val="00DB2A20"/>
    <w:rsid w:val="00DB37E5"/>
    <w:rsid w:val="00DB40B6"/>
    <w:rsid w:val="00DB5206"/>
    <w:rsid w:val="00DB5319"/>
    <w:rsid w:val="00DC04D4"/>
    <w:rsid w:val="00DC0F4D"/>
    <w:rsid w:val="00DC3C82"/>
    <w:rsid w:val="00DC4191"/>
    <w:rsid w:val="00DC7794"/>
    <w:rsid w:val="00DD0CFB"/>
    <w:rsid w:val="00DD300C"/>
    <w:rsid w:val="00DD3619"/>
    <w:rsid w:val="00DD46BF"/>
    <w:rsid w:val="00DD60D2"/>
    <w:rsid w:val="00DD66E4"/>
    <w:rsid w:val="00DD6980"/>
    <w:rsid w:val="00DD6E79"/>
    <w:rsid w:val="00DD77E4"/>
    <w:rsid w:val="00DE08A0"/>
    <w:rsid w:val="00DE172A"/>
    <w:rsid w:val="00DE3587"/>
    <w:rsid w:val="00DE3D86"/>
    <w:rsid w:val="00DE4F02"/>
    <w:rsid w:val="00DE7B61"/>
    <w:rsid w:val="00DF0701"/>
    <w:rsid w:val="00DF342C"/>
    <w:rsid w:val="00DF5BE3"/>
    <w:rsid w:val="00DF6A8D"/>
    <w:rsid w:val="00DF7616"/>
    <w:rsid w:val="00E00438"/>
    <w:rsid w:val="00E007AA"/>
    <w:rsid w:val="00E0248B"/>
    <w:rsid w:val="00E026EF"/>
    <w:rsid w:val="00E058D5"/>
    <w:rsid w:val="00E071E4"/>
    <w:rsid w:val="00E10050"/>
    <w:rsid w:val="00E1032D"/>
    <w:rsid w:val="00E11326"/>
    <w:rsid w:val="00E11B8C"/>
    <w:rsid w:val="00E1209B"/>
    <w:rsid w:val="00E124B9"/>
    <w:rsid w:val="00E1335E"/>
    <w:rsid w:val="00E14338"/>
    <w:rsid w:val="00E16090"/>
    <w:rsid w:val="00E1651E"/>
    <w:rsid w:val="00E16E53"/>
    <w:rsid w:val="00E200EC"/>
    <w:rsid w:val="00E25740"/>
    <w:rsid w:val="00E26AE4"/>
    <w:rsid w:val="00E27557"/>
    <w:rsid w:val="00E27CAC"/>
    <w:rsid w:val="00E318A6"/>
    <w:rsid w:val="00E324BC"/>
    <w:rsid w:val="00E352C7"/>
    <w:rsid w:val="00E35FAF"/>
    <w:rsid w:val="00E36056"/>
    <w:rsid w:val="00E366A0"/>
    <w:rsid w:val="00E41C0B"/>
    <w:rsid w:val="00E41DC4"/>
    <w:rsid w:val="00E440F2"/>
    <w:rsid w:val="00E454AB"/>
    <w:rsid w:val="00E4688E"/>
    <w:rsid w:val="00E46B45"/>
    <w:rsid w:val="00E46F4E"/>
    <w:rsid w:val="00E518D6"/>
    <w:rsid w:val="00E532C2"/>
    <w:rsid w:val="00E539D6"/>
    <w:rsid w:val="00E5766F"/>
    <w:rsid w:val="00E64DF1"/>
    <w:rsid w:val="00E650DD"/>
    <w:rsid w:val="00E651D4"/>
    <w:rsid w:val="00E65881"/>
    <w:rsid w:val="00E667A2"/>
    <w:rsid w:val="00E704E3"/>
    <w:rsid w:val="00E71924"/>
    <w:rsid w:val="00E72A6E"/>
    <w:rsid w:val="00E731AD"/>
    <w:rsid w:val="00E74D99"/>
    <w:rsid w:val="00E770E9"/>
    <w:rsid w:val="00E80EB5"/>
    <w:rsid w:val="00E82373"/>
    <w:rsid w:val="00E835A1"/>
    <w:rsid w:val="00E86321"/>
    <w:rsid w:val="00E869EE"/>
    <w:rsid w:val="00E90272"/>
    <w:rsid w:val="00E91726"/>
    <w:rsid w:val="00E91B39"/>
    <w:rsid w:val="00E93F26"/>
    <w:rsid w:val="00E943D7"/>
    <w:rsid w:val="00E94617"/>
    <w:rsid w:val="00E948D9"/>
    <w:rsid w:val="00E94FEE"/>
    <w:rsid w:val="00E962E5"/>
    <w:rsid w:val="00E965CE"/>
    <w:rsid w:val="00E967DF"/>
    <w:rsid w:val="00EA04C2"/>
    <w:rsid w:val="00EA0689"/>
    <w:rsid w:val="00EA4E33"/>
    <w:rsid w:val="00EB033C"/>
    <w:rsid w:val="00EB166E"/>
    <w:rsid w:val="00EB2488"/>
    <w:rsid w:val="00EB2A52"/>
    <w:rsid w:val="00EB2D81"/>
    <w:rsid w:val="00EB2ECC"/>
    <w:rsid w:val="00EB4D1F"/>
    <w:rsid w:val="00EB5909"/>
    <w:rsid w:val="00EB6ECA"/>
    <w:rsid w:val="00EB7674"/>
    <w:rsid w:val="00EB7F0C"/>
    <w:rsid w:val="00EC083B"/>
    <w:rsid w:val="00EC0A52"/>
    <w:rsid w:val="00EC1211"/>
    <w:rsid w:val="00EC2BA5"/>
    <w:rsid w:val="00EC2CCA"/>
    <w:rsid w:val="00EC3D6D"/>
    <w:rsid w:val="00EC5191"/>
    <w:rsid w:val="00EC5826"/>
    <w:rsid w:val="00EC6CBB"/>
    <w:rsid w:val="00EC78F1"/>
    <w:rsid w:val="00EC7CFA"/>
    <w:rsid w:val="00ED00A0"/>
    <w:rsid w:val="00ED029D"/>
    <w:rsid w:val="00ED1101"/>
    <w:rsid w:val="00ED1E82"/>
    <w:rsid w:val="00ED204F"/>
    <w:rsid w:val="00ED25FE"/>
    <w:rsid w:val="00ED2ED4"/>
    <w:rsid w:val="00ED47DD"/>
    <w:rsid w:val="00ED4F15"/>
    <w:rsid w:val="00ED64ED"/>
    <w:rsid w:val="00ED693D"/>
    <w:rsid w:val="00ED695A"/>
    <w:rsid w:val="00EE14D5"/>
    <w:rsid w:val="00EE1B84"/>
    <w:rsid w:val="00EE1D68"/>
    <w:rsid w:val="00EE33D0"/>
    <w:rsid w:val="00EE35FF"/>
    <w:rsid w:val="00EE5564"/>
    <w:rsid w:val="00EE5BB7"/>
    <w:rsid w:val="00EE5F41"/>
    <w:rsid w:val="00EE6129"/>
    <w:rsid w:val="00EF057C"/>
    <w:rsid w:val="00EF098E"/>
    <w:rsid w:val="00EF2A33"/>
    <w:rsid w:val="00EF2A96"/>
    <w:rsid w:val="00EF30CE"/>
    <w:rsid w:val="00EF442E"/>
    <w:rsid w:val="00EF530C"/>
    <w:rsid w:val="00EF54BF"/>
    <w:rsid w:val="00EF5E4F"/>
    <w:rsid w:val="00EF653B"/>
    <w:rsid w:val="00EF7525"/>
    <w:rsid w:val="00F00F0C"/>
    <w:rsid w:val="00F015E0"/>
    <w:rsid w:val="00F032BB"/>
    <w:rsid w:val="00F05696"/>
    <w:rsid w:val="00F079C8"/>
    <w:rsid w:val="00F123E2"/>
    <w:rsid w:val="00F126B5"/>
    <w:rsid w:val="00F12FEB"/>
    <w:rsid w:val="00F13730"/>
    <w:rsid w:val="00F13BE3"/>
    <w:rsid w:val="00F14343"/>
    <w:rsid w:val="00F16D86"/>
    <w:rsid w:val="00F170FD"/>
    <w:rsid w:val="00F17719"/>
    <w:rsid w:val="00F20228"/>
    <w:rsid w:val="00F22CB2"/>
    <w:rsid w:val="00F2507C"/>
    <w:rsid w:val="00F25607"/>
    <w:rsid w:val="00F2602C"/>
    <w:rsid w:val="00F27453"/>
    <w:rsid w:val="00F2782F"/>
    <w:rsid w:val="00F3043C"/>
    <w:rsid w:val="00F30852"/>
    <w:rsid w:val="00F32816"/>
    <w:rsid w:val="00F335E8"/>
    <w:rsid w:val="00F35175"/>
    <w:rsid w:val="00F361CD"/>
    <w:rsid w:val="00F364BF"/>
    <w:rsid w:val="00F3684C"/>
    <w:rsid w:val="00F37011"/>
    <w:rsid w:val="00F40524"/>
    <w:rsid w:val="00F405A1"/>
    <w:rsid w:val="00F40B7C"/>
    <w:rsid w:val="00F437D4"/>
    <w:rsid w:val="00F44652"/>
    <w:rsid w:val="00F45C03"/>
    <w:rsid w:val="00F46B66"/>
    <w:rsid w:val="00F47608"/>
    <w:rsid w:val="00F47C71"/>
    <w:rsid w:val="00F52532"/>
    <w:rsid w:val="00F52766"/>
    <w:rsid w:val="00F53BE1"/>
    <w:rsid w:val="00F53CB5"/>
    <w:rsid w:val="00F5404B"/>
    <w:rsid w:val="00F54925"/>
    <w:rsid w:val="00F57432"/>
    <w:rsid w:val="00F62F82"/>
    <w:rsid w:val="00F630A4"/>
    <w:rsid w:val="00F638C0"/>
    <w:rsid w:val="00F6470D"/>
    <w:rsid w:val="00F6629A"/>
    <w:rsid w:val="00F66A9B"/>
    <w:rsid w:val="00F679F7"/>
    <w:rsid w:val="00F70AF4"/>
    <w:rsid w:val="00F70CE9"/>
    <w:rsid w:val="00F72D7D"/>
    <w:rsid w:val="00F72F21"/>
    <w:rsid w:val="00F73194"/>
    <w:rsid w:val="00F75A2A"/>
    <w:rsid w:val="00F76D5C"/>
    <w:rsid w:val="00F77A38"/>
    <w:rsid w:val="00F77CB8"/>
    <w:rsid w:val="00F80CF1"/>
    <w:rsid w:val="00F8448C"/>
    <w:rsid w:val="00F844E2"/>
    <w:rsid w:val="00F85646"/>
    <w:rsid w:val="00F85E93"/>
    <w:rsid w:val="00F869C6"/>
    <w:rsid w:val="00F91760"/>
    <w:rsid w:val="00F947AB"/>
    <w:rsid w:val="00F9503C"/>
    <w:rsid w:val="00F9759F"/>
    <w:rsid w:val="00F97E09"/>
    <w:rsid w:val="00FA0808"/>
    <w:rsid w:val="00FA47D7"/>
    <w:rsid w:val="00FA55D0"/>
    <w:rsid w:val="00FA6988"/>
    <w:rsid w:val="00FA6CBA"/>
    <w:rsid w:val="00FA7537"/>
    <w:rsid w:val="00FB06B2"/>
    <w:rsid w:val="00FB1731"/>
    <w:rsid w:val="00FB4D4C"/>
    <w:rsid w:val="00FB622F"/>
    <w:rsid w:val="00FB7586"/>
    <w:rsid w:val="00FB7A06"/>
    <w:rsid w:val="00FB7FEE"/>
    <w:rsid w:val="00FC13B1"/>
    <w:rsid w:val="00FC2EB8"/>
    <w:rsid w:val="00FC354E"/>
    <w:rsid w:val="00FC38BC"/>
    <w:rsid w:val="00FC42A0"/>
    <w:rsid w:val="00FC46A6"/>
    <w:rsid w:val="00FC4C3C"/>
    <w:rsid w:val="00FC5791"/>
    <w:rsid w:val="00FC6FEA"/>
    <w:rsid w:val="00FC70AD"/>
    <w:rsid w:val="00FC7101"/>
    <w:rsid w:val="00FC7199"/>
    <w:rsid w:val="00FD0018"/>
    <w:rsid w:val="00FD0EDA"/>
    <w:rsid w:val="00FD3E4D"/>
    <w:rsid w:val="00FD4D66"/>
    <w:rsid w:val="00FD58F7"/>
    <w:rsid w:val="00FD6110"/>
    <w:rsid w:val="00FD7A9E"/>
    <w:rsid w:val="00FE0360"/>
    <w:rsid w:val="00FE15E9"/>
    <w:rsid w:val="00FE3CB9"/>
    <w:rsid w:val="00FE41D1"/>
    <w:rsid w:val="00FE4765"/>
    <w:rsid w:val="00FE527A"/>
    <w:rsid w:val="00FE5CE4"/>
    <w:rsid w:val="00FE728B"/>
    <w:rsid w:val="00FF06FD"/>
    <w:rsid w:val="00FF0896"/>
    <w:rsid w:val="00FF0CC1"/>
    <w:rsid w:val="00FF14B1"/>
    <w:rsid w:val="00FF179B"/>
    <w:rsid w:val="00FF2666"/>
    <w:rsid w:val="00FF365E"/>
    <w:rsid w:val="00FF37A4"/>
    <w:rsid w:val="00FF3A0A"/>
    <w:rsid w:val="00FF49C5"/>
    <w:rsid w:val="00FF4B6F"/>
    <w:rsid w:val="00FF583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  <w:style w:type="paragraph" w:styleId="ad">
    <w:name w:val="List Paragraph"/>
    <w:basedOn w:val="a"/>
    <w:uiPriority w:val="34"/>
    <w:qFormat/>
    <w:rsid w:val="009E11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5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2021\2111.xlsb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2021\2111.xlsb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2021\2111.xlsb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2021\2111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2021\2111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2021\2111.xlsb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2021\2111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2021\2111.xlsb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2021\2111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2021\2111.xlsb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2021\2111.xlsb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Excel\_&#1064;&#1080;&#1084;&#1096;&#1080;&#1085;&#1086;&#1074;%20&#1070;.&#1045;\&#1044;&#1080;&#1072;&#1075;&#1088;&#1072;&#1084;&#1084;&#1099;\2021\2111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strRef>
          <c:f>'1'!$A$1</c:f>
          <c:strCache>
            <c:ptCount val="1"/>
            <c:pt idx="0">
              <c:v>Графическое представление данных о состоянии преступности в Иркутской области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9158383035122588E-2"/>
          <c:y val="0.14818182276159819"/>
          <c:w val="0.94168323392975484"/>
          <c:h val="0.66231592479511492"/>
        </c:manualLayout>
      </c:layout>
      <c:barChart>
        <c:barDir val="col"/>
        <c:grouping val="clustered"/>
        <c:ser>
          <c:idx val="0"/>
          <c:order val="0"/>
          <c:tx>
            <c:strRef>
              <c:f>'1'!$D$2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2017 
год</c:v>
                </c:pt>
                <c:pt idx="1">
                  <c:v>2018 
год</c:v>
                </c:pt>
                <c:pt idx="2">
                  <c:v>2019 
год</c:v>
                </c:pt>
                <c:pt idx="3">
                  <c:v>2020 
год</c:v>
                </c:pt>
                <c:pt idx="5">
                  <c:v>январь-ноябрь
2020</c:v>
                </c:pt>
                <c:pt idx="6">
                  <c:v>январь-ноябрь
2021</c:v>
                </c:pt>
              </c:strCache>
            </c:strRef>
          </c:cat>
          <c:val>
            <c:numRef>
              <c:f>'1'!$B$2:$B$8</c:f>
              <c:numCache>
                <c:formatCode>#,##0</c:formatCode>
                <c:ptCount val="7"/>
                <c:pt idx="0">
                  <c:v>46026</c:v>
                </c:pt>
                <c:pt idx="1">
                  <c:v>44971</c:v>
                </c:pt>
                <c:pt idx="2">
                  <c:v>45929</c:v>
                </c:pt>
                <c:pt idx="3">
                  <c:v>42174</c:v>
                </c:pt>
              </c:numCache>
            </c:numRef>
          </c:val>
        </c:ser>
        <c:dLbls>
          <c:showVal val="1"/>
        </c:dLbls>
        <c:gapWidth val="100"/>
        <c:axId val="79433088"/>
        <c:axId val="79467648"/>
      </c:barChart>
      <c:barChart>
        <c:barDir val="col"/>
        <c:grouping val="clustered"/>
        <c:ser>
          <c:idx val="1"/>
          <c:order val="1"/>
          <c:tx>
            <c:strRef>
              <c:f>'1'!$D$3</c:f>
              <c:strCache>
                <c:ptCount val="1"/>
              </c:strCache>
            </c:strRef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2017 
год</c:v>
                </c:pt>
                <c:pt idx="1">
                  <c:v>2018 
год</c:v>
                </c:pt>
                <c:pt idx="2">
                  <c:v>2019 
год</c:v>
                </c:pt>
                <c:pt idx="3">
                  <c:v>2020 
год</c:v>
                </c:pt>
                <c:pt idx="5">
                  <c:v>январь-ноябрь
2020</c:v>
                </c:pt>
                <c:pt idx="6">
                  <c:v>январь-ноябрь
2021</c:v>
                </c:pt>
              </c:strCache>
            </c:strRef>
          </c:cat>
          <c:val>
            <c:numRef>
              <c:f>'1'!$C$2:$C$8</c:f>
              <c:numCache>
                <c:formatCode>General</c:formatCode>
                <c:ptCount val="7"/>
                <c:pt idx="5" formatCode="#,##0">
                  <c:v>38541</c:v>
                </c:pt>
                <c:pt idx="6" formatCode="#,##0">
                  <c:v>36139</c:v>
                </c:pt>
              </c:numCache>
            </c:numRef>
          </c:val>
        </c:ser>
        <c:gapWidth val="100"/>
        <c:axId val="79470976"/>
        <c:axId val="79469184"/>
      </c:barChart>
      <c:catAx>
        <c:axId val="7943308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79467648"/>
        <c:crosses val="autoZero"/>
        <c:auto val="1"/>
        <c:lblAlgn val="ctr"/>
        <c:lblOffset val="100"/>
      </c:catAx>
      <c:valAx>
        <c:axId val="79467648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79433088"/>
        <c:crosses val="autoZero"/>
        <c:crossBetween val="between"/>
      </c:valAx>
      <c:valAx>
        <c:axId val="79469184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79470976"/>
        <c:crosses val="max"/>
        <c:crossBetween val="between"/>
      </c:valAx>
      <c:catAx>
        <c:axId val="79470976"/>
        <c:scaling>
          <c:orientation val="minMax"/>
        </c:scaling>
        <c:delete val="1"/>
        <c:axPos val="b"/>
        <c:tickLblPos val="none"/>
        <c:crossAx val="79469184"/>
        <c:crosses val="autoZero"/>
        <c:auto val="1"/>
        <c:lblAlgn val="ctr"/>
        <c:lblOffset val="100"/>
      </c:cat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23718321452421998"/>
          <c:y val="0.93217263389101312"/>
          <c:w val="0.57494308033981523"/>
          <c:h val="5.2472279736626673E-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'10'!$A$1</c:f>
          <c:strCache>
            <c:ptCount val="1"/>
            <c:pt idx="0">
              <c:v>Динамика отдельных видов преступлений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1170910683144903E-2"/>
          <c:y val="5.923112552107454E-2"/>
          <c:w val="0.95461074443550975"/>
          <c:h val="0.61343750455166457"/>
        </c:manualLayout>
      </c:layout>
      <c:barChart>
        <c:barDir val="bar"/>
        <c:grouping val="clustered"/>
        <c:ser>
          <c:idx val="9"/>
          <c:order val="0"/>
          <c:tx>
            <c:strRef>
              <c:f>'10'!$J$2</c:f>
              <c:strCache>
                <c:ptCount val="1"/>
                <c:pt idx="0">
                  <c:v>Злоупотребление должностными полномочиями ст.285 УК РФ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'10'!$J$3</c:f>
              <c:numCache>
                <c:formatCode>0.0"%"</c:formatCode>
                <c:ptCount val="1"/>
                <c:pt idx="0">
                  <c:v>-8.3000000000000007</c:v>
                </c:pt>
              </c:numCache>
            </c:numRef>
          </c:val>
        </c:ser>
        <c:ser>
          <c:idx val="7"/>
          <c:order val="1"/>
          <c:tx>
            <c:strRef>
              <c:f>'10'!$I$2</c:f>
              <c:strCache>
                <c:ptCount val="1"/>
                <c:pt idx="0">
                  <c:v>Взяточничество (ст. 290, 291, 291.1, 291.2 УК РФ)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'10'!$I$3</c:f>
              <c:numCache>
                <c:formatCode>0.0"%"</c:formatCode>
                <c:ptCount val="1"/>
                <c:pt idx="0">
                  <c:v>24.1</c:v>
                </c:pt>
              </c:numCache>
            </c:numRef>
          </c:val>
        </c:ser>
        <c:ser>
          <c:idx val="6"/>
          <c:order val="2"/>
          <c:tx>
            <c:strRef>
              <c:f>'10'!$H$2</c:f>
              <c:strCache>
                <c:ptCount val="1"/>
                <c:pt idx="0">
                  <c:v>Умышленное причинение тяжкого вреда здоровью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'10'!$H$3</c:f>
              <c:numCache>
                <c:formatCode>0.0"%"</c:formatCode>
                <c:ptCount val="1"/>
                <c:pt idx="0">
                  <c:v>-22</c:v>
                </c:pt>
              </c:numCache>
            </c:numRef>
          </c:val>
        </c:ser>
        <c:ser>
          <c:idx val="5"/>
          <c:order val="3"/>
          <c:tx>
            <c:strRef>
              <c:f>'10'!$G$2</c:f>
              <c:strCache>
                <c:ptCount val="1"/>
                <c:pt idx="0">
                  <c:v>Убийство и покушение на убийство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'10'!$G$3</c:f>
              <c:numCache>
                <c:formatCode>0.0"%"</c:formatCode>
                <c:ptCount val="1"/>
                <c:pt idx="0">
                  <c:v>-7.3</c:v>
                </c:pt>
              </c:numCache>
            </c:numRef>
          </c:val>
        </c:ser>
        <c:ser>
          <c:idx val="4"/>
          <c:order val="4"/>
          <c:tx>
            <c:strRef>
              <c:f>'10'!$F$2</c:f>
              <c:strCache>
                <c:ptCount val="1"/>
                <c:pt idx="0">
                  <c:v>Связанные с незаконным оборотом оружия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'10'!$F$3</c:f>
              <c:numCache>
                <c:formatCode>0.0"%"</c:formatCode>
                <c:ptCount val="1"/>
                <c:pt idx="0">
                  <c:v>2</c:v>
                </c:pt>
              </c:numCache>
            </c:numRef>
          </c:val>
        </c:ser>
        <c:ser>
          <c:idx val="3"/>
          <c:order val="5"/>
          <c:tx>
            <c:strRef>
              <c:f>'10'!$E$2</c:f>
              <c:strCache>
                <c:ptCount val="1"/>
                <c:pt idx="0">
                  <c:v>Связанные с незаконным оборотом наркотиков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'10'!$E$3</c:f>
              <c:numCache>
                <c:formatCode>0.0"%"</c:formatCode>
                <c:ptCount val="1"/>
                <c:pt idx="0">
                  <c:v>-3.2</c:v>
                </c:pt>
              </c:numCache>
            </c:numRef>
          </c:val>
        </c:ser>
        <c:ser>
          <c:idx val="2"/>
          <c:order val="6"/>
          <c:tx>
            <c:strRef>
              <c:f>'10'!$D$2</c:f>
              <c:strCache>
                <c:ptCount val="1"/>
                <c:pt idx="0">
                  <c:v>Экстремистской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'10'!$D$3</c:f>
              <c:numCache>
                <c:formatCode>0.0"%"</c:formatCode>
                <c:ptCount val="1"/>
                <c:pt idx="0">
                  <c:v>400</c:v>
                </c:pt>
              </c:numCache>
            </c:numRef>
          </c:val>
        </c:ser>
        <c:ser>
          <c:idx val="1"/>
          <c:order val="7"/>
          <c:tx>
            <c:strRef>
              <c:f>'10'!$C$2</c:f>
              <c:strCache>
                <c:ptCount val="1"/>
                <c:pt idx="0">
                  <c:v>Террористического характера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'10'!$C$3</c:f>
              <c:numCache>
                <c:formatCode>0.0"%"</c:formatCode>
                <c:ptCount val="1"/>
                <c:pt idx="0">
                  <c:v>-85.7</c:v>
                </c:pt>
              </c:numCache>
            </c:numRef>
          </c:val>
        </c:ser>
        <c:ser>
          <c:idx val="0"/>
          <c:order val="8"/>
          <c:tx>
            <c:strRef>
              <c:f>'10'!$B$2</c:f>
              <c:strCache>
                <c:ptCount val="1"/>
                <c:pt idx="0">
                  <c:v>Экономической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'10'!$B$3</c:f>
              <c:numCache>
                <c:formatCode>0.0"%"</c:formatCode>
                <c:ptCount val="1"/>
                <c:pt idx="0">
                  <c:v>-8.4</c:v>
                </c:pt>
              </c:numCache>
            </c:numRef>
          </c:val>
        </c:ser>
        <c:ser>
          <c:idx val="8"/>
          <c:order val="9"/>
          <c:tx>
            <c:strRef>
              <c:f>'10'!$A$2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val>
            <c:numRef>
              <c:f>'10'!$A$3</c:f>
              <c:numCache>
                <c:formatCode>0.0"%"</c:formatCode>
                <c:ptCount val="1"/>
                <c:pt idx="0">
                  <c:v>-6.2</c:v>
                </c:pt>
              </c:numCache>
            </c:numRef>
          </c:val>
        </c:ser>
        <c:dLbls>
          <c:showVal val="1"/>
        </c:dLbls>
        <c:axId val="81804672"/>
        <c:axId val="81818752"/>
      </c:barChart>
      <c:catAx>
        <c:axId val="81804672"/>
        <c:scaling>
          <c:orientation val="minMax"/>
        </c:scaling>
        <c:axPos val="l"/>
        <c:numFmt formatCode="General" sourceLinked="1"/>
        <c:majorTickMark val="none"/>
        <c:tickLblPos val="none"/>
        <c:crossAx val="81818752"/>
        <c:crosses val="autoZero"/>
        <c:auto val="1"/>
        <c:lblAlgn val="ctr"/>
        <c:lblOffset val="100"/>
      </c:catAx>
      <c:valAx>
        <c:axId val="81818752"/>
        <c:scaling>
          <c:orientation val="minMax"/>
        </c:scaling>
        <c:axPos val="b"/>
        <c:numFmt formatCode="0.0&quot;%&quot;" sourceLinked="1"/>
        <c:majorTickMark val="cross"/>
        <c:tickLblPos val="nextTo"/>
        <c:crossAx val="818046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6249319947241178E-2"/>
          <c:y val="0.74051399520336258"/>
          <c:w val="0.8685843128669315"/>
          <c:h val="0.24555443796324444"/>
        </c:manualLayout>
      </c:layout>
      <c:txPr>
        <a:bodyPr/>
        <a:lstStyle/>
        <a:p>
          <a:pPr>
            <a:defRPr sz="13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'11'!$A$1</c:f>
          <c:strCache>
            <c:ptCount val="1"/>
            <c:pt idx="0">
              <c:v>Удельный вес преступлений, совершенных на улицах, площадях, в парках, скверах, от количества преступлений данного вида, 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0.15622181842654281"/>
          <c:y val="0.12305770049420514"/>
          <c:w val="0.82027390806918365"/>
          <c:h val="0.58817831981528579"/>
        </c:manualLayout>
      </c:layout>
      <c:barChart>
        <c:barDir val="col"/>
        <c:grouping val="clustered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'11'!$A$2:$A$10</c:f>
              <c:strCache>
                <c:ptCount val="9"/>
                <c:pt idx="0">
                  <c:v>Тяжкие и особо тяжкие</c:v>
                </c:pt>
                <c:pt idx="1">
                  <c:v>Убийство и покушение на убийство</c:v>
                </c:pt>
                <c:pt idx="2">
                  <c:v>Умышленное причинение тяжкого вреда здоровью</c:v>
                </c:pt>
                <c:pt idx="3">
                  <c:v>Изнасилование и покушение на изнасилование</c:v>
                </c:pt>
                <c:pt idx="4">
                  <c:v>Разбой</c:v>
                </c:pt>
                <c:pt idx="5">
                  <c:v>Грабеж</c:v>
                </c:pt>
                <c:pt idx="6">
                  <c:v>Кража</c:v>
                </c:pt>
                <c:pt idx="7">
                  <c:v>Хулиганство</c:v>
                </c:pt>
                <c:pt idx="8">
                  <c:v>Связанные с незаконным оборотом наркотиков</c:v>
                </c:pt>
              </c:strCache>
            </c:strRef>
          </c:cat>
          <c:val>
            <c:numRef>
              <c:f>'11'!$B$2:$B$10</c:f>
              <c:numCache>
                <c:formatCode>0.0"%"</c:formatCode>
                <c:ptCount val="9"/>
                <c:pt idx="0">
                  <c:v>10</c:v>
                </c:pt>
                <c:pt idx="1">
                  <c:v>11.1</c:v>
                </c:pt>
                <c:pt idx="2">
                  <c:v>21</c:v>
                </c:pt>
                <c:pt idx="3">
                  <c:v>6.9</c:v>
                </c:pt>
                <c:pt idx="4">
                  <c:v>31.3</c:v>
                </c:pt>
                <c:pt idx="5">
                  <c:v>50.8</c:v>
                </c:pt>
                <c:pt idx="6">
                  <c:v>15.9</c:v>
                </c:pt>
                <c:pt idx="7">
                  <c:v>65</c:v>
                </c:pt>
                <c:pt idx="8">
                  <c:v>25.9</c:v>
                </c:pt>
              </c:numCache>
            </c:numRef>
          </c:val>
        </c:ser>
        <c:axId val="81839232"/>
        <c:axId val="81840768"/>
      </c:barChart>
      <c:catAx>
        <c:axId val="81839232"/>
        <c:scaling>
          <c:orientation val="minMax"/>
        </c:scaling>
        <c:axPos val="b"/>
        <c:majorTickMark val="none"/>
        <c:minorTickMark val="cross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1840768"/>
        <c:crosses val="autoZero"/>
        <c:auto val="1"/>
        <c:lblAlgn val="ctr"/>
        <c:lblOffset val="100"/>
      </c:catAx>
      <c:valAx>
        <c:axId val="81840768"/>
        <c:scaling>
          <c:orientation val="minMax"/>
        </c:scaling>
        <c:delete val="1"/>
        <c:axPos val="l"/>
        <c:numFmt formatCode="0.0&quot;%&quot;" sourceLinked="1"/>
        <c:tickLblPos val="none"/>
        <c:crossAx val="8183923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'12'!$A$1</c:f>
          <c:strCache>
            <c:ptCount val="1"/>
            <c:pt idx="0">
              <c:v>Доля преступлений коррупционной направленности, уголовные дела о которых направлены в суд, от общего количества предварительно расследованных преступлений указанной категории, 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4.0784240568152066E-2"/>
          <c:y val="0.17138461793222221"/>
          <c:w val="0.94473731257433602"/>
          <c:h val="0.6135669318937651"/>
        </c:manualLayout>
      </c:layout>
      <c:barChart>
        <c:barDir val="col"/>
        <c:grouping val="stacked"/>
        <c:ser>
          <c:idx val="0"/>
          <c:order val="0"/>
          <c:tx>
            <c:strRef>
              <c:f>'12'!$A$3</c:f>
              <c:strCache>
                <c:ptCount val="1"/>
                <c:pt idx="0">
                  <c:v>Количество предварительно расследованных преступлений в отчетном периоде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.10194938072159397"/>
                  <c:y val="5.4603693669384324E-3"/>
                </c:manualLayout>
              </c:layout>
              <c:tx>
                <c:strRef>
                  <c:f>'12'!$B$4</c:f>
                  <c:strCache>
                    <c:ptCount val="1"/>
                    <c:pt idx="0">
                      <c:v>91,0%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0.10229317458096547"/>
                  <c:y val="-9.2191095561595226E-3"/>
                </c:manualLayout>
              </c:layout>
              <c:tx>
                <c:strRef>
                  <c:f>'12'!$C$4</c:f>
                  <c:strCache>
                    <c:ptCount val="1"/>
                    <c:pt idx="0">
                      <c:v>97,4%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0.10660119827509452"/>
                  <c:y val="-8.1406918686885363E-3"/>
                </c:manualLayout>
              </c:layout>
              <c:tx>
                <c:strRef>
                  <c:f>'12'!$D$4</c:f>
                  <c:strCache>
                    <c:ptCount val="1"/>
                    <c:pt idx="0">
                      <c:v>88,9%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ctr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'12'!$F$3:$H$3</c:f>
              <c:numCache>
                <c:formatCode>General</c:formatCode>
                <c:ptCount val="3"/>
                <c:pt idx="0">
                  <c:v>182</c:v>
                </c:pt>
                <c:pt idx="1">
                  <c:v>37</c:v>
                </c:pt>
                <c:pt idx="2">
                  <c:v>24</c:v>
                </c:pt>
              </c:numCache>
            </c:numRef>
          </c:val>
        </c:ser>
        <c:ser>
          <c:idx val="1"/>
          <c:order val="1"/>
          <c:tx>
            <c:strRef>
              <c:f>'12'!$A$4</c:f>
              <c:strCache>
                <c:ptCount val="1"/>
                <c:pt idx="0">
                  <c:v>Уголовные дела о которых направлены в суд с обвинительным заключением, обвинительным актом, обвинительным постановлением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2.1540118470651641E-3"/>
                  <c:y val="-8.8209093835758201E-2"/>
                </c:manualLayout>
              </c:layout>
              <c:tx>
                <c:strRef>
                  <c:f>'12'!$B$3</c:f>
                  <c:strCache>
                    <c:ptCount val="1"/>
                    <c:pt idx="0">
                      <c:v>200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2.9866137492102706E-3"/>
                  <c:y val="-3.6918932907211231E-2"/>
                </c:manualLayout>
              </c:layout>
              <c:tx>
                <c:strRef>
                  <c:f>'12'!$C$3</c:f>
                  <c:strCache>
                    <c:ptCount val="1"/>
                    <c:pt idx="0">
                      <c:v>38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-8.6160473882606527E-3"/>
                  <c:y val="-3.6831575417339349E-2"/>
                </c:manualLayout>
              </c:layout>
              <c:tx>
                <c:strRef>
                  <c:f>'12'!$D$3</c:f>
                  <c:strCache>
                    <c:ptCount val="1"/>
                    <c:pt idx="0">
                      <c:v>27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inEnd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'12'!$F$4:$H$4</c:f>
              <c:numCache>
                <c:formatCode>General</c:formatCode>
                <c:ptCount val="3"/>
                <c:pt idx="0">
                  <c:v>18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</c:ser>
        <c:overlap val="100"/>
        <c:axId val="81862656"/>
        <c:axId val="81864192"/>
      </c:barChart>
      <c:catAx>
        <c:axId val="81862656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1864192"/>
        <c:crosses val="autoZero"/>
        <c:auto val="1"/>
        <c:lblAlgn val="ctr"/>
        <c:lblOffset val="100"/>
      </c:catAx>
      <c:valAx>
        <c:axId val="81864192"/>
        <c:scaling>
          <c:orientation val="minMax"/>
        </c:scaling>
        <c:axPos val="l"/>
        <c:numFmt formatCode="General" sourceLinked="1"/>
        <c:tickLblPos val="nextTo"/>
        <c:crossAx val="818626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4359883198214659E-2"/>
          <c:y val="0.85208407100095596"/>
          <c:w val="0.81128012996400956"/>
          <c:h val="0.1340511134975254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'2'!$A$1</c:f>
          <c:strCache>
            <c:ptCount val="1"/>
            <c:pt idx="0">
              <c:v>Структура зарегистрированных преступлений по категориям</c:v>
            </c:pt>
          </c:strCache>
        </c:strRef>
      </c:tx>
      <c:layout>
        <c:manualLayout>
          <c:xMode val="edge"/>
          <c:yMode val="edge"/>
          <c:x val="0.15779408029404368"/>
          <c:y val="1.0692364588614472E-2"/>
        </c:manualLayout>
      </c:layout>
    </c:title>
    <c:plotArea>
      <c:layout>
        <c:manualLayout>
          <c:layoutTarget val="inner"/>
          <c:xMode val="edge"/>
          <c:yMode val="edge"/>
          <c:x val="2.0541549953314659E-2"/>
          <c:y val="8.9677131387853354E-2"/>
          <c:w val="0.95891690009337072"/>
          <c:h val="0.68211178959772856"/>
        </c:manualLayout>
      </c:layout>
      <c:barChart>
        <c:barDir val="col"/>
        <c:grouping val="stacked"/>
        <c:ser>
          <c:idx val="0"/>
          <c:order val="0"/>
          <c:tx>
            <c:strRef>
              <c:f>'2'!$A$3</c:f>
              <c:strCache>
                <c:ptCount val="1"/>
                <c:pt idx="0">
                  <c:v>особо тяжких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7381316998468624E-2"/>
                  <c:y val="-9.1743119266053923E-3"/>
                </c:manualLayout>
              </c:layout>
              <c:showVal val="1"/>
            </c:dLbl>
            <c:dLbl>
              <c:idx val="1"/>
              <c:layout>
                <c:manualLayout>
                  <c:x val="6.7381316998468624E-2"/>
                  <c:y val="-1.5290519877675841E-2"/>
                </c:manualLayout>
              </c:layout>
              <c:showVal val="1"/>
            </c:dLbl>
            <c:dLbl>
              <c:idx val="2"/>
              <c:layout>
                <c:manualLayout>
                  <c:x val="6.5339458907605924E-2"/>
                  <c:y val="-1.2232415902140656E-2"/>
                </c:manualLayout>
              </c:layout>
              <c:showVal val="1"/>
            </c:dLbl>
            <c:dLbl>
              <c:idx val="3"/>
              <c:layout>
                <c:manualLayout>
                  <c:x val="6.5339458907605924E-2"/>
                  <c:y val="-1.8348623853211021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2017 
год</c:v>
                </c:pt>
                <c:pt idx="1">
                  <c:v>2018 
год</c:v>
                </c:pt>
                <c:pt idx="2">
                  <c:v>2019 
год</c:v>
                </c:pt>
                <c:pt idx="3">
                  <c:v>2020 
год</c:v>
                </c:pt>
                <c:pt idx="5">
                  <c:v>январь-ноябрь
2020</c:v>
                </c:pt>
                <c:pt idx="6">
                  <c:v>январь-ноябрь
2021</c:v>
                </c:pt>
              </c:strCache>
            </c:strRef>
          </c:cat>
          <c:val>
            <c:numRef>
              <c:f>'2'!$B$3:$H$3</c:f>
              <c:numCache>
                <c:formatCode>General</c:formatCode>
                <c:ptCount val="7"/>
                <c:pt idx="0">
                  <c:v>2.5</c:v>
                </c:pt>
                <c:pt idx="1">
                  <c:v>3.4</c:v>
                </c:pt>
                <c:pt idx="2">
                  <c:v>3</c:v>
                </c:pt>
                <c:pt idx="3">
                  <c:v>3.2</c:v>
                </c:pt>
              </c:numCache>
            </c:numRef>
          </c:val>
        </c:ser>
        <c:ser>
          <c:idx val="1"/>
          <c:order val="1"/>
          <c:tx>
            <c:strRef>
              <c:f>'2'!$A$4</c:f>
              <c:strCache>
                <c:ptCount val="1"/>
                <c:pt idx="0">
                  <c:v>тяжких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3506891271056723E-2"/>
                  <c:y val="3.058103975535168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7.3506891271056723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3506891271056723E-2"/>
                  <c:y val="-6.1162079510703434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2017 
год</c:v>
                </c:pt>
                <c:pt idx="1">
                  <c:v>2018 
год</c:v>
                </c:pt>
                <c:pt idx="2">
                  <c:v>2019 
год</c:v>
                </c:pt>
                <c:pt idx="3">
                  <c:v>2020 
год</c:v>
                </c:pt>
                <c:pt idx="5">
                  <c:v>январь-ноябрь
2020</c:v>
                </c:pt>
                <c:pt idx="6">
                  <c:v>январь-ноябрь
2021</c:v>
                </c:pt>
              </c:strCache>
            </c:strRef>
          </c:cat>
          <c:val>
            <c:numRef>
              <c:f>'2'!$B$4:$H$4</c:f>
              <c:numCache>
                <c:formatCode>General</c:formatCode>
                <c:ptCount val="7"/>
                <c:pt idx="0">
                  <c:v>18.2</c:v>
                </c:pt>
                <c:pt idx="1">
                  <c:v>20.6</c:v>
                </c:pt>
                <c:pt idx="2">
                  <c:v>21.5</c:v>
                </c:pt>
                <c:pt idx="3">
                  <c:v>25.3</c:v>
                </c:pt>
              </c:numCache>
            </c:numRef>
          </c:val>
        </c:ser>
        <c:ser>
          <c:idx val="2"/>
          <c:order val="2"/>
          <c:tx>
            <c:strRef>
              <c:f>'2'!$A$5</c:f>
              <c:strCache>
                <c:ptCount val="1"/>
                <c:pt idx="0">
                  <c:v>средней тяжести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6.116207951070343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7.3506891271056723E-2"/>
                  <c:y val="-3.0581039755351682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7.3506891271056723E-2"/>
                  <c:y val="6.1162079510703434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7.1465033180193982E-2"/>
                  <c:y val="1.2232415902140656E-2"/>
                </c:manualLayout>
              </c:layout>
              <c:dLblPos val="ctr"/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'2'!$B$2:$H$2</c:f>
              <c:strCache>
                <c:ptCount val="7"/>
                <c:pt idx="0">
                  <c:v>2017 
год</c:v>
                </c:pt>
                <c:pt idx="1">
                  <c:v>2018 
год</c:v>
                </c:pt>
                <c:pt idx="2">
                  <c:v>2019 
год</c:v>
                </c:pt>
                <c:pt idx="3">
                  <c:v>2020 
год</c:v>
                </c:pt>
                <c:pt idx="5">
                  <c:v>январь-ноябрь
2020</c:v>
                </c:pt>
                <c:pt idx="6">
                  <c:v>январь-ноябрь
2021</c:v>
                </c:pt>
              </c:strCache>
            </c:strRef>
          </c:cat>
          <c:val>
            <c:numRef>
              <c:f>'2'!$B$5:$H$5</c:f>
              <c:numCache>
                <c:formatCode>General</c:formatCode>
                <c:ptCount val="7"/>
                <c:pt idx="0">
                  <c:v>40.200000000000003</c:v>
                </c:pt>
                <c:pt idx="1">
                  <c:v>36.6</c:v>
                </c:pt>
                <c:pt idx="2">
                  <c:v>37</c:v>
                </c:pt>
                <c:pt idx="3">
                  <c:v>33.5</c:v>
                </c:pt>
              </c:numCache>
            </c:numRef>
          </c:val>
        </c:ser>
        <c:ser>
          <c:idx val="3"/>
          <c:order val="3"/>
          <c:tx>
            <c:strRef>
              <c:f>'2'!$A$6</c:f>
              <c:strCache>
                <c:ptCount val="1"/>
                <c:pt idx="0">
                  <c:v>небольшой тяжести</c:v>
                </c:pt>
              </c:strCache>
            </c:strRef>
          </c:tx>
          <c:spPr>
            <a:solidFill>
              <a:srgbClr val="7030A0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-3.058103975535201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3.0581039755351682E-3"/>
                </c:manualLayout>
              </c:layout>
              <c:showVal val="1"/>
            </c:dLbl>
            <c:dLbl>
              <c:idx val="2"/>
              <c:layout>
                <c:manualLayout>
                  <c:x val="6.9423175089331324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1465033180193982E-2"/>
                  <c:y val="-3.058103975535168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2017 
год</c:v>
                </c:pt>
                <c:pt idx="1">
                  <c:v>2018 
год</c:v>
                </c:pt>
                <c:pt idx="2">
                  <c:v>2019 
год</c:v>
                </c:pt>
                <c:pt idx="3">
                  <c:v>2020 
год</c:v>
                </c:pt>
                <c:pt idx="5">
                  <c:v>январь-ноябрь
2020</c:v>
                </c:pt>
                <c:pt idx="6">
                  <c:v>январь-ноябрь
2021</c:v>
                </c:pt>
              </c:strCache>
            </c:strRef>
          </c:cat>
          <c:val>
            <c:numRef>
              <c:f>'2'!$B$6:$H$6</c:f>
              <c:numCache>
                <c:formatCode>General</c:formatCode>
                <c:ptCount val="7"/>
                <c:pt idx="0">
                  <c:v>39.1</c:v>
                </c:pt>
                <c:pt idx="1">
                  <c:v>39.4</c:v>
                </c:pt>
                <c:pt idx="2">
                  <c:v>38.5</c:v>
                </c:pt>
                <c:pt idx="3">
                  <c:v>38</c:v>
                </c:pt>
              </c:numCache>
            </c:numRef>
          </c:val>
        </c:ser>
        <c:ser>
          <c:idx val="4"/>
          <c:order val="4"/>
          <c:tx>
            <c:strRef>
              <c:f>'2'!$A$7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8012752391073433E-2"/>
                  <c:y val="-1.5717089096094122E-2"/>
                </c:manualLayout>
              </c:layout>
              <c:showVal val="1"/>
            </c:dLbl>
            <c:dLbl>
              <c:idx val="5"/>
              <c:layout>
                <c:manualLayout>
                  <c:x val="5.9511158342189147E-2"/>
                  <c:y val="-7.8585445480470577E-3"/>
                </c:manualLayout>
              </c:layout>
              <c:showVal val="1"/>
            </c:dLbl>
            <c:dLbl>
              <c:idx val="6"/>
              <c:layout>
                <c:manualLayout>
                  <c:x val="5.1865907653383933E-2"/>
                  <c:y val="-1.3097574246745149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2017 
год</c:v>
                </c:pt>
                <c:pt idx="1">
                  <c:v>2018 
год</c:v>
                </c:pt>
                <c:pt idx="2">
                  <c:v>2019 
год</c:v>
                </c:pt>
                <c:pt idx="3">
                  <c:v>2020 
год</c:v>
                </c:pt>
                <c:pt idx="5">
                  <c:v>январь-ноябрь
2020</c:v>
                </c:pt>
                <c:pt idx="6">
                  <c:v>январь-ноябрь
2021</c:v>
                </c:pt>
              </c:strCache>
            </c:strRef>
          </c:cat>
          <c:val>
            <c:numRef>
              <c:f>'2'!$B$7:$H$7</c:f>
              <c:numCache>
                <c:formatCode>General</c:formatCode>
                <c:ptCount val="7"/>
                <c:pt idx="5">
                  <c:v>3.2</c:v>
                </c:pt>
                <c:pt idx="6">
                  <c:v>4.4000000000000004</c:v>
                </c:pt>
              </c:numCache>
            </c:numRef>
          </c:val>
        </c:ser>
        <c:ser>
          <c:idx val="5"/>
          <c:order val="5"/>
          <c:tx>
            <c:strRef>
              <c:f>'2'!$A$8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7.226354941551541E-2"/>
                  <c:y val="-1.3097574246745224E-2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-1.5717089096094122E-2"/>
                </c:manualLayout>
              </c:layout>
              <c:showVal val="1"/>
            </c:dLbl>
            <c:dLbl>
              <c:idx val="6"/>
              <c:layout>
                <c:manualLayout>
                  <c:x val="5.5660974067046579E-2"/>
                  <c:y val="-2.6195148493490389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2017 
год</c:v>
                </c:pt>
                <c:pt idx="1">
                  <c:v>2018 
год</c:v>
                </c:pt>
                <c:pt idx="2">
                  <c:v>2019 
год</c:v>
                </c:pt>
                <c:pt idx="3">
                  <c:v>2020 
год</c:v>
                </c:pt>
                <c:pt idx="5">
                  <c:v>январь-ноябрь
2020</c:v>
                </c:pt>
                <c:pt idx="6">
                  <c:v>январь-ноябрь
2021</c:v>
                </c:pt>
              </c:strCache>
            </c:strRef>
          </c:cat>
          <c:val>
            <c:numRef>
              <c:f>'2'!$B$8:$H$8</c:f>
              <c:numCache>
                <c:formatCode>General</c:formatCode>
                <c:ptCount val="7"/>
                <c:pt idx="5">
                  <c:v>25.1</c:v>
                </c:pt>
                <c:pt idx="6">
                  <c:v>24.3</c:v>
                </c:pt>
              </c:numCache>
            </c:numRef>
          </c:val>
        </c:ser>
        <c:ser>
          <c:idx val="6"/>
          <c:order val="6"/>
          <c:tx>
            <c:strRef>
              <c:f>'2'!$A$9</c:f>
              <c:strCache>
                <c:ptCount val="1"/>
              </c:strCache>
            </c:strRef>
          </c:tx>
          <c:spPr>
            <a:solidFill>
              <a:srgbClr val="9BBB5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659582004959266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5.6925996204933584E-2"/>
                  <c:y val="0"/>
                </c:manualLayout>
              </c:layout>
              <c:showVal val="1"/>
            </c:dLbl>
            <c:numFmt formatCode="0.0&quot;%&quot;" sourceLinked="0"/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2017 
год</c:v>
                </c:pt>
                <c:pt idx="1">
                  <c:v>2018 
год</c:v>
                </c:pt>
                <c:pt idx="2">
                  <c:v>2019 
год</c:v>
                </c:pt>
                <c:pt idx="3">
                  <c:v>2020 
год</c:v>
                </c:pt>
                <c:pt idx="5">
                  <c:v>январь-ноябрь
2020</c:v>
                </c:pt>
                <c:pt idx="6">
                  <c:v>январь-ноябрь
2021</c:v>
                </c:pt>
              </c:strCache>
            </c:strRef>
          </c:cat>
          <c:val>
            <c:numRef>
              <c:f>'2'!$B$9:$H$9</c:f>
              <c:numCache>
                <c:formatCode>General</c:formatCode>
                <c:ptCount val="7"/>
                <c:pt idx="5">
                  <c:v>33.6</c:v>
                </c:pt>
                <c:pt idx="6">
                  <c:v>33.300000000000004</c:v>
                </c:pt>
              </c:numCache>
            </c:numRef>
          </c:val>
        </c:ser>
        <c:ser>
          <c:idx val="7"/>
          <c:order val="7"/>
          <c:tx>
            <c:strRef>
              <c:f>'2'!$A$10</c:f>
              <c:strCache>
                <c:ptCount val="1"/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942968473255402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8012752391073322E-2"/>
                  <c:y val="-5.2390296986981342E-3"/>
                </c:manualLayout>
              </c:layout>
              <c:showVal val="1"/>
            </c:dLbl>
            <c:dLbl>
              <c:idx val="6"/>
              <c:layout>
                <c:manualLayout>
                  <c:x val="5.8191018342820998E-2"/>
                  <c:y val="0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2017 
год</c:v>
                </c:pt>
                <c:pt idx="1">
                  <c:v>2018 
год</c:v>
                </c:pt>
                <c:pt idx="2">
                  <c:v>2019 
год</c:v>
                </c:pt>
                <c:pt idx="3">
                  <c:v>2020 
год</c:v>
                </c:pt>
                <c:pt idx="5">
                  <c:v>январь-ноябрь
2020</c:v>
                </c:pt>
                <c:pt idx="6">
                  <c:v>январь-ноябрь
2021</c:v>
                </c:pt>
              </c:strCache>
            </c:strRef>
          </c:cat>
          <c:val>
            <c:numRef>
              <c:f>'2'!$B$10:$H$10</c:f>
              <c:numCache>
                <c:formatCode>General</c:formatCode>
                <c:ptCount val="7"/>
                <c:pt idx="5">
                  <c:v>38.1</c:v>
                </c:pt>
                <c:pt idx="6">
                  <c:v>38</c:v>
                </c:pt>
              </c:numCache>
            </c:numRef>
          </c:val>
        </c:ser>
        <c:dLbls>
          <c:showVal val="1"/>
        </c:dLbls>
        <c:overlap val="100"/>
        <c:axId val="79516800"/>
        <c:axId val="79518336"/>
      </c:barChart>
      <c:catAx>
        <c:axId val="7951680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79518336"/>
        <c:crosses val="autoZero"/>
        <c:auto val="1"/>
        <c:lblAlgn val="ctr"/>
        <c:lblOffset val="100"/>
      </c:catAx>
      <c:valAx>
        <c:axId val="79518336"/>
        <c:scaling>
          <c:orientation val="minMax"/>
        </c:scaling>
        <c:delete val="1"/>
        <c:axPos val="l"/>
        <c:numFmt formatCode="General" sourceLinked="1"/>
        <c:tickLblPos val="none"/>
        <c:crossAx val="79516800"/>
        <c:crosses val="autoZero"/>
        <c:crossBetween val="between"/>
      </c:valAx>
    </c:plotArea>
    <c:legend>
      <c:legendPos val="b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ayout/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'3'!$A$1</c:f>
          <c:strCache>
            <c:ptCount val="1"/>
            <c:pt idx="0">
              <c:v>Сведения о предварительно расследованных и нераскрытых преступлениях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1.963409192324855E-2"/>
          <c:y val="0.1233462336055882"/>
          <c:w val="0.96073181615352166"/>
          <c:h val="0.59092827387990454"/>
        </c:manualLayout>
      </c:layout>
      <c:barChart>
        <c:barDir val="col"/>
        <c:grouping val="clustered"/>
        <c:ser>
          <c:idx val="0"/>
          <c:order val="0"/>
          <c:tx>
            <c:strRef>
              <c:f>'3'!$A$3</c:f>
              <c:strCache>
                <c:ptCount val="1"/>
                <c:pt idx="0">
                  <c:v>Количество предварительно расследованных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chemeClr val="accent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2017 
год</c:v>
                </c:pt>
                <c:pt idx="1">
                  <c:v>2018 
год</c:v>
                </c:pt>
                <c:pt idx="2">
                  <c:v>2019 
год</c:v>
                </c:pt>
                <c:pt idx="3">
                  <c:v>2020 
год</c:v>
                </c:pt>
                <c:pt idx="5">
                  <c:v>январь-ноябрь
2020</c:v>
                </c:pt>
                <c:pt idx="6">
                  <c:v>январь-ноябрь
2021</c:v>
                </c:pt>
              </c:strCache>
            </c:strRef>
          </c:cat>
          <c:val>
            <c:numRef>
              <c:f>'3'!$B$3:$H$3</c:f>
              <c:numCache>
                <c:formatCode>#,##0</c:formatCode>
                <c:ptCount val="7"/>
                <c:pt idx="0">
                  <c:v>25942</c:v>
                </c:pt>
                <c:pt idx="1">
                  <c:v>24357</c:v>
                </c:pt>
                <c:pt idx="2">
                  <c:v>23263</c:v>
                </c:pt>
                <c:pt idx="3">
                  <c:v>22346</c:v>
                </c:pt>
              </c:numCache>
            </c:numRef>
          </c:val>
        </c:ser>
        <c:ser>
          <c:idx val="1"/>
          <c:order val="1"/>
          <c:tx>
            <c:strRef>
              <c:f>'3'!$A$4</c:f>
              <c:strCache>
                <c:ptCount val="1"/>
                <c:pt idx="0">
                  <c:v>Количество преступлений, уголовные дела о которых впервые приостановлены по п.п. 1, 2, 3 ч.1 ст.208 УПК РФ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 i="0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2017 
год</c:v>
                </c:pt>
                <c:pt idx="1">
                  <c:v>2018 
год</c:v>
                </c:pt>
                <c:pt idx="2">
                  <c:v>2019 
год</c:v>
                </c:pt>
                <c:pt idx="3">
                  <c:v>2020 
год</c:v>
                </c:pt>
                <c:pt idx="5">
                  <c:v>январь-ноябрь
2020</c:v>
                </c:pt>
                <c:pt idx="6">
                  <c:v>январь-ноябрь
2021</c:v>
                </c:pt>
              </c:strCache>
            </c:strRef>
          </c:cat>
          <c:val>
            <c:numRef>
              <c:f>'3'!$B$4:$H$4</c:f>
              <c:numCache>
                <c:formatCode>#,##0</c:formatCode>
                <c:ptCount val="7"/>
                <c:pt idx="0">
                  <c:v>19979</c:v>
                </c:pt>
                <c:pt idx="1">
                  <c:v>19141</c:v>
                </c:pt>
                <c:pt idx="2">
                  <c:v>21835</c:v>
                </c:pt>
                <c:pt idx="3">
                  <c:v>19774</c:v>
                </c:pt>
              </c:numCache>
            </c:numRef>
          </c:val>
        </c:ser>
        <c:dLbls>
          <c:showVal val="1"/>
        </c:dLbls>
        <c:gapWidth val="100"/>
        <c:overlap val="-10"/>
        <c:axId val="116856320"/>
        <c:axId val="116857856"/>
      </c:barChart>
      <c:barChart>
        <c:barDir val="col"/>
        <c:grouping val="clustered"/>
        <c:ser>
          <c:idx val="2"/>
          <c:order val="2"/>
          <c:tx>
            <c:strRef>
              <c:f>'3'!$A$5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2017 
год</c:v>
                </c:pt>
                <c:pt idx="1">
                  <c:v>2018 
год</c:v>
                </c:pt>
                <c:pt idx="2">
                  <c:v>2019 
год</c:v>
                </c:pt>
                <c:pt idx="3">
                  <c:v>2020 
год</c:v>
                </c:pt>
                <c:pt idx="5">
                  <c:v>январь-ноябрь
2020</c:v>
                </c:pt>
                <c:pt idx="6">
                  <c:v>январь-ноябрь
2021</c:v>
                </c:pt>
              </c:strCache>
            </c:strRef>
          </c:cat>
          <c:val>
            <c:numRef>
              <c:f>'3'!$B$5:$H$5</c:f>
              <c:numCache>
                <c:formatCode>General</c:formatCode>
                <c:ptCount val="7"/>
                <c:pt idx="5" formatCode="#,##0">
                  <c:v>20245</c:v>
                </c:pt>
                <c:pt idx="6" formatCode="#,##0">
                  <c:v>19957</c:v>
                </c:pt>
              </c:numCache>
            </c:numRef>
          </c:val>
        </c:ser>
        <c:ser>
          <c:idx val="3"/>
          <c:order val="3"/>
          <c:tx>
            <c:strRef>
              <c:f>'3'!$A$6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2017 
год</c:v>
                </c:pt>
                <c:pt idx="1">
                  <c:v>2018 
год</c:v>
                </c:pt>
                <c:pt idx="2">
                  <c:v>2019 
год</c:v>
                </c:pt>
                <c:pt idx="3">
                  <c:v>2020 
год</c:v>
                </c:pt>
                <c:pt idx="5">
                  <c:v>январь-ноябрь
2020</c:v>
                </c:pt>
                <c:pt idx="6">
                  <c:v>январь-ноябрь
2021</c:v>
                </c:pt>
              </c:strCache>
            </c:strRef>
          </c:cat>
          <c:val>
            <c:numRef>
              <c:f>'3'!$B$6:$H$6</c:f>
              <c:numCache>
                <c:formatCode>General</c:formatCode>
                <c:ptCount val="7"/>
                <c:pt idx="5" formatCode="#,##0">
                  <c:v>17496</c:v>
                </c:pt>
                <c:pt idx="6" formatCode="#,##0">
                  <c:v>15969</c:v>
                </c:pt>
              </c:numCache>
            </c:numRef>
          </c:val>
        </c:ser>
        <c:gapWidth val="100"/>
        <c:overlap val="-10"/>
        <c:axId val="116869376"/>
        <c:axId val="116867840"/>
      </c:barChart>
      <c:catAx>
        <c:axId val="11685632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16857856"/>
        <c:crosses val="autoZero"/>
        <c:auto val="1"/>
        <c:lblAlgn val="ctr"/>
        <c:lblOffset val="100"/>
      </c:catAx>
      <c:valAx>
        <c:axId val="116857856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16856320"/>
        <c:crosses val="autoZero"/>
        <c:crossBetween val="between"/>
      </c:valAx>
      <c:valAx>
        <c:axId val="116867840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16869376"/>
        <c:crosses val="max"/>
        <c:crossBetween val="between"/>
      </c:valAx>
      <c:catAx>
        <c:axId val="116869376"/>
        <c:scaling>
          <c:orientation val="minMax"/>
        </c:scaling>
        <c:delete val="1"/>
        <c:axPos val="b"/>
        <c:tickLblPos val="none"/>
        <c:crossAx val="116867840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6.2405070852087956E-2"/>
          <c:y val="0.83843130271412869"/>
          <c:w val="0.89660872712196116"/>
          <c:h val="0.1615686972858714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'4'!$A$1</c:f>
          <c:strCache>
            <c:ptCount val="1"/>
            <c:pt idx="0">
              <c:v>Преступления, совершенные в состоянии алкогольного опьянения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'4'!$A$2:$A$8</c:f>
              <c:strCache>
                <c:ptCount val="7"/>
                <c:pt idx="0">
                  <c:v>2017 
год</c:v>
                </c:pt>
                <c:pt idx="1">
                  <c:v>2018 
год</c:v>
                </c:pt>
                <c:pt idx="2">
                  <c:v>2019 
год</c:v>
                </c:pt>
                <c:pt idx="3">
                  <c:v>2020 
год</c:v>
                </c:pt>
                <c:pt idx="5">
                  <c:v>январь-ноябрь
2020</c:v>
                </c:pt>
                <c:pt idx="6">
                  <c:v>январь-ноябрь
2021</c:v>
                </c:pt>
              </c:strCache>
            </c:strRef>
          </c:cat>
          <c:val>
            <c:numRef>
              <c:f>'4'!$B$2:$B$8</c:f>
              <c:numCache>
                <c:formatCode>#,##0</c:formatCode>
                <c:ptCount val="7"/>
                <c:pt idx="0">
                  <c:v>10083</c:v>
                </c:pt>
                <c:pt idx="1">
                  <c:v>10080</c:v>
                </c:pt>
                <c:pt idx="2">
                  <c:v>9255</c:v>
                </c:pt>
                <c:pt idx="3">
                  <c:v>8974</c:v>
                </c:pt>
              </c:numCache>
            </c:numRef>
          </c:val>
        </c:ser>
        <c:gapWidth val="100"/>
        <c:axId val="116892416"/>
        <c:axId val="116893952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'4'!$A$2:$A$8</c:f>
              <c:strCache>
                <c:ptCount val="7"/>
                <c:pt idx="0">
                  <c:v>2017 
год</c:v>
                </c:pt>
                <c:pt idx="1">
                  <c:v>2018 
год</c:v>
                </c:pt>
                <c:pt idx="2">
                  <c:v>2019 
год</c:v>
                </c:pt>
                <c:pt idx="3">
                  <c:v>2020 
год</c:v>
                </c:pt>
                <c:pt idx="5">
                  <c:v>январь-ноябрь
2020</c:v>
                </c:pt>
                <c:pt idx="6">
                  <c:v>январь-ноябрь
2021</c:v>
                </c:pt>
              </c:strCache>
            </c:strRef>
          </c:cat>
          <c:val>
            <c:numRef>
              <c:f>'4'!$C$2:$C$8</c:f>
              <c:numCache>
                <c:formatCode>General</c:formatCode>
                <c:ptCount val="7"/>
                <c:pt idx="5" formatCode="#,##0">
                  <c:v>8125</c:v>
                </c:pt>
                <c:pt idx="6" formatCode="#,##0">
                  <c:v>7443</c:v>
                </c:pt>
              </c:numCache>
            </c:numRef>
          </c:val>
        </c:ser>
        <c:gapWidth val="100"/>
        <c:axId val="116905472"/>
        <c:axId val="116903936"/>
      </c:barChart>
      <c:catAx>
        <c:axId val="11689241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16893952"/>
        <c:crosses val="autoZero"/>
        <c:auto val="1"/>
        <c:lblAlgn val="ctr"/>
        <c:lblOffset val="100"/>
      </c:catAx>
      <c:valAx>
        <c:axId val="116893952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16892416"/>
        <c:crosses val="autoZero"/>
        <c:crossBetween val="between"/>
      </c:valAx>
      <c:valAx>
        <c:axId val="116903936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16905472"/>
        <c:crosses val="max"/>
        <c:crossBetween val="between"/>
      </c:valAx>
      <c:catAx>
        <c:axId val="116905472"/>
        <c:scaling>
          <c:orientation val="minMax"/>
        </c:scaling>
        <c:delete val="1"/>
        <c:axPos val="b"/>
        <c:tickLblPos val="none"/>
        <c:crossAx val="116903936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'5'!$A$1</c:f>
          <c:strCache>
            <c:ptCount val="1"/>
            <c:pt idx="0">
              <c:v>Преступления, совершенные в состоянии наркотического опьянения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3516835916622132E-2"/>
          <c:y val="0.14191230861062973"/>
          <c:w val="0.95296632816675519"/>
          <c:h val="0.69555107476978062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'5'!$A$2:$A$8</c:f>
              <c:strCache>
                <c:ptCount val="7"/>
                <c:pt idx="0">
                  <c:v>2017 
год</c:v>
                </c:pt>
                <c:pt idx="1">
                  <c:v>2018 
год</c:v>
                </c:pt>
                <c:pt idx="2">
                  <c:v>2019 
год</c:v>
                </c:pt>
                <c:pt idx="3">
                  <c:v>2020 
год</c:v>
                </c:pt>
                <c:pt idx="5">
                  <c:v>январь-ноябрь
2020</c:v>
                </c:pt>
                <c:pt idx="6">
                  <c:v>январь-ноябрь
2021</c:v>
                </c:pt>
              </c:strCache>
            </c:strRef>
          </c:cat>
          <c:val>
            <c:numRef>
              <c:f>'5'!$B$2:$B$8</c:f>
              <c:numCache>
                <c:formatCode>#,##0</c:formatCode>
                <c:ptCount val="7"/>
                <c:pt idx="0">
                  <c:v>241</c:v>
                </c:pt>
                <c:pt idx="1">
                  <c:v>83</c:v>
                </c:pt>
                <c:pt idx="2">
                  <c:v>98</c:v>
                </c:pt>
                <c:pt idx="3">
                  <c:v>103</c:v>
                </c:pt>
              </c:numCache>
            </c:numRef>
          </c:val>
        </c:ser>
        <c:gapWidth val="100"/>
        <c:axId val="117132672"/>
        <c:axId val="117142656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'5'!$A$2:$A$8</c:f>
              <c:strCache>
                <c:ptCount val="7"/>
                <c:pt idx="0">
                  <c:v>2017 
год</c:v>
                </c:pt>
                <c:pt idx="1">
                  <c:v>2018 
год</c:v>
                </c:pt>
                <c:pt idx="2">
                  <c:v>2019 
год</c:v>
                </c:pt>
                <c:pt idx="3">
                  <c:v>2020 
год</c:v>
                </c:pt>
                <c:pt idx="5">
                  <c:v>январь-ноябрь
2020</c:v>
                </c:pt>
                <c:pt idx="6">
                  <c:v>январь-ноябрь
2021</c:v>
                </c:pt>
              </c:strCache>
            </c:strRef>
          </c:cat>
          <c:val>
            <c:numRef>
              <c:f>'5'!$C$2:$C$8</c:f>
              <c:numCache>
                <c:formatCode>General</c:formatCode>
                <c:ptCount val="7"/>
                <c:pt idx="5">
                  <c:v>94</c:v>
                </c:pt>
                <c:pt idx="6">
                  <c:v>123</c:v>
                </c:pt>
              </c:numCache>
            </c:numRef>
          </c:val>
        </c:ser>
        <c:gapWidth val="100"/>
        <c:axId val="117145984"/>
        <c:axId val="117144192"/>
      </c:barChart>
      <c:catAx>
        <c:axId val="11713267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17142656"/>
        <c:crosses val="autoZero"/>
        <c:auto val="1"/>
        <c:lblAlgn val="ctr"/>
        <c:lblOffset val="100"/>
      </c:catAx>
      <c:valAx>
        <c:axId val="117142656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17132672"/>
        <c:crosses val="autoZero"/>
        <c:crossBetween val="between"/>
      </c:valAx>
      <c:valAx>
        <c:axId val="117144192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17145984"/>
        <c:crosses val="max"/>
        <c:crossBetween val="between"/>
      </c:valAx>
      <c:catAx>
        <c:axId val="117145984"/>
        <c:scaling>
          <c:orientation val="minMax"/>
        </c:scaling>
        <c:delete val="1"/>
        <c:axPos val="b"/>
        <c:tickLblPos val="none"/>
        <c:crossAx val="117144192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'6'!$A$1</c:f>
          <c:strCache>
            <c:ptCount val="1"/>
            <c:pt idx="0">
              <c:v>Преступления, совершенные лицами, ранее совершавшими преступления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'6'!$A$2:$A$8</c:f>
              <c:strCache>
                <c:ptCount val="7"/>
                <c:pt idx="0">
                  <c:v>2017 
год</c:v>
                </c:pt>
                <c:pt idx="1">
                  <c:v>2018 
год</c:v>
                </c:pt>
                <c:pt idx="2">
                  <c:v>2019 
год</c:v>
                </c:pt>
                <c:pt idx="3">
                  <c:v>2020 
год</c:v>
                </c:pt>
                <c:pt idx="5">
                  <c:v>январь-ноябрь
2020</c:v>
                </c:pt>
                <c:pt idx="6">
                  <c:v>январь-ноябрь
2021</c:v>
                </c:pt>
              </c:strCache>
            </c:strRef>
          </c:cat>
          <c:val>
            <c:numRef>
              <c:f>'6'!$B$2:$B$8</c:f>
              <c:numCache>
                <c:formatCode>#,##0</c:formatCode>
                <c:ptCount val="7"/>
                <c:pt idx="0">
                  <c:v>16352</c:v>
                </c:pt>
                <c:pt idx="1">
                  <c:v>15504</c:v>
                </c:pt>
                <c:pt idx="2">
                  <c:v>15062</c:v>
                </c:pt>
                <c:pt idx="3">
                  <c:v>15125</c:v>
                </c:pt>
              </c:numCache>
            </c:numRef>
          </c:val>
        </c:ser>
        <c:gapWidth val="100"/>
        <c:axId val="117168384"/>
        <c:axId val="117252096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'6'!$A$2:$A$8</c:f>
              <c:strCache>
                <c:ptCount val="7"/>
                <c:pt idx="0">
                  <c:v>2017 
год</c:v>
                </c:pt>
                <c:pt idx="1">
                  <c:v>2018 
год</c:v>
                </c:pt>
                <c:pt idx="2">
                  <c:v>2019 
год</c:v>
                </c:pt>
                <c:pt idx="3">
                  <c:v>2020 
год</c:v>
                </c:pt>
                <c:pt idx="5">
                  <c:v>январь-ноябрь
2020</c:v>
                </c:pt>
                <c:pt idx="6">
                  <c:v>январь-ноябрь
2021</c:v>
                </c:pt>
              </c:strCache>
            </c:strRef>
          </c:cat>
          <c:val>
            <c:numRef>
              <c:f>'6'!$C$2:$C$8</c:f>
              <c:numCache>
                <c:formatCode>General</c:formatCode>
                <c:ptCount val="7"/>
                <c:pt idx="5" formatCode="#,##0">
                  <c:v>13562</c:v>
                </c:pt>
                <c:pt idx="6" formatCode="#,##0">
                  <c:v>13504</c:v>
                </c:pt>
              </c:numCache>
            </c:numRef>
          </c:val>
        </c:ser>
        <c:gapWidth val="100"/>
        <c:axId val="117255168"/>
        <c:axId val="117253632"/>
      </c:barChart>
      <c:catAx>
        <c:axId val="11716838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17252096"/>
        <c:crosses val="autoZero"/>
        <c:auto val="1"/>
        <c:lblAlgn val="ctr"/>
        <c:lblOffset val="100"/>
      </c:catAx>
      <c:valAx>
        <c:axId val="117252096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17168384"/>
        <c:crosses val="autoZero"/>
        <c:crossBetween val="between"/>
      </c:valAx>
      <c:valAx>
        <c:axId val="117253632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17255168"/>
        <c:crosses val="max"/>
        <c:crossBetween val="between"/>
      </c:valAx>
      <c:catAx>
        <c:axId val="117255168"/>
        <c:scaling>
          <c:orientation val="minMax"/>
        </c:scaling>
        <c:delete val="1"/>
        <c:axPos val="b"/>
        <c:tickLblPos val="none"/>
        <c:crossAx val="117253632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'7'!$A$1</c:f>
          <c:strCache>
            <c:ptCount val="1"/>
            <c:pt idx="0">
              <c:v>Преступления, совершенные организованной группой и преступным сообществом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3504273504273535E-2"/>
          <c:y val="4.3311641359363752E-2"/>
          <c:w val="0.9529914529914536"/>
          <c:h val="0.87892508013504855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'7'!$A$2:$A$8</c:f>
              <c:strCache>
                <c:ptCount val="7"/>
                <c:pt idx="0">
                  <c:v>2017 
год</c:v>
                </c:pt>
                <c:pt idx="1">
                  <c:v>2018 
год</c:v>
                </c:pt>
                <c:pt idx="2">
                  <c:v>2019 
год</c:v>
                </c:pt>
                <c:pt idx="3">
                  <c:v>2020 
год</c:v>
                </c:pt>
                <c:pt idx="5">
                  <c:v>январь-ноябрь
2020</c:v>
                </c:pt>
                <c:pt idx="6">
                  <c:v>январь-ноябрь
2021</c:v>
                </c:pt>
              </c:strCache>
            </c:strRef>
          </c:cat>
          <c:val>
            <c:numRef>
              <c:f>'7'!$B$2:$B$8</c:f>
              <c:numCache>
                <c:formatCode>#,##0</c:formatCode>
                <c:ptCount val="7"/>
                <c:pt idx="0">
                  <c:v>207</c:v>
                </c:pt>
                <c:pt idx="1">
                  <c:v>195</c:v>
                </c:pt>
                <c:pt idx="2">
                  <c:v>133</c:v>
                </c:pt>
                <c:pt idx="3">
                  <c:v>204</c:v>
                </c:pt>
              </c:numCache>
            </c:numRef>
          </c:val>
        </c:ser>
        <c:gapWidth val="100"/>
        <c:axId val="117286016"/>
        <c:axId val="117287552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'7'!$A$2:$A$8</c:f>
              <c:strCache>
                <c:ptCount val="7"/>
                <c:pt idx="0">
                  <c:v>2017 
год</c:v>
                </c:pt>
                <c:pt idx="1">
                  <c:v>2018 
год</c:v>
                </c:pt>
                <c:pt idx="2">
                  <c:v>2019 
год</c:v>
                </c:pt>
                <c:pt idx="3">
                  <c:v>2020 
год</c:v>
                </c:pt>
                <c:pt idx="5">
                  <c:v>январь-ноябрь
2020</c:v>
                </c:pt>
                <c:pt idx="6">
                  <c:v>январь-ноябрь
2021</c:v>
                </c:pt>
              </c:strCache>
            </c:strRef>
          </c:cat>
          <c:val>
            <c:numRef>
              <c:f>'7'!$C$2:$C$8</c:f>
              <c:numCache>
                <c:formatCode>General</c:formatCode>
                <c:ptCount val="7"/>
                <c:pt idx="5">
                  <c:v>178</c:v>
                </c:pt>
                <c:pt idx="6">
                  <c:v>224</c:v>
                </c:pt>
              </c:numCache>
            </c:numRef>
          </c:val>
        </c:ser>
        <c:gapWidth val="100"/>
        <c:axId val="117299072"/>
        <c:axId val="117297536"/>
      </c:barChart>
      <c:catAx>
        <c:axId val="11728601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17287552"/>
        <c:crosses val="autoZero"/>
        <c:auto val="1"/>
        <c:lblAlgn val="ctr"/>
        <c:lblOffset val="100"/>
      </c:catAx>
      <c:valAx>
        <c:axId val="117287552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17286016"/>
        <c:crosses val="autoZero"/>
        <c:crossBetween val="between"/>
      </c:valAx>
      <c:valAx>
        <c:axId val="117297536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17299072"/>
        <c:crosses val="max"/>
        <c:crossBetween val="between"/>
      </c:valAx>
      <c:catAx>
        <c:axId val="117299072"/>
        <c:scaling>
          <c:orientation val="minMax"/>
        </c:scaling>
        <c:delete val="1"/>
        <c:axPos val="b"/>
        <c:tickLblPos val="none"/>
        <c:crossAx val="117297536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'8'!$A$1</c:f>
          <c:strCache>
            <c:ptCount val="1"/>
            <c:pt idx="0">
              <c:v>Структура преступности (в %)</c:v>
            </c:pt>
          </c:strCache>
        </c:strRef>
      </c:tx>
    </c:title>
    <c:plotArea>
      <c:layout/>
      <c:pieChart>
        <c:varyColors val="1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0.37116225856383339"/>
                  <c:y val="-6.0285949598319752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6.5760043798206338E-2"/>
                  <c:y val="1.3995705589224545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3.5470234932290026E-2"/>
                  <c:y val="0.17431246318799987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49768288579312242"/>
                  <c:y val="5.9630722055508581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57458375395383254"/>
                  <c:y val="0.18876024861713156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.36869910491957736"/>
                  <c:y val="0.1929592677136856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.19233360253045292"/>
                  <c:y val="0.20590753517373869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8.55710343899321E-4"/>
                  <c:y val="0.16113296912804467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2.4525192019709211E-2"/>
                  <c:y val="-4.8178435528620382E-2"/>
                </c:manualLayout>
              </c:layout>
              <c:dLblPos val="bestFit"/>
              <c:showVal val="1"/>
              <c:showCatName val="1"/>
              <c:separator>
</c:separator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dLblPos val="bestFit"/>
            <c:showVal val="1"/>
            <c:showCatName val="1"/>
            <c:separator>
</c:separator>
            <c:showLeaderLines val="1"/>
          </c:dLbls>
          <c:cat>
            <c:strRef>
              <c:f>'8'!$A$2:$A$10</c:f>
              <c:strCache>
                <c:ptCount val="9"/>
                <c:pt idx="0">
                  <c:v>убийство, умышленное причинение тяжкого вреда здоровью</c:v>
                </c:pt>
                <c:pt idx="1">
                  <c:v>умышленное причинение легкого вреда здоровью, побои, угроза убийством</c:v>
                </c:pt>
                <c:pt idx="2">
                  <c:v>кража</c:v>
                </c:pt>
                <c:pt idx="3">
                  <c:v>мошенничество</c:v>
                </c:pt>
                <c:pt idx="4">
                  <c:v>грабеж, разбой</c:v>
                </c:pt>
                <c:pt idx="5">
                  <c:v>присвоение или растрата</c:v>
                </c:pt>
                <c:pt idx="6">
                  <c:v>в сфере незаконного оборота наркотиков</c:v>
                </c:pt>
                <c:pt idx="7">
                  <c:v>в сфере незаконного оборота оружия</c:v>
                </c:pt>
                <c:pt idx="8">
                  <c:v>прочие</c:v>
                </c:pt>
              </c:strCache>
            </c:strRef>
          </c:cat>
          <c:val>
            <c:numRef>
              <c:f>'8'!$B$2:$B$10</c:f>
              <c:numCache>
                <c:formatCode>0.0"%"</c:formatCode>
                <c:ptCount val="9"/>
                <c:pt idx="0">
                  <c:v>2.2000000000000002</c:v>
                </c:pt>
                <c:pt idx="1">
                  <c:v>5.2</c:v>
                </c:pt>
                <c:pt idx="2">
                  <c:v>40.1</c:v>
                </c:pt>
                <c:pt idx="3">
                  <c:v>11.9</c:v>
                </c:pt>
                <c:pt idx="4">
                  <c:v>2.2000000000000002</c:v>
                </c:pt>
                <c:pt idx="5">
                  <c:v>0.30000000000000021</c:v>
                </c:pt>
                <c:pt idx="6">
                  <c:v>5.8</c:v>
                </c:pt>
                <c:pt idx="7">
                  <c:v>1.1000000000000001</c:v>
                </c:pt>
                <c:pt idx="8">
                  <c:v>31.2</c:v>
                </c:pt>
              </c:numCache>
            </c:numRef>
          </c:val>
        </c:ser>
        <c:dLbls>
          <c:showVal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'9'!$A$1</c:f>
          <c:strCache>
            <c:ptCount val="1"/>
            <c:pt idx="0">
              <c:v>Удельный вес отдельных видов преступлений от общего числа зарегистрированных преступлений, 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0.27952259846221644"/>
          <c:y val="4.6134099009435901E-2"/>
          <c:w val="0.71323182627559512"/>
          <c:h val="0.63522427146271165"/>
        </c:manualLayout>
      </c:layout>
      <c:barChart>
        <c:barDir val="col"/>
        <c:grouping val="clustered"/>
        <c:ser>
          <c:idx val="0"/>
          <c:order val="0"/>
          <c:tx>
            <c:strRef>
              <c:f>'9'!$A$2</c:f>
              <c:strCache>
                <c:ptCount val="1"/>
                <c:pt idx="0">
                  <c:v>Январь-Ноябрь 2021 г.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'9'!$A$3:$A$10</c:f>
              <c:strCache>
                <c:ptCount val="8"/>
                <c:pt idx="0">
                  <c:v>Экономической направленности</c:v>
                </c:pt>
                <c:pt idx="1">
                  <c:v>Террористического характера и экстремистской направленности</c:v>
                </c:pt>
                <c:pt idx="2">
                  <c:v>Связанные с незаконным оборотом наркотиков</c:v>
                </c:pt>
                <c:pt idx="3">
                  <c:v>Связанные с незаконным оборотом оружия</c:v>
                </c:pt>
                <c:pt idx="4">
                  <c:v>Убийство и покушение на убийство</c:v>
                </c:pt>
                <c:pt idx="5">
                  <c:v>Умышленное причинение тяжкого вреда здоровью ст.111 УК РФ</c:v>
                </c:pt>
                <c:pt idx="6">
                  <c:v>Взяточничество ст.290, 291, 291.1, 291.2 УК РФ</c:v>
                </c:pt>
                <c:pt idx="7">
                  <c:v>Злоупотребление должностными полномочиями ст.285 УК РФ</c:v>
                </c:pt>
              </c:strCache>
            </c:strRef>
          </c:cat>
          <c:val>
            <c:numRef>
              <c:f>'9'!$B$3:$B$10</c:f>
              <c:numCache>
                <c:formatCode>0.00"%"</c:formatCode>
                <c:ptCount val="8"/>
                <c:pt idx="0">
                  <c:v>3.5</c:v>
                </c:pt>
                <c:pt idx="1">
                  <c:v>3.0000000000000002E-2</c:v>
                </c:pt>
                <c:pt idx="2">
                  <c:v>5.8</c:v>
                </c:pt>
                <c:pt idx="3">
                  <c:v>1.1000000000000001</c:v>
                </c:pt>
                <c:pt idx="4">
                  <c:v>0.60000000000000042</c:v>
                </c:pt>
                <c:pt idx="5">
                  <c:v>1.6</c:v>
                </c:pt>
                <c:pt idx="6">
                  <c:v>0.4</c:v>
                </c:pt>
                <c:pt idx="7">
                  <c:v>3.0000000000000002E-2</c:v>
                </c:pt>
              </c:numCache>
            </c:numRef>
          </c:val>
        </c:ser>
        <c:gapWidth val="100"/>
        <c:axId val="117595520"/>
        <c:axId val="117634176"/>
      </c:barChart>
      <c:catAx>
        <c:axId val="117595520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 b="1" baseline="0"/>
            </a:pPr>
            <a:endParaRPr lang="ru-RU"/>
          </a:p>
        </c:txPr>
        <c:crossAx val="117634176"/>
        <c:crosses val="autoZero"/>
        <c:auto val="1"/>
        <c:lblAlgn val="ctr"/>
        <c:lblOffset val="10"/>
        <c:tickMarkSkip val="1"/>
      </c:catAx>
      <c:valAx>
        <c:axId val="117634176"/>
        <c:scaling>
          <c:orientation val="minMax"/>
          <c:min val="0"/>
        </c:scaling>
        <c:delete val="1"/>
        <c:axPos val="l"/>
        <c:numFmt formatCode="0.00&quot;%&quot;" sourceLinked="1"/>
        <c:tickLblPos val="none"/>
        <c:crossAx val="1175955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3626769516768773"/>
          <c:y val="0.95529518810148761"/>
          <c:w val="0.28042692763811738"/>
          <c:h val="3.8998655838490943E-2"/>
        </c:manualLayout>
      </c:layout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97D7A-B88E-4DA5-92AE-FC33D5CC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22</Pages>
  <Words>2656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Yurij E. Shimshinov</cp:lastModifiedBy>
  <cp:revision>26</cp:revision>
  <cp:lastPrinted>2021-07-22T01:08:00Z</cp:lastPrinted>
  <dcterms:created xsi:type="dcterms:W3CDTF">2021-12-07T23:58:00Z</dcterms:created>
  <dcterms:modified xsi:type="dcterms:W3CDTF">2021-12-13T03:48:00Z</dcterms:modified>
</cp:coreProperties>
</file>