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C0D" w:rsidRDefault="00CA25A8" w:rsidP="00CA25A8">
      <w:pPr>
        <w:jc w:val="center"/>
      </w:pPr>
      <w:r w:rsidRPr="00CA4983">
        <w:rPr>
          <w:b/>
          <w:bCs/>
          <w:color w:val="000000"/>
          <w:sz w:val="28"/>
          <w:szCs w:val="28"/>
        </w:rPr>
        <w:t>Оперативная информация о состоянии преступности</w:t>
      </w:r>
      <w:r>
        <w:rPr>
          <w:b/>
          <w:bCs/>
          <w:color w:val="000000"/>
          <w:sz w:val="28"/>
          <w:szCs w:val="28"/>
        </w:rPr>
        <w:t xml:space="preserve"> </w:t>
      </w:r>
      <w:r w:rsidRPr="00CA4983">
        <w:rPr>
          <w:b/>
          <w:bCs/>
          <w:color w:val="000000"/>
          <w:sz w:val="28"/>
          <w:szCs w:val="28"/>
        </w:rPr>
        <w:t>в Республике Хакасия за январь-июнь 2020 г.</w:t>
      </w:r>
    </w:p>
    <w:p w:rsidR="00591C0D" w:rsidRDefault="00591C0D"/>
    <w:tbl>
      <w:tblPr>
        <w:tblW w:w="8460" w:type="dxa"/>
        <w:jc w:val="center"/>
        <w:tblLook w:val="04A0" w:firstRow="1" w:lastRow="0" w:firstColumn="1" w:lastColumn="0" w:noHBand="0" w:noVBand="1"/>
      </w:tblPr>
      <w:tblGrid>
        <w:gridCol w:w="5357"/>
        <w:gridCol w:w="987"/>
        <w:gridCol w:w="987"/>
        <w:gridCol w:w="1129"/>
      </w:tblGrid>
      <w:tr w:rsidR="00CA25A8" w:rsidRPr="00CA4983" w:rsidTr="00CA25A8">
        <w:trPr>
          <w:trHeight w:val="435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CA4983">
              <w:rPr>
                <w:b/>
                <w:bCs/>
                <w:color w:val="00000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4983">
              <w:rPr>
                <w:b/>
                <w:bCs/>
                <w:color w:val="000000"/>
                <w:sz w:val="22"/>
                <w:szCs w:val="22"/>
              </w:rPr>
              <w:t>2019 г.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A4983">
              <w:rPr>
                <w:b/>
                <w:bCs/>
                <w:color w:val="000000"/>
                <w:sz w:val="22"/>
                <w:szCs w:val="22"/>
              </w:rPr>
              <w:t>2020 г.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CA4983">
              <w:rPr>
                <w:b/>
                <w:bCs/>
                <w:color w:val="000000"/>
              </w:rPr>
              <w:t>+/-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Всего зарегистрировано преступлений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5543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5406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-2,5%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Раскрываемость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70,0%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67,2%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-2,8%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Тяжкие и особо тяжкие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987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1186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20,2%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зарегистрированных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17,8%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21,9%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4,1%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60,0%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59,2%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-0,8%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Убийства и покушение на убийство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3,8%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94,4%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5,6%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Ст. 111 УК РФ всего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19,8%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b/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CA4983">
              <w:rPr>
                <w:b/>
                <w:bCs/>
                <w:color w:val="000000"/>
                <w:sz w:val="24"/>
                <w:szCs w:val="24"/>
              </w:rPr>
              <w:t>. ч.4 ст.111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26,7%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98,6%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98,9%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ч. 4 ст. 111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91,7%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-8,3%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Изнасилования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222,2%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Раскрываемость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97%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-3,4%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Разбои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-35,3%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76,9%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100,0%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23,1%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Грабежи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Раскрываемость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77,6%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76,6%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-1,0%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 xml:space="preserve">Кражи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1867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1651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-11,6%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Раскрываемость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58,2%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55,0%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-3,2%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из одежды, сумки, иной ручной клади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-26,9%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с незаконным проникновением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461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-15,2%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с незаконным проникновением в жилище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6,4%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транспортных средств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-43,9%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автомобилей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-50,0%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сотовых телефонов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5,9%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Мелкое хищение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114,6%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94,9%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96,7%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1,8%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Хищение скота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-4,2%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25,8%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39,7%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13,9%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Мошенничество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30,4%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29,9%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28,7%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-1,2%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 xml:space="preserve">Статья 264 УК РФ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-2,1%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со смертельным исходом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-27,8%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Статья 264.1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378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11,1%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Поджоги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-39,0%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14,7%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23,1%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8,4%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Хулиганство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50,0%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50,0%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Угроза убийством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14,6%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98,6%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99,5%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0,9%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Вовлечение н/л в совершение преступления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-33,3%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lastRenderedPageBreak/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0,0%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Незаконная рубка ст. 260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-22,0%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76,5%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70,8%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-5,7%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Побои ст. 116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58,3%</w:t>
            </w:r>
          </w:p>
        </w:tc>
      </w:tr>
      <w:tr w:rsidR="00CA25A8" w:rsidRPr="00CA4983" w:rsidTr="00CA25A8">
        <w:trPr>
          <w:trHeight w:val="3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Раскрываемость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35,7%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31,3%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-4,4%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Ст. 116.1 УК РФ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300,0%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Экономической направленности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242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-28,1%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В налоговой сфере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280,0%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Коррупционная направленность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33,3%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Получение взятки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100,0%</w:t>
            </w:r>
          </w:p>
        </w:tc>
      </w:tr>
      <w:tr w:rsidR="00CA25A8" w:rsidRPr="00CA4983" w:rsidTr="00CA25A8">
        <w:trPr>
          <w:trHeight w:val="36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Дача взятки, посредничество во взяточничестве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100,0%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Мелкое взяточничество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0,0%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Незаконный оборот наркотиков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-2,9%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CA4983">
              <w:rPr>
                <w:color w:val="000000"/>
                <w:sz w:val="24"/>
                <w:szCs w:val="24"/>
              </w:rPr>
              <w:t>. сбыт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14,0%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Совершено несовершеннолетними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7,7%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sz w:val="24"/>
                <w:szCs w:val="24"/>
              </w:rPr>
              <w:t>т.ч</w:t>
            </w:r>
            <w:proofErr w:type="spellEnd"/>
            <w:r w:rsidRPr="00CA4983">
              <w:rPr>
                <w:sz w:val="24"/>
                <w:szCs w:val="24"/>
              </w:rPr>
              <w:t>. ранее судимыми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-13,3%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Удельный вес от расследованных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2,9%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0,3%</w:t>
            </w:r>
          </w:p>
        </w:tc>
      </w:tr>
      <w:tr w:rsidR="00CA25A8" w:rsidRPr="00CA4983" w:rsidTr="00CA25A8">
        <w:trPr>
          <w:trHeight w:val="6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Удельный вес несовершеннолетних</w:t>
            </w:r>
            <w:r w:rsidRPr="00CA4983">
              <w:rPr>
                <w:sz w:val="24"/>
                <w:szCs w:val="24"/>
              </w:rPr>
              <w:br/>
              <w:t>от общего числа лиц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2,9%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3,4%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>0,5%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>Совершено иностранными гражданами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15,0%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 xml:space="preserve">Совершено в </w:t>
            </w:r>
            <w:proofErr w:type="spellStart"/>
            <w:r w:rsidRPr="00CA4983">
              <w:rPr>
                <w:b/>
                <w:bCs/>
                <w:sz w:val="24"/>
                <w:szCs w:val="24"/>
              </w:rPr>
              <w:t>отн</w:t>
            </w:r>
            <w:proofErr w:type="spellEnd"/>
            <w:r w:rsidRPr="00CA4983">
              <w:rPr>
                <w:b/>
                <w:bCs/>
                <w:sz w:val="24"/>
                <w:szCs w:val="24"/>
              </w:rPr>
              <w:t>. иностранных граждан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100,0%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Совершено в сост. </w:t>
            </w:r>
            <w:proofErr w:type="spellStart"/>
            <w:r w:rsidRPr="00CA4983">
              <w:rPr>
                <w:b/>
                <w:bCs/>
                <w:color w:val="000000"/>
                <w:sz w:val="24"/>
                <w:szCs w:val="24"/>
              </w:rPr>
              <w:t>алк</w:t>
            </w:r>
            <w:proofErr w:type="spellEnd"/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. опьянения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1288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1425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10,6%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расследованных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37,2%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41,9%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4,7%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 xml:space="preserve">Совершено в сост. наркотического опьянения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-24,6%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расследованных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1,3%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-0,3%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Совершено ранее совершавшими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2439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2390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в т. ч. ранее судимыми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1218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1257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3,2%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расследованных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70,5%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70,2%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-0,3%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 xml:space="preserve">в т. ч. ранее судимыми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35,2%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36,9%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1,7%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Совершено в группе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193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-24,9%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расследованных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5,6%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4,3%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-1,3%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Кол-во </w:t>
            </w:r>
            <w:proofErr w:type="spellStart"/>
            <w:r w:rsidRPr="00CA4983">
              <w:rPr>
                <w:b/>
                <w:bCs/>
                <w:color w:val="000000"/>
                <w:sz w:val="24"/>
                <w:szCs w:val="24"/>
              </w:rPr>
              <w:t>прест</w:t>
            </w:r>
            <w:proofErr w:type="spellEnd"/>
            <w:r w:rsidRPr="00CA4983">
              <w:rPr>
                <w:b/>
                <w:bCs/>
                <w:color w:val="000000"/>
                <w:sz w:val="24"/>
                <w:szCs w:val="24"/>
              </w:rPr>
              <w:t>-й, сов-х орг. группой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60,0%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0,3%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0,5%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0,2%</w:t>
            </w:r>
          </w:p>
        </w:tc>
      </w:tr>
      <w:tr w:rsidR="00CA25A8" w:rsidRPr="00CA4983" w:rsidTr="00CA25A8">
        <w:trPr>
          <w:trHeight w:val="63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Зарегистрировано </w:t>
            </w:r>
            <w:proofErr w:type="gramStart"/>
            <w:r w:rsidRPr="00CA4983">
              <w:rPr>
                <w:b/>
                <w:bCs/>
                <w:color w:val="000000"/>
                <w:sz w:val="24"/>
                <w:szCs w:val="24"/>
              </w:rPr>
              <w:t>преступлений,</w:t>
            </w:r>
            <w:r w:rsidRPr="00CA4983">
              <w:rPr>
                <w:b/>
                <w:bCs/>
                <w:color w:val="000000"/>
                <w:sz w:val="24"/>
                <w:szCs w:val="24"/>
              </w:rPr>
              <w:br/>
              <w:t>совершенных</w:t>
            </w:r>
            <w:proofErr w:type="gramEnd"/>
            <w:r w:rsidRPr="00CA4983">
              <w:rPr>
                <w:b/>
                <w:bCs/>
                <w:color w:val="000000"/>
                <w:sz w:val="24"/>
                <w:szCs w:val="24"/>
              </w:rPr>
              <w:t xml:space="preserve"> в общественных местах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1590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1687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6,1%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Удельный вес от зарегистрированных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28,7%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31,2%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2,5%</w:t>
            </w:r>
          </w:p>
        </w:tc>
      </w:tr>
      <w:tr w:rsidR="00CA25A8" w:rsidRPr="00CA4983" w:rsidTr="00CA25A8">
        <w:trPr>
          <w:trHeight w:val="315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CA4983"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CA4983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CA4983">
              <w:rPr>
                <w:b/>
                <w:bCs/>
                <w:sz w:val="24"/>
                <w:szCs w:val="24"/>
              </w:rPr>
              <w:t>. на улицах, площадях, в парках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1153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1218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A4983">
              <w:rPr>
                <w:b/>
                <w:bCs/>
                <w:color w:val="000000"/>
                <w:sz w:val="24"/>
                <w:szCs w:val="24"/>
              </w:rPr>
              <w:t>5,6%</w:t>
            </w:r>
          </w:p>
        </w:tc>
      </w:tr>
      <w:tr w:rsidR="00CA25A8" w:rsidRPr="00CA4983" w:rsidTr="00CA25A8">
        <w:trPr>
          <w:trHeight w:val="300"/>
          <w:jc w:val="center"/>
        </w:trPr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A4983">
              <w:rPr>
                <w:sz w:val="24"/>
                <w:szCs w:val="24"/>
              </w:rPr>
              <w:t xml:space="preserve">Удельный вес от зарегистрированных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20,8%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22,5%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5A8" w:rsidRPr="00CA4983" w:rsidRDefault="00CA25A8" w:rsidP="00CA498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CA4983">
              <w:rPr>
                <w:color w:val="000000"/>
                <w:sz w:val="24"/>
                <w:szCs w:val="24"/>
              </w:rPr>
              <w:t>1,7%</w:t>
            </w:r>
          </w:p>
        </w:tc>
      </w:tr>
    </w:tbl>
    <w:p w:rsidR="007A1D81" w:rsidRDefault="007A1D81"/>
    <w:p w:rsidR="00591C0D" w:rsidRDefault="00591C0D"/>
    <w:p w:rsidR="00591C0D" w:rsidRDefault="00591C0D"/>
    <w:p w:rsidR="00F3009D" w:rsidRDefault="00F3009D"/>
    <w:p w:rsidR="00F90076" w:rsidRDefault="00F90076"/>
    <w:p w:rsidR="00F90076" w:rsidRDefault="00F90076"/>
    <w:p w:rsidR="00F90076" w:rsidRDefault="00F90076"/>
    <w:p w:rsidR="00F90076" w:rsidRDefault="00F90076"/>
    <w:p w:rsidR="00F3009D" w:rsidRDefault="00F3009D">
      <w:bookmarkStart w:id="0" w:name="_GoBack"/>
      <w:bookmarkEnd w:id="0"/>
    </w:p>
    <w:sectPr w:rsidR="00F3009D" w:rsidSect="00F300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862"/>
    <w:rsid w:val="001072EA"/>
    <w:rsid w:val="00135361"/>
    <w:rsid w:val="00244314"/>
    <w:rsid w:val="00255E65"/>
    <w:rsid w:val="002D1005"/>
    <w:rsid w:val="002E75AB"/>
    <w:rsid w:val="00317EF4"/>
    <w:rsid w:val="003C66BA"/>
    <w:rsid w:val="00412C7F"/>
    <w:rsid w:val="00533483"/>
    <w:rsid w:val="00591C0D"/>
    <w:rsid w:val="005E04E9"/>
    <w:rsid w:val="00666862"/>
    <w:rsid w:val="0067547B"/>
    <w:rsid w:val="006B0D8B"/>
    <w:rsid w:val="006C1C24"/>
    <w:rsid w:val="006E5F13"/>
    <w:rsid w:val="00726ED0"/>
    <w:rsid w:val="0078507C"/>
    <w:rsid w:val="007A1D81"/>
    <w:rsid w:val="0082142F"/>
    <w:rsid w:val="00880AF9"/>
    <w:rsid w:val="00896B0A"/>
    <w:rsid w:val="008A7592"/>
    <w:rsid w:val="008D37E5"/>
    <w:rsid w:val="00B82BCC"/>
    <w:rsid w:val="00C17C46"/>
    <w:rsid w:val="00C51101"/>
    <w:rsid w:val="00C93772"/>
    <w:rsid w:val="00CA25A8"/>
    <w:rsid w:val="00CA4983"/>
    <w:rsid w:val="00D622E1"/>
    <w:rsid w:val="00DC206C"/>
    <w:rsid w:val="00E018E6"/>
    <w:rsid w:val="00E8050C"/>
    <w:rsid w:val="00EF7086"/>
    <w:rsid w:val="00F0695C"/>
    <w:rsid w:val="00F3009D"/>
    <w:rsid w:val="00F43803"/>
    <w:rsid w:val="00F46784"/>
    <w:rsid w:val="00F56ED4"/>
    <w:rsid w:val="00F67794"/>
    <w:rsid w:val="00F9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1F17D-7669-41E0-9EF1-EC2EFE6D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C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2C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Фетисова</dc:creator>
  <cp:keywords/>
  <dc:description/>
  <cp:lastModifiedBy>Ольга Н. Фетисова</cp:lastModifiedBy>
  <cp:revision>26</cp:revision>
  <cp:lastPrinted>2020-08-04T04:36:00Z</cp:lastPrinted>
  <dcterms:created xsi:type="dcterms:W3CDTF">2020-06-16T04:45:00Z</dcterms:created>
  <dcterms:modified xsi:type="dcterms:W3CDTF">2020-08-05T08:54:00Z</dcterms:modified>
</cp:coreProperties>
</file>