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6C456" w14:textId="77777777" w:rsidR="00CE55E4" w:rsidRDefault="00CD01E4" w:rsidP="00CE55E4">
      <w:pPr>
        <w:jc w:val="center"/>
        <w:rPr>
          <w:sz w:val="24"/>
          <w:szCs w:val="24"/>
        </w:rPr>
      </w:pPr>
      <w:r w:rsidRPr="00CD01E4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77B917B7" wp14:editId="188DB815">
            <wp:simplePos x="0" y="0"/>
            <wp:positionH relativeFrom="page">
              <wp:align>right</wp:align>
            </wp:positionH>
            <wp:positionV relativeFrom="paragraph">
              <wp:posOffset>-541655</wp:posOffset>
            </wp:positionV>
            <wp:extent cx="12356465" cy="8341744"/>
            <wp:effectExtent l="0" t="0" r="698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13132785_139-p-fon-dlya-prezentatsii-zheltii-gradient-17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9046" cy="834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5E4" w:rsidRPr="00CE55E4">
        <w:rPr>
          <w:sz w:val="24"/>
          <w:szCs w:val="24"/>
        </w:rPr>
        <w:t xml:space="preserve">Президент предложил в 2022 году проиндексировать прожиточный минимум и МРОТ опережающими темпами по сравнению с инфляцией — на 8,6 %. </w:t>
      </w:r>
    </w:p>
    <w:p w14:paraId="45DFF69F" w14:textId="5462BD23" w:rsidR="00CE55E4" w:rsidRPr="00CE55E4" w:rsidRDefault="00CE55E4" w:rsidP="00CE55E4">
      <w:pPr>
        <w:jc w:val="center"/>
        <w:rPr>
          <w:noProof/>
          <w:color w:val="000000" w:themeColor="text1"/>
          <w:sz w:val="24"/>
          <w:szCs w:val="24"/>
        </w:rPr>
      </w:pPr>
      <w:r w:rsidRPr="00C3376D">
        <w:rPr>
          <w:i/>
          <w:noProof/>
          <w:color w:val="000000" w:themeColor="text1"/>
        </w:rPr>
        <w:drawing>
          <wp:anchor distT="0" distB="0" distL="114300" distR="114300" simplePos="0" relativeHeight="251679744" behindDoc="0" locked="0" layoutInCell="1" allowOverlap="1" wp14:anchorId="781AF003" wp14:editId="6E96C645">
            <wp:simplePos x="0" y="0"/>
            <wp:positionH relativeFrom="page">
              <wp:align>left</wp:align>
            </wp:positionH>
            <wp:positionV relativeFrom="margin">
              <wp:posOffset>3202305</wp:posOffset>
            </wp:positionV>
            <wp:extent cx="3244850" cy="3519170"/>
            <wp:effectExtent l="190500" t="190500" r="184150" b="19558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nnamed (5)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62"/>
                    <a:stretch/>
                  </pic:blipFill>
                  <pic:spPr bwMode="auto">
                    <a:xfrm>
                      <a:off x="0" y="0"/>
                      <a:ext cx="3244850" cy="3519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376D">
        <w:rPr>
          <w:i/>
          <w:sz w:val="24"/>
          <w:szCs w:val="24"/>
        </w:rPr>
        <w:t>«Значит, вырастут и размеры социальных пособий, которые зависят от величины прожиточного минимума и МРОТ»,</w:t>
      </w:r>
      <w:r w:rsidRPr="00CE55E4">
        <w:rPr>
          <w:sz w:val="24"/>
          <w:szCs w:val="24"/>
        </w:rPr>
        <w:t> — пояснял ранее Председатель Государственной Думы </w:t>
      </w:r>
      <w:hyperlink r:id="rId7" w:history="1">
        <w:r w:rsidRPr="00CE55E4">
          <w:rPr>
            <w:rStyle w:val="a5"/>
            <w:color w:val="1E2229"/>
            <w:sz w:val="24"/>
            <w:szCs w:val="24"/>
            <w:u w:val="none"/>
            <w:bdr w:val="none" w:sz="0" w:space="0" w:color="auto" w:frame="1"/>
          </w:rPr>
          <w:t>Вячеслав Володин</w:t>
        </w:r>
      </w:hyperlink>
      <w:r w:rsidRPr="00CE55E4">
        <w:rPr>
          <w:sz w:val="24"/>
          <w:szCs w:val="24"/>
        </w:rPr>
        <w:t>. По его словам, повышение социальных выплат и зарплат коснется 19 млн граждан России.</w:t>
      </w:r>
    </w:p>
    <w:p w14:paraId="591FE0C0" w14:textId="7413EED0" w:rsidR="00CE55E4" w:rsidRPr="000E0F4F" w:rsidRDefault="00CE55E4" w:rsidP="000E0F4F">
      <w:pPr>
        <w:pStyle w:val="a6"/>
        <w:jc w:val="center"/>
        <w:rPr>
          <w:rStyle w:val="a7"/>
          <w:rFonts w:asciiTheme="majorHAnsi" w:hAnsiTheme="majorHAnsi" w:cs="Helvetica"/>
          <w:bCs w:val="0"/>
          <w:color w:val="000000" w:themeColor="text1"/>
          <w:sz w:val="28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0F4F">
        <w:rPr>
          <w:rStyle w:val="a7"/>
          <w:rFonts w:asciiTheme="majorHAnsi" w:hAnsiTheme="majorHAnsi" w:cs="Helvetica"/>
          <w:bCs w:val="0"/>
          <w:color w:val="000000" w:themeColor="text1"/>
          <w:sz w:val="28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Величина прожиточного минимума в Оренбургской области</w:t>
      </w:r>
      <w:r w:rsidR="000E0F4F" w:rsidRPr="000E0F4F">
        <w:rPr>
          <w:rFonts w:asciiTheme="majorHAnsi" w:hAnsiTheme="majorHAnsi"/>
          <w:bCs/>
          <w:color w:val="000000" w:themeColor="text1"/>
          <w:sz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E0F4F">
        <w:rPr>
          <w:rStyle w:val="a7"/>
          <w:rFonts w:asciiTheme="majorHAnsi" w:hAnsiTheme="majorHAnsi" w:cs="Helvetica"/>
          <w:bCs w:val="0"/>
          <w:color w:val="000000" w:themeColor="text1"/>
          <w:sz w:val="28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2022 год</w:t>
      </w:r>
    </w:p>
    <w:p w14:paraId="3BBDA716" w14:textId="77777777" w:rsidR="000E0F4F" w:rsidRPr="000E0F4F" w:rsidRDefault="000E0F4F" w:rsidP="00106CE7">
      <w:pPr>
        <w:pStyle w:val="a6"/>
        <w:jc w:val="center"/>
        <w:rPr>
          <w:rFonts w:asciiTheme="majorHAnsi" w:hAnsiTheme="majorHAnsi"/>
          <w:bCs/>
          <w:color w:val="000000" w:themeColor="text1"/>
          <w:sz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1CB82D" w14:textId="4DD253F0" w:rsidR="000E0F4F" w:rsidRPr="000E0F4F" w:rsidRDefault="00CE55E4" w:rsidP="000E0F4F">
      <w:pPr>
        <w:pStyle w:val="a6"/>
        <w:rPr>
          <w:color w:val="333333"/>
          <w:sz w:val="24"/>
          <w:szCs w:val="24"/>
        </w:rPr>
      </w:pPr>
      <w:r w:rsidRPr="000E0F4F">
        <w:rPr>
          <w:color w:val="333333"/>
          <w:sz w:val="24"/>
          <w:szCs w:val="24"/>
        </w:rPr>
        <w:t>Постановлением Правительства Оренбургской области от 14 декабря 2021 года № 1180-пп установлена величина прожиточного минимума на 2022 год:</w:t>
      </w:r>
    </w:p>
    <w:p w14:paraId="0B0021C9" w14:textId="77DB7CE1" w:rsidR="000E0F4F" w:rsidRPr="000E0F4F" w:rsidRDefault="00CE55E4" w:rsidP="000E0F4F">
      <w:pPr>
        <w:pStyle w:val="a6"/>
        <w:rPr>
          <w:color w:val="333333"/>
          <w:sz w:val="24"/>
          <w:szCs w:val="24"/>
        </w:rPr>
      </w:pPr>
      <w:r w:rsidRPr="000E0F4F">
        <w:rPr>
          <w:color w:val="333333"/>
          <w:sz w:val="24"/>
          <w:szCs w:val="24"/>
        </w:rPr>
        <w:t xml:space="preserve">- в </w:t>
      </w:r>
      <w:r w:rsidR="000E0F4F" w:rsidRPr="000E0F4F">
        <w:rPr>
          <w:color w:val="333333"/>
          <w:sz w:val="24"/>
          <w:szCs w:val="24"/>
        </w:rPr>
        <w:t>расчете на</w:t>
      </w:r>
      <w:r w:rsidRPr="000E0F4F">
        <w:rPr>
          <w:color w:val="333333"/>
          <w:sz w:val="24"/>
          <w:szCs w:val="24"/>
        </w:rPr>
        <w:t xml:space="preserve"> душу населения – 11</w:t>
      </w:r>
      <w:r w:rsidR="000E0F4F">
        <w:rPr>
          <w:color w:val="333333"/>
          <w:sz w:val="24"/>
          <w:szCs w:val="24"/>
        </w:rPr>
        <w:t xml:space="preserve"> </w:t>
      </w:r>
      <w:r w:rsidRPr="000E0F4F">
        <w:rPr>
          <w:color w:val="333333"/>
          <w:sz w:val="24"/>
          <w:szCs w:val="24"/>
        </w:rPr>
        <w:t>009 руб.;</w:t>
      </w:r>
      <w:r w:rsidRPr="000E0F4F">
        <w:rPr>
          <w:color w:val="333333"/>
          <w:sz w:val="24"/>
          <w:szCs w:val="24"/>
        </w:rPr>
        <w:br/>
        <w:t>- для трудоспособного населения – 12 000 руб.;</w:t>
      </w:r>
      <w:r w:rsidRPr="000E0F4F">
        <w:rPr>
          <w:color w:val="333333"/>
          <w:sz w:val="24"/>
          <w:szCs w:val="24"/>
        </w:rPr>
        <w:br/>
        <w:t xml:space="preserve">- </w:t>
      </w:r>
      <w:proofErr w:type="gramStart"/>
      <w:r w:rsidRPr="000E0F4F">
        <w:rPr>
          <w:color w:val="333333"/>
          <w:sz w:val="24"/>
          <w:szCs w:val="24"/>
        </w:rPr>
        <w:t>для  пенсионеров</w:t>
      </w:r>
      <w:proofErr w:type="gramEnd"/>
      <w:r w:rsidRPr="000E0F4F">
        <w:rPr>
          <w:color w:val="333333"/>
          <w:sz w:val="24"/>
          <w:szCs w:val="24"/>
        </w:rPr>
        <w:t xml:space="preserve"> – 9 468 руб.;</w:t>
      </w:r>
      <w:r w:rsidRPr="000E0F4F">
        <w:rPr>
          <w:color w:val="333333"/>
          <w:sz w:val="24"/>
          <w:szCs w:val="24"/>
        </w:rPr>
        <w:br/>
        <w:t>- для детей – 10 834 руб.</w:t>
      </w:r>
    </w:p>
    <w:p w14:paraId="6387EC98" w14:textId="3432F0C6" w:rsidR="00CE55E4" w:rsidRPr="000E0F4F" w:rsidRDefault="00CE55E4" w:rsidP="000E0F4F">
      <w:pPr>
        <w:pStyle w:val="a6"/>
        <w:jc w:val="right"/>
        <w:rPr>
          <w:bCs/>
          <w:i/>
          <w:color w:val="000000" w:themeColor="text1"/>
          <w:sz w:val="20"/>
          <w:szCs w:val="24"/>
        </w:rPr>
      </w:pPr>
      <w:r w:rsidRPr="000E0F4F">
        <w:rPr>
          <w:noProof/>
          <w:color w:val="000000" w:themeColor="text1"/>
          <w:sz w:val="20"/>
          <w:szCs w:val="24"/>
        </w:rPr>
        <w:t xml:space="preserve">Источник: </w:t>
      </w:r>
      <w:r w:rsidRPr="000E0F4F">
        <w:rPr>
          <w:bCs/>
          <w:i/>
          <w:color w:val="000000" w:themeColor="text1"/>
          <w:sz w:val="20"/>
          <w:szCs w:val="24"/>
        </w:rPr>
        <w:t>Интерактивный портал</w:t>
      </w:r>
      <w:r w:rsidR="000E0F4F" w:rsidRPr="000E0F4F">
        <w:rPr>
          <w:bCs/>
          <w:i/>
          <w:color w:val="000000" w:themeColor="text1"/>
          <w:sz w:val="20"/>
          <w:szCs w:val="24"/>
        </w:rPr>
        <w:t xml:space="preserve"> </w:t>
      </w:r>
      <w:r w:rsidRPr="000E0F4F">
        <w:rPr>
          <w:bCs/>
          <w:i/>
          <w:color w:val="000000" w:themeColor="text1"/>
          <w:sz w:val="20"/>
          <w:szCs w:val="24"/>
        </w:rPr>
        <w:t>службы занятости населения</w:t>
      </w:r>
      <w:r w:rsidR="000E0F4F" w:rsidRPr="000E0F4F">
        <w:rPr>
          <w:bCs/>
          <w:i/>
          <w:color w:val="000000" w:themeColor="text1"/>
          <w:sz w:val="20"/>
          <w:szCs w:val="24"/>
        </w:rPr>
        <w:t xml:space="preserve"> </w:t>
      </w:r>
      <w:r w:rsidRPr="000E0F4F">
        <w:rPr>
          <w:bCs/>
          <w:i/>
          <w:color w:val="000000" w:themeColor="text1"/>
          <w:sz w:val="20"/>
          <w:szCs w:val="24"/>
        </w:rPr>
        <w:t>Оренбургской области</w:t>
      </w:r>
    </w:p>
    <w:p w14:paraId="214B9C85" w14:textId="70E3E261" w:rsidR="000E0F4F" w:rsidRDefault="0016357F" w:rsidP="00CE55E4">
      <w:pPr>
        <w:pStyle w:val="a6"/>
        <w:rPr>
          <w:bCs/>
          <w:i/>
          <w:color w:val="000000" w:themeColor="text1"/>
          <w:sz w:val="20"/>
        </w:rPr>
      </w:pPr>
      <w:r>
        <w:rPr>
          <w:rFonts w:ascii="Century Gothic" w:hAnsi="Century Gothic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636E08" wp14:editId="462C3AA9">
                <wp:simplePos x="0" y="0"/>
                <wp:positionH relativeFrom="column">
                  <wp:posOffset>-174624</wp:posOffset>
                </wp:positionH>
                <wp:positionV relativeFrom="paragraph">
                  <wp:posOffset>120015</wp:posOffset>
                </wp:positionV>
                <wp:extent cx="3401060" cy="3061970"/>
                <wp:effectExtent l="19050" t="19050" r="46990" b="62230"/>
                <wp:wrapNone/>
                <wp:docPr id="7" name="Облачко с текстом: овально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060" cy="3061970"/>
                        </a:xfrm>
                        <a:prstGeom prst="wedgeEllipseCallout">
                          <a:avLst>
                            <a:gd name="adj1" fmla="val -47256"/>
                            <a:gd name="adj2" fmla="val 5079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  <a:alpha val="49804"/>
                          </a:schemeClr>
                        </a:solidFill>
                        <a:ln cmpd="thinThick">
                          <a:solidFill>
                            <a:schemeClr val="accent4">
                              <a:lumMod val="75000"/>
                              <a:alpha val="61000"/>
                            </a:schemeClr>
                          </a:solidFill>
                          <a:prstDash val="lgDashDot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10969" w14:textId="77777777" w:rsidR="0016357F" w:rsidRDefault="0016357F" w:rsidP="001635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36E0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блачко с текстом: овальное 7" o:spid="_x0000_s1026" type="#_x0000_t63" style="position:absolute;margin-left:-13.75pt;margin-top:9.45pt;width:267.8pt;height:241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" adj="593,21772" fillcolor="#ffd966 [1943]" strokecolor="#bf8f00 [2407]">
                <v:fill opacity="32639f"/>
                <v:stroke dashstyle="longDashDotDot" opacity="40092f" linestyle="thinThick"/>
                <v:textbox>
                  <w:txbxContent>
                    <w:p w14:paraId="60E10969" w14:textId="77777777" w:rsidR="0016357F" w:rsidRDefault="0016357F" w:rsidP="001635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C25066" w14:textId="1BCBB4CD" w:rsidR="000E0F4F" w:rsidRDefault="000E0F4F" w:rsidP="00CE55E4">
      <w:pPr>
        <w:pStyle w:val="a6"/>
        <w:rPr>
          <w:bCs/>
          <w:i/>
          <w:color w:val="000000" w:themeColor="text1"/>
          <w:sz w:val="20"/>
        </w:rPr>
      </w:pPr>
    </w:p>
    <w:p w14:paraId="1EAA742E" w14:textId="6EA90C8A" w:rsidR="000E0F4F" w:rsidRPr="000E0F4F" w:rsidRDefault="000E0F4F" w:rsidP="00CE55E4">
      <w:pPr>
        <w:pStyle w:val="a6"/>
        <w:rPr>
          <w:bCs/>
          <w:i/>
          <w:color w:val="000000" w:themeColor="text1"/>
          <w:sz w:val="20"/>
        </w:rPr>
      </w:pPr>
    </w:p>
    <w:p w14:paraId="663525C2" w14:textId="3929A6CE" w:rsidR="00CE55E4" w:rsidRDefault="00CE55E4" w:rsidP="00CE55E4">
      <w:pPr>
        <w:spacing w:line="240" w:lineRule="auto"/>
      </w:pPr>
    </w:p>
    <w:p w14:paraId="6A7B719A" w14:textId="271660D8" w:rsidR="005D062B" w:rsidRPr="008D77B8" w:rsidRDefault="005D062B" w:rsidP="000E0F4F">
      <w:pPr>
        <w:spacing w:line="240" w:lineRule="auto"/>
        <w:jc w:val="center"/>
        <w:rPr>
          <w:rFonts w:ascii="Century Gothic" w:hAnsi="Century Gothic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77B8">
        <w:rPr>
          <w:rFonts w:ascii="Century Gothic" w:hAnsi="Century Gothic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подробными разъяснениями по вопросам законодательства об исполнительном производст</w:t>
      </w:r>
      <w:r w:rsidR="00324CCF" w:rsidRPr="008D77B8">
        <w:rPr>
          <w:rFonts w:ascii="Century Gothic" w:hAnsi="Century Gothic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Pr="008D77B8">
        <w:rPr>
          <w:rFonts w:ascii="Century Gothic" w:hAnsi="Century Gothic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 вы можете обратиться </w:t>
      </w:r>
      <w:r w:rsidR="00324CCF" w:rsidRPr="008D77B8">
        <w:rPr>
          <w:rFonts w:ascii="Century Gothic" w:hAnsi="Century Gothic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лично </w:t>
      </w:r>
      <w:r w:rsidRPr="008D77B8">
        <w:rPr>
          <w:rFonts w:ascii="Century Gothic" w:hAnsi="Century Gothic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прокуратуру Новосегиевского района</w:t>
      </w:r>
      <w:r w:rsidR="000E0F4F">
        <w:rPr>
          <w:rFonts w:ascii="Century Gothic" w:hAnsi="Century Gothic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4CCF" w:rsidRPr="008D77B8">
        <w:rPr>
          <w:rFonts w:ascii="Century Gothic" w:hAnsi="Century Gothic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адресу:</w:t>
      </w:r>
    </w:p>
    <w:p w14:paraId="0B972D2D" w14:textId="4C1D3D9B" w:rsidR="00324CCF" w:rsidRPr="008D77B8" w:rsidRDefault="005D062B" w:rsidP="000E0F4F">
      <w:pPr>
        <w:spacing w:line="240" w:lineRule="auto"/>
        <w:jc w:val="center"/>
        <w:rPr>
          <w:rFonts w:ascii="Century Gothic" w:hAnsi="Century Gothic"/>
          <w:noProof/>
          <w:color w:val="000000" w:themeColor="text1"/>
          <w:sz w:val="24"/>
          <w:szCs w:val="24"/>
        </w:rPr>
      </w:pPr>
      <w:r w:rsidRPr="008D77B8">
        <w:rPr>
          <w:rFonts w:ascii="Century Gothic" w:hAnsi="Century Gothic"/>
          <w:noProof/>
          <w:color w:val="000000" w:themeColor="text1"/>
          <w:sz w:val="24"/>
          <w:szCs w:val="24"/>
        </w:rPr>
        <w:t xml:space="preserve">п.Новосергиевка, </w:t>
      </w:r>
      <w:r w:rsidR="00324CCF" w:rsidRPr="008D77B8">
        <w:rPr>
          <w:rFonts w:ascii="Century Gothic" w:hAnsi="Century Gothic"/>
          <w:noProof/>
          <w:color w:val="000000" w:themeColor="text1"/>
          <w:sz w:val="24"/>
          <w:szCs w:val="24"/>
        </w:rPr>
        <w:br/>
      </w:r>
      <w:r w:rsidRPr="008D77B8">
        <w:rPr>
          <w:rFonts w:ascii="Century Gothic" w:hAnsi="Century Gothic"/>
          <w:noProof/>
          <w:color w:val="000000" w:themeColor="text1"/>
          <w:sz w:val="24"/>
          <w:szCs w:val="24"/>
        </w:rPr>
        <w:t>пр-кт Калинина, д.98</w:t>
      </w:r>
      <w:r w:rsidR="00324CCF" w:rsidRPr="008D77B8">
        <w:rPr>
          <w:rFonts w:ascii="Century Gothic" w:hAnsi="Century Gothic"/>
          <w:noProof/>
          <w:color w:val="000000" w:themeColor="text1"/>
          <w:sz w:val="24"/>
          <w:szCs w:val="24"/>
        </w:rPr>
        <w:t>,</w:t>
      </w:r>
    </w:p>
    <w:p w14:paraId="7BFC3268" w14:textId="23FA5255" w:rsidR="00324CCF" w:rsidRPr="008D77B8" w:rsidRDefault="00324CCF" w:rsidP="000E0F4F">
      <w:pPr>
        <w:spacing w:line="240" w:lineRule="auto"/>
        <w:jc w:val="center"/>
        <w:rPr>
          <w:rFonts w:ascii="Century Gothic" w:hAnsi="Century Gothic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77B8">
        <w:rPr>
          <w:rFonts w:ascii="Century Gothic" w:hAnsi="Century Gothic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либо позвонить по телефону:</w:t>
      </w:r>
    </w:p>
    <w:p w14:paraId="26C8735F" w14:textId="5BCA53C2" w:rsidR="005D062B" w:rsidRPr="008D77B8" w:rsidRDefault="00324CCF" w:rsidP="000E0F4F">
      <w:pPr>
        <w:spacing w:line="240" w:lineRule="auto"/>
        <w:jc w:val="center"/>
        <w:rPr>
          <w:rFonts w:ascii="Century Gothic" w:hAnsi="Century Gothic"/>
          <w:noProof/>
          <w:color w:val="000000" w:themeColor="text1"/>
          <w:sz w:val="24"/>
          <w:szCs w:val="24"/>
        </w:rPr>
      </w:pPr>
      <w:r w:rsidRPr="008D77B8">
        <w:rPr>
          <w:rFonts w:ascii="Century Gothic" w:hAnsi="Century Gothic"/>
          <w:noProof/>
          <w:color w:val="000000" w:themeColor="text1"/>
          <w:sz w:val="24"/>
          <w:szCs w:val="24"/>
        </w:rPr>
        <w:t>+7 (35339) 2-11-91</w:t>
      </w:r>
    </w:p>
    <w:p w14:paraId="33DDF5A1" w14:textId="739DB7DA" w:rsidR="005D062B" w:rsidRDefault="005D062B" w:rsidP="00CD01E4">
      <w:pPr>
        <w:rPr>
          <w:noProof/>
          <w:color w:val="000000" w:themeColor="text1"/>
        </w:rPr>
      </w:pPr>
    </w:p>
    <w:p w14:paraId="079E4D50" w14:textId="0A45AD3E" w:rsidR="00A05A3F" w:rsidRDefault="00A05A3F" w:rsidP="0085494E">
      <w:pPr>
        <w:jc w:val="center"/>
        <w:rPr>
          <w:rFonts w:asciiTheme="majorHAnsi" w:hAnsiTheme="majorHAnsi"/>
          <w:b/>
          <w:noProof/>
          <w:color w:val="000000" w:themeColor="text1"/>
        </w:rPr>
      </w:pPr>
      <w:r>
        <w:rPr>
          <w:noProof/>
          <w:color w:val="000000" w:themeColor="text1"/>
          <w:szCs w:val="24"/>
        </w:rPr>
        <w:drawing>
          <wp:inline distT="0" distB="0" distL="0" distR="0" wp14:anchorId="2E13C95D" wp14:editId="4820C435">
            <wp:extent cx="701878" cy="747552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00px-Emblem_of_the_Office_of_the_Prosecutor_General_of_Russia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152" cy="76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A4775" w14:textId="5F08A748" w:rsidR="000B4F62" w:rsidRPr="000E0F4F" w:rsidRDefault="000B4F62" w:rsidP="0085494E">
      <w:pPr>
        <w:jc w:val="right"/>
        <w:rPr>
          <w:rFonts w:asciiTheme="majorHAnsi" w:hAnsiTheme="majorHAnsi"/>
          <w:b/>
          <w:noProof/>
          <w:color w:val="000000" w:themeColor="text1"/>
        </w:rPr>
      </w:pPr>
      <w:r w:rsidRPr="000E0F4F">
        <w:rPr>
          <w:rFonts w:asciiTheme="majorHAnsi" w:hAnsiTheme="majorHAnsi"/>
          <w:b/>
          <w:noProof/>
          <w:color w:val="000000" w:themeColor="text1"/>
        </w:rPr>
        <w:t>Прокуратура Новосергиевского района</w:t>
      </w:r>
    </w:p>
    <w:p w14:paraId="6B5BFDFA" w14:textId="432B4B6B" w:rsidR="000B4F62" w:rsidRDefault="000B4F62" w:rsidP="00CD01E4">
      <w:pPr>
        <w:rPr>
          <w:noProof/>
          <w:color w:val="000000" w:themeColor="text1"/>
        </w:rPr>
      </w:pPr>
    </w:p>
    <w:p w14:paraId="5837E1CA" w14:textId="72888417" w:rsidR="005D062B" w:rsidRPr="008D77B8" w:rsidRDefault="005D062B" w:rsidP="0085494E">
      <w:pPr>
        <w:spacing w:line="240" w:lineRule="auto"/>
        <w:jc w:val="center"/>
        <w:rPr>
          <w:rFonts w:asciiTheme="majorHAnsi" w:hAnsiTheme="majorHAnsi" w:cs="Times New Roman"/>
          <w:b/>
          <w:sz w:val="72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D77B8">
        <w:rPr>
          <w:rFonts w:asciiTheme="majorHAnsi" w:hAnsiTheme="majorHAnsi" w:cs="Times New Roman"/>
          <w:b/>
          <w:sz w:val="72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ПАМЯТКА</w:t>
      </w:r>
    </w:p>
    <w:p w14:paraId="4EA8415A" w14:textId="42DA2A00" w:rsidR="005D062B" w:rsidRPr="00CE5539" w:rsidRDefault="005D062B" w:rsidP="0085494E">
      <w:pPr>
        <w:spacing w:line="240" w:lineRule="auto"/>
        <w:jc w:val="center"/>
        <w:rPr>
          <w:rFonts w:asciiTheme="majorHAnsi" w:hAnsiTheme="majorHAnsi" w:cs="Times New Roma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5539">
        <w:rPr>
          <w:rFonts w:asciiTheme="majorHAnsi" w:hAnsiTheme="majorHAnsi" w:cs="Times New Roma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 СОХРАНЕНИИ ПРОЖИТОЧНОГО МИНИМУМА</w:t>
      </w:r>
    </w:p>
    <w:tbl>
      <w:tblPr>
        <w:tblStyle w:val="a3"/>
        <w:tblW w:w="5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7"/>
      </w:tblGrid>
      <w:tr w:rsidR="005D062B" w14:paraId="3686E7BB" w14:textId="77777777" w:rsidTr="005D062B">
        <w:trPr>
          <w:trHeight w:val="3345"/>
        </w:trPr>
        <w:tc>
          <w:tcPr>
            <w:tcW w:w="5062" w:type="dxa"/>
          </w:tcPr>
          <w:p w14:paraId="4B5FD54E" w14:textId="7A40564C" w:rsidR="005D062B" w:rsidRDefault="00C3376D" w:rsidP="005D0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17741B" wp14:editId="3CF3DC33">
                      <wp:simplePos x="0" y="0"/>
                      <wp:positionH relativeFrom="column">
                        <wp:posOffset>3540</wp:posOffset>
                      </wp:positionH>
                      <wp:positionV relativeFrom="paragraph">
                        <wp:posOffset>2101406</wp:posOffset>
                      </wp:positionV>
                      <wp:extent cx="3127010" cy="0"/>
                      <wp:effectExtent l="0" t="0" r="0" b="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27010" cy="0"/>
                              </a:xfrm>
                              <a:prstGeom prst="line">
                                <a:avLst/>
                              </a:prstGeom>
                              <a:ln w="19050" cap="flat" cmpd="sng" algn="ctr">
                                <a:solidFill>
                                  <a:schemeClr val="accent5">
                                    <a:lumMod val="60000"/>
                                    <a:lumOff val="40000"/>
                                    <a:alpha val="5800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C7D1E" id="Прямая соединительная линия 12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65.45pt" to="246.5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" strokecolor="#9cc2e5 [1944]" strokeweight="1.5pt">
                      <v:stroke dashstyle="dash" opacity="38036f"/>
                    </v:line>
                  </w:pict>
                </mc:Fallback>
              </mc:AlternateContent>
            </w:r>
            <w:r w:rsidR="005D062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E751DDD" wp14:editId="6397E699">
                  <wp:extent cx="3131507" cy="2088746"/>
                  <wp:effectExtent l="0" t="0" r="0" b="698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unnamed (4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9" cy="2090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62B" w14:paraId="484F653C" w14:textId="77777777" w:rsidTr="005D062B">
        <w:trPr>
          <w:trHeight w:val="2698"/>
        </w:trPr>
        <w:tc>
          <w:tcPr>
            <w:tcW w:w="5062" w:type="dxa"/>
          </w:tcPr>
          <w:p w14:paraId="7074B4F7" w14:textId="563F340A" w:rsidR="005D062B" w:rsidRDefault="005D062B" w:rsidP="005D0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793B15C" wp14:editId="6A976E14">
                  <wp:extent cx="3119395" cy="1750483"/>
                  <wp:effectExtent l="0" t="0" r="508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unname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278" cy="1764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6AF7FB50" w14:textId="3A52CB36" w:rsidR="000B4F62" w:rsidRPr="000E0F4F" w:rsidRDefault="000B4F62" w:rsidP="0085494E">
      <w:pPr>
        <w:jc w:val="center"/>
        <w:rPr>
          <w:rFonts w:ascii="Century Gothic" w:hAnsi="Century Gothic"/>
          <w:noProof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0F4F">
        <w:rPr>
          <w:rFonts w:ascii="Century Gothic" w:hAnsi="Century Gothic"/>
          <w:noProof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2022 год</w:t>
      </w:r>
    </w:p>
    <w:p w14:paraId="4E27F9E4" w14:textId="1443A1B6" w:rsidR="00324CCF" w:rsidRPr="00CE5539" w:rsidRDefault="00A05A3F" w:rsidP="00CE55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8C6E40" wp14:editId="5F469C2A">
                <wp:simplePos x="0" y="0"/>
                <wp:positionH relativeFrom="margin">
                  <wp:posOffset>3469005</wp:posOffset>
                </wp:positionH>
                <wp:positionV relativeFrom="paragraph">
                  <wp:posOffset>-7620</wp:posOffset>
                </wp:positionV>
                <wp:extent cx="3107055" cy="1431290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1431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BC5CA" w14:textId="522CD9BD" w:rsidR="002E608C" w:rsidRPr="0016357F" w:rsidRDefault="002E608C" w:rsidP="002E608C">
                            <w:pPr>
                              <w:spacing w:line="240" w:lineRule="auto"/>
                              <w:jc w:val="center"/>
                              <w:rPr>
                                <w:i/>
                                <w:color w:val="000000" w:themeColor="text1"/>
                                <w:szCs w:val="20"/>
                              </w:rPr>
                            </w:pPr>
                            <w:r w:rsidRPr="0016357F">
                              <w:rPr>
                                <w:i/>
                                <w:color w:val="000000" w:themeColor="text1"/>
                                <w:szCs w:val="20"/>
                              </w:rPr>
                              <w:t xml:space="preserve">Часть зарплаты должника в размере прожиточного минимума </w:t>
                            </w:r>
                            <w:r w:rsidRPr="0016357F">
                              <w:rPr>
                                <w:b/>
                                <w:i/>
                                <w:color w:val="000000" w:themeColor="text1"/>
                                <w:szCs w:val="20"/>
                              </w:rPr>
                              <w:t>не будет взыскиваться</w:t>
                            </w:r>
                            <w:r w:rsidRPr="0016357F">
                              <w:rPr>
                                <w:i/>
                                <w:color w:val="000000" w:themeColor="text1"/>
                                <w:szCs w:val="20"/>
                              </w:rPr>
                              <w:t xml:space="preserve"> по исполнительным документам, для этого </w:t>
                            </w:r>
                            <w:r w:rsidRPr="0016357F">
                              <w:rPr>
                                <w:b/>
                                <w:i/>
                                <w:color w:val="000000" w:themeColor="text1"/>
                                <w:szCs w:val="20"/>
                              </w:rPr>
                              <w:t>нужно подать заявление</w:t>
                            </w:r>
                            <w:r w:rsidRPr="0016357F">
                              <w:rPr>
                                <w:i/>
                                <w:color w:val="000000" w:themeColor="text1"/>
                                <w:szCs w:val="20"/>
                              </w:rPr>
                              <w:t xml:space="preserve"> в отделение Федеральной службы судебных приставов (ФССП), любым доступным способом.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C6E40"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7" type="#_x0000_t202" style="position:absolute;left:0;text-align:left;margin-left:273.15pt;margin-top:-.6pt;width:244.65pt;height:112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" filled="f" stroked="f" strokeweight=".5pt">
                <v:textbox>
                  <w:txbxContent>
                    <w:p w14:paraId="1F7BC5CA" w14:textId="522CD9BD" w:rsidR="002E608C" w:rsidRPr="0016357F" w:rsidRDefault="002E608C" w:rsidP="002E608C">
                      <w:pPr>
                        <w:spacing w:line="240" w:lineRule="auto"/>
                        <w:jc w:val="center"/>
                        <w:rPr>
                          <w:i/>
                          <w:color w:val="000000" w:themeColor="text1"/>
                          <w:szCs w:val="20"/>
                        </w:rPr>
                      </w:pPr>
                      <w:r w:rsidRPr="0016357F">
                        <w:rPr>
                          <w:i/>
                          <w:color w:val="000000" w:themeColor="text1"/>
                          <w:szCs w:val="20"/>
                        </w:rPr>
                        <w:t xml:space="preserve">Часть зарплаты должника в размере прожиточного минимума </w:t>
                      </w:r>
                      <w:r w:rsidRPr="0016357F">
                        <w:rPr>
                          <w:b/>
                          <w:i/>
                          <w:color w:val="000000" w:themeColor="text1"/>
                          <w:szCs w:val="20"/>
                        </w:rPr>
                        <w:t>не будет взыскиваться</w:t>
                      </w:r>
                      <w:r w:rsidRPr="0016357F">
                        <w:rPr>
                          <w:i/>
                          <w:color w:val="000000" w:themeColor="text1"/>
                          <w:szCs w:val="20"/>
                        </w:rPr>
                        <w:t xml:space="preserve"> по исполнительным документам, для этого </w:t>
                      </w:r>
                      <w:r w:rsidRPr="0016357F">
                        <w:rPr>
                          <w:b/>
                          <w:i/>
                          <w:color w:val="000000" w:themeColor="text1"/>
                          <w:szCs w:val="20"/>
                        </w:rPr>
                        <w:t>нужно подать заявление</w:t>
                      </w:r>
                      <w:r w:rsidRPr="0016357F">
                        <w:rPr>
                          <w:i/>
                          <w:color w:val="000000" w:themeColor="text1"/>
                          <w:szCs w:val="20"/>
                        </w:rPr>
                        <w:t xml:space="preserve"> в отделение Федеральной службы судебных приставов (ФССП), любым доступным способом.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327" behindDoc="1" locked="0" layoutInCell="1" allowOverlap="1" wp14:anchorId="4CE99211" wp14:editId="5D5EB2A5">
                <wp:simplePos x="0" y="0"/>
                <wp:positionH relativeFrom="column">
                  <wp:posOffset>3373755</wp:posOffset>
                </wp:positionH>
                <wp:positionV relativeFrom="paragraph">
                  <wp:posOffset>-331470</wp:posOffset>
                </wp:positionV>
                <wp:extent cx="3247390" cy="1776730"/>
                <wp:effectExtent l="0" t="0" r="10160" b="166370"/>
                <wp:wrapNone/>
                <wp:docPr id="8" name="Облачко с текстом: овально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390" cy="1776730"/>
                        </a:xfrm>
                        <a:prstGeom prst="wedgeEllipseCallout">
                          <a:avLst>
                            <a:gd name="adj1" fmla="val -43351"/>
                            <a:gd name="adj2" fmla="val 57977"/>
                          </a:avLst>
                        </a:prstGeom>
                        <a:solidFill>
                          <a:srgbClr val="9ECCDA">
                            <a:alpha val="70000"/>
                          </a:srgbClr>
                        </a:solidFill>
                        <a:ln>
                          <a:solidFill>
                            <a:schemeClr val="accent5">
                              <a:lumMod val="75000"/>
                              <a:alpha val="95000"/>
                            </a:schemeClr>
                          </a:solidFill>
                          <a:prstDash val="lgDashDot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F1244" w14:textId="77777777" w:rsidR="0016357F" w:rsidRDefault="0016357F" w:rsidP="001635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99211" id="Облачко с текстом: овальное 8" o:spid="_x0000_s1028" type="#_x0000_t63" style="position:absolute;left:0;text-align:left;margin-left:265.65pt;margin-top:-26.1pt;width:255.7pt;height:139.9pt;z-index:-2516331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" adj="1436,23323" fillcolor="#9eccda" strokecolor="#2e74b5 [2408]">
                <v:fill opacity="46003f"/>
                <v:stroke dashstyle="longDashDotDot" opacity="62194f"/>
                <v:textbox>
                  <w:txbxContent>
                    <w:p w14:paraId="593F1244" w14:textId="77777777" w:rsidR="0016357F" w:rsidRDefault="0016357F" w:rsidP="001635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6040E" w:rsidRPr="00CE5539">
        <w:rPr>
          <w:noProof/>
          <w:color w:val="000000" w:themeColor="text1"/>
          <w:szCs w:val="24"/>
        </w:rPr>
        <w:drawing>
          <wp:anchor distT="0" distB="0" distL="114300" distR="114300" simplePos="0" relativeHeight="251678720" behindDoc="1" locked="0" layoutInCell="1" allowOverlap="1" wp14:anchorId="345096B0" wp14:editId="1FA88F95">
            <wp:simplePos x="0" y="0"/>
            <wp:positionH relativeFrom="page">
              <wp:posOffset>-142876</wp:posOffset>
            </wp:positionH>
            <wp:positionV relativeFrom="paragraph">
              <wp:posOffset>-645796</wp:posOffset>
            </wp:positionV>
            <wp:extent cx="12356465" cy="8496300"/>
            <wp:effectExtent l="0" t="0" r="698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13132785_139-p-fon-dlya-prezentatsii-zheltii-gradient-17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356465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CCF" w:rsidRPr="00CE5539">
        <w:rPr>
          <w:rFonts w:cs="Cambria"/>
          <w:noProof/>
          <w:color w:val="000000" w:themeColor="text1"/>
          <w:szCs w:val="24"/>
        </w:rPr>
        <w:t>В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соответствии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с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ч</w:t>
      </w:r>
      <w:r w:rsidR="00324CCF" w:rsidRPr="00CE5539">
        <w:rPr>
          <w:noProof/>
          <w:color w:val="000000" w:themeColor="text1"/>
          <w:szCs w:val="24"/>
        </w:rPr>
        <w:t xml:space="preserve">.5.3 </w:t>
      </w:r>
      <w:r w:rsidR="00324CCF" w:rsidRPr="00CE5539">
        <w:rPr>
          <w:rFonts w:cs="Cambria"/>
          <w:noProof/>
          <w:color w:val="000000" w:themeColor="text1"/>
          <w:szCs w:val="24"/>
        </w:rPr>
        <w:t>ст</w:t>
      </w:r>
      <w:r w:rsidR="00324CCF" w:rsidRPr="00CE5539">
        <w:rPr>
          <w:noProof/>
          <w:color w:val="000000" w:themeColor="text1"/>
          <w:szCs w:val="24"/>
        </w:rPr>
        <w:t xml:space="preserve">. 70 </w:t>
      </w:r>
      <w:r w:rsidR="00324CCF" w:rsidRPr="00CE5539">
        <w:rPr>
          <w:rFonts w:cs="Cambria"/>
          <w:noProof/>
          <w:color w:val="000000" w:themeColor="text1"/>
          <w:szCs w:val="24"/>
        </w:rPr>
        <w:t>Федерального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закона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от</w:t>
      </w:r>
      <w:r w:rsidR="00324CCF" w:rsidRPr="00CE5539">
        <w:rPr>
          <w:noProof/>
          <w:color w:val="000000" w:themeColor="text1"/>
          <w:szCs w:val="24"/>
        </w:rPr>
        <w:t xml:space="preserve"> 02.10.2007 </w:t>
      </w:r>
      <w:r w:rsidR="00324CCF" w:rsidRPr="00CE5539">
        <w:rPr>
          <w:rFonts w:cs="Times New Roman"/>
          <w:noProof/>
          <w:color w:val="000000" w:themeColor="text1"/>
          <w:szCs w:val="24"/>
        </w:rPr>
        <w:t>№</w:t>
      </w:r>
      <w:r w:rsidR="00324CCF" w:rsidRPr="00CE5539">
        <w:rPr>
          <w:noProof/>
          <w:color w:val="000000" w:themeColor="text1"/>
          <w:szCs w:val="24"/>
        </w:rPr>
        <w:t>229-</w:t>
      </w:r>
      <w:r w:rsidR="00324CCF" w:rsidRPr="00CE5539">
        <w:rPr>
          <w:rFonts w:cs="Cambria"/>
          <w:noProof/>
          <w:color w:val="000000" w:themeColor="text1"/>
          <w:szCs w:val="24"/>
        </w:rPr>
        <w:t>ФЗ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Ebrima"/>
          <w:noProof/>
          <w:color w:val="000000" w:themeColor="text1"/>
          <w:szCs w:val="24"/>
        </w:rPr>
        <w:t>«</w:t>
      </w:r>
      <w:r w:rsidR="00324CCF" w:rsidRPr="00CE5539">
        <w:rPr>
          <w:rFonts w:cs="Cambria"/>
          <w:noProof/>
          <w:color w:val="000000" w:themeColor="text1"/>
          <w:szCs w:val="24"/>
        </w:rPr>
        <w:t>Об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исполнительном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производстве</w:t>
      </w:r>
      <w:r w:rsidR="00324CCF" w:rsidRPr="00CE5539">
        <w:rPr>
          <w:rFonts w:cs="Ebrima"/>
          <w:noProof/>
          <w:color w:val="000000" w:themeColor="text1"/>
          <w:szCs w:val="24"/>
        </w:rPr>
        <w:t>»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банк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или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иная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кредитная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организация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не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обращает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взыскание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на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заработную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плату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и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иные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доходы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должника</w:t>
      </w:r>
      <w:r w:rsidR="00324CCF" w:rsidRPr="00CE5539">
        <w:rPr>
          <w:noProof/>
          <w:color w:val="000000" w:themeColor="text1"/>
          <w:szCs w:val="24"/>
        </w:rPr>
        <w:t>-</w:t>
      </w:r>
      <w:r w:rsidR="00324CCF" w:rsidRPr="00CE5539">
        <w:rPr>
          <w:rFonts w:cs="Cambria"/>
          <w:noProof/>
          <w:color w:val="000000" w:themeColor="text1"/>
          <w:szCs w:val="24"/>
        </w:rPr>
        <w:t>гражданина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ежемесячно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в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размере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прожиточного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минимума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трудоспособного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населения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в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целом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по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Российской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Федерации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0E0F4F">
        <w:rPr>
          <w:noProof/>
          <w:color w:val="000000" w:themeColor="text1"/>
          <w:sz w:val="20"/>
          <w:szCs w:val="24"/>
        </w:rPr>
        <w:t>(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прожиточного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минимума</w:t>
      </w:r>
      <w:r w:rsidR="00324CCF" w:rsidRPr="000E0F4F">
        <w:rPr>
          <w:noProof/>
          <w:color w:val="000000" w:themeColor="text1"/>
          <w:sz w:val="20"/>
          <w:szCs w:val="24"/>
        </w:rPr>
        <w:t xml:space="preserve">,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установленного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в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субъекте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Российской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Федерации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по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месту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жительства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должника</w:t>
      </w:r>
      <w:r w:rsidR="00324CCF" w:rsidRPr="000E0F4F">
        <w:rPr>
          <w:noProof/>
          <w:color w:val="000000" w:themeColor="text1"/>
          <w:sz w:val="20"/>
          <w:szCs w:val="24"/>
        </w:rPr>
        <w:t>-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гражданина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для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соответствующей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социально</w:t>
      </w:r>
      <w:r w:rsidR="00324CCF" w:rsidRPr="000E0F4F">
        <w:rPr>
          <w:noProof/>
          <w:color w:val="000000" w:themeColor="text1"/>
          <w:sz w:val="20"/>
          <w:szCs w:val="24"/>
        </w:rPr>
        <w:t>-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демографической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группы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населения</w:t>
      </w:r>
      <w:r w:rsidR="00324CCF" w:rsidRPr="000E0F4F">
        <w:rPr>
          <w:noProof/>
          <w:color w:val="000000" w:themeColor="text1"/>
          <w:sz w:val="20"/>
          <w:szCs w:val="24"/>
        </w:rPr>
        <w:t xml:space="preserve">,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если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величина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указанного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прожиточного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минимума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превышает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величину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прожиточного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минимума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трудоспособного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населения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в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целом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по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Российской</w:t>
      </w:r>
      <w:r w:rsidR="00324CCF" w:rsidRPr="000E0F4F">
        <w:rPr>
          <w:noProof/>
          <w:color w:val="000000" w:themeColor="text1"/>
          <w:sz w:val="20"/>
          <w:szCs w:val="24"/>
        </w:rPr>
        <w:t xml:space="preserve"> </w:t>
      </w:r>
      <w:r w:rsidR="00324CCF" w:rsidRPr="000E0F4F">
        <w:rPr>
          <w:rFonts w:cs="Cambria"/>
          <w:noProof/>
          <w:color w:val="000000" w:themeColor="text1"/>
          <w:sz w:val="20"/>
          <w:szCs w:val="24"/>
        </w:rPr>
        <w:t>Федерации</w:t>
      </w:r>
      <w:r w:rsidR="00324CCF" w:rsidRPr="000E0F4F">
        <w:rPr>
          <w:noProof/>
          <w:color w:val="000000" w:themeColor="text1"/>
          <w:sz w:val="20"/>
          <w:szCs w:val="24"/>
        </w:rPr>
        <w:t xml:space="preserve">), </w:t>
      </w:r>
      <w:r w:rsidR="00324CCF" w:rsidRPr="00CE5539">
        <w:rPr>
          <w:rFonts w:cs="Cambria"/>
          <w:noProof/>
          <w:color w:val="000000" w:themeColor="text1"/>
          <w:szCs w:val="24"/>
        </w:rPr>
        <w:t>находящиеся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на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счете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должника</w:t>
      </w:r>
      <w:r w:rsidR="00324CCF" w:rsidRPr="00CE5539">
        <w:rPr>
          <w:noProof/>
          <w:color w:val="000000" w:themeColor="text1"/>
          <w:szCs w:val="24"/>
        </w:rPr>
        <w:t>-</w:t>
      </w:r>
      <w:r w:rsidR="00324CCF" w:rsidRPr="00CE5539">
        <w:rPr>
          <w:rFonts w:cs="Cambria"/>
          <w:noProof/>
          <w:color w:val="000000" w:themeColor="text1"/>
          <w:szCs w:val="24"/>
        </w:rPr>
        <w:t>гражданина</w:t>
      </w:r>
      <w:r w:rsidR="00324CCF" w:rsidRPr="00CE5539">
        <w:rPr>
          <w:noProof/>
          <w:color w:val="000000" w:themeColor="text1"/>
          <w:szCs w:val="24"/>
        </w:rPr>
        <w:t xml:space="preserve">, </w:t>
      </w:r>
      <w:r w:rsidR="00324CCF" w:rsidRPr="00CE5539">
        <w:rPr>
          <w:rFonts w:cs="Cambria"/>
          <w:noProof/>
          <w:color w:val="000000" w:themeColor="text1"/>
          <w:szCs w:val="24"/>
        </w:rPr>
        <w:t>указанном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в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постановлении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судебного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пристава</w:t>
      </w:r>
      <w:r w:rsidR="00324CCF" w:rsidRPr="00CE5539">
        <w:rPr>
          <w:noProof/>
          <w:color w:val="000000" w:themeColor="text1"/>
          <w:szCs w:val="24"/>
        </w:rPr>
        <w:t>-</w:t>
      </w:r>
      <w:r w:rsidR="00324CCF" w:rsidRPr="00CE5539">
        <w:rPr>
          <w:rFonts w:cs="Cambria"/>
          <w:noProof/>
          <w:color w:val="000000" w:themeColor="text1"/>
          <w:szCs w:val="24"/>
        </w:rPr>
        <w:t>исполнителя</w:t>
      </w:r>
      <w:r w:rsidR="00324CCF" w:rsidRPr="00CE5539">
        <w:rPr>
          <w:noProof/>
          <w:color w:val="000000" w:themeColor="text1"/>
          <w:szCs w:val="24"/>
        </w:rPr>
        <w:t xml:space="preserve">, </w:t>
      </w:r>
      <w:r w:rsidR="00324CCF" w:rsidRPr="00CE5539">
        <w:rPr>
          <w:rFonts w:cs="Cambria"/>
          <w:noProof/>
          <w:color w:val="000000" w:themeColor="text1"/>
          <w:szCs w:val="24"/>
        </w:rPr>
        <w:t>если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в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постановлении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содержится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требование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о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сохранении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заработной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платы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и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иных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доходов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должника</w:t>
      </w:r>
      <w:r w:rsidR="00324CCF" w:rsidRPr="00CE5539">
        <w:rPr>
          <w:noProof/>
          <w:color w:val="000000" w:themeColor="text1"/>
          <w:szCs w:val="24"/>
        </w:rPr>
        <w:t>-</w:t>
      </w:r>
      <w:r w:rsidR="00324CCF" w:rsidRPr="00CE5539">
        <w:rPr>
          <w:rFonts w:cs="Cambria"/>
          <w:noProof/>
          <w:color w:val="000000" w:themeColor="text1"/>
          <w:szCs w:val="24"/>
        </w:rPr>
        <w:t>гражданина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ежемесячно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в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размере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указанного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прожиточного</w:t>
      </w:r>
      <w:r w:rsidR="00324CCF" w:rsidRPr="00CE5539">
        <w:rPr>
          <w:noProof/>
          <w:color w:val="000000" w:themeColor="text1"/>
          <w:szCs w:val="24"/>
        </w:rPr>
        <w:t xml:space="preserve"> </w:t>
      </w:r>
      <w:r w:rsidR="00324CCF" w:rsidRPr="00CE5539">
        <w:rPr>
          <w:rFonts w:cs="Cambria"/>
          <w:noProof/>
          <w:color w:val="000000" w:themeColor="text1"/>
          <w:szCs w:val="24"/>
        </w:rPr>
        <w:t>минимума</w:t>
      </w:r>
      <w:r w:rsidR="00324CCF" w:rsidRPr="00CE5539">
        <w:rPr>
          <w:noProof/>
          <w:color w:val="000000" w:themeColor="text1"/>
          <w:szCs w:val="24"/>
        </w:rPr>
        <w:t>.</w:t>
      </w:r>
      <w:r w:rsidR="00324CCF" w:rsidRPr="00CE5539">
        <w:rPr>
          <w:noProof/>
          <w:color w:val="000000" w:themeColor="text1"/>
          <w:sz w:val="20"/>
        </w:rPr>
        <w:t xml:space="preserve"> </w:t>
      </w:r>
      <w:r w:rsidR="00324CCF" w:rsidRPr="00CE5539">
        <w:rPr>
          <w:noProof/>
          <w:color w:val="000000" w:themeColor="text1"/>
        </w:rPr>
        <w:br/>
      </w:r>
      <w:r w:rsidR="00324CCF" w:rsidRPr="00CE5539">
        <w:rPr>
          <w:noProof/>
          <w:color w:val="000000" w:themeColor="text1"/>
        </w:rPr>
        <w:br/>
      </w:r>
    </w:p>
    <w:p w14:paraId="4489FB2C" w14:textId="6F90AA4E" w:rsidR="002E608C" w:rsidRDefault="002E608C" w:rsidP="00324CCF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456E69EE" w14:textId="5CC448FB" w:rsidR="002E608C" w:rsidRDefault="002E608C" w:rsidP="00324CCF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7EC85A99" w14:textId="0B4F4024" w:rsidR="00CE5539" w:rsidRPr="00324CCF" w:rsidRDefault="00CE5539" w:rsidP="00324CCF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7FA0D06D" w14:textId="6685ABFE" w:rsidR="00324CCF" w:rsidRDefault="0016357F" w:rsidP="0032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1" locked="0" layoutInCell="1" allowOverlap="1" wp14:anchorId="13CD3D75" wp14:editId="389266BB">
            <wp:simplePos x="0" y="0"/>
            <wp:positionH relativeFrom="margin">
              <wp:posOffset>3373754</wp:posOffset>
            </wp:positionH>
            <wp:positionV relativeFrom="paragraph">
              <wp:posOffset>86360</wp:posOffset>
            </wp:positionV>
            <wp:extent cx="3202305" cy="1764030"/>
            <wp:effectExtent l="190500" t="190500" r="188595" b="1981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aed5af5d6e3f467ea964ddab6bd0c7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982" cy="1764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5CF01" w14:textId="6BC2457F" w:rsidR="00324CCF" w:rsidRDefault="00324CCF" w:rsidP="0032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9777CD" w14:textId="33F8DA78" w:rsidR="00324CCF" w:rsidRDefault="00324CCF" w:rsidP="0032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CC8203" w14:textId="459F5A39" w:rsidR="00CE5539" w:rsidRDefault="00CE5539" w:rsidP="00324CC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56F67A" w14:textId="12A66877" w:rsidR="00CE5539" w:rsidRDefault="00CE5539" w:rsidP="00324CCF">
      <w:pPr>
        <w:spacing w:before="100" w:beforeAutospacing="1" w:after="100" w:afterAutospacing="1" w:line="240" w:lineRule="auto"/>
        <w:rPr>
          <w:rFonts w:ascii="Cambria" w:eastAsia="Times New Roman" w:hAnsi="Cambria" w:cs="Cambria"/>
          <w:sz w:val="24"/>
          <w:szCs w:val="24"/>
          <w:lang w:eastAsia="ru-RU"/>
        </w:rPr>
      </w:pPr>
    </w:p>
    <w:p w14:paraId="797B893E" w14:textId="7FBB7470" w:rsidR="00CE5539" w:rsidRDefault="00CE5539" w:rsidP="00324CCF">
      <w:pPr>
        <w:spacing w:before="100" w:beforeAutospacing="1" w:after="100" w:afterAutospacing="1" w:line="240" w:lineRule="auto"/>
        <w:rPr>
          <w:rFonts w:ascii="Cambria" w:eastAsia="Times New Roman" w:hAnsi="Cambria" w:cs="Cambria"/>
          <w:sz w:val="24"/>
          <w:szCs w:val="24"/>
          <w:lang w:eastAsia="ru-RU"/>
        </w:rPr>
      </w:pPr>
    </w:p>
    <w:p w14:paraId="31E95676" w14:textId="77777777" w:rsidR="0016357F" w:rsidRDefault="0016357F" w:rsidP="002C6FC0">
      <w:pPr>
        <w:spacing w:before="100" w:beforeAutospacing="1" w:after="100" w:afterAutospacing="1" w:line="240" w:lineRule="auto"/>
        <w:jc w:val="center"/>
        <w:rPr>
          <w:rFonts w:eastAsia="Times New Roman" w:cs="Cambria"/>
          <w:szCs w:val="24"/>
          <w:lang w:eastAsia="ru-RU"/>
        </w:rPr>
      </w:pPr>
    </w:p>
    <w:p w14:paraId="519268E1" w14:textId="68020E3E" w:rsidR="00324CCF" w:rsidRDefault="000E0F4F" w:rsidP="002C6FC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anchor distT="0" distB="0" distL="114300" distR="114300" simplePos="0" relativeHeight="251683840" behindDoc="0" locked="0" layoutInCell="1" allowOverlap="1" wp14:anchorId="33D4B90A" wp14:editId="2A85D8AF">
            <wp:simplePos x="0" y="0"/>
            <wp:positionH relativeFrom="column">
              <wp:posOffset>-3655695</wp:posOffset>
            </wp:positionH>
            <wp:positionV relativeFrom="page">
              <wp:posOffset>4914900</wp:posOffset>
            </wp:positionV>
            <wp:extent cx="3296285" cy="1924050"/>
            <wp:effectExtent l="190500" t="190500" r="189865" b="19050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akona-ob-ispolnitelnom-proizvodstve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5"/>
                    <a:stretch/>
                  </pic:blipFill>
                  <pic:spPr bwMode="auto">
                    <a:xfrm>
                      <a:off x="0" y="0"/>
                      <a:ext cx="3296285" cy="192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CCF" w:rsidRPr="002C6FC0">
        <w:rPr>
          <w:rFonts w:eastAsia="Times New Roman" w:cs="Cambria"/>
          <w:szCs w:val="24"/>
          <w:lang w:eastAsia="ru-RU"/>
        </w:rPr>
        <w:t>Как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информирует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ФССП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, </w:t>
      </w:r>
      <w:r w:rsidR="00324CCF" w:rsidRPr="002C6FC0">
        <w:rPr>
          <w:rFonts w:eastAsia="Times New Roman" w:cs="Cambria"/>
          <w:szCs w:val="24"/>
          <w:lang w:eastAsia="ru-RU"/>
        </w:rPr>
        <w:t>заявление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на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сохранение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средств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в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размере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прожиточного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минимума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можно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подать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через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портал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госуслуг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. </w:t>
      </w:r>
      <w:r w:rsidR="00324CCF" w:rsidRPr="002C6FC0">
        <w:rPr>
          <w:rFonts w:eastAsia="Times New Roman" w:cs="Cambria"/>
          <w:szCs w:val="24"/>
          <w:lang w:eastAsia="ru-RU"/>
        </w:rPr>
        <w:t>В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нем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надо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указать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паспортные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данные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, </w:t>
      </w:r>
      <w:r w:rsidR="00324CCF" w:rsidRPr="002C6FC0">
        <w:rPr>
          <w:rFonts w:eastAsia="Times New Roman" w:cs="Cambria"/>
          <w:szCs w:val="24"/>
          <w:lang w:eastAsia="ru-RU"/>
        </w:rPr>
        <w:t>контактный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номер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, </w:t>
      </w:r>
      <w:r w:rsidR="00324CCF" w:rsidRPr="002C6FC0">
        <w:rPr>
          <w:rFonts w:eastAsia="Times New Roman" w:cs="Cambria"/>
          <w:szCs w:val="24"/>
          <w:lang w:eastAsia="ru-RU"/>
        </w:rPr>
        <w:t>номер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исполнительного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производства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и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реквизиты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банковского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счета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, </w:t>
      </w:r>
      <w:r w:rsidR="00324CCF" w:rsidRPr="002C6FC0">
        <w:rPr>
          <w:rFonts w:eastAsia="Times New Roman" w:cs="Cambria"/>
          <w:szCs w:val="24"/>
          <w:lang w:eastAsia="ru-RU"/>
        </w:rPr>
        <w:t>где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будут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сохраняться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деньги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в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размере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прожиточного</w:t>
      </w:r>
      <w:r w:rsidR="00324CCF" w:rsidRPr="002C6FC0">
        <w:rPr>
          <w:rFonts w:eastAsia="Times New Roman" w:cs="Times New Roman"/>
          <w:szCs w:val="24"/>
          <w:lang w:eastAsia="ru-RU"/>
        </w:rPr>
        <w:t xml:space="preserve"> </w:t>
      </w:r>
      <w:r w:rsidR="00324CCF" w:rsidRPr="002C6FC0">
        <w:rPr>
          <w:rFonts w:eastAsia="Times New Roman" w:cs="Cambria"/>
          <w:szCs w:val="24"/>
          <w:lang w:eastAsia="ru-RU"/>
        </w:rPr>
        <w:t>минимума</w:t>
      </w:r>
      <w:r w:rsidR="00324CCF" w:rsidRPr="002C6FC0">
        <w:rPr>
          <w:rFonts w:eastAsia="Times New Roman" w:cs="Times New Roman"/>
          <w:szCs w:val="24"/>
          <w:lang w:eastAsia="ru-RU"/>
        </w:rPr>
        <w:t>.</w:t>
      </w:r>
    </w:p>
    <w:p w14:paraId="3422C553" w14:textId="21A63843" w:rsidR="000E0F4F" w:rsidRDefault="00C3376D" w:rsidP="002C6FC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C926D4" wp14:editId="0310CD8F">
                <wp:simplePos x="0" y="0"/>
                <wp:positionH relativeFrom="column">
                  <wp:align>right</wp:align>
                </wp:positionH>
                <wp:positionV relativeFrom="paragraph">
                  <wp:posOffset>223016</wp:posOffset>
                </wp:positionV>
                <wp:extent cx="3045125" cy="16881"/>
                <wp:effectExtent l="0" t="0" r="22225" b="2159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5125" cy="16881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C95F6" id="Прямая соединительная линия 1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" from="188.55pt,17.55pt" to="428.3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" strokecolor="#ffe599 [1303]" strokeweight="1.5pt">
                <v:stroke dashstyle="dash"/>
              </v:line>
            </w:pict>
          </mc:Fallback>
        </mc:AlternateContent>
      </w:r>
    </w:p>
    <w:p w14:paraId="60CA88D4" w14:textId="17962FC5" w:rsidR="008D77B8" w:rsidRPr="000E0F4F" w:rsidRDefault="000E0F4F" w:rsidP="002C6FC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E0F4F">
        <w:rPr>
          <w:rFonts w:eastAsia="Times New Roman" w:cs="Times New Roman"/>
          <w:sz w:val="24"/>
          <w:szCs w:val="24"/>
          <w:lang w:eastAsia="ru-RU"/>
        </w:rPr>
        <w:t>Образец заявления размещен на официальном сайте Управления (</w:t>
      </w:r>
      <w:r w:rsidRPr="000E0F4F">
        <w:rPr>
          <w:rFonts w:eastAsia="Times New Roman" w:cs="Times New Roman"/>
          <w:b/>
          <w:sz w:val="24"/>
          <w:szCs w:val="24"/>
          <w:lang w:eastAsia="ru-RU"/>
        </w:rPr>
        <w:t>r56.fssp.gov.ru</w:t>
      </w:r>
      <w:r w:rsidRPr="000E0F4F">
        <w:rPr>
          <w:rFonts w:eastAsia="Times New Roman" w:cs="Times New Roman"/>
          <w:sz w:val="24"/>
          <w:szCs w:val="24"/>
          <w:lang w:eastAsia="ru-RU"/>
        </w:rPr>
        <w:t>)</w:t>
      </w:r>
    </w:p>
    <w:p w14:paraId="6F0A04EA" w14:textId="3853A717" w:rsidR="008D77B8" w:rsidRDefault="008D77B8" w:rsidP="002C6FC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78CE4EC9" w14:textId="16D4F87A" w:rsidR="00324CCF" w:rsidRDefault="00324CCF" w:rsidP="002C6FC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C6FC0">
        <w:rPr>
          <w:rFonts w:eastAsia="Times New Roman" w:cs="Cambria"/>
          <w:szCs w:val="24"/>
          <w:lang w:eastAsia="ru-RU"/>
        </w:rPr>
        <w:t>Если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на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содержании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у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должника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есть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родственник</w:t>
      </w:r>
      <w:r w:rsidRPr="002C6FC0">
        <w:rPr>
          <w:rFonts w:eastAsia="Times New Roman" w:cs="Times New Roman"/>
          <w:szCs w:val="24"/>
          <w:lang w:eastAsia="ru-RU"/>
        </w:rPr>
        <w:t>-</w:t>
      </w:r>
      <w:r w:rsidRPr="002C6FC0">
        <w:rPr>
          <w:rFonts w:eastAsia="Times New Roman" w:cs="Cambria"/>
          <w:szCs w:val="24"/>
          <w:lang w:eastAsia="ru-RU"/>
        </w:rPr>
        <w:t>инвалид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или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другие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иждивенцы</w:t>
      </w:r>
      <w:r w:rsidRPr="002C6FC0">
        <w:rPr>
          <w:rFonts w:eastAsia="Times New Roman" w:cs="Times New Roman"/>
          <w:szCs w:val="24"/>
          <w:lang w:eastAsia="ru-RU"/>
        </w:rPr>
        <w:t xml:space="preserve">, </w:t>
      </w:r>
      <w:r w:rsidRPr="002C6FC0">
        <w:rPr>
          <w:rFonts w:eastAsia="Times New Roman" w:cs="Cambria"/>
          <w:szCs w:val="24"/>
          <w:lang w:eastAsia="ru-RU"/>
        </w:rPr>
        <w:t>он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может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обратиться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в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суд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с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заявлением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о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сохранении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ему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суммы</w:t>
      </w:r>
      <w:r w:rsidRPr="002C6FC0">
        <w:rPr>
          <w:rFonts w:eastAsia="Times New Roman" w:cs="Times New Roman"/>
          <w:szCs w:val="24"/>
          <w:lang w:eastAsia="ru-RU"/>
        </w:rPr>
        <w:t xml:space="preserve">, </w:t>
      </w:r>
      <w:r w:rsidRPr="002C6FC0">
        <w:rPr>
          <w:rFonts w:eastAsia="Times New Roman" w:cs="Cambria"/>
          <w:szCs w:val="24"/>
          <w:lang w:eastAsia="ru-RU"/>
        </w:rPr>
        <w:t>превышающей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прожиточный</w:t>
      </w:r>
      <w:r w:rsidRPr="002C6FC0">
        <w:rPr>
          <w:rFonts w:eastAsia="Times New Roman" w:cs="Times New Roman"/>
          <w:szCs w:val="24"/>
          <w:lang w:eastAsia="ru-RU"/>
        </w:rPr>
        <w:t xml:space="preserve"> </w:t>
      </w:r>
      <w:r w:rsidRPr="002C6FC0">
        <w:rPr>
          <w:rFonts w:eastAsia="Times New Roman" w:cs="Cambria"/>
          <w:szCs w:val="24"/>
          <w:lang w:eastAsia="ru-RU"/>
        </w:rPr>
        <w:t>минимум</w:t>
      </w:r>
      <w:r w:rsidRPr="002C6FC0">
        <w:rPr>
          <w:rFonts w:eastAsia="Times New Roman" w:cs="Times New Roman"/>
          <w:szCs w:val="24"/>
          <w:lang w:eastAsia="ru-RU"/>
        </w:rPr>
        <w:t>.</w:t>
      </w:r>
    </w:p>
    <w:p w14:paraId="7FF6397E" w14:textId="0872FDA2" w:rsidR="000E0F4F" w:rsidRDefault="00C3376D" w:rsidP="002C6FC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78DD8F" wp14:editId="18237DD3">
                <wp:simplePos x="0" y="0"/>
                <wp:positionH relativeFrom="column">
                  <wp:posOffset>102451</wp:posOffset>
                </wp:positionH>
                <wp:positionV relativeFrom="paragraph">
                  <wp:posOffset>284133</wp:posOffset>
                </wp:positionV>
                <wp:extent cx="2915728" cy="8626"/>
                <wp:effectExtent l="0" t="0" r="18415" b="2984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5728" cy="8626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9ECCDA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4C94E" id="Прямая соединительная линия 9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05pt,22.35pt" to="237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" strokecolor="#9eccda" strokeweight="1.5pt">
                <v:stroke dashstyle="dash"/>
              </v:line>
            </w:pict>
          </mc:Fallback>
        </mc:AlternateContent>
      </w:r>
    </w:p>
    <w:p w14:paraId="7894C690" w14:textId="58FD8DB4" w:rsidR="000E0F4F" w:rsidRPr="002C6FC0" w:rsidRDefault="000E0F4F" w:rsidP="002C6FC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20263AC1" w14:textId="4E729926" w:rsidR="00324CCF" w:rsidRPr="000E0F4F" w:rsidRDefault="00324CCF" w:rsidP="008D77B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 New Roman"/>
          <w:color w:val="000000" w:themeColor="text1"/>
          <w:sz w:val="24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0F4F">
        <w:rPr>
          <w:rFonts w:ascii="Century Gothic" w:eastAsia="Calibri" w:hAnsi="Century Gothic" w:cs="Times New Roman"/>
          <w:color w:val="000000" w:themeColor="text1"/>
          <w:sz w:val="24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Право граждан на ежемесячное сохранение заработной платы и иного дохода в размере прожиточного минимума </w:t>
      </w:r>
      <w:r w:rsidRPr="000E0F4F">
        <w:rPr>
          <w:rFonts w:ascii="Century Gothic" w:eastAsia="Calibri" w:hAnsi="Century Gothic" w:cs="Times New Roman"/>
          <w:b/>
          <w:color w:val="000000" w:themeColor="text1"/>
          <w:sz w:val="24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применяется</w:t>
      </w:r>
      <w:r w:rsidRPr="000E0F4F">
        <w:rPr>
          <w:rFonts w:ascii="Century Gothic" w:eastAsia="Calibri" w:hAnsi="Century Gothic" w:cs="Times New Roman"/>
          <w:color w:val="000000" w:themeColor="text1"/>
          <w:sz w:val="24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 исполнительным документам, содержащим требования о взыскании алиментов, возмещении вреда, причиненного здоровью и в связи со смертью кормильца, а также возмещении ущерба, причиненного преступлением.</w:t>
      </w:r>
    </w:p>
    <w:p w14:paraId="75A8B6FB" w14:textId="44582BAE" w:rsidR="00324CCF" w:rsidRDefault="00324CCF" w:rsidP="00324C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76754B" w14:textId="37C09FCE" w:rsidR="00324CCF" w:rsidRDefault="000E0F4F" w:rsidP="00CD01E4">
      <w:pPr>
        <w:rPr>
          <w:noProof/>
          <w:color w:val="000000" w:themeColor="text1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 wp14:anchorId="14358CC2" wp14:editId="6C5156B6">
            <wp:simplePos x="0" y="0"/>
            <wp:positionH relativeFrom="column">
              <wp:posOffset>-170815</wp:posOffset>
            </wp:positionH>
            <wp:positionV relativeFrom="paragraph">
              <wp:posOffset>87772</wp:posOffset>
            </wp:positionV>
            <wp:extent cx="3645117" cy="2415540"/>
            <wp:effectExtent l="190500" t="190500" r="184150" b="1943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797900db1d8dc0a4e2774cfbe03afe7.jpgm_w50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117" cy="2415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885D8" w14:textId="252C8395" w:rsidR="00CD01E4" w:rsidRPr="00324CCF" w:rsidRDefault="00CD01E4" w:rsidP="00324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CD01E4" w:rsidRPr="00324CCF" w:rsidSect="004152BA">
      <w:pgSz w:w="16838" w:h="11906" w:orient="landscape" w:code="9"/>
      <w:pgMar w:top="567" w:right="567" w:bottom="567" w:left="567" w:header="709" w:footer="709" w:gutter="0"/>
      <w:cols w:num="3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bookFoldPrintingSheets w:val="-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DA"/>
    <w:rsid w:val="000B4F62"/>
    <w:rsid w:val="000E0F4F"/>
    <w:rsid w:val="00106CE7"/>
    <w:rsid w:val="0016040E"/>
    <w:rsid w:val="0016357F"/>
    <w:rsid w:val="0018517F"/>
    <w:rsid w:val="00265EC4"/>
    <w:rsid w:val="002C6FC0"/>
    <w:rsid w:val="002E608C"/>
    <w:rsid w:val="00324CCF"/>
    <w:rsid w:val="004152BA"/>
    <w:rsid w:val="005D062B"/>
    <w:rsid w:val="00621DDF"/>
    <w:rsid w:val="006D71DA"/>
    <w:rsid w:val="0085494E"/>
    <w:rsid w:val="008D77B8"/>
    <w:rsid w:val="009B44C8"/>
    <w:rsid w:val="00A05A3F"/>
    <w:rsid w:val="00AC0B2B"/>
    <w:rsid w:val="00C3376D"/>
    <w:rsid w:val="00CD01E4"/>
    <w:rsid w:val="00CE5539"/>
    <w:rsid w:val="00C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47E3"/>
  <w15:chartTrackingRefBased/>
  <w15:docId w15:val="{85521528-FA7B-4A37-AE8C-05E31878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5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CE5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5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E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CE55E4"/>
    <w:rPr>
      <w:color w:val="0000FF"/>
      <w:u w:val="single"/>
    </w:rPr>
  </w:style>
  <w:style w:type="paragraph" w:styleId="a6">
    <w:name w:val="No Spacing"/>
    <w:uiPriority w:val="1"/>
    <w:qFormat/>
    <w:rsid w:val="00CE55E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E55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qFormat/>
    <w:rsid w:val="00CE55E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E5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55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E55E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hyperlink" Target="http://duma.gov.ru/duma/persons/99100829/" TargetMode="External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490C-B679-4A0F-AF7A-076C2E8C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Виктория Владимировна</dc:creator>
  <cp:keywords/>
  <dc:description/>
  <cp:lastModifiedBy>Карташова Виктория Владимировна</cp:lastModifiedBy>
  <cp:revision>13</cp:revision>
  <cp:lastPrinted>2022-02-28T09:09:00Z</cp:lastPrinted>
  <dcterms:created xsi:type="dcterms:W3CDTF">2022-02-28T06:16:00Z</dcterms:created>
  <dcterms:modified xsi:type="dcterms:W3CDTF">2022-03-16T04:23:00Z</dcterms:modified>
</cp:coreProperties>
</file>