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F17" w:rsidRDefault="00355F17" w:rsidP="00355F17">
      <w:pPr>
        <w:spacing w:after="0" w:line="240" w:lineRule="exact"/>
        <w:jc w:val="center"/>
        <w:rPr>
          <w:rFonts w:ascii="Times New Roman" w:hAnsi="Times New Roman"/>
          <w:b/>
          <w:sz w:val="28"/>
          <w:szCs w:val="28"/>
        </w:rPr>
      </w:pPr>
    </w:p>
    <w:p w:rsidR="00355F17" w:rsidRDefault="00355F17" w:rsidP="00355F17">
      <w:pPr>
        <w:spacing w:after="0" w:line="240" w:lineRule="exact"/>
        <w:jc w:val="center"/>
        <w:rPr>
          <w:rFonts w:ascii="Times New Roman" w:hAnsi="Times New Roman"/>
          <w:b/>
          <w:sz w:val="28"/>
          <w:szCs w:val="28"/>
        </w:rPr>
      </w:pPr>
    </w:p>
    <w:p w:rsidR="00355F17" w:rsidRDefault="00355F17" w:rsidP="00355F17">
      <w:pPr>
        <w:spacing w:after="0" w:line="240" w:lineRule="exact"/>
        <w:jc w:val="center"/>
        <w:rPr>
          <w:rFonts w:ascii="Times New Roman" w:hAnsi="Times New Roman"/>
          <w:b/>
          <w:sz w:val="28"/>
          <w:szCs w:val="28"/>
        </w:rPr>
      </w:pPr>
    </w:p>
    <w:p w:rsidR="00355F17" w:rsidRDefault="00355F17" w:rsidP="00355F17">
      <w:pPr>
        <w:spacing w:after="0" w:line="240" w:lineRule="exact"/>
        <w:jc w:val="center"/>
        <w:rPr>
          <w:rFonts w:ascii="Times New Roman" w:hAnsi="Times New Roman"/>
          <w:b/>
          <w:sz w:val="28"/>
          <w:szCs w:val="28"/>
        </w:rPr>
      </w:pPr>
    </w:p>
    <w:p w:rsidR="00355F17" w:rsidRDefault="00355F17" w:rsidP="00355F17">
      <w:pPr>
        <w:spacing w:after="0" w:line="240" w:lineRule="exact"/>
        <w:jc w:val="center"/>
        <w:rPr>
          <w:rFonts w:ascii="Times New Roman" w:hAnsi="Times New Roman"/>
          <w:b/>
          <w:sz w:val="28"/>
          <w:szCs w:val="28"/>
        </w:rPr>
      </w:pPr>
    </w:p>
    <w:p w:rsidR="00355F17" w:rsidRDefault="00355F17" w:rsidP="00355F17">
      <w:pPr>
        <w:spacing w:after="0" w:line="240" w:lineRule="exact"/>
        <w:jc w:val="center"/>
        <w:rPr>
          <w:rFonts w:ascii="Times New Roman" w:hAnsi="Times New Roman"/>
          <w:b/>
          <w:sz w:val="28"/>
          <w:szCs w:val="28"/>
        </w:rPr>
      </w:pPr>
    </w:p>
    <w:p w:rsidR="00355F17" w:rsidRDefault="00355F17" w:rsidP="00355F17">
      <w:pPr>
        <w:spacing w:after="0" w:line="240" w:lineRule="exact"/>
        <w:jc w:val="center"/>
        <w:rPr>
          <w:rFonts w:ascii="Times New Roman" w:hAnsi="Times New Roman"/>
          <w:b/>
          <w:sz w:val="28"/>
          <w:szCs w:val="28"/>
        </w:rPr>
      </w:pPr>
    </w:p>
    <w:p w:rsidR="00355F17" w:rsidRDefault="00355F17" w:rsidP="00355F17">
      <w:pPr>
        <w:spacing w:after="0" w:line="240" w:lineRule="exact"/>
        <w:jc w:val="center"/>
        <w:rPr>
          <w:rFonts w:ascii="Times New Roman" w:hAnsi="Times New Roman"/>
          <w:b/>
          <w:sz w:val="28"/>
          <w:szCs w:val="28"/>
        </w:rPr>
      </w:pPr>
    </w:p>
    <w:p w:rsidR="00355F17" w:rsidRDefault="00355F17" w:rsidP="00355F17">
      <w:pPr>
        <w:spacing w:after="0" w:line="240" w:lineRule="exact"/>
        <w:jc w:val="center"/>
        <w:rPr>
          <w:rFonts w:ascii="Times New Roman" w:hAnsi="Times New Roman"/>
          <w:b/>
          <w:sz w:val="28"/>
          <w:szCs w:val="28"/>
        </w:rPr>
      </w:pPr>
    </w:p>
    <w:p w:rsidR="00355F17" w:rsidRDefault="00355F17" w:rsidP="00355F17">
      <w:pPr>
        <w:spacing w:after="0" w:line="240" w:lineRule="exact"/>
        <w:jc w:val="center"/>
        <w:rPr>
          <w:rFonts w:ascii="Times New Roman" w:hAnsi="Times New Roman"/>
          <w:b/>
          <w:sz w:val="28"/>
          <w:szCs w:val="28"/>
        </w:rPr>
      </w:pPr>
    </w:p>
    <w:p w:rsidR="00355F17" w:rsidRDefault="00355F17" w:rsidP="00355F17">
      <w:pPr>
        <w:spacing w:after="0" w:line="240" w:lineRule="exact"/>
        <w:jc w:val="center"/>
        <w:rPr>
          <w:rFonts w:ascii="Times New Roman" w:hAnsi="Times New Roman"/>
          <w:b/>
          <w:sz w:val="28"/>
          <w:szCs w:val="28"/>
        </w:rPr>
      </w:pPr>
    </w:p>
    <w:p w:rsidR="00355F17" w:rsidRDefault="00355F17" w:rsidP="00355F17">
      <w:pPr>
        <w:spacing w:after="0" w:line="240" w:lineRule="exact"/>
        <w:jc w:val="center"/>
        <w:rPr>
          <w:rFonts w:ascii="Times New Roman" w:hAnsi="Times New Roman"/>
          <w:b/>
          <w:sz w:val="28"/>
          <w:szCs w:val="28"/>
        </w:rPr>
      </w:pPr>
      <w:r w:rsidRPr="0057200B">
        <w:rPr>
          <w:rFonts w:ascii="Times New Roman" w:hAnsi="Times New Roman"/>
          <w:b/>
          <w:sz w:val="28"/>
          <w:szCs w:val="28"/>
        </w:rPr>
        <w:t xml:space="preserve">Об участии прокуроров в судебных </w:t>
      </w:r>
    </w:p>
    <w:p w:rsidR="00355F17" w:rsidRPr="0057200B" w:rsidRDefault="00355F17" w:rsidP="00355F17">
      <w:pPr>
        <w:spacing w:after="0" w:line="240" w:lineRule="exact"/>
        <w:jc w:val="center"/>
        <w:rPr>
          <w:rFonts w:ascii="Times New Roman" w:hAnsi="Times New Roman"/>
          <w:b/>
          <w:sz w:val="28"/>
          <w:szCs w:val="28"/>
        </w:rPr>
      </w:pPr>
      <w:r w:rsidRPr="0057200B">
        <w:rPr>
          <w:rFonts w:ascii="Times New Roman" w:hAnsi="Times New Roman"/>
          <w:b/>
          <w:sz w:val="28"/>
          <w:szCs w:val="28"/>
        </w:rPr>
        <w:t>стадиях уголовного судопроизводства</w:t>
      </w:r>
    </w:p>
    <w:p w:rsidR="00355F17" w:rsidRPr="00B56C95" w:rsidRDefault="00355F17" w:rsidP="00355F17">
      <w:pPr>
        <w:spacing w:after="0" w:line="240" w:lineRule="auto"/>
        <w:ind w:firstLine="709"/>
        <w:jc w:val="both"/>
        <w:rPr>
          <w:rFonts w:ascii="Times New Roman" w:hAnsi="Times New Roman"/>
          <w:sz w:val="28"/>
          <w:szCs w:val="28"/>
        </w:rPr>
      </w:pPr>
    </w:p>
    <w:p w:rsidR="00355F17" w:rsidRPr="00B56C95" w:rsidRDefault="00355F17" w:rsidP="00355F17">
      <w:pPr>
        <w:spacing w:after="0" w:line="240" w:lineRule="auto"/>
        <w:ind w:firstLine="709"/>
        <w:jc w:val="both"/>
        <w:rPr>
          <w:rFonts w:ascii="Times New Roman" w:hAnsi="Times New Roman"/>
          <w:sz w:val="28"/>
          <w:szCs w:val="28"/>
        </w:rPr>
      </w:pPr>
      <w:r w:rsidRPr="00B56C95">
        <w:rPr>
          <w:rFonts w:ascii="Times New Roman" w:hAnsi="Times New Roman"/>
          <w:sz w:val="28"/>
          <w:szCs w:val="28"/>
        </w:rPr>
        <w:t xml:space="preserve">В целях обеспечения надлежащего участия прокуроров в судебных стадиях уголовного судопроизводства, руководствуясь </w:t>
      </w:r>
      <w:r>
        <w:rPr>
          <w:rFonts w:ascii="Times New Roman" w:hAnsi="Times New Roman"/>
          <w:sz w:val="28"/>
          <w:szCs w:val="28"/>
        </w:rPr>
        <w:t>пунктом</w:t>
      </w:r>
      <w:r w:rsidRPr="00B56C95">
        <w:rPr>
          <w:rFonts w:ascii="Times New Roman" w:hAnsi="Times New Roman"/>
          <w:sz w:val="28"/>
          <w:szCs w:val="28"/>
        </w:rPr>
        <w:t xml:space="preserve"> 1 </w:t>
      </w:r>
      <w:r>
        <w:rPr>
          <w:rFonts w:ascii="Times New Roman" w:hAnsi="Times New Roman"/>
          <w:sz w:val="28"/>
          <w:szCs w:val="28"/>
        </w:rPr>
        <w:t>статьи</w:t>
      </w:r>
      <w:r w:rsidRPr="00B56C95">
        <w:rPr>
          <w:rFonts w:ascii="Times New Roman" w:hAnsi="Times New Roman"/>
          <w:sz w:val="28"/>
          <w:szCs w:val="28"/>
        </w:rPr>
        <w:t xml:space="preserve"> 17 Федерального закона «О прокуратуре Российской Федерации», </w:t>
      </w:r>
    </w:p>
    <w:p w:rsidR="00355F17" w:rsidRPr="00B56C95" w:rsidRDefault="00355F17" w:rsidP="00355F17">
      <w:pPr>
        <w:spacing w:after="0" w:line="240" w:lineRule="auto"/>
        <w:ind w:firstLine="709"/>
        <w:jc w:val="both"/>
        <w:rPr>
          <w:rFonts w:ascii="Times New Roman" w:hAnsi="Times New Roman"/>
          <w:sz w:val="28"/>
          <w:szCs w:val="28"/>
        </w:rPr>
      </w:pPr>
    </w:p>
    <w:p w:rsidR="00355F17" w:rsidRPr="00343E2C" w:rsidRDefault="00355F17" w:rsidP="00355F17">
      <w:pPr>
        <w:spacing w:after="0" w:line="240" w:lineRule="exact"/>
        <w:jc w:val="center"/>
        <w:rPr>
          <w:rFonts w:ascii="Times New Roman" w:hAnsi="Times New Roman"/>
          <w:b/>
          <w:sz w:val="28"/>
          <w:szCs w:val="28"/>
        </w:rPr>
      </w:pPr>
      <w:r w:rsidRPr="00343E2C">
        <w:rPr>
          <w:rFonts w:ascii="Times New Roman" w:hAnsi="Times New Roman"/>
          <w:b/>
          <w:sz w:val="28"/>
          <w:szCs w:val="28"/>
        </w:rPr>
        <w:t>П Р И К А З Ы В А Ю:</w:t>
      </w:r>
    </w:p>
    <w:p w:rsidR="00355F17" w:rsidRPr="004349AC" w:rsidRDefault="00355F17" w:rsidP="00355F17">
      <w:pPr>
        <w:spacing w:after="0" w:line="240" w:lineRule="exact"/>
        <w:jc w:val="center"/>
        <w:rPr>
          <w:rFonts w:ascii="Times New Roman" w:hAnsi="Times New Roman"/>
          <w:color w:val="FF0000"/>
          <w:sz w:val="28"/>
          <w:szCs w:val="28"/>
        </w:rPr>
      </w:pPr>
    </w:p>
    <w:p w:rsidR="00355F17" w:rsidRPr="00DD7D35" w:rsidRDefault="00355F17" w:rsidP="00355F17">
      <w:pPr>
        <w:pStyle w:val="a6"/>
        <w:spacing w:after="0" w:line="240" w:lineRule="auto"/>
        <w:ind w:left="0" w:firstLine="709"/>
        <w:jc w:val="both"/>
        <w:rPr>
          <w:rFonts w:ascii="Times New Roman" w:eastAsiaTheme="minorHAnsi" w:hAnsi="Times New Roman"/>
          <w:sz w:val="28"/>
          <w:szCs w:val="28"/>
        </w:rPr>
      </w:pPr>
      <w:r w:rsidRPr="00DD7D35">
        <w:rPr>
          <w:rFonts w:ascii="Times New Roman" w:hAnsi="Times New Roman"/>
          <w:sz w:val="28"/>
          <w:szCs w:val="28"/>
        </w:rPr>
        <w:t>1. Заместителям Генерального прокурора Российской Федерации, прокурорам субъе</w:t>
      </w:r>
      <w:bookmarkStart w:id="0" w:name="_GoBack"/>
      <w:bookmarkEnd w:id="0"/>
      <w:r w:rsidRPr="00DD7D35">
        <w:rPr>
          <w:rFonts w:ascii="Times New Roman" w:hAnsi="Times New Roman"/>
          <w:sz w:val="28"/>
          <w:szCs w:val="28"/>
        </w:rPr>
        <w:t xml:space="preserve">ктов Российской Федерации, </w:t>
      </w:r>
      <w:r w:rsidRPr="00DD7D35">
        <w:rPr>
          <w:rFonts w:ascii="Times New Roman" w:eastAsiaTheme="minorHAnsi" w:hAnsi="Times New Roman"/>
          <w:sz w:val="28"/>
          <w:szCs w:val="28"/>
        </w:rPr>
        <w:t>городов</w:t>
      </w:r>
      <w:r w:rsidR="00BE6CD3" w:rsidRPr="00DD7D35">
        <w:rPr>
          <w:rFonts w:ascii="Times New Roman" w:eastAsiaTheme="minorHAnsi" w:hAnsi="Times New Roman"/>
          <w:sz w:val="28"/>
          <w:szCs w:val="28"/>
        </w:rPr>
        <w:t>,</w:t>
      </w:r>
      <w:r w:rsidRPr="00DD7D35">
        <w:rPr>
          <w:rFonts w:ascii="Times New Roman" w:eastAsiaTheme="minorHAnsi" w:hAnsi="Times New Roman"/>
          <w:sz w:val="28"/>
          <w:szCs w:val="28"/>
        </w:rPr>
        <w:t xml:space="preserve"> районов, приравненным к ним военным и иным специализированным прокурорам</w:t>
      </w:r>
      <w:r w:rsidRPr="00DD7D35">
        <w:rPr>
          <w:rFonts w:ascii="Times New Roman" w:hAnsi="Times New Roman"/>
          <w:sz w:val="28"/>
          <w:szCs w:val="28"/>
        </w:rPr>
        <w:t xml:space="preserve"> участие в судебных стадиях уголовного судопроизводства считать одной из важнейших функций прокуратуры.</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1.1. Обеспечивать квалифицированное участие прокуроров в судебном разбирательстве уголовных дел публичного и частно-публичного обвинения, за расследованием которых они осуществляли надзор. </w:t>
      </w:r>
    </w:p>
    <w:p w:rsidR="00355F17" w:rsidRPr="00DD7D35" w:rsidRDefault="00355F17" w:rsidP="00355F17">
      <w:pPr>
        <w:spacing w:after="0" w:line="240" w:lineRule="auto"/>
        <w:ind w:firstLine="709"/>
        <w:jc w:val="both"/>
        <w:rPr>
          <w:rFonts w:ascii="Times New Roman" w:hAnsi="Times New Roman"/>
          <w:i/>
          <w:color w:val="C00000"/>
          <w:sz w:val="28"/>
          <w:szCs w:val="28"/>
        </w:rPr>
      </w:pPr>
      <w:r w:rsidRPr="00DD7D35">
        <w:rPr>
          <w:rFonts w:ascii="Times New Roman" w:hAnsi="Times New Roman"/>
          <w:sz w:val="28"/>
          <w:szCs w:val="28"/>
        </w:rPr>
        <w:t>1.2. Исходить из того, что от активной позиции и профессионализма государственного обвинителя в значительной степени зависят законность и справедливость рассмотрения уголовного дела.</w:t>
      </w:r>
      <w:r w:rsidRPr="00DD7D35">
        <w:rPr>
          <w:rFonts w:ascii="Times New Roman" w:hAnsi="Times New Roman"/>
          <w:i/>
          <w:color w:val="C00000"/>
          <w:sz w:val="28"/>
          <w:szCs w:val="28"/>
        </w:rPr>
        <w:t xml:space="preserve">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1.3. Учитывать, что отказ от уголовного преследования невиновных и их реабилитация в той же мере отвечают назначению уголовного судопроизводства, что и поддержание обоснованного обвинения.</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1.4. Обеспечить оптимальное и равномерное распределение нагрузки на государственных обвинителей с учетом их квалификации и опыта работы, сложности и объема уголовных дел, по которым поддерживается государственное обвинение.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Назначать государственных обвинителей заблаговременно, чтобы они имели реальную возможность подготовиться к судебному разбирательству.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Поручения о поддержании государственного обвинения давать подчиненным прокурорам в письменной форме. Не допускать возникновения обстоятельств, исключающих участие государственного обвинителя в производстве по уголовному делу в соответствии со статьями 61 и 62 Уголовно-процессуального кодекса Российской Федерации (далее–УПК РФ).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Исключить возможность выбора прокурорами дел, по которым ими будет поддерживаться государственное обвинение, а также случаи немотивированной замены государственного обвинителя.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lastRenderedPageBreak/>
        <w:t>В необходимых случаях создавать группы государственных обвинителей с одновременным определением руководителя группы.</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1.5. Поддержание государственного обвинения по делам, рассматриваемым с участием присяжных заседателей, поручать прокурорам, обладающим соответствующими личностными и профессиональными качествами.</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1.6. Считать недопустимым любое давление на государственных обвинителей, принуждение их к отстаиванию выводов органов предварительного расследования, не подтвержденных исследованными в ходе судебного разбирательства доказательствами.</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В случае принципиального несогласия с позицией государственного обвинителя, исходя из законности и обоснованности предъявленного обвинения, своевременно решать вопрос о замене обвинителя либо самому поддерживать обвинение.</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1.7. При оценке качества и эффективности участия прокурора в судебном рассмотрении дела исходить из его реального вклада в принятие судом законного, обоснованного и справедливого решения, учитывать проявленные активность, профессионализм, принципиальность и объективность в отстаивании своей позиции.</w:t>
      </w:r>
    </w:p>
    <w:p w:rsidR="00355F17" w:rsidRPr="00DD7D35" w:rsidRDefault="00355F17" w:rsidP="00070733">
      <w:pPr>
        <w:autoSpaceDE w:val="0"/>
        <w:autoSpaceDN w:val="0"/>
        <w:adjustRightInd w:val="0"/>
        <w:spacing w:after="0" w:line="240" w:lineRule="auto"/>
        <w:ind w:firstLine="709"/>
        <w:jc w:val="both"/>
        <w:rPr>
          <w:rFonts w:ascii="Times New Roman" w:eastAsiaTheme="minorHAnsi" w:hAnsi="Times New Roman"/>
          <w:sz w:val="28"/>
          <w:szCs w:val="28"/>
        </w:rPr>
      </w:pPr>
      <w:r w:rsidRPr="00DD7D35">
        <w:rPr>
          <w:rFonts w:ascii="Times New Roman" w:hAnsi="Times New Roman"/>
          <w:sz w:val="28"/>
          <w:szCs w:val="28"/>
        </w:rPr>
        <w:t xml:space="preserve">2. Прокурорам субъектов Российской Федерации, </w:t>
      </w:r>
      <w:r w:rsidRPr="00DD7D35">
        <w:rPr>
          <w:rFonts w:ascii="Times New Roman" w:eastAsiaTheme="minorHAnsi" w:hAnsi="Times New Roman"/>
          <w:sz w:val="28"/>
          <w:szCs w:val="28"/>
        </w:rPr>
        <w:t>городов</w:t>
      </w:r>
      <w:r w:rsidR="00BE6CD3" w:rsidRPr="00DD7D35">
        <w:rPr>
          <w:rFonts w:ascii="Times New Roman" w:eastAsiaTheme="minorHAnsi" w:hAnsi="Times New Roman"/>
          <w:sz w:val="28"/>
          <w:szCs w:val="28"/>
        </w:rPr>
        <w:t>,</w:t>
      </w:r>
      <w:r w:rsidRPr="00DD7D35">
        <w:rPr>
          <w:rFonts w:ascii="Times New Roman" w:eastAsiaTheme="minorHAnsi" w:hAnsi="Times New Roman"/>
          <w:sz w:val="28"/>
          <w:szCs w:val="28"/>
        </w:rPr>
        <w:t xml:space="preserve"> районов, приравненным к ним военным и иным специализированным прокурорам</w:t>
      </w:r>
      <w:r w:rsidRPr="00DD7D35">
        <w:rPr>
          <w:rFonts w:ascii="Times New Roman" w:hAnsi="Times New Roman"/>
          <w:sz w:val="28"/>
          <w:szCs w:val="28"/>
        </w:rPr>
        <w:t xml:space="preserve"> поддерживать государственное обвинение не реже одного раза в квартал, преимущественно по уголовным делам о преступлениях, представляющих повышенную общественную опасность.</w:t>
      </w:r>
    </w:p>
    <w:p w:rsidR="00355F17" w:rsidRPr="00DD7D35" w:rsidRDefault="00355F17" w:rsidP="00070733">
      <w:pPr>
        <w:autoSpaceDE w:val="0"/>
        <w:autoSpaceDN w:val="0"/>
        <w:adjustRightInd w:val="0"/>
        <w:spacing w:after="0" w:line="240" w:lineRule="auto"/>
        <w:ind w:firstLine="709"/>
        <w:jc w:val="both"/>
        <w:rPr>
          <w:rFonts w:ascii="Times New Roman" w:hAnsi="Times New Roman"/>
          <w:sz w:val="28"/>
          <w:szCs w:val="28"/>
        </w:rPr>
      </w:pPr>
      <w:r w:rsidRPr="00DD7D35">
        <w:rPr>
          <w:rFonts w:ascii="Times New Roman" w:hAnsi="Times New Roman"/>
          <w:sz w:val="28"/>
          <w:szCs w:val="28"/>
        </w:rPr>
        <w:t>3. Государственным обвинителям заблаговременно готовиться к судебному заседанию, беспристрастно оценивать совокупность имеющихся доказательств, продумывать тактику своих действий. В необходимых случаях ходатайствовать перед судом о предоставлении времени для подготовки и обоснования своей позиции. Уделять должное внимание подготовке к участию в предварительном слушании.</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3.1.  Аттестованным работникам органов прокуратуры участвовать в судебном заседании в форменном обмундировании или в военной форме одежды.</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3.2.  Активно участвовать в исследовании доказательств.</w:t>
      </w:r>
      <w:r w:rsidRPr="00DD7D35">
        <w:rPr>
          <w:rFonts w:ascii="Times New Roman" w:hAnsi="Times New Roman"/>
          <w:i/>
          <w:color w:val="C00000"/>
          <w:sz w:val="28"/>
          <w:szCs w:val="28"/>
        </w:rPr>
        <w:t xml:space="preserve"> </w:t>
      </w:r>
      <w:r w:rsidRPr="00DD7D35">
        <w:rPr>
          <w:rFonts w:ascii="Times New Roman" w:hAnsi="Times New Roman"/>
          <w:sz w:val="28"/>
          <w:szCs w:val="28"/>
        </w:rPr>
        <w:t>Способствовать принятию судом законного, обоснованного и справедливого решения, соблюдению прав, свобод и законных интересов участников процесса, требований закона о разумном сроке уголовного судопроизводства.</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3.3. При формировании своей позиции относительно наказания руководствоваться требованиями закона о его соразмерности и справедливости, учитывать характер и степень общественной опасности преступления, личность виновного, а также смягчающие и отягчающие наказание обстоятельства.</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При наличии оснований предлагать суду назначить дополнительное наказание, применить конфискацию имущества.</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lastRenderedPageBreak/>
        <w:t>В соответствии с частью 7 статьи 292 УПК РФ представлять суду в письменном виде предложенные формулировки решений по вопросам, указанным в части 1 статьи 299 УПК РФ.</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3.4. При существенном расхождении позиции государственного обвинителя с позицией, выраженной в обвинительном заключении </w:t>
      </w:r>
      <w:r w:rsidR="00A86445" w:rsidRPr="00DD7D35">
        <w:rPr>
          <w:rFonts w:ascii="Times New Roman" w:hAnsi="Times New Roman"/>
          <w:sz w:val="28"/>
          <w:szCs w:val="28"/>
        </w:rPr>
        <w:t>(акте, постановлении)</w:t>
      </w:r>
      <w:r w:rsidR="00C97B96" w:rsidRPr="00DD7D35">
        <w:rPr>
          <w:rFonts w:ascii="Times New Roman" w:hAnsi="Times New Roman"/>
          <w:sz w:val="28"/>
          <w:szCs w:val="28"/>
        </w:rPr>
        <w:t xml:space="preserve"> или постановлении</w:t>
      </w:r>
      <w:r w:rsidRPr="00DD7D35">
        <w:rPr>
          <w:rFonts w:ascii="Times New Roman" w:hAnsi="Times New Roman"/>
          <w:sz w:val="28"/>
          <w:szCs w:val="28"/>
        </w:rPr>
        <w:t>, докладывать об этом прокурору, поручившему поддерживать государственное обвинение.</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3.5. Руководствуясь частью 2 статьи 73 УПК РФ, в ходе судебного разбирательства уголовного дела выяснять обстоятельства, способствовавшие совершению преступлений.</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В установленных законом случаях предлагать суду вынести частное определение (постановление).</w:t>
      </w:r>
    </w:p>
    <w:p w:rsidR="00502CAB" w:rsidRPr="00DD7D35" w:rsidRDefault="00502CAB"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3.6. При выявлении в ходе судебного разбирательства признаков преступления</w:t>
      </w:r>
      <w:r w:rsidR="009F75DB" w:rsidRPr="00DD7D35">
        <w:rPr>
          <w:rFonts w:ascii="Times New Roman" w:hAnsi="Times New Roman"/>
          <w:sz w:val="28"/>
          <w:szCs w:val="28"/>
        </w:rPr>
        <w:t xml:space="preserve"> руководствоваться требованиями федерального законодательства и организационно-распорядительных документов Генеральной прокуратуры Российской Федерации, регламентирующих порядок учета и рассмотрения в органах прокуратуры Российской Федерации сообщений о преступлениях</w:t>
      </w:r>
      <w:r w:rsidRPr="00DD7D35">
        <w:rPr>
          <w:rFonts w:ascii="Times New Roman" w:hAnsi="Times New Roman"/>
          <w:sz w:val="28"/>
          <w:szCs w:val="28"/>
        </w:rPr>
        <w:t xml:space="preserve">.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3.7. Способствовать принятию судом законных, обоснованных и справедливых решений по заявленным гражданским искам.</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Если имеются основания для предъявления гражданского иска на основании части 3 статьи 44 УПК РФ, однако до начала судебного разбирательства иск прокурором не предъявлен, информировать об этом прокурора, обладающего соответствующими полномочиями.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В случае отказа в удовлетворении</w:t>
      </w:r>
      <w:r w:rsidR="0002111E" w:rsidRPr="00DD7D35">
        <w:rPr>
          <w:rFonts w:ascii="Times New Roman" w:hAnsi="Times New Roman"/>
          <w:sz w:val="28"/>
          <w:szCs w:val="28"/>
        </w:rPr>
        <w:t xml:space="preserve"> или оставлении без рассмотрения</w:t>
      </w:r>
      <w:r w:rsidRPr="00DD7D35">
        <w:rPr>
          <w:rFonts w:ascii="Times New Roman" w:hAnsi="Times New Roman"/>
          <w:sz w:val="28"/>
          <w:szCs w:val="28"/>
        </w:rPr>
        <w:t xml:space="preserve"> иска прокурора</w:t>
      </w:r>
      <w:r w:rsidR="0002111E" w:rsidRPr="00DD7D35">
        <w:rPr>
          <w:rFonts w:ascii="Times New Roman" w:hAnsi="Times New Roman"/>
          <w:sz w:val="28"/>
          <w:szCs w:val="28"/>
        </w:rPr>
        <w:t>,</w:t>
      </w:r>
      <w:r w:rsidRPr="00DD7D35">
        <w:rPr>
          <w:rFonts w:ascii="Times New Roman" w:hAnsi="Times New Roman"/>
          <w:sz w:val="28"/>
          <w:szCs w:val="28"/>
        </w:rPr>
        <w:t xml:space="preserve"> частичного удовлетворения заявленных требований </w:t>
      </w:r>
      <w:r w:rsidR="007D7F75" w:rsidRPr="00DD7D35">
        <w:rPr>
          <w:rFonts w:ascii="Times New Roman" w:hAnsi="Times New Roman"/>
          <w:sz w:val="28"/>
          <w:szCs w:val="28"/>
        </w:rPr>
        <w:t xml:space="preserve">при наличии оснований </w:t>
      </w:r>
      <w:r w:rsidRPr="00DD7D35">
        <w:rPr>
          <w:rFonts w:ascii="Times New Roman" w:hAnsi="Times New Roman"/>
          <w:sz w:val="28"/>
          <w:szCs w:val="28"/>
        </w:rPr>
        <w:t>решать вопрос об оспаривании судебного решения.</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О результатах рассмотрения судом гражданского иска в уголовном деле информировать подготовившего </w:t>
      </w:r>
      <w:proofErr w:type="gramStart"/>
      <w:r w:rsidRPr="00DD7D35">
        <w:rPr>
          <w:rFonts w:ascii="Times New Roman" w:hAnsi="Times New Roman"/>
          <w:sz w:val="28"/>
          <w:szCs w:val="28"/>
        </w:rPr>
        <w:t>гражданский  иск</w:t>
      </w:r>
      <w:proofErr w:type="gramEnd"/>
      <w:r w:rsidRPr="00DD7D35">
        <w:rPr>
          <w:rFonts w:ascii="Times New Roman" w:hAnsi="Times New Roman"/>
          <w:sz w:val="28"/>
          <w:szCs w:val="28"/>
        </w:rPr>
        <w:t xml:space="preserve"> прокурора.</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3.8. При даче согласия на рассмотрение уголовных дел в особом порядке судебного разбирательства (главы 32</w:t>
      </w:r>
      <w:r w:rsidRPr="00DD7D35">
        <w:rPr>
          <w:rFonts w:ascii="Times New Roman" w:hAnsi="Times New Roman"/>
          <w:sz w:val="28"/>
          <w:szCs w:val="28"/>
          <w:vertAlign w:val="superscript"/>
        </w:rPr>
        <w:t>1</w:t>
      </w:r>
      <w:r w:rsidRPr="00DD7D35">
        <w:rPr>
          <w:rFonts w:ascii="Times New Roman" w:hAnsi="Times New Roman"/>
          <w:sz w:val="28"/>
          <w:szCs w:val="28"/>
        </w:rPr>
        <w:t>, 40 и 40</w:t>
      </w:r>
      <w:r w:rsidRPr="00DD7D35">
        <w:rPr>
          <w:rFonts w:ascii="Times New Roman" w:hAnsi="Times New Roman"/>
          <w:sz w:val="28"/>
          <w:szCs w:val="28"/>
          <w:vertAlign w:val="superscript"/>
        </w:rPr>
        <w:t>1</w:t>
      </w:r>
      <w:r w:rsidRPr="00DD7D35">
        <w:rPr>
          <w:rFonts w:ascii="Times New Roman" w:hAnsi="Times New Roman"/>
          <w:sz w:val="28"/>
          <w:szCs w:val="28"/>
        </w:rPr>
        <w:t xml:space="preserve"> УПК РФ) руководствоваться требованиями закона об условиях его применения.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В случае, когда позиция государственного обвинителя о характере и пределах содействия обвиняемого следствию расходится с мнением, выраженным в представлении прокурора об особом порядке проведения судебного заседания в отношении обвиняемого, с которым заключено досудебное соглашение о сотрудничестве, незамедлительно</w:t>
      </w:r>
      <w:r w:rsidRPr="00DD7D35">
        <w:rPr>
          <w:rStyle w:val="3"/>
          <w:rFonts w:eastAsia="Calibri"/>
          <w:i/>
        </w:rPr>
        <w:t xml:space="preserve"> </w:t>
      </w:r>
      <w:r w:rsidRPr="00DD7D35">
        <w:rPr>
          <w:rStyle w:val="3"/>
          <w:rFonts w:eastAsia="Calibri"/>
          <w:sz w:val="28"/>
          <w:szCs w:val="28"/>
        </w:rPr>
        <w:t>докладывать об этом прокурору</w:t>
      </w:r>
      <w:r w:rsidRPr="00DD7D35">
        <w:rPr>
          <w:rFonts w:ascii="Times New Roman" w:hAnsi="Times New Roman"/>
          <w:sz w:val="28"/>
          <w:szCs w:val="28"/>
        </w:rPr>
        <w:t>, поручившему поддержание государственного обвинения.</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3.9. Участие в рассмотрении </w:t>
      </w:r>
      <w:r w:rsidR="003A66D9" w:rsidRPr="00DD7D35">
        <w:rPr>
          <w:rFonts w:ascii="Times New Roman" w:hAnsi="Times New Roman"/>
          <w:sz w:val="28"/>
          <w:szCs w:val="28"/>
        </w:rPr>
        <w:t>ходатайств в порядке, установленном статьей 446</w:t>
      </w:r>
      <w:r w:rsidR="003A66D9" w:rsidRPr="00DD7D35">
        <w:rPr>
          <w:rFonts w:ascii="Times New Roman" w:hAnsi="Times New Roman"/>
          <w:sz w:val="28"/>
          <w:szCs w:val="28"/>
          <w:vertAlign w:val="superscript"/>
        </w:rPr>
        <w:t xml:space="preserve">2 </w:t>
      </w:r>
      <w:r w:rsidR="003A66D9" w:rsidRPr="00DD7D35">
        <w:rPr>
          <w:rFonts w:ascii="Times New Roman" w:hAnsi="Times New Roman"/>
          <w:sz w:val="28"/>
          <w:szCs w:val="28"/>
        </w:rPr>
        <w:t>УПК РФ,</w:t>
      </w:r>
      <w:r w:rsidR="00385E4A" w:rsidRPr="00DD7D35">
        <w:rPr>
          <w:rFonts w:ascii="Times New Roman" w:hAnsi="Times New Roman"/>
          <w:sz w:val="28"/>
          <w:szCs w:val="28"/>
        </w:rPr>
        <w:t xml:space="preserve"> </w:t>
      </w:r>
      <w:r w:rsidRPr="00DD7D35">
        <w:rPr>
          <w:rFonts w:ascii="Times New Roman" w:hAnsi="Times New Roman"/>
          <w:sz w:val="28"/>
          <w:szCs w:val="28"/>
        </w:rPr>
        <w:t xml:space="preserve">о прекращении уголовного дела или уголовного преследования в связи с назначением меры уголовно-правового характера в виде судебного штрафа считать обязательным.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При формировании своей позиции о возможности применения указанной меры уголовно-правового характера учитывать соблюдение обязательных </w:t>
      </w:r>
      <w:r w:rsidRPr="00DD7D35">
        <w:rPr>
          <w:rFonts w:ascii="Times New Roman" w:hAnsi="Times New Roman"/>
          <w:sz w:val="28"/>
          <w:szCs w:val="28"/>
        </w:rPr>
        <w:lastRenderedPageBreak/>
        <w:t>условий ее применения, предусмотренных статьей 76</w:t>
      </w:r>
      <w:r w:rsidRPr="00DD7D35">
        <w:rPr>
          <w:rFonts w:ascii="Times New Roman" w:hAnsi="Times New Roman"/>
          <w:sz w:val="28"/>
          <w:szCs w:val="28"/>
          <w:vertAlign w:val="superscript"/>
        </w:rPr>
        <w:t>2</w:t>
      </w:r>
      <w:r w:rsidRPr="00DD7D35">
        <w:rPr>
          <w:rFonts w:ascii="Times New Roman" w:hAnsi="Times New Roman"/>
          <w:sz w:val="28"/>
          <w:szCs w:val="28"/>
        </w:rPr>
        <w:t xml:space="preserve"> Уголовного кодекса Российской Федерации, статьей 25</w:t>
      </w:r>
      <w:r w:rsidRPr="00DD7D35">
        <w:rPr>
          <w:rFonts w:ascii="Times New Roman" w:hAnsi="Times New Roman"/>
          <w:sz w:val="28"/>
          <w:szCs w:val="28"/>
          <w:vertAlign w:val="superscript"/>
        </w:rPr>
        <w:t>1</w:t>
      </w:r>
      <w:r w:rsidRPr="00DD7D35">
        <w:rPr>
          <w:rFonts w:ascii="Times New Roman" w:hAnsi="Times New Roman"/>
          <w:sz w:val="28"/>
          <w:szCs w:val="28"/>
        </w:rPr>
        <w:t xml:space="preserve"> и частью 2 статьи 27 УПК РФ, фактические обстоятельства, подтвержденные материалами уголовного дела, степень общественной опасности совершенного деяния, а также исходить из принцип</w:t>
      </w:r>
      <w:r w:rsidR="00BA26DE" w:rsidRPr="00DD7D35">
        <w:rPr>
          <w:rFonts w:ascii="Times New Roman" w:hAnsi="Times New Roman"/>
          <w:sz w:val="28"/>
          <w:szCs w:val="28"/>
        </w:rPr>
        <w:t>а</w:t>
      </w:r>
      <w:r w:rsidRPr="00DD7D35">
        <w:rPr>
          <w:rFonts w:ascii="Times New Roman" w:hAnsi="Times New Roman"/>
          <w:sz w:val="28"/>
          <w:szCs w:val="28"/>
        </w:rPr>
        <w:t xml:space="preserve"> справедливости (статья  6 УК  РФ) и назначения уголовного судопроизводства (статья 6 УПК РФ).</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3.10. Исходить из того, что государственный обвинитель, руководствуясь законом и совестью, может отказаться от обвинения только после всестороннего исследования доказательств.</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Мотивированные отказ от обвинения, изменение обвинения в сторону смягчения представлять суду в письменной форме.</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3.11. О результатах рассмотрения уголовного дела не позднее дня, следующего за днем провозглашения судебного решения, рапортом докладывать прокурору, давшему поручение о поддержании государственного обвинения.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Рапорт вместе с </w:t>
      </w:r>
      <w:r w:rsidR="00EB0F07" w:rsidRPr="00DD7D35">
        <w:rPr>
          <w:rFonts w:ascii="Times New Roman" w:hAnsi="Times New Roman"/>
          <w:sz w:val="28"/>
          <w:szCs w:val="28"/>
        </w:rPr>
        <w:t>копией судебного решения</w:t>
      </w:r>
      <w:r w:rsidRPr="00DD7D35">
        <w:rPr>
          <w:rFonts w:ascii="Times New Roman" w:hAnsi="Times New Roman"/>
          <w:sz w:val="28"/>
          <w:szCs w:val="28"/>
        </w:rPr>
        <w:t xml:space="preserve">, а также формулировками </w:t>
      </w:r>
      <w:r w:rsidR="001E52E7" w:rsidRPr="00DD7D35">
        <w:rPr>
          <w:rFonts w:ascii="Times New Roman" w:hAnsi="Times New Roman"/>
          <w:sz w:val="28"/>
          <w:szCs w:val="28"/>
        </w:rPr>
        <w:t xml:space="preserve">                           </w:t>
      </w:r>
      <w:r w:rsidRPr="00DD7D35">
        <w:rPr>
          <w:rFonts w:ascii="Times New Roman" w:hAnsi="Times New Roman"/>
          <w:sz w:val="28"/>
          <w:szCs w:val="28"/>
        </w:rPr>
        <w:t>по разреш</w:t>
      </w:r>
      <w:r w:rsidR="001E52E7" w:rsidRPr="00DD7D35">
        <w:rPr>
          <w:rFonts w:ascii="Times New Roman" w:hAnsi="Times New Roman"/>
          <w:sz w:val="28"/>
          <w:szCs w:val="28"/>
        </w:rPr>
        <w:t>енным</w:t>
      </w:r>
      <w:r w:rsidRPr="00DD7D35">
        <w:rPr>
          <w:rFonts w:ascii="Times New Roman" w:hAnsi="Times New Roman"/>
          <w:sz w:val="28"/>
          <w:szCs w:val="28"/>
        </w:rPr>
        <w:t xml:space="preserve"> судом вопросам, перечисленным в части 1 статьи 299 УПК РФ, приобщать к надзорному (наблюдательному) производству.</w:t>
      </w:r>
    </w:p>
    <w:p w:rsidR="00355F17" w:rsidRPr="00DD7D35" w:rsidRDefault="00355F17" w:rsidP="00355F17">
      <w:pPr>
        <w:spacing w:after="0" w:line="240" w:lineRule="auto"/>
        <w:ind w:firstLine="709"/>
        <w:jc w:val="both"/>
        <w:rPr>
          <w:rFonts w:ascii="Times New Roman" w:eastAsia="Sylfaen" w:hAnsi="Times New Roman"/>
          <w:color w:val="000000"/>
          <w:sz w:val="28"/>
          <w:szCs w:val="28"/>
          <w:shd w:val="clear" w:color="auto" w:fill="FFFFFF"/>
        </w:rPr>
      </w:pPr>
      <w:r w:rsidRPr="00DD7D35">
        <w:rPr>
          <w:rFonts w:ascii="Times New Roman" w:hAnsi="Times New Roman"/>
          <w:sz w:val="28"/>
          <w:szCs w:val="28"/>
        </w:rPr>
        <w:t>3.12. В установленный законом срок изучать протокол и при необходимости аудиозапись судебного заседания, при несогласии с ними приносить замечания.</w:t>
      </w:r>
      <w:r w:rsidRPr="00DD7D35">
        <w:rPr>
          <w:rStyle w:val="Sylfaen13pt"/>
          <w:sz w:val="20"/>
          <w:szCs w:val="20"/>
        </w:rPr>
        <w:t xml:space="preserve"> </w:t>
      </w:r>
      <w:r w:rsidRPr="00DD7D35">
        <w:rPr>
          <w:rStyle w:val="Sylfaen13pt"/>
          <w:rFonts w:ascii="Times New Roman" w:hAnsi="Times New Roman"/>
          <w:sz w:val="28"/>
          <w:szCs w:val="28"/>
        </w:rPr>
        <w:t xml:space="preserve">В этом случае копии замечаний государственного обвинителя, а также </w:t>
      </w:r>
      <w:r w:rsidRPr="00DD7D35">
        <w:rPr>
          <w:rFonts w:ascii="Times New Roman" w:hAnsi="Times New Roman"/>
          <w:sz w:val="28"/>
          <w:szCs w:val="28"/>
        </w:rPr>
        <w:t>протокола и (или) аудиозаписи судебного заседания приобщать к надзорному (наблюдательному) производству.</w:t>
      </w:r>
    </w:p>
    <w:p w:rsidR="00355F17" w:rsidRPr="00DD7D35" w:rsidRDefault="00355F17" w:rsidP="00355F17">
      <w:pPr>
        <w:spacing w:after="0" w:line="240" w:lineRule="auto"/>
        <w:ind w:firstLine="709"/>
        <w:jc w:val="both"/>
        <w:rPr>
          <w:rFonts w:ascii="Times New Roman" w:hAnsi="Times New Roman"/>
          <w:i/>
          <w:sz w:val="28"/>
          <w:szCs w:val="28"/>
        </w:rPr>
      </w:pPr>
      <w:r w:rsidRPr="00DD7D35">
        <w:rPr>
          <w:rFonts w:ascii="Times New Roman" w:hAnsi="Times New Roman"/>
          <w:sz w:val="28"/>
          <w:szCs w:val="28"/>
        </w:rPr>
        <w:t>3.13. Доводить до сведения должностных лиц, осуществляющих надзор за процессуальной деятельностью органов предварительного расследования, выявленные в ходе судебного разбирательства нарушения закона, просчеты и</w:t>
      </w:r>
      <w:r w:rsidR="00EB0F07" w:rsidRPr="00DD7D35">
        <w:rPr>
          <w:rFonts w:ascii="Times New Roman" w:hAnsi="Times New Roman"/>
          <w:sz w:val="28"/>
          <w:szCs w:val="28"/>
        </w:rPr>
        <w:t xml:space="preserve"> ошибки, допущенные на досудебных</w:t>
      </w:r>
      <w:r w:rsidRPr="00DD7D35">
        <w:rPr>
          <w:rFonts w:ascii="Times New Roman" w:hAnsi="Times New Roman"/>
          <w:sz w:val="28"/>
          <w:szCs w:val="28"/>
        </w:rPr>
        <w:t xml:space="preserve"> стади</w:t>
      </w:r>
      <w:r w:rsidR="00EB0F07" w:rsidRPr="00DD7D35">
        <w:rPr>
          <w:rFonts w:ascii="Times New Roman" w:hAnsi="Times New Roman"/>
          <w:sz w:val="28"/>
          <w:szCs w:val="28"/>
        </w:rPr>
        <w:t>ях</w:t>
      </w:r>
      <w:r w:rsidRPr="00DD7D35">
        <w:rPr>
          <w:rFonts w:ascii="Times New Roman" w:hAnsi="Times New Roman"/>
          <w:sz w:val="28"/>
          <w:szCs w:val="28"/>
        </w:rPr>
        <w:t xml:space="preserve"> уголовного судопроизводства.</w:t>
      </w:r>
      <w:r w:rsidRPr="00DD7D35">
        <w:rPr>
          <w:rFonts w:ascii="Times New Roman" w:hAnsi="Times New Roman"/>
          <w:i/>
          <w:sz w:val="28"/>
          <w:szCs w:val="28"/>
        </w:rPr>
        <w:t xml:space="preserve">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3.14. В установленный законом срок приносить апелляционные представления, а также инициировать принесение уполномоченными прокурорами кассационных представлений на незаконные, необоснованные и несправедливые судебные решения по уголовным делам.</w:t>
      </w:r>
    </w:p>
    <w:p w:rsidR="00355F17" w:rsidRPr="00DD7D35" w:rsidRDefault="00DF6F46"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В случае</w:t>
      </w:r>
      <w:r w:rsidR="00355F17" w:rsidRPr="00DD7D35">
        <w:rPr>
          <w:rFonts w:ascii="Times New Roman" w:hAnsi="Times New Roman"/>
          <w:sz w:val="28"/>
          <w:szCs w:val="28"/>
        </w:rPr>
        <w:t xml:space="preserve"> неправильно</w:t>
      </w:r>
      <w:r w:rsidRPr="00DD7D35">
        <w:rPr>
          <w:rFonts w:ascii="Times New Roman" w:hAnsi="Times New Roman"/>
          <w:sz w:val="28"/>
          <w:szCs w:val="28"/>
        </w:rPr>
        <w:t>го</w:t>
      </w:r>
      <w:r w:rsidR="00355F17" w:rsidRPr="00DD7D35">
        <w:rPr>
          <w:rFonts w:ascii="Times New Roman" w:hAnsi="Times New Roman"/>
          <w:sz w:val="28"/>
          <w:szCs w:val="28"/>
        </w:rPr>
        <w:t xml:space="preserve"> применени</w:t>
      </w:r>
      <w:r w:rsidRPr="00DD7D35">
        <w:rPr>
          <w:rFonts w:ascii="Times New Roman" w:hAnsi="Times New Roman"/>
          <w:sz w:val="28"/>
          <w:szCs w:val="28"/>
        </w:rPr>
        <w:t>я судом</w:t>
      </w:r>
      <w:r w:rsidR="00355F17" w:rsidRPr="00DD7D35">
        <w:rPr>
          <w:rFonts w:ascii="Times New Roman" w:hAnsi="Times New Roman"/>
          <w:sz w:val="28"/>
          <w:szCs w:val="28"/>
        </w:rPr>
        <w:t xml:space="preserve"> уголовного закона и (либо) существенно</w:t>
      </w:r>
      <w:r w:rsidRPr="00DD7D35">
        <w:rPr>
          <w:rFonts w:ascii="Times New Roman" w:hAnsi="Times New Roman"/>
          <w:sz w:val="28"/>
          <w:szCs w:val="28"/>
        </w:rPr>
        <w:t>го</w:t>
      </w:r>
      <w:r w:rsidR="00355F17" w:rsidRPr="00DD7D35">
        <w:rPr>
          <w:rFonts w:ascii="Times New Roman" w:hAnsi="Times New Roman"/>
          <w:sz w:val="28"/>
          <w:szCs w:val="28"/>
        </w:rPr>
        <w:t xml:space="preserve"> нарушени</w:t>
      </w:r>
      <w:r w:rsidRPr="00DD7D35">
        <w:rPr>
          <w:rFonts w:ascii="Times New Roman" w:hAnsi="Times New Roman"/>
          <w:sz w:val="28"/>
          <w:szCs w:val="28"/>
        </w:rPr>
        <w:t>я</w:t>
      </w:r>
      <w:r w:rsidR="00355F17" w:rsidRPr="00DD7D35">
        <w:rPr>
          <w:rFonts w:ascii="Times New Roman" w:hAnsi="Times New Roman"/>
          <w:sz w:val="28"/>
          <w:szCs w:val="28"/>
        </w:rPr>
        <w:t xml:space="preserve"> уголовно-процессуального закона, пропуск срока для обжалования расценивать как ненадлежащее исполнение своих должностных обязанностей.</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Уделять особое внимание качеству и полноте апелляционных представлений, их обоснованности, мотивированности и соответствию требованиям закона, в том числе части 1 </w:t>
      </w:r>
      <w:proofErr w:type="gramStart"/>
      <w:r w:rsidRPr="00DD7D35">
        <w:rPr>
          <w:rFonts w:ascii="Times New Roman" w:hAnsi="Times New Roman"/>
          <w:sz w:val="28"/>
          <w:szCs w:val="28"/>
        </w:rPr>
        <w:t>статьи  389</w:t>
      </w:r>
      <w:r w:rsidRPr="00DD7D35">
        <w:rPr>
          <w:rFonts w:ascii="Times New Roman" w:hAnsi="Times New Roman"/>
          <w:sz w:val="28"/>
          <w:szCs w:val="28"/>
          <w:vertAlign w:val="superscript"/>
        </w:rPr>
        <w:t>6</w:t>
      </w:r>
      <w:proofErr w:type="gramEnd"/>
      <w:r w:rsidRPr="00DD7D35">
        <w:rPr>
          <w:rFonts w:ascii="Times New Roman" w:hAnsi="Times New Roman"/>
          <w:sz w:val="28"/>
          <w:szCs w:val="28"/>
        </w:rPr>
        <w:t xml:space="preserve"> УПК РФ.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В случае необходимости, с учетом требований части 4                                       статьи 389</w:t>
      </w:r>
      <w:r w:rsidRPr="00DD7D35">
        <w:rPr>
          <w:rFonts w:ascii="Times New Roman" w:hAnsi="Times New Roman"/>
          <w:sz w:val="28"/>
          <w:szCs w:val="28"/>
          <w:vertAlign w:val="superscript"/>
        </w:rPr>
        <w:t>8</w:t>
      </w:r>
      <w:r w:rsidRPr="00DD7D35">
        <w:rPr>
          <w:rFonts w:ascii="Times New Roman" w:hAnsi="Times New Roman"/>
          <w:sz w:val="28"/>
          <w:szCs w:val="28"/>
        </w:rPr>
        <w:t xml:space="preserve"> УПК РФ, своевременно приносить дополнительное апелляционное представление.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3.15. При обжаловании судебного решения иными участниками уголовного судопроизводства и отсутствии оснований для принесения апелляционного представления либо обжалования по доводам, не </w:t>
      </w:r>
      <w:r w:rsidRPr="00DD7D35">
        <w:rPr>
          <w:rFonts w:ascii="Times New Roman" w:hAnsi="Times New Roman"/>
          <w:sz w:val="28"/>
          <w:szCs w:val="28"/>
        </w:rPr>
        <w:lastRenderedPageBreak/>
        <w:t xml:space="preserve">совпадающим с доводами апелляционного представления, выражать свое отношение к существу жалобы посредством подачи возражений. </w:t>
      </w:r>
    </w:p>
    <w:p w:rsidR="00355F17" w:rsidRPr="00DD7D35" w:rsidRDefault="00355F17" w:rsidP="004349AC">
      <w:pPr>
        <w:spacing w:after="0" w:line="240" w:lineRule="auto"/>
        <w:ind w:firstLine="709"/>
        <w:jc w:val="both"/>
        <w:rPr>
          <w:rFonts w:ascii="Times New Roman" w:hAnsi="Times New Roman"/>
          <w:sz w:val="28"/>
          <w:szCs w:val="28"/>
        </w:rPr>
      </w:pPr>
      <w:r w:rsidRPr="00DD7D35">
        <w:rPr>
          <w:rFonts w:ascii="Times New Roman" w:hAnsi="Times New Roman"/>
          <w:sz w:val="28"/>
          <w:szCs w:val="28"/>
        </w:rPr>
        <w:t>4. Вышестоящим по отношению к государственным обвинителям</w:t>
      </w:r>
      <w:r w:rsidR="001B1BB4" w:rsidRPr="00DD7D35">
        <w:rPr>
          <w:rFonts w:ascii="Times New Roman" w:hAnsi="Times New Roman"/>
          <w:sz w:val="28"/>
          <w:szCs w:val="28"/>
        </w:rPr>
        <w:t>, либо иным</w:t>
      </w:r>
      <w:r w:rsidR="00BA2A63" w:rsidRPr="00DD7D35">
        <w:rPr>
          <w:rFonts w:ascii="Times New Roman" w:hAnsi="Times New Roman"/>
          <w:sz w:val="28"/>
          <w:szCs w:val="28"/>
        </w:rPr>
        <w:t xml:space="preserve"> прокурорам,</w:t>
      </w:r>
      <w:r w:rsidR="00747A3E" w:rsidRPr="00DD7D35">
        <w:rPr>
          <w:rFonts w:ascii="Times New Roman" w:hAnsi="Times New Roman"/>
          <w:sz w:val="28"/>
          <w:szCs w:val="28"/>
        </w:rPr>
        <w:t xml:space="preserve"> </w:t>
      </w:r>
      <w:r w:rsidR="001B1BB4" w:rsidRPr="00DD7D35">
        <w:rPr>
          <w:rFonts w:ascii="Times New Roman" w:hAnsi="Times New Roman"/>
          <w:sz w:val="28"/>
          <w:szCs w:val="28"/>
        </w:rPr>
        <w:t>участвующим в судебн</w:t>
      </w:r>
      <w:r w:rsidR="009B0939" w:rsidRPr="00DD7D35">
        <w:rPr>
          <w:rFonts w:ascii="Times New Roman" w:hAnsi="Times New Roman"/>
          <w:sz w:val="28"/>
          <w:szCs w:val="28"/>
        </w:rPr>
        <w:t>ом</w:t>
      </w:r>
      <w:r w:rsidR="001B1BB4" w:rsidRPr="00DD7D35">
        <w:rPr>
          <w:rFonts w:ascii="Times New Roman" w:hAnsi="Times New Roman"/>
          <w:sz w:val="28"/>
          <w:szCs w:val="28"/>
        </w:rPr>
        <w:t xml:space="preserve"> </w:t>
      </w:r>
      <w:r w:rsidR="009B0939" w:rsidRPr="00DD7D35">
        <w:rPr>
          <w:rFonts w:ascii="Times New Roman" w:hAnsi="Times New Roman"/>
          <w:sz w:val="28"/>
          <w:szCs w:val="28"/>
        </w:rPr>
        <w:t>разбирательстве,</w:t>
      </w:r>
      <w:r w:rsidRPr="00DD7D35">
        <w:rPr>
          <w:rFonts w:ascii="Times New Roman" w:hAnsi="Times New Roman"/>
          <w:sz w:val="28"/>
          <w:szCs w:val="28"/>
        </w:rPr>
        <w:t xml:space="preserve"> прокурорам либо их заместителям, </w:t>
      </w:r>
      <w:r w:rsidRPr="00DD7D35">
        <w:rPr>
          <w:rFonts w:ascii="Times New Roman" w:eastAsiaTheme="minorHAnsi" w:hAnsi="Times New Roman"/>
          <w:bCs/>
          <w:sz w:val="28"/>
          <w:szCs w:val="28"/>
        </w:rPr>
        <w:t>обладающим в соответствии с уголовно-процессуальным законом правом принесения представления,</w:t>
      </w:r>
      <w:r w:rsidRPr="00DD7D35">
        <w:rPr>
          <w:rFonts w:ascii="Times New Roman" w:hAnsi="Times New Roman"/>
          <w:sz w:val="28"/>
          <w:szCs w:val="28"/>
        </w:rPr>
        <w:t xml:space="preserve"> своевременно приносить апелляционное представление </w:t>
      </w:r>
      <w:proofErr w:type="gramStart"/>
      <w:r w:rsidRPr="00DD7D35">
        <w:rPr>
          <w:rFonts w:ascii="Times New Roman" w:hAnsi="Times New Roman"/>
          <w:sz w:val="28"/>
          <w:szCs w:val="28"/>
        </w:rPr>
        <w:t>на  не</w:t>
      </w:r>
      <w:proofErr w:type="gramEnd"/>
      <w:r w:rsidRPr="00DD7D35">
        <w:rPr>
          <w:rFonts w:ascii="Times New Roman" w:hAnsi="Times New Roman"/>
          <w:sz w:val="28"/>
          <w:szCs w:val="28"/>
        </w:rPr>
        <w:t xml:space="preserve"> вступившее в законную силу судебное решение, если это по каким-либо причинам не сделал государственный обвинитель.</w:t>
      </w:r>
    </w:p>
    <w:p w:rsidR="00355F17" w:rsidRPr="00DD7D35" w:rsidRDefault="00355F17" w:rsidP="004349AC">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5. Прокурорам субъектов Российской Федерации при направлении уголовных дел в другие субъекты Российской Федерации, военным и иным специализированным прокурорам организовывать работу с учетом необходимости обеспечения участия прокуроров по направленным ими в суд уголовным делам. </w:t>
      </w:r>
    </w:p>
    <w:p w:rsidR="00355F17" w:rsidRPr="00DD7D35" w:rsidRDefault="00355F17" w:rsidP="00355F17">
      <w:pPr>
        <w:spacing w:after="0" w:line="240" w:lineRule="auto"/>
        <w:ind w:firstLine="709"/>
        <w:jc w:val="both"/>
        <w:rPr>
          <w:rFonts w:ascii="Times New Roman" w:hAnsi="Times New Roman"/>
          <w:color w:val="C00000"/>
          <w:sz w:val="28"/>
          <w:szCs w:val="28"/>
        </w:rPr>
      </w:pPr>
      <w:r w:rsidRPr="00DD7D35">
        <w:rPr>
          <w:rFonts w:ascii="Times New Roman" w:hAnsi="Times New Roman"/>
          <w:sz w:val="28"/>
          <w:szCs w:val="28"/>
        </w:rPr>
        <w:t xml:space="preserve">5.1. В исключительных случаях при направлении уголовных дел в суды, значительно удаленные от места дислокации прокуратуры, и невозможности обеспечить </w:t>
      </w:r>
      <w:r w:rsidR="0001638A" w:rsidRPr="00DD7D35">
        <w:rPr>
          <w:rFonts w:ascii="Times New Roman" w:hAnsi="Times New Roman"/>
          <w:sz w:val="28"/>
          <w:szCs w:val="28"/>
        </w:rPr>
        <w:t>участие в рассмотрении уголовных дел</w:t>
      </w:r>
      <w:r w:rsidR="009B0939" w:rsidRPr="00DD7D35">
        <w:rPr>
          <w:rFonts w:ascii="Times New Roman" w:hAnsi="Times New Roman"/>
          <w:sz w:val="28"/>
          <w:szCs w:val="28"/>
        </w:rPr>
        <w:t xml:space="preserve"> </w:t>
      </w:r>
      <w:r w:rsidR="0023105B" w:rsidRPr="00DD7D35">
        <w:rPr>
          <w:rFonts w:ascii="Times New Roman" w:hAnsi="Times New Roman"/>
          <w:sz w:val="28"/>
          <w:szCs w:val="28"/>
        </w:rPr>
        <w:t>или ходатайств в порядке</w:t>
      </w:r>
      <w:r w:rsidR="003A66D9" w:rsidRPr="00DD7D35">
        <w:rPr>
          <w:rFonts w:ascii="Times New Roman" w:hAnsi="Times New Roman"/>
          <w:sz w:val="28"/>
          <w:szCs w:val="28"/>
        </w:rPr>
        <w:t>, установленном</w:t>
      </w:r>
      <w:r w:rsidR="0023105B" w:rsidRPr="00DD7D35">
        <w:rPr>
          <w:rFonts w:ascii="Times New Roman" w:hAnsi="Times New Roman"/>
          <w:sz w:val="28"/>
          <w:szCs w:val="28"/>
        </w:rPr>
        <w:t xml:space="preserve"> </w:t>
      </w:r>
      <w:r w:rsidR="00BA2A63" w:rsidRPr="00DD7D35">
        <w:rPr>
          <w:rFonts w:ascii="Times New Roman" w:hAnsi="Times New Roman"/>
          <w:sz w:val="28"/>
          <w:szCs w:val="28"/>
        </w:rPr>
        <w:t>стать</w:t>
      </w:r>
      <w:r w:rsidR="003A66D9" w:rsidRPr="00DD7D35">
        <w:rPr>
          <w:rFonts w:ascii="Times New Roman" w:hAnsi="Times New Roman"/>
          <w:sz w:val="28"/>
          <w:szCs w:val="28"/>
        </w:rPr>
        <w:t>ей</w:t>
      </w:r>
      <w:r w:rsidR="00BA2A63" w:rsidRPr="00DD7D35">
        <w:rPr>
          <w:rFonts w:ascii="Times New Roman" w:hAnsi="Times New Roman"/>
          <w:sz w:val="28"/>
          <w:szCs w:val="28"/>
        </w:rPr>
        <w:t xml:space="preserve"> 446</w:t>
      </w:r>
      <w:r w:rsidR="00BA2A63" w:rsidRPr="00DD7D35">
        <w:rPr>
          <w:rFonts w:ascii="Times New Roman" w:hAnsi="Times New Roman"/>
          <w:sz w:val="28"/>
          <w:szCs w:val="28"/>
          <w:vertAlign w:val="superscript"/>
        </w:rPr>
        <w:t xml:space="preserve">2 </w:t>
      </w:r>
      <w:r w:rsidR="00BA2A63" w:rsidRPr="00DD7D35">
        <w:rPr>
          <w:rFonts w:ascii="Times New Roman" w:hAnsi="Times New Roman"/>
          <w:sz w:val="28"/>
          <w:szCs w:val="28"/>
        </w:rPr>
        <w:t>УПК РФ</w:t>
      </w:r>
      <w:r w:rsidR="003A66D9" w:rsidRPr="00DD7D35">
        <w:rPr>
          <w:rFonts w:ascii="Times New Roman" w:hAnsi="Times New Roman"/>
          <w:sz w:val="28"/>
          <w:szCs w:val="28"/>
        </w:rPr>
        <w:t>,</w:t>
      </w:r>
      <w:r w:rsidRPr="00DD7D35">
        <w:rPr>
          <w:rFonts w:ascii="Times New Roman" w:hAnsi="Times New Roman"/>
          <w:sz w:val="28"/>
          <w:szCs w:val="28"/>
        </w:rPr>
        <w:t xml:space="preserve"> силами работников возглавляемых прокуратур направлять уведомление об этом прокурору соответствующего субъекта Российской Федерации с приложением копии обвинительного заключения (</w:t>
      </w:r>
      <w:r w:rsidR="00ED0DE1" w:rsidRPr="00DD7D35">
        <w:rPr>
          <w:rFonts w:ascii="Times New Roman" w:hAnsi="Times New Roman"/>
          <w:sz w:val="28"/>
          <w:szCs w:val="28"/>
        </w:rPr>
        <w:t xml:space="preserve">акта, </w:t>
      </w:r>
      <w:r w:rsidRPr="00DD7D35">
        <w:rPr>
          <w:rFonts w:ascii="Times New Roman" w:hAnsi="Times New Roman"/>
          <w:sz w:val="28"/>
          <w:szCs w:val="28"/>
        </w:rPr>
        <w:t>постановления</w:t>
      </w:r>
      <w:r w:rsidR="000D58DB" w:rsidRPr="00DD7D35">
        <w:rPr>
          <w:rFonts w:ascii="Times New Roman" w:hAnsi="Times New Roman"/>
          <w:sz w:val="28"/>
          <w:szCs w:val="28"/>
        </w:rPr>
        <w:t>)</w:t>
      </w:r>
      <w:r w:rsidR="00C861B7" w:rsidRPr="00DD7D35">
        <w:rPr>
          <w:rFonts w:ascii="Times New Roman" w:hAnsi="Times New Roman"/>
          <w:sz w:val="28"/>
          <w:szCs w:val="28"/>
        </w:rPr>
        <w:t xml:space="preserve"> </w:t>
      </w:r>
      <w:r w:rsidR="00ED0DE1" w:rsidRPr="00DD7D35">
        <w:rPr>
          <w:rFonts w:ascii="Times New Roman" w:hAnsi="Times New Roman"/>
          <w:sz w:val="28"/>
          <w:szCs w:val="28"/>
        </w:rPr>
        <w:t>или постановления</w:t>
      </w:r>
      <w:r w:rsidRPr="00DD7D35">
        <w:rPr>
          <w:rFonts w:ascii="Times New Roman" w:hAnsi="Times New Roman"/>
          <w:sz w:val="28"/>
          <w:szCs w:val="28"/>
        </w:rPr>
        <w:t>.</w:t>
      </w:r>
      <w:r w:rsidRPr="00DD7D35">
        <w:t xml:space="preserve">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5.2. По уголовным делам, направленным в суд в соответствии с                 частью 3 </w:t>
      </w:r>
      <w:proofErr w:type="gramStart"/>
      <w:r w:rsidRPr="00DD7D35">
        <w:rPr>
          <w:rFonts w:ascii="Times New Roman" w:hAnsi="Times New Roman"/>
          <w:sz w:val="28"/>
          <w:szCs w:val="28"/>
        </w:rPr>
        <w:t>статьи  31</w:t>
      </w:r>
      <w:proofErr w:type="gramEnd"/>
      <w:r w:rsidRPr="00DD7D35">
        <w:rPr>
          <w:rFonts w:ascii="Times New Roman" w:hAnsi="Times New Roman"/>
          <w:sz w:val="28"/>
          <w:szCs w:val="28"/>
        </w:rPr>
        <w:t>, частями 6, 6</w:t>
      </w:r>
      <w:r w:rsidRPr="00DD7D35">
        <w:rPr>
          <w:rFonts w:ascii="Times New Roman" w:hAnsi="Times New Roman"/>
          <w:sz w:val="28"/>
          <w:szCs w:val="28"/>
          <w:vertAlign w:val="superscript"/>
        </w:rPr>
        <w:t>1</w:t>
      </w:r>
      <w:r w:rsidRPr="00DD7D35">
        <w:rPr>
          <w:rFonts w:ascii="Times New Roman" w:hAnsi="Times New Roman"/>
          <w:sz w:val="28"/>
          <w:szCs w:val="28"/>
        </w:rPr>
        <w:t xml:space="preserve"> и 7</w:t>
      </w:r>
      <w:r w:rsidRPr="00DD7D35">
        <w:rPr>
          <w:rFonts w:ascii="Times New Roman" w:hAnsi="Times New Roman"/>
          <w:sz w:val="28"/>
          <w:szCs w:val="28"/>
          <w:vertAlign w:val="superscript"/>
        </w:rPr>
        <w:t>1</w:t>
      </w:r>
      <w:r w:rsidRPr="00DD7D35">
        <w:rPr>
          <w:rFonts w:ascii="Times New Roman" w:hAnsi="Times New Roman"/>
          <w:sz w:val="28"/>
          <w:szCs w:val="28"/>
        </w:rPr>
        <w:t xml:space="preserve"> статьи 31 УПК РФ, поддержание государственного обвинения поручать преимущественно работникам возглавляемой прокуратуры.</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Прокурорам субъектов Российской Федерации, приравненным к ним специализированным прокурорам в случае невозможности обеспечить участие по уголовным делам, направленным в суд  в соответствии с частями 6, 6</w:t>
      </w:r>
      <w:r w:rsidRPr="00DD7D35">
        <w:rPr>
          <w:rFonts w:ascii="Times New Roman" w:hAnsi="Times New Roman"/>
          <w:sz w:val="28"/>
          <w:szCs w:val="28"/>
          <w:vertAlign w:val="superscript"/>
        </w:rPr>
        <w:t>1</w:t>
      </w:r>
      <w:r w:rsidRPr="00DD7D35">
        <w:rPr>
          <w:rFonts w:ascii="Times New Roman" w:hAnsi="Times New Roman"/>
          <w:sz w:val="28"/>
          <w:szCs w:val="28"/>
        </w:rPr>
        <w:t xml:space="preserve"> и 7</w:t>
      </w:r>
      <w:r w:rsidRPr="00DD7D35">
        <w:rPr>
          <w:rFonts w:ascii="Times New Roman" w:hAnsi="Times New Roman"/>
          <w:sz w:val="28"/>
          <w:szCs w:val="28"/>
          <w:vertAlign w:val="superscript"/>
        </w:rPr>
        <w:t>1</w:t>
      </w:r>
      <w:r w:rsidRPr="00DD7D35">
        <w:rPr>
          <w:rFonts w:ascii="Times New Roman" w:hAnsi="Times New Roman"/>
          <w:sz w:val="28"/>
          <w:szCs w:val="28"/>
        </w:rPr>
        <w:t xml:space="preserve"> статьи 31 УПК РФ, незамедлительно возбуждать ходатайство перед Главным уголовно-судебным управлением Генеральной прокуратуры Российской Федерации о согласовании с заместителем Генерального прокурора Российской Федерации – Главным военным прокурором вопроса о поддержании государственного обвинения работниками органов военной прокуратуры. </w:t>
      </w:r>
    </w:p>
    <w:p w:rsidR="00355F17" w:rsidRPr="00DD7D35" w:rsidRDefault="00355F17" w:rsidP="00355F17">
      <w:pPr>
        <w:autoSpaceDE w:val="0"/>
        <w:autoSpaceDN w:val="0"/>
        <w:adjustRightInd w:val="0"/>
        <w:spacing w:after="0" w:line="240" w:lineRule="auto"/>
        <w:ind w:firstLine="540"/>
        <w:jc w:val="both"/>
        <w:rPr>
          <w:rFonts w:ascii="Times New Roman" w:hAnsi="Times New Roman"/>
          <w:sz w:val="28"/>
          <w:szCs w:val="28"/>
        </w:rPr>
      </w:pPr>
      <w:r w:rsidRPr="00DD7D35">
        <w:rPr>
          <w:rFonts w:ascii="Times New Roman" w:hAnsi="Times New Roman"/>
          <w:sz w:val="28"/>
          <w:szCs w:val="28"/>
        </w:rPr>
        <w:t xml:space="preserve">5.3. В случае несогласия с позицией государственного </w:t>
      </w:r>
      <w:proofErr w:type="gramStart"/>
      <w:r w:rsidRPr="00DD7D35">
        <w:rPr>
          <w:rFonts w:ascii="Times New Roman" w:hAnsi="Times New Roman"/>
          <w:sz w:val="28"/>
          <w:szCs w:val="28"/>
        </w:rPr>
        <w:t>обвинителя  или</w:t>
      </w:r>
      <w:proofErr w:type="gramEnd"/>
      <w:r w:rsidRPr="00DD7D35">
        <w:rPr>
          <w:rFonts w:ascii="Times New Roman" w:hAnsi="Times New Roman"/>
          <w:sz w:val="28"/>
          <w:szCs w:val="28"/>
        </w:rPr>
        <w:t xml:space="preserve"> прокурора об отсутствии оснований для принесения апелляционного представления  в пределах установленного законом срока на апелляционное обжалование направлять прокурору субъекта Российской Федерации ходатайство о принесении апелляционного представления с приложением проекта представления и необходимых материалов.</w:t>
      </w:r>
    </w:p>
    <w:p w:rsidR="00355F17" w:rsidRPr="00DD7D35" w:rsidRDefault="00355F17" w:rsidP="00355F17">
      <w:pPr>
        <w:autoSpaceDE w:val="0"/>
        <w:autoSpaceDN w:val="0"/>
        <w:adjustRightInd w:val="0"/>
        <w:spacing w:after="0" w:line="240" w:lineRule="auto"/>
        <w:ind w:firstLine="709"/>
        <w:jc w:val="both"/>
        <w:rPr>
          <w:rFonts w:ascii="Verdana" w:eastAsia="Times New Roman" w:hAnsi="Verdana"/>
          <w:sz w:val="28"/>
          <w:szCs w:val="28"/>
          <w:lang w:eastAsia="ru-RU"/>
        </w:rPr>
      </w:pPr>
      <w:r w:rsidRPr="00DD7D35">
        <w:rPr>
          <w:rFonts w:ascii="Times New Roman" w:hAnsi="Times New Roman"/>
          <w:sz w:val="28"/>
          <w:szCs w:val="28"/>
        </w:rPr>
        <w:t xml:space="preserve">5.4. При невозможности </w:t>
      </w:r>
      <w:r w:rsidRPr="00DD7D35">
        <w:rPr>
          <w:rFonts w:ascii="Times New Roman" w:eastAsia="Times New Roman" w:hAnsi="Times New Roman"/>
          <w:sz w:val="28"/>
          <w:szCs w:val="28"/>
          <w:lang w:eastAsia="ru-RU"/>
        </w:rPr>
        <w:t>обеспечить участие прокурора в судебном заседании</w:t>
      </w:r>
      <w:r w:rsidRPr="00DD7D35">
        <w:rPr>
          <w:rFonts w:ascii="Times New Roman" w:hAnsi="Times New Roman"/>
          <w:sz w:val="28"/>
          <w:szCs w:val="28"/>
        </w:rPr>
        <w:t xml:space="preserve"> при рассмотрении</w:t>
      </w:r>
      <w:r w:rsidRPr="00DD7D35">
        <w:rPr>
          <w:rFonts w:ascii="Times New Roman" w:eastAsia="Times New Roman" w:hAnsi="Times New Roman"/>
          <w:sz w:val="28"/>
          <w:szCs w:val="28"/>
          <w:lang w:eastAsia="ru-RU"/>
        </w:rPr>
        <w:t xml:space="preserve"> жалоб в порядке, предусмотренном </w:t>
      </w:r>
      <w:proofErr w:type="gramStart"/>
      <w:r w:rsidRPr="00DD7D35">
        <w:rPr>
          <w:rFonts w:ascii="Times New Roman" w:eastAsia="Times New Roman" w:hAnsi="Times New Roman"/>
          <w:sz w:val="28"/>
          <w:szCs w:val="28"/>
          <w:lang w:eastAsia="ru-RU"/>
        </w:rPr>
        <w:t>статьями  125</w:t>
      </w:r>
      <w:proofErr w:type="gramEnd"/>
      <w:r w:rsidRPr="00DD7D35">
        <w:rPr>
          <w:rFonts w:ascii="Times New Roman" w:eastAsia="Times New Roman" w:hAnsi="Times New Roman"/>
          <w:sz w:val="28"/>
          <w:szCs w:val="28"/>
          <w:lang w:eastAsia="ru-RU"/>
        </w:rPr>
        <w:t xml:space="preserve"> </w:t>
      </w:r>
      <w:r w:rsidRPr="00DD7D35">
        <w:rPr>
          <w:rFonts w:ascii="Times New Roman" w:hAnsi="Times New Roman"/>
          <w:sz w:val="28"/>
          <w:szCs w:val="28"/>
        </w:rPr>
        <w:t>и 125</w:t>
      </w:r>
      <w:r w:rsidRPr="00DD7D35">
        <w:rPr>
          <w:rFonts w:ascii="Times New Roman" w:hAnsi="Times New Roman"/>
          <w:sz w:val="28"/>
          <w:szCs w:val="28"/>
          <w:vertAlign w:val="superscript"/>
        </w:rPr>
        <w:t>1</w:t>
      </w:r>
      <w:r w:rsidRPr="00DD7D35">
        <w:rPr>
          <w:rFonts w:ascii="Times New Roman" w:hAnsi="Times New Roman"/>
          <w:sz w:val="28"/>
          <w:szCs w:val="28"/>
        </w:rPr>
        <w:t xml:space="preserve"> УПК РФ, </w:t>
      </w:r>
      <w:r w:rsidRPr="00DD7D35">
        <w:rPr>
          <w:rFonts w:ascii="Times New Roman" w:eastAsia="Times New Roman" w:hAnsi="Times New Roman"/>
          <w:sz w:val="28"/>
          <w:szCs w:val="28"/>
          <w:lang w:eastAsia="ru-RU"/>
        </w:rPr>
        <w:t xml:space="preserve">а также ходатайств в порядке, предусмотренном </w:t>
      </w:r>
      <w:r w:rsidRPr="00DD7D35">
        <w:rPr>
          <w:rFonts w:ascii="Times New Roman" w:hAnsi="Times New Roman"/>
          <w:sz w:val="28"/>
          <w:szCs w:val="28"/>
        </w:rPr>
        <w:t>статьями 105</w:t>
      </w:r>
      <w:r w:rsidRPr="00DD7D35">
        <w:rPr>
          <w:rFonts w:ascii="Times New Roman" w:hAnsi="Times New Roman"/>
          <w:sz w:val="28"/>
          <w:szCs w:val="28"/>
          <w:vertAlign w:val="superscript"/>
        </w:rPr>
        <w:t>1</w:t>
      </w:r>
      <w:r w:rsidRPr="00DD7D35">
        <w:rPr>
          <w:rFonts w:ascii="Times New Roman" w:hAnsi="Times New Roman"/>
          <w:sz w:val="28"/>
          <w:szCs w:val="28"/>
        </w:rPr>
        <w:t>, 107–109,  165  УПК РФ, руководствоваться пунктами 5.1, 5.3 и 6 настоящего приказа</w:t>
      </w:r>
      <w:r w:rsidRPr="00DD7D35">
        <w:rPr>
          <w:rFonts w:ascii="Times New Roman" w:eastAsia="Times New Roman" w:hAnsi="Times New Roman"/>
          <w:sz w:val="28"/>
          <w:szCs w:val="28"/>
          <w:lang w:eastAsia="ru-RU"/>
        </w:rPr>
        <w:t>.</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lastRenderedPageBreak/>
        <w:t xml:space="preserve">6. Прокурорам субъектов Российской Федерации и приравненным к ним военным прокурорам при поступлении уведомлений прокурора субъекта Российской Федерации, военного и иного специализированного прокурора о невозможности обеспечить поддержание государственного обвинения по направленному в суд уголовному </w:t>
      </w:r>
      <w:proofErr w:type="gramStart"/>
      <w:r w:rsidRPr="00DD7D35">
        <w:rPr>
          <w:rFonts w:ascii="Times New Roman" w:hAnsi="Times New Roman"/>
          <w:sz w:val="28"/>
          <w:szCs w:val="28"/>
        </w:rPr>
        <w:t>делу,  организовать</w:t>
      </w:r>
      <w:proofErr w:type="gramEnd"/>
      <w:r w:rsidRPr="00DD7D35">
        <w:rPr>
          <w:rFonts w:ascii="Times New Roman" w:hAnsi="Times New Roman"/>
          <w:sz w:val="28"/>
          <w:szCs w:val="28"/>
        </w:rPr>
        <w:t xml:space="preserve"> участие прокуроров в рассмотрении соответствующих уголовных дел. Обеспечить незамедлительное, с использованием современных средств связи информирование прокурора субъекта Российской Федерации, военного или иного </w:t>
      </w:r>
      <w:proofErr w:type="gramStart"/>
      <w:r w:rsidRPr="00DD7D35">
        <w:rPr>
          <w:rFonts w:ascii="Times New Roman" w:hAnsi="Times New Roman"/>
          <w:sz w:val="28"/>
          <w:szCs w:val="28"/>
        </w:rPr>
        <w:t>специализированного  прокурора</w:t>
      </w:r>
      <w:proofErr w:type="gramEnd"/>
      <w:r w:rsidRPr="00DD7D35">
        <w:rPr>
          <w:rFonts w:ascii="Times New Roman" w:hAnsi="Times New Roman"/>
          <w:sz w:val="28"/>
          <w:szCs w:val="28"/>
        </w:rPr>
        <w:t xml:space="preserve"> о решениях, принятых судом первой инстанции, а также о результатах  рассмотрения их ходатайств о принесении апелляционных представлений.</w:t>
      </w:r>
    </w:p>
    <w:p w:rsidR="00355F17" w:rsidRPr="00DD7D35" w:rsidRDefault="00355F17" w:rsidP="00355F17">
      <w:pPr>
        <w:autoSpaceDE w:val="0"/>
        <w:autoSpaceDN w:val="0"/>
        <w:adjustRightInd w:val="0"/>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7. Организационное обеспечение и непосредственное поддержание государственного обвинения по делам с обвинительными заключениями (актами, постановлениями), </w:t>
      </w:r>
      <w:r w:rsidR="00A40ADA" w:rsidRPr="00DD7D35">
        <w:rPr>
          <w:rFonts w:ascii="Times New Roman" w:hAnsi="Times New Roman"/>
          <w:sz w:val="28"/>
          <w:szCs w:val="28"/>
        </w:rPr>
        <w:t xml:space="preserve">утвержденными Генеральным прокурором Российской Федерации или его заместителями, </w:t>
      </w:r>
      <w:r w:rsidRPr="00DD7D35">
        <w:rPr>
          <w:rFonts w:ascii="Times New Roman" w:hAnsi="Times New Roman"/>
          <w:sz w:val="28"/>
          <w:szCs w:val="28"/>
        </w:rPr>
        <w:t xml:space="preserve">а также </w:t>
      </w:r>
      <w:r w:rsidR="006F1E52" w:rsidRPr="00DD7D35">
        <w:rPr>
          <w:rFonts w:ascii="Times New Roman" w:hAnsi="Times New Roman"/>
          <w:sz w:val="28"/>
          <w:szCs w:val="28"/>
        </w:rPr>
        <w:t xml:space="preserve">участие в рассмотрении уголовных дел с </w:t>
      </w:r>
      <w:r w:rsidRPr="00DD7D35">
        <w:rPr>
          <w:rFonts w:ascii="Times New Roman" w:hAnsi="Times New Roman"/>
          <w:sz w:val="28"/>
          <w:szCs w:val="28"/>
        </w:rPr>
        <w:t>постановлениями</w:t>
      </w:r>
      <w:r w:rsidR="005E1119" w:rsidRPr="00DD7D35">
        <w:rPr>
          <w:rFonts w:ascii="Times New Roman" w:hAnsi="Times New Roman"/>
          <w:sz w:val="28"/>
          <w:szCs w:val="28"/>
        </w:rPr>
        <w:t xml:space="preserve">, </w:t>
      </w:r>
      <w:r w:rsidRPr="00DD7D35">
        <w:rPr>
          <w:rFonts w:ascii="Times New Roman" w:hAnsi="Times New Roman"/>
          <w:sz w:val="28"/>
          <w:szCs w:val="28"/>
        </w:rPr>
        <w:t>согласованными Генеральным прокурором Российской Федерации</w:t>
      </w:r>
      <w:r w:rsidR="005E1119" w:rsidRPr="00DD7D35">
        <w:rPr>
          <w:rFonts w:ascii="Times New Roman" w:hAnsi="Times New Roman"/>
          <w:sz w:val="28"/>
          <w:szCs w:val="28"/>
        </w:rPr>
        <w:t xml:space="preserve"> или его </w:t>
      </w:r>
      <w:proofErr w:type="gramStart"/>
      <w:r w:rsidR="005E1119" w:rsidRPr="00DD7D35">
        <w:rPr>
          <w:rFonts w:ascii="Times New Roman" w:hAnsi="Times New Roman"/>
          <w:sz w:val="28"/>
          <w:szCs w:val="28"/>
        </w:rPr>
        <w:t>заместителями</w:t>
      </w:r>
      <w:r w:rsidRPr="00DD7D35">
        <w:rPr>
          <w:rFonts w:ascii="Times New Roman" w:hAnsi="Times New Roman"/>
          <w:sz w:val="28"/>
          <w:szCs w:val="28"/>
        </w:rPr>
        <w:t>,  возложить</w:t>
      </w:r>
      <w:proofErr w:type="gramEnd"/>
      <w:r w:rsidRPr="00DD7D35">
        <w:rPr>
          <w:rFonts w:ascii="Times New Roman" w:hAnsi="Times New Roman"/>
          <w:sz w:val="28"/>
          <w:szCs w:val="28"/>
        </w:rPr>
        <w:t>:</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на Главное уголовно-судебное управление Генеральной прокуратуры Российской Федерации –  по всем уголовным делам, за исключением предусмотренных абзацами 3–</w:t>
      </w:r>
      <w:proofErr w:type="gramStart"/>
      <w:r w:rsidRPr="00DD7D35">
        <w:rPr>
          <w:rFonts w:ascii="Times New Roman" w:hAnsi="Times New Roman"/>
          <w:sz w:val="28"/>
          <w:szCs w:val="28"/>
        </w:rPr>
        <w:t>5  данного</w:t>
      </w:r>
      <w:proofErr w:type="gramEnd"/>
      <w:r w:rsidRPr="00DD7D35">
        <w:rPr>
          <w:rFonts w:ascii="Times New Roman" w:hAnsi="Times New Roman"/>
          <w:sz w:val="28"/>
          <w:szCs w:val="28"/>
        </w:rPr>
        <w:t xml:space="preserve"> пункта;</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на главное управление и управления Генеральной прокуратуры Российской Федерации по федеральным округам –  по уголовным делам с обвинительными заключениями (актами, постановлениями), а также </w:t>
      </w:r>
      <w:proofErr w:type="gramStart"/>
      <w:r w:rsidRPr="00DD7D35">
        <w:rPr>
          <w:rFonts w:ascii="Times New Roman" w:hAnsi="Times New Roman"/>
          <w:sz w:val="28"/>
          <w:szCs w:val="28"/>
        </w:rPr>
        <w:t>постановлениями,  утвержденными</w:t>
      </w:r>
      <w:proofErr w:type="gramEnd"/>
      <w:r w:rsidRPr="00DD7D35">
        <w:rPr>
          <w:rFonts w:ascii="Times New Roman" w:hAnsi="Times New Roman"/>
          <w:sz w:val="28"/>
          <w:szCs w:val="28"/>
        </w:rPr>
        <w:t xml:space="preserve"> либо согласованными  заместителями Генерального прокурора Российской Федерации, курирующими их деятельность;</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на </w:t>
      </w:r>
      <w:r w:rsidRPr="00DD7D35">
        <w:rPr>
          <w:rFonts w:ascii="Times New Roman" w:hAnsi="Times New Roman"/>
          <w:bCs/>
          <w:sz w:val="28"/>
          <w:szCs w:val="28"/>
        </w:rPr>
        <w:t>Главную военную прокуратуру</w:t>
      </w:r>
      <w:r w:rsidRPr="00DD7D35">
        <w:rPr>
          <w:rFonts w:ascii="Times New Roman" w:hAnsi="Times New Roman"/>
          <w:sz w:val="28"/>
          <w:szCs w:val="28"/>
        </w:rPr>
        <w:t xml:space="preserve"> – по уголовным делам с обвинительными заключениями (актами, постановлениями), а также </w:t>
      </w:r>
      <w:proofErr w:type="gramStart"/>
      <w:r w:rsidRPr="00DD7D35">
        <w:rPr>
          <w:rFonts w:ascii="Times New Roman" w:hAnsi="Times New Roman"/>
          <w:sz w:val="28"/>
          <w:szCs w:val="28"/>
        </w:rPr>
        <w:t>постановлениями,  утвержденными</w:t>
      </w:r>
      <w:proofErr w:type="gramEnd"/>
      <w:r w:rsidRPr="00DD7D35">
        <w:rPr>
          <w:rFonts w:ascii="Times New Roman" w:hAnsi="Times New Roman"/>
          <w:sz w:val="28"/>
          <w:szCs w:val="28"/>
        </w:rPr>
        <w:t xml:space="preserve"> либо согласованными заместителем Генерального прокурора Российской Федерации – Главным военным прокурором;</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на управление по надзору за исполнением законодательства                                           о противодействии коррупции Генеральной прокуратуры Российской Федерации –  по поручению руководства органов прокуратуры Российской Федерации.</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Указанным подразделениям осуществлять контроль за исполнением направленных в нижестоящие прокуратуры поручений об организации поддержания обвинения. Одновременно с направлением поручений передавать од</w:t>
      </w:r>
      <w:r w:rsidR="0005510B" w:rsidRPr="00DD7D35">
        <w:rPr>
          <w:rFonts w:ascii="Times New Roman" w:hAnsi="Times New Roman"/>
          <w:sz w:val="28"/>
          <w:szCs w:val="28"/>
        </w:rPr>
        <w:t>ну</w:t>
      </w:r>
      <w:r w:rsidRPr="00DD7D35">
        <w:rPr>
          <w:rFonts w:ascii="Times New Roman" w:hAnsi="Times New Roman"/>
          <w:sz w:val="28"/>
          <w:szCs w:val="28"/>
        </w:rPr>
        <w:t xml:space="preserve"> </w:t>
      </w:r>
      <w:r w:rsidR="0005510B" w:rsidRPr="00DD7D35">
        <w:rPr>
          <w:rFonts w:ascii="Times New Roman" w:hAnsi="Times New Roman"/>
          <w:sz w:val="28"/>
          <w:szCs w:val="28"/>
        </w:rPr>
        <w:t>копию</w:t>
      </w:r>
      <w:r w:rsidRPr="00DD7D35">
        <w:rPr>
          <w:rFonts w:ascii="Times New Roman" w:hAnsi="Times New Roman"/>
          <w:sz w:val="28"/>
          <w:szCs w:val="28"/>
        </w:rPr>
        <w:t xml:space="preserve"> обвинительного заключения</w:t>
      </w:r>
      <w:r w:rsidR="0005510B" w:rsidRPr="00DD7D35">
        <w:rPr>
          <w:rFonts w:ascii="Times New Roman" w:hAnsi="Times New Roman"/>
          <w:sz w:val="28"/>
          <w:szCs w:val="28"/>
        </w:rPr>
        <w:t xml:space="preserve"> (акта, постановления) или постановления</w:t>
      </w:r>
      <w:r w:rsidRPr="00DD7D35">
        <w:rPr>
          <w:rFonts w:ascii="Times New Roman" w:hAnsi="Times New Roman"/>
          <w:sz w:val="28"/>
          <w:szCs w:val="28"/>
        </w:rPr>
        <w:t xml:space="preserve">, а также документы, упомянутые в </w:t>
      </w:r>
      <w:proofErr w:type="gramStart"/>
      <w:r w:rsidRPr="00DD7D35">
        <w:rPr>
          <w:rFonts w:ascii="Times New Roman" w:hAnsi="Times New Roman"/>
          <w:sz w:val="28"/>
          <w:szCs w:val="28"/>
        </w:rPr>
        <w:t>пункте  8</w:t>
      </w:r>
      <w:proofErr w:type="gramEnd"/>
      <w:r w:rsidRPr="00DD7D35">
        <w:rPr>
          <w:rFonts w:ascii="Times New Roman" w:hAnsi="Times New Roman"/>
          <w:sz w:val="28"/>
          <w:szCs w:val="28"/>
        </w:rPr>
        <w:t>.</w:t>
      </w:r>
    </w:p>
    <w:p w:rsidR="00355F17" w:rsidRPr="00DD7D35" w:rsidRDefault="00355F17" w:rsidP="00355F17">
      <w:pPr>
        <w:spacing w:after="0" w:line="240" w:lineRule="auto"/>
        <w:ind w:firstLine="709"/>
        <w:jc w:val="both"/>
        <w:rPr>
          <w:rFonts w:ascii="Times New Roman" w:hAnsi="Times New Roman"/>
          <w:i/>
          <w:color w:val="C00000"/>
          <w:sz w:val="28"/>
          <w:szCs w:val="28"/>
        </w:rPr>
      </w:pPr>
      <w:r w:rsidRPr="00DD7D35">
        <w:rPr>
          <w:rFonts w:ascii="Times New Roman" w:hAnsi="Times New Roman"/>
          <w:sz w:val="28"/>
          <w:szCs w:val="28"/>
        </w:rPr>
        <w:t xml:space="preserve">Учитывать, что Генеральный прокурор Российской Федерации или его заместители в соответствии с распределением обязанностей принимают решения о назначении государственных обвинителей из числа работников подразделений, указанных в пункте 7, о создании группы государственных </w:t>
      </w:r>
      <w:r w:rsidRPr="00DD7D35">
        <w:rPr>
          <w:rFonts w:ascii="Times New Roman" w:hAnsi="Times New Roman"/>
          <w:sz w:val="28"/>
          <w:szCs w:val="28"/>
        </w:rPr>
        <w:lastRenderedPageBreak/>
        <w:t>обвинителей, ее составе и руководителе группы. В необходимых случаях направляют письменные поручения об организации поддержания государственного обвинения прокурорам субъектов Российской Федерации, приравненным к ним военным или иным специализированным прокурорам.</w:t>
      </w:r>
      <w:r w:rsidRPr="00DD7D35">
        <w:rPr>
          <w:rFonts w:ascii="Times New Roman" w:hAnsi="Times New Roman"/>
          <w:i/>
          <w:color w:val="C00000"/>
          <w:sz w:val="28"/>
          <w:szCs w:val="28"/>
        </w:rPr>
        <w:t xml:space="preserve">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8. Подразделениям, осуществляющим надзор за процессуальной деятельностью органов предварительного следствия и дознания, одновременно с направлением в суд уголовного дела с обвинительным заключением (актом, постановлением)</w:t>
      </w:r>
      <w:r w:rsidR="00ED4A6A" w:rsidRPr="00DD7D35">
        <w:rPr>
          <w:rFonts w:ascii="Times New Roman" w:hAnsi="Times New Roman"/>
          <w:sz w:val="28"/>
          <w:szCs w:val="28"/>
        </w:rPr>
        <w:t>,</w:t>
      </w:r>
      <w:r w:rsidRPr="00DD7D35">
        <w:rPr>
          <w:rFonts w:ascii="Times New Roman" w:hAnsi="Times New Roman"/>
          <w:sz w:val="28"/>
          <w:szCs w:val="28"/>
        </w:rPr>
        <w:t xml:space="preserve"> </w:t>
      </w:r>
      <w:r w:rsidR="000C015D" w:rsidRPr="00DD7D35">
        <w:rPr>
          <w:rFonts w:ascii="Times New Roman" w:hAnsi="Times New Roman"/>
          <w:sz w:val="28"/>
          <w:szCs w:val="28"/>
        </w:rPr>
        <w:t>или</w:t>
      </w:r>
      <w:r w:rsidRPr="00DD7D35">
        <w:rPr>
          <w:rFonts w:ascii="Times New Roman" w:hAnsi="Times New Roman"/>
          <w:sz w:val="28"/>
          <w:szCs w:val="28"/>
        </w:rPr>
        <w:t xml:space="preserve"> постановлением,  утвержденными либо согласованными Генеральным прокурором Российской Федерации или его заместителями, передавать подразделениям, указанным в пункте 7, две копии </w:t>
      </w:r>
      <w:r w:rsidR="000C015D" w:rsidRPr="00DD7D35">
        <w:rPr>
          <w:rFonts w:ascii="Times New Roman" w:hAnsi="Times New Roman"/>
          <w:sz w:val="28"/>
          <w:szCs w:val="28"/>
        </w:rPr>
        <w:t>обвинительного заключения (акта, постановления), или постановления</w:t>
      </w:r>
      <w:r w:rsidRPr="00DD7D35">
        <w:rPr>
          <w:rFonts w:ascii="Times New Roman" w:hAnsi="Times New Roman"/>
          <w:sz w:val="28"/>
          <w:szCs w:val="28"/>
        </w:rPr>
        <w:t xml:space="preserve">, копии предъявленного прокурором гражданского иска, представления прокурора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с приложением </w:t>
      </w:r>
      <w:r w:rsidR="00521EFB" w:rsidRPr="00DD7D35">
        <w:rPr>
          <w:rFonts w:ascii="Times New Roman" w:hAnsi="Times New Roman"/>
          <w:sz w:val="28"/>
          <w:szCs w:val="28"/>
        </w:rPr>
        <w:t xml:space="preserve">отсутствующих в уголовном деле </w:t>
      </w:r>
      <w:r w:rsidRPr="00DD7D35">
        <w:rPr>
          <w:rFonts w:ascii="Times New Roman" w:hAnsi="Times New Roman"/>
          <w:sz w:val="28"/>
          <w:szCs w:val="28"/>
        </w:rPr>
        <w:t>материалов, свидетельствующих об активном содействии обвиняемого следствию, изобличению и</w:t>
      </w:r>
      <w:r w:rsidRPr="00DD7D35">
        <w:rPr>
          <w:rStyle w:val="6"/>
          <w:rFonts w:ascii="Times New Roman" w:hAnsi="Times New Roman"/>
          <w:b w:val="0"/>
          <w:i/>
          <w:sz w:val="28"/>
          <w:szCs w:val="28"/>
        </w:rPr>
        <w:t xml:space="preserve"> </w:t>
      </w:r>
      <w:r w:rsidRPr="00DD7D35">
        <w:rPr>
          <w:rStyle w:val="6"/>
          <w:rFonts w:ascii="Times New Roman" w:hAnsi="Times New Roman"/>
          <w:b w:val="0"/>
          <w:sz w:val="28"/>
          <w:szCs w:val="28"/>
        </w:rPr>
        <w:t>уголовному преследованию</w:t>
      </w:r>
      <w:r w:rsidRPr="00DD7D35">
        <w:rPr>
          <w:rFonts w:ascii="Times New Roman" w:hAnsi="Times New Roman"/>
          <w:sz w:val="28"/>
          <w:szCs w:val="28"/>
        </w:rPr>
        <w:t xml:space="preserve"> других соучастников преступления, о розыске имущества, добытого в результате преступления, о признании обвиняемым своей вины, копию ходатайства об изменении территориальной подсудности.</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9. Прокурорам субъектов Российской Федерации, приравненным к ним военным и иным специализированным прокурорам при поступлении поручения об организации поддержания государственного обвинения</w:t>
      </w:r>
      <w:r w:rsidR="005120D2" w:rsidRPr="00DD7D35">
        <w:rPr>
          <w:rFonts w:ascii="Times New Roman" w:hAnsi="Times New Roman"/>
          <w:sz w:val="28"/>
          <w:szCs w:val="28"/>
        </w:rPr>
        <w:t xml:space="preserve"> </w:t>
      </w:r>
      <w:r w:rsidR="00723C3B" w:rsidRPr="00DD7D35">
        <w:rPr>
          <w:rFonts w:ascii="Times New Roman" w:hAnsi="Times New Roman"/>
          <w:sz w:val="28"/>
          <w:szCs w:val="28"/>
        </w:rPr>
        <w:t xml:space="preserve"> </w:t>
      </w:r>
      <w:r w:rsidRPr="00DD7D35">
        <w:rPr>
          <w:rFonts w:ascii="Times New Roman" w:hAnsi="Times New Roman"/>
          <w:sz w:val="28"/>
          <w:szCs w:val="28"/>
        </w:rPr>
        <w:t>по уголовн</w:t>
      </w:r>
      <w:r w:rsidR="005120D2" w:rsidRPr="00DD7D35">
        <w:rPr>
          <w:rFonts w:ascii="Times New Roman" w:hAnsi="Times New Roman"/>
          <w:sz w:val="28"/>
          <w:szCs w:val="28"/>
        </w:rPr>
        <w:t>ым</w:t>
      </w:r>
      <w:r w:rsidRPr="00DD7D35">
        <w:rPr>
          <w:rFonts w:ascii="Times New Roman" w:hAnsi="Times New Roman"/>
          <w:sz w:val="28"/>
          <w:szCs w:val="28"/>
        </w:rPr>
        <w:t xml:space="preserve"> дел</w:t>
      </w:r>
      <w:r w:rsidR="005120D2" w:rsidRPr="00DD7D35">
        <w:rPr>
          <w:rFonts w:ascii="Times New Roman" w:hAnsi="Times New Roman"/>
          <w:sz w:val="28"/>
          <w:szCs w:val="28"/>
        </w:rPr>
        <w:t xml:space="preserve">ам </w:t>
      </w:r>
      <w:r w:rsidRPr="00DD7D35">
        <w:rPr>
          <w:rFonts w:ascii="Times New Roman" w:hAnsi="Times New Roman"/>
          <w:sz w:val="28"/>
          <w:szCs w:val="28"/>
        </w:rPr>
        <w:t xml:space="preserve">с обвинительным заключением (актом, постановлением), утвержденным Генеральным прокурором Российской Федерации или его заместителями, </w:t>
      </w:r>
      <w:r w:rsidR="00D806EB" w:rsidRPr="00DD7D35">
        <w:rPr>
          <w:rFonts w:ascii="Times New Roman" w:hAnsi="Times New Roman"/>
          <w:sz w:val="28"/>
          <w:szCs w:val="28"/>
        </w:rPr>
        <w:t xml:space="preserve">либо поручения об организации участия в рассмотрении уголовного дела с постановлением, </w:t>
      </w:r>
      <w:r w:rsidR="008D32C7" w:rsidRPr="00DD7D35">
        <w:rPr>
          <w:rFonts w:ascii="Times New Roman" w:hAnsi="Times New Roman"/>
          <w:sz w:val="28"/>
          <w:szCs w:val="28"/>
        </w:rPr>
        <w:t>согласованным Генеральным прокурором Российской Федерации или его заместителями,</w:t>
      </w:r>
      <w:r w:rsidR="00D806EB" w:rsidRPr="00DD7D35">
        <w:rPr>
          <w:rFonts w:ascii="Times New Roman" w:hAnsi="Times New Roman"/>
          <w:sz w:val="28"/>
          <w:szCs w:val="28"/>
        </w:rPr>
        <w:t xml:space="preserve"> </w:t>
      </w:r>
      <w:r w:rsidRPr="00DD7D35">
        <w:rPr>
          <w:rFonts w:ascii="Times New Roman" w:hAnsi="Times New Roman"/>
          <w:sz w:val="28"/>
          <w:szCs w:val="28"/>
        </w:rPr>
        <w:t>максимально оперативно назначать государственного обвинителя, как правило, из числа подчиненных им прокуроров подразделений, обеспечивающих участие в рассмотрении уголовных дел судами.</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Не позднее дня, следующего за днем оглашения судебного решения, о результатах рассмотрения дела, существе принятого судом решения, своем отношении к нему и дальнейших действиях с использованием современных средств связи информировать докладной запиской заместителя Генерального прокурора Российской Федерации, которым дано поручение о поддержании государственного обвинения по уголовному делу.</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Государственным обвинителям по окончании рассмотрения уголовных дел, а равно в случаях возвращения судом первой или апелляционной инстанции уголовного дела прокурору в порядке, предусмотренном                      статьей 237 УПК РФ, либо изменения территориальной подсудности незамедлительно, с использованием современных средств связи информировать об этом </w:t>
      </w:r>
      <w:proofErr w:type="gramStart"/>
      <w:r w:rsidRPr="00DD7D35">
        <w:rPr>
          <w:rFonts w:ascii="Times New Roman" w:hAnsi="Times New Roman"/>
          <w:sz w:val="28"/>
          <w:szCs w:val="28"/>
        </w:rPr>
        <w:t>подразделение  Генеральной</w:t>
      </w:r>
      <w:proofErr w:type="gramEnd"/>
      <w:r w:rsidRPr="00DD7D35">
        <w:rPr>
          <w:rFonts w:ascii="Times New Roman" w:hAnsi="Times New Roman"/>
          <w:sz w:val="28"/>
          <w:szCs w:val="28"/>
        </w:rPr>
        <w:t xml:space="preserve"> прокуратуры Российской </w:t>
      </w:r>
      <w:r w:rsidRPr="00DD7D35">
        <w:rPr>
          <w:rFonts w:ascii="Times New Roman" w:hAnsi="Times New Roman"/>
          <w:sz w:val="28"/>
          <w:szCs w:val="28"/>
        </w:rPr>
        <w:lastRenderedPageBreak/>
        <w:t>Федерации, осуществляющее контроль за исполнением соответствующих поручений.</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10. Участвовать в апелляционном производстве:</w:t>
      </w:r>
      <w:r w:rsidRPr="00DD7D35">
        <w:rPr>
          <w:rFonts w:ascii="Times New Roman" w:hAnsi="Times New Roman"/>
          <w:color w:val="C00000"/>
          <w:sz w:val="28"/>
          <w:szCs w:val="28"/>
        </w:rPr>
        <w:t xml:space="preserve"> </w:t>
      </w:r>
    </w:p>
    <w:p w:rsidR="00355F17" w:rsidRPr="00DD7D35" w:rsidRDefault="00355F17" w:rsidP="00355F17">
      <w:pPr>
        <w:autoSpaceDE w:val="0"/>
        <w:autoSpaceDN w:val="0"/>
        <w:adjustRightInd w:val="0"/>
        <w:spacing w:after="0" w:line="240" w:lineRule="auto"/>
        <w:ind w:firstLine="709"/>
        <w:jc w:val="both"/>
        <w:rPr>
          <w:rFonts w:ascii="Times New Roman" w:eastAsiaTheme="minorHAnsi" w:hAnsi="Times New Roman"/>
          <w:sz w:val="28"/>
          <w:szCs w:val="28"/>
        </w:rPr>
      </w:pPr>
      <w:r w:rsidRPr="00DD7D35">
        <w:rPr>
          <w:rFonts w:ascii="Times New Roman" w:hAnsi="Times New Roman"/>
          <w:sz w:val="28"/>
          <w:szCs w:val="28"/>
        </w:rPr>
        <w:t xml:space="preserve">районного суда по жалобам, представлениям на решения мирового                 судьи –  </w:t>
      </w:r>
      <w:r w:rsidRPr="00DD7D35">
        <w:rPr>
          <w:rFonts w:ascii="Times New Roman" w:eastAsiaTheme="minorHAnsi" w:hAnsi="Times New Roman"/>
          <w:sz w:val="28"/>
          <w:szCs w:val="28"/>
        </w:rPr>
        <w:t>государственным обвинителям;</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верховного суда республики, краевого, областного суда, приравненных к ним судов, окружного (флотского) военного </w:t>
      </w:r>
      <w:proofErr w:type="gramStart"/>
      <w:r w:rsidRPr="00DD7D35">
        <w:rPr>
          <w:rFonts w:ascii="Times New Roman" w:hAnsi="Times New Roman"/>
          <w:sz w:val="28"/>
          <w:szCs w:val="28"/>
        </w:rPr>
        <w:t>суда  –</w:t>
      </w:r>
      <w:proofErr w:type="gramEnd"/>
      <w:r w:rsidRPr="00DD7D35">
        <w:rPr>
          <w:rFonts w:ascii="Times New Roman" w:hAnsi="Times New Roman"/>
          <w:sz w:val="28"/>
          <w:szCs w:val="28"/>
        </w:rPr>
        <w:t xml:space="preserve">   прокурорам структурных подразделений, обеспечивающих участие прокуроров в рассмотрении уголовных дел судами</w:t>
      </w:r>
      <w:r w:rsidR="00DE1391" w:rsidRPr="00DD7D35">
        <w:rPr>
          <w:rFonts w:ascii="Times New Roman" w:hAnsi="Times New Roman"/>
          <w:sz w:val="28"/>
          <w:szCs w:val="28"/>
        </w:rPr>
        <w:t>,</w:t>
      </w:r>
      <w:r w:rsidRPr="00DD7D35">
        <w:rPr>
          <w:rFonts w:ascii="Times New Roman" w:hAnsi="Times New Roman"/>
          <w:sz w:val="28"/>
          <w:szCs w:val="28"/>
        </w:rPr>
        <w:t xml:space="preserve"> прокуратур субъектов Российской Федерации и соответствующих военных прокуратур, в том числе по уголовным делам, рассмотренным судом первой инстанции с участием государственных обвинителей </w:t>
      </w:r>
      <w:r w:rsidR="00FF2DA8" w:rsidRPr="00DD7D35">
        <w:rPr>
          <w:rFonts w:ascii="Times New Roman" w:hAnsi="Times New Roman"/>
          <w:sz w:val="28"/>
          <w:szCs w:val="28"/>
        </w:rPr>
        <w:t xml:space="preserve">иных </w:t>
      </w:r>
      <w:r w:rsidRPr="00DD7D35">
        <w:rPr>
          <w:rFonts w:ascii="Times New Roman" w:hAnsi="Times New Roman"/>
          <w:sz w:val="28"/>
          <w:szCs w:val="28"/>
        </w:rPr>
        <w:t xml:space="preserve">специализированных прокуратур; </w:t>
      </w:r>
    </w:p>
    <w:p w:rsidR="00355F17" w:rsidRPr="00DD7D35" w:rsidRDefault="00355F17" w:rsidP="00355F17">
      <w:pPr>
        <w:pStyle w:val="4"/>
        <w:shd w:val="clear" w:color="auto" w:fill="auto"/>
        <w:spacing w:after="0" w:line="240" w:lineRule="auto"/>
        <w:ind w:left="20" w:right="20" w:firstLine="700"/>
        <w:jc w:val="both"/>
        <w:rPr>
          <w:sz w:val="28"/>
          <w:szCs w:val="28"/>
        </w:rPr>
      </w:pPr>
      <w:r w:rsidRPr="00DD7D35">
        <w:rPr>
          <w:sz w:val="28"/>
          <w:szCs w:val="28"/>
        </w:rPr>
        <w:t>апелляционных судов общей юрисдикции – прокурорам Главного уголовно-судебного управления Генеральной прокуратуры Российской Федерации и (или) иным прокурорам по согласованию с начальником Главного уголовно-судебного управления Российской Федерации</w:t>
      </w:r>
      <w:r w:rsidRPr="00DD7D35">
        <w:rPr>
          <w:rFonts w:cs="Times New Roman"/>
          <w:sz w:val="28"/>
          <w:szCs w:val="28"/>
        </w:rPr>
        <w:t>;</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Апелляционной коллегии Верховного Суда Российской Федерации – прокурорам Главного уголовно-судебного управления Генеральной прокуратуры Российской Федерации;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по уголовным делам, подсудным военным судам, в апелляционном производстве апелляционного военного суда, Апелляционной коллегии Верховного Суда Российской Федерации – прокурорам управления обеспечения участия военных прокуроров в рассмотрении дел в судах Главной военной </w:t>
      </w:r>
      <w:proofErr w:type="gramStart"/>
      <w:r w:rsidRPr="00DD7D35">
        <w:rPr>
          <w:rFonts w:ascii="Times New Roman" w:hAnsi="Times New Roman"/>
          <w:sz w:val="28"/>
          <w:szCs w:val="28"/>
        </w:rPr>
        <w:t>прокуратуры  и</w:t>
      </w:r>
      <w:proofErr w:type="gramEnd"/>
      <w:r w:rsidRPr="00DD7D35">
        <w:rPr>
          <w:rFonts w:ascii="Times New Roman" w:hAnsi="Times New Roman"/>
          <w:sz w:val="28"/>
          <w:szCs w:val="28"/>
        </w:rPr>
        <w:t xml:space="preserve"> (или) государственным обвинителям.</w:t>
      </w:r>
    </w:p>
    <w:p w:rsidR="00355F17" w:rsidRPr="00DD7D35" w:rsidRDefault="00355F17" w:rsidP="00355F17">
      <w:pPr>
        <w:autoSpaceDE w:val="0"/>
        <w:autoSpaceDN w:val="0"/>
        <w:adjustRightInd w:val="0"/>
        <w:spacing w:after="0" w:line="240" w:lineRule="auto"/>
        <w:ind w:firstLine="709"/>
        <w:jc w:val="both"/>
        <w:rPr>
          <w:rFonts w:ascii="Times New Roman" w:eastAsiaTheme="minorHAnsi" w:hAnsi="Times New Roman"/>
          <w:iCs/>
          <w:sz w:val="28"/>
          <w:szCs w:val="28"/>
        </w:rPr>
      </w:pPr>
      <w:r w:rsidRPr="00DD7D35">
        <w:rPr>
          <w:rFonts w:ascii="Times New Roman" w:eastAsiaTheme="minorHAnsi" w:hAnsi="Times New Roman"/>
          <w:iCs/>
          <w:sz w:val="28"/>
          <w:szCs w:val="28"/>
        </w:rPr>
        <w:t>По указанию руководителей прокуратур в необходимых случаях в судебных заседаниях судов апелляционной инстанции могут участвовать и другие прокуроры, а также создаваться группы государственных обвинителей (прокуроров).</w:t>
      </w:r>
    </w:p>
    <w:p w:rsidR="00355F17" w:rsidRPr="00DD7D35" w:rsidRDefault="00355F17" w:rsidP="00355F17">
      <w:pPr>
        <w:autoSpaceDE w:val="0"/>
        <w:autoSpaceDN w:val="0"/>
        <w:adjustRightInd w:val="0"/>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11. </w:t>
      </w:r>
      <w:r w:rsidRPr="00DD7D35">
        <w:rPr>
          <w:rFonts w:ascii="Times New Roman" w:eastAsiaTheme="minorHAnsi" w:hAnsi="Times New Roman"/>
          <w:sz w:val="28"/>
          <w:szCs w:val="28"/>
        </w:rPr>
        <w:t xml:space="preserve">Государственным обвинителям или иным прокурорам, принимавшим участие в   рассмотрении уголовных дел или материалов в суде первой инстанции, </w:t>
      </w:r>
      <w:r w:rsidRPr="00DD7D35">
        <w:rPr>
          <w:rFonts w:ascii="Times New Roman" w:hAnsi="Times New Roman"/>
          <w:sz w:val="28"/>
          <w:szCs w:val="28"/>
        </w:rPr>
        <w:t xml:space="preserve">в максимально короткие сроки направлять копии обжалованных в апелляционном порядке судебных решений, апелляционных представлений, возражений на жалобы иных участников процесса, обвинительного заключения, протокола судебного заседания, вопросного листа коллегии присяжных заседателей и иных материалов в вышестоящую прокуратуру для формирования надзорного (наблюдательного) производства, в  том числе с использованием единой защищенной сети передачи данных органов прокуратуры (ИСОП, АИК «Надзор-WEB»). </w:t>
      </w:r>
    </w:p>
    <w:p w:rsidR="00355F17" w:rsidRPr="00DD7D35" w:rsidRDefault="00355F17" w:rsidP="00355F17">
      <w:pPr>
        <w:pStyle w:val="21"/>
        <w:shd w:val="clear" w:color="auto" w:fill="auto"/>
        <w:tabs>
          <w:tab w:val="left" w:pos="1507"/>
        </w:tabs>
        <w:spacing w:after="0" w:line="307" w:lineRule="exact"/>
        <w:ind w:firstLine="740"/>
        <w:jc w:val="both"/>
        <w:rPr>
          <w:rFonts w:ascii="Times New Roman" w:hAnsi="Times New Roman"/>
          <w:sz w:val="28"/>
          <w:szCs w:val="28"/>
        </w:rPr>
      </w:pPr>
      <w:r w:rsidRPr="00DD7D35">
        <w:rPr>
          <w:rFonts w:ascii="Times New Roman" w:hAnsi="Times New Roman"/>
          <w:bCs/>
          <w:sz w:val="28"/>
          <w:szCs w:val="28"/>
        </w:rPr>
        <w:t xml:space="preserve">В случае рассмотрения уголовных дел </w:t>
      </w:r>
      <w:r w:rsidRPr="00DD7D35">
        <w:rPr>
          <w:rStyle w:val="215pt1"/>
          <w:bCs/>
          <w:i w:val="0"/>
          <w:sz w:val="28"/>
          <w:szCs w:val="28"/>
        </w:rPr>
        <w:t>и</w:t>
      </w:r>
      <w:r w:rsidRPr="00DD7D35">
        <w:rPr>
          <w:rFonts w:ascii="Times New Roman" w:hAnsi="Times New Roman"/>
          <w:bCs/>
          <w:sz w:val="28"/>
          <w:szCs w:val="28"/>
        </w:rPr>
        <w:t xml:space="preserve"> материалов апелляционными судами общей юрисдикции указанные материалы своевременно направлять в соответствующий апелляционный отдел Главного уголовно-судебного управления Генеральной прокуратуры Российской Федерации</w:t>
      </w:r>
      <w:r w:rsidRPr="00DD7D35">
        <w:rPr>
          <w:rFonts w:ascii="Times New Roman" w:hAnsi="Times New Roman"/>
          <w:sz w:val="28"/>
          <w:szCs w:val="28"/>
        </w:rPr>
        <w:t xml:space="preserve">, а апелляционным военным судом – в управление обеспечения участия военных прокуроров в рассмотрении дел в судах Главной военной прокуратуры. </w:t>
      </w:r>
      <w:r w:rsidRPr="00DD7D35">
        <w:rPr>
          <w:rFonts w:ascii="Times New Roman" w:hAnsi="Times New Roman"/>
          <w:bCs/>
          <w:sz w:val="28"/>
          <w:szCs w:val="28"/>
        </w:rPr>
        <w:t xml:space="preserve">По </w:t>
      </w:r>
      <w:r w:rsidRPr="00DD7D35">
        <w:rPr>
          <w:rFonts w:ascii="Times New Roman" w:hAnsi="Times New Roman"/>
          <w:bCs/>
          <w:sz w:val="28"/>
          <w:szCs w:val="28"/>
        </w:rPr>
        <w:lastRenderedPageBreak/>
        <w:t>запросам начальников данных отдела и управления незамедлительно представлять иные документы и (или) информацию,</w:t>
      </w:r>
      <w:r w:rsidRPr="00DD7D35">
        <w:rPr>
          <w:rFonts w:ascii="Times New Roman" w:hAnsi="Times New Roman"/>
          <w:sz w:val="28"/>
          <w:szCs w:val="28"/>
        </w:rPr>
        <w:t xml:space="preserve"> </w:t>
      </w:r>
      <w:r w:rsidRPr="00DD7D35">
        <w:rPr>
          <w:rFonts w:ascii="Times New Roman" w:hAnsi="Times New Roman"/>
          <w:bCs/>
          <w:sz w:val="28"/>
          <w:szCs w:val="28"/>
        </w:rPr>
        <w:t>необходимые для формирования позиции по делу либо материалу досудебного производства.</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12. Участвующим в суде апелляционной инстанции государственным обвинителям и (или) иным прокурорам заблаговременно готовиться к судебному заседанию.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12.1. Всемерно способствовать вынесению судом законного, обоснованного и справедливого судебного решения.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12.2.  Заявлять мотивированные ходатайства о проверке доказательств, об исследовании доказательств, которые не были исследованы судом первой инстанции, а также о проверке дополнительных материалов с учетом ограничений, </w:t>
      </w:r>
      <w:proofErr w:type="gramStart"/>
      <w:r w:rsidRPr="00DD7D35">
        <w:rPr>
          <w:rFonts w:ascii="Times New Roman" w:hAnsi="Times New Roman"/>
          <w:sz w:val="28"/>
          <w:szCs w:val="28"/>
        </w:rPr>
        <w:t>установленных  частью</w:t>
      </w:r>
      <w:proofErr w:type="gramEnd"/>
      <w:r w:rsidRPr="00DD7D35">
        <w:rPr>
          <w:rFonts w:ascii="Times New Roman" w:hAnsi="Times New Roman"/>
          <w:sz w:val="28"/>
          <w:szCs w:val="28"/>
        </w:rPr>
        <w:t xml:space="preserve">  6</w:t>
      </w:r>
      <w:r w:rsidRPr="00DD7D35">
        <w:rPr>
          <w:rFonts w:ascii="Times New Roman" w:hAnsi="Times New Roman"/>
          <w:sz w:val="28"/>
          <w:szCs w:val="28"/>
          <w:vertAlign w:val="superscript"/>
        </w:rPr>
        <w:t>1</w:t>
      </w:r>
      <w:r w:rsidRPr="00DD7D35">
        <w:rPr>
          <w:rFonts w:ascii="Times New Roman" w:hAnsi="Times New Roman"/>
          <w:sz w:val="28"/>
          <w:szCs w:val="28"/>
        </w:rPr>
        <w:t xml:space="preserve"> статьи  389</w:t>
      </w:r>
      <w:r w:rsidRPr="00DD7D35">
        <w:rPr>
          <w:rFonts w:ascii="Times New Roman" w:hAnsi="Times New Roman"/>
          <w:sz w:val="28"/>
          <w:szCs w:val="28"/>
          <w:vertAlign w:val="superscript"/>
        </w:rPr>
        <w:t>13</w:t>
      </w:r>
      <w:r w:rsidRPr="00DD7D35">
        <w:rPr>
          <w:rFonts w:ascii="Times New Roman" w:hAnsi="Times New Roman"/>
          <w:sz w:val="28"/>
          <w:szCs w:val="28"/>
        </w:rPr>
        <w:t xml:space="preserve"> УПК РФ</w:t>
      </w:r>
      <w:r w:rsidRPr="00DD7D35">
        <w:t>.</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12.3. О выявленных обстоятельствах, которые могут повлечь прекращение уголовных дел по реабилитирующим основаниям либо вынесение оправдательного приговора, своевременно ставить в известность вышестоящего прокурора.</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12.4. О результатах рассмотрения представления или жалобы не позднее дня, следующего за днем оглашения судебного решения, докладывать своему руководителю.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12.5. Своевременно знакомиться с протоколом судебного заседания и при необходимости с его аудиозаписью, в случае несогласия с ними приносить замечания.</w:t>
      </w:r>
    </w:p>
    <w:p w:rsidR="00355F17" w:rsidRPr="00DD7D35" w:rsidRDefault="00355F17" w:rsidP="00355F17">
      <w:pPr>
        <w:spacing w:after="0" w:line="240" w:lineRule="auto"/>
        <w:ind w:firstLine="709"/>
        <w:jc w:val="both"/>
        <w:rPr>
          <w:rStyle w:val="3"/>
          <w:rFonts w:eastAsia="Calibri"/>
          <w:sz w:val="28"/>
          <w:szCs w:val="28"/>
        </w:rPr>
      </w:pPr>
      <w:r w:rsidRPr="00DD7D35">
        <w:rPr>
          <w:rFonts w:ascii="Times New Roman" w:hAnsi="Times New Roman"/>
          <w:sz w:val="28"/>
          <w:szCs w:val="28"/>
        </w:rPr>
        <w:t xml:space="preserve">12.6. В течение десяти суток со дня получения судебного </w:t>
      </w:r>
      <w:proofErr w:type="gramStart"/>
      <w:r w:rsidRPr="00DD7D35">
        <w:rPr>
          <w:rFonts w:ascii="Times New Roman" w:hAnsi="Times New Roman"/>
          <w:sz w:val="28"/>
          <w:szCs w:val="28"/>
        </w:rPr>
        <w:t>решения  составлять</w:t>
      </w:r>
      <w:proofErr w:type="gramEnd"/>
      <w:r w:rsidRPr="00DD7D35">
        <w:rPr>
          <w:rFonts w:ascii="Times New Roman" w:hAnsi="Times New Roman"/>
          <w:sz w:val="28"/>
          <w:szCs w:val="28"/>
        </w:rPr>
        <w:t xml:space="preserve"> заключение, в котором отражать позицию сторон в прениях, результаты рассмотрения дела, а также отношение к состоявшимся судебным решениям. Заключение, апелляционное судебное решение и копии документов, указанных в пункте </w:t>
      </w:r>
      <w:r w:rsidR="006D1604" w:rsidRPr="00DD7D35">
        <w:rPr>
          <w:rFonts w:ascii="Times New Roman" w:hAnsi="Times New Roman"/>
          <w:sz w:val="28"/>
          <w:szCs w:val="28"/>
        </w:rPr>
        <w:t>8</w:t>
      </w:r>
      <w:r w:rsidRPr="00DD7D35">
        <w:rPr>
          <w:rFonts w:ascii="Times New Roman" w:hAnsi="Times New Roman"/>
          <w:sz w:val="28"/>
          <w:szCs w:val="28"/>
        </w:rPr>
        <w:t xml:space="preserve">, приобщать к надзорному (наблюдательному) производству. </w:t>
      </w:r>
      <w:r w:rsidRPr="00DD7D35">
        <w:rPr>
          <w:rStyle w:val="3"/>
          <w:rFonts w:eastAsia="Calibri"/>
          <w:sz w:val="28"/>
          <w:szCs w:val="28"/>
        </w:rPr>
        <w:t>При наличии оснований для оспаривания решения суда апелляционной инстанции докладывать об этом прокурору, имеющему право принести кассационное представление.</w:t>
      </w:r>
    </w:p>
    <w:p w:rsidR="00355F17" w:rsidRPr="00DD7D35" w:rsidRDefault="00355F17" w:rsidP="00355F17">
      <w:pPr>
        <w:tabs>
          <w:tab w:val="left" w:pos="1082"/>
        </w:tabs>
        <w:spacing w:after="0" w:line="240" w:lineRule="auto"/>
        <w:ind w:firstLine="709"/>
        <w:jc w:val="both"/>
        <w:rPr>
          <w:rFonts w:ascii="Times New Roman" w:hAnsi="Times New Roman"/>
          <w:sz w:val="28"/>
          <w:szCs w:val="28"/>
        </w:rPr>
      </w:pPr>
      <w:r w:rsidRPr="00DD7D35">
        <w:rPr>
          <w:rFonts w:ascii="Times New Roman" w:hAnsi="Times New Roman"/>
          <w:sz w:val="28"/>
          <w:szCs w:val="28"/>
        </w:rPr>
        <w:t>13.</w:t>
      </w:r>
      <w:r w:rsidRPr="00DD7D35">
        <w:rPr>
          <w:rFonts w:ascii="Times New Roman" w:hAnsi="Times New Roman"/>
          <w:i/>
          <w:sz w:val="28"/>
          <w:szCs w:val="28"/>
        </w:rPr>
        <w:t xml:space="preserve">  </w:t>
      </w:r>
      <w:r w:rsidR="00663A32" w:rsidRPr="00DD7D35">
        <w:rPr>
          <w:rFonts w:ascii="Times New Roman" w:hAnsi="Times New Roman"/>
          <w:sz w:val="28"/>
          <w:szCs w:val="28"/>
        </w:rPr>
        <w:t>Начальникам Главного уголовно-судебного управления Генеральной прокуратуры Российской Федерации и управления обеспечения участия военных прокуроров в рассмотрении дел в судах Главной военной прокуратуры, п</w:t>
      </w:r>
      <w:r w:rsidRPr="00DD7D35">
        <w:rPr>
          <w:rFonts w:ascii="Times New Roman" w:hAnsi="Times New Roman"/>
          <w:sz w:val="28"/>
          <w:szCs w:val="28"/>
        </w:rPr>
        <w:t>рокурорам субъектов Российской Федерации</w:t>
      </w:r>
      <w:r w:rsidR="00663A32" w:rsidRPr="00DD7D35">
        <w:rPr>
          <w:rFonts w:ascii="Times New Roman" w:hAnsi="Times New Roman"/>
          <w:sz w:val="28"/>
          <w:szCs w:val="28"/>
        </w:rPr>
        <w:t>,</w:t>
      </w:r>
      <w:r w:rsidRPr="00DD7D35">
        <w:rPr>
          <w:rFonts w:ascii="Times New Roman" w:hAnsi="Times New Roman"/>
          <w:sz w:val="28"/>
          <w:szCs w:val="28"/>
        </w:rPr>
        <w:t xml:space="preserve"> приравненным к ним военным и иным специализированным прокурорам обеспечить систематическую проверку судебных решений, вступивших в законную силу,  в течение установленных част</w:t>
      </w:r>
      <w:r w:rsidR="00A35513" w:rsidRPr="00DD7D35">
        <w:rPr>
          <w:rFonts w:ascii="Times New Roman" w:hAnsi="Times New Roman"/>
          <w:sz w:val="28"/>
          <w:szCs w:val="28"/>
        </w:rPr>
        <w:t>ью</w:t>
      </w:r>
      <w:r w:rsidRPr="00DD7D35">
        <w:rPr>
          <w:rFonts w:ascii="Times New Roman" w:hAnsi="Times New Roman"/>
          <w:sz w:val="28"/>
          <w:szCs w:val="28"/>
        </w:rPr>
        <w:t xml:space="preserve"> 4 статьи 401</w:t>
      </w:r>
      <w:r w:rsidRPr="00DD7D35">
        <w:rPr>
          <w:rFonts w:ascii="Times New Roman" w:hAnsi="Times New Roman"/>
          <w:sz w:val="28"/>
          <w:szCs w:val="28"/>
          <w:vertAlign w:val="superscript"/>
        </w:rPr>
        <w:t>3</w:t>
      </w:r>
      <w:r w:rsidRPr="00DD7D35">
        <w:rPr>
          <w:rFonts w:ascii="Times New Roman" w:hAnsi="Times New Roman"/>
          <w:sz w:val="28"/>
          <w:szCs w:val="28"/>
        </w:rPr>
        <w:t xml:space="preserve"> УПК РФ  сроков кассационного обжалования, имея в виду, что по истечении этого срока судебное решение может быть обжаловано только в порядке выборочной кассации.</w:t>
      </w:r>
    </w:p>
    <w:p w:rsidR="00355F17" w:rsidRPr="00DD7D35" w:rsidRDefault="00355F17" w:rsidP="00355F17">
      <w:pPr>
        <w:tabs>
          <w:tab w:val="left" w:pos="1082"/>
        </w:tabs>
        <w:spacing w:after="0" w:line="240" w:lineRule="auto"/>
        <w:ind w:firstLine="709"/>
        <w:jc w:val="both"/>
        <w:rPr>
          <w:rFonts w:ascii="Times New Roman" w:hAnsi="Times New Roman"/>
          <w:sz w:val="28"/>
          <w:szCs w:val="28"/>
        </w:rPr>
      </w:pPr>
      <w:r w:rsidRPr="00DD7D35">
        <w:rPr>
          <w:rFonts w:ascii="Times New Roman" w:hAnsi="Times New Roman"/>
          <w:sz w:val="28"/>
          <w:szCs w:val="28"/>
        </w:rPr>
        <w:t>13.1. Решение об обжаловании незаконных судебных решений с целью ухудшения положения осужденного, оправданного, лица, в отношении которого дело прекращено, принимать безотлагательно, учитывая, что принесение кассационного представления не приостанавливает течение установленного статьей 401</w:t>
      </w:r>
      <w:r w:rsidRPr="00DD7D35">
        <w:rPr>
          <w:rFonts w:ascii="Times New Roman" w:hAnsi="Times New Roman"/>
          <w:sz w:val="28"/>
          <w:szCs w:val="28"/>
          <w:vertAlign w:val="superscript"/>
        </w:rPr>
        <w:t>6</w:t>
      </w:r>
      <w:r w:rsidRPr="00DD7D35">
        <w:rPr>
          <w:rFonts w:ascii="Times New Roman" w:hAnsi="Times New Roman"/>
          <w:sz w:val="28"/>
          <w:szCs w:val="28"/>
        </w:rPr>
        <w:t xml:space="preserve"> УПК РФ годичного срока обжалования.</w:t>
      </w:r>
    </w:p>
    <w:p w:rsidR="00355F17" w:rsidRPr="00DD7D35" w:rsidRDefault="00355F17" w:rsidP="00355F17">
      <w:pPr>
        <w:tabs>
          <w:tab w:val="left" w:pos="1082"/>
        </w:tabs>
        <w:spacing w:after="0" w:line="240" w:lineRule="auto"/>
        <w:ind w:firstLine="709"/>
        <w:jc w:val="both"/>
        <w:rPr>
          <w:rFonts w:ascii="Times New Roman" w:hAnsi="Times New Roman"/>
          <w:sz w:val="28"/>
          <w:szCs w:val="28"/>
        </w:rPr>
      </w:pPr>
      <w:r w:rsidRPr="00DD7D35">
        <w:rPr>
          <w:rFonts w:ascii="Times New Roman" w:hAnsi="Times New Roman"/>
          <w:sz w:val="28"/>
          <w:szCs w:val="28"/>
        </w:rPr>
        <w:lastRenderedPageBreak/>
        <w:t>13.2. Организовать рассмотрение жалоб участников уголовного судопроизводства и иных лиц на вступившие в законную силу судебные решения в соответствии с требованиями Инструкции о порядке рассмотрения обращений и приема граждан в органах прокуратуры Российской Федерации, утвержденной приказом Генерального прокурора Российской Федерации от 30.01.2013 № 45, и других организационно-распорядительных документов Генеральной прокуратуры Российской Федерации.</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13.3. При рассмотрении обращений помимо</w:t>
      </w:r>
      <w:r w:rsidR="00A35513" w:rsidRPr="00DD7D35">
        <w:rPr>
          <w:rFonts w:ascii="Times New Roman" w:hAnsi="Times New Roman"/>
          <w:sz w:val="28"/>
          <w:szCs w:val="28"/>
        </w:rPr>
        <w:t xml:space="preserve"> копий </w:t>
      </w:r>
      <w:r w:rsidRPr="00DD7D35">
        <w:rPr>
          <w:rFonts w:ascii="Times New Roman" w:hAnsi="Times New Roman"/>
          <w:sz w:val="28"/>
          <w:szCs w:val="28"/>
        </w:rPr>
        <w:t xml:space="preserve">судебных решений использовать имеющиеся в распоряжении прокуратуры копии процессуальных документов, в необходимых случаях знакомиться с материалами уголовного </w:t>
      </w:r>
      <w:proofErr w:type="gramStart"/>
      <w:r w:rsidRPr="00DD7D35">
        <w:rPr>
          <w:rFonts w:ascii="Times New Roman" w:hAnsi="Times New Roman"/>
          <w:sz w:val="28"/>
          <w:szCs w:val="28"/>
        </w:rPr>
        <w:t xml:space="preserve">дела, </w:t>
      </w:r>
      <w:r w:rsidRPr="00DD7D35">
        <w:rPr>
          <w:rFonts w:ascii="Times New Roman" w:hAnsi="Times New Roman"/>
          <w:i/>
          <w:sz w:val="28"/>
          <w:szCs w:val="28"/>
        </w:rPr>
        <w:t xml:space="preserve"> </w:t>
      </w:r>
      <w:r w:rsidRPr="00DD7D35">
        <w:rPr>
          <w:rFonts w:ascii="Times New Roman" w:hAnsi="Times New Roman"/>
          <w:sz w:val="28"/>
          <w:szCs w:val="28"/>
        </w:rPr>
        <w:t>запрашивать</w:t>
      </w:r>
      <w:proofErr w:type="gramEnd"/>
      <w:r w:rsidRPr="00DD7D35">
        <w:rPr>
          <w:rFonts w:ascii="Times New Roman" w:hAnsi="Times New Roman"/>
          <w:sz w:val="28"/>
          <w:szCs w:val="28"/>
        </w:rPr>
        <w:t xml:space="preserve"> иные документы, получать объяснения от лиц, участвовавших в производстве по делу, и консультативные мнения экспертов. Учитывать, что кассационные (надзорные) представления могут быть принесены и в случаях обнаружения нарушений закона, не указанных заявителем.</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13.4. По истечении установленного статьей 401</w:t>
      </w:r>
      <w:r w:rsidRPr="00DD7D35">
        <w:rPr>
          <w:rFonts w:ascii="Times New Roman" w:hAnsi="Times New Roman"/>
          <w:sz w:val="28"/>
          <w:szCs w:val="28"/>
          <w:vertAlign w:val="superscript"/>
        </w:rPr>
        <w:t>6</w:t>
      </w:r>
      <w:r w:rsidRPr="00DD7D35">
        <w:rPr>
          <w:rFonts w:ascii="Times New Roman" w:hAnsi="Times New Roman"/>
          <w:sz w:val="28"/>
          <w:szCs w:val="28"/>
        </w:rPr>
        <w:t xml:space="preserve"> </w:t>
      </w:r>
      <w:proofErr w:type="gramStart"/>
      <w:r w:rsidRPr="00DD7D35">
        <w:rPr>
          <w:rFonts w:ascii="Times New Roman" w:hAnsi="Times New Roman"/>
          <w:sz w:val="28"/>
          <w:szCs w:val="28"/>
        </w:rPr>
        <w:t>УПК РФ годичного срока обжалования</w:t>
      </w:r>
      <w:proofErr w:type="gramEnd"/>
      <w:r w:rsidRPr="00DD7D35">
        <w:rPr>
          <w:rFonts w:ascii="Times New Roman" w:hAnsi="Times New Roman"/>
          <w:sz w:val="28"/>
          <w:szCs w:val="28"/>
        </w:rPr>
        <w:t xml:space="preserve"> вступивших в законную силу судебных решений с целью ухудшения положения осужденного, оправданного, лица, в отношении которого дело прекращено, давать заявителю соответствующие разъяснения.</w:t>
      </w:r>
    </w:p>
    <w:p w:rsidR="00355F17" w:rsidRPr="00DD7D35" w:rsidRDefault="00355F17" w:rsidP="00355F17">
      <w:pPr>
        <w:spacing w:after="0" w:line="240" w:lineRule="auto"/>
        <w:ind w:firstLine="709"/>
        <w:jc w:val="both"/>
        <w:rPr>
          <w:rFonts w:ascii="Times New Roman" w:hAnsi="Times New Roman"/>
          <w:i/>
          <w:color w:val="C00000"/>
          <w:sz w:val="28"/>
          <w:szCs w:val="28"/>
        </w:rPr>
      </w:pPr>
      <w:r w:rsidRPr="00DD7D35">
        <w:rPr>
          <w:rFonts w:ascii="Times New Roman" w:hAnsi="Times New Roman"/>
          <w:sz w:val="28"/>
          <w:szCs w:val="28"/>
        </w:rPr>
        <w:t>13.5. При отсутствии оснований для принесения кассационного представления (ходатайства) составлять мотивированное заключение о законности судебного решения, не ограничиваясь изложенными в жалобах доводами, и направлять заявителям мотивированный ответ.</w:t>
      </w:r>
      <w:r w:rsidRPr="00DD7D35">
        <w:rPr>
          <w:rFonts w:ascii="Times New Roman" w:hAnsi="Times New Roman"/>
          <w:i/>
          <w:color w:val="C00000"/>
          <w:sz w:val="28"/>
          <w:szCs w:val="28"/>
        </w:rPr>
        <w:t xml:space="preserve">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13.6. При наличии оснований для обжалования вступивших в законную силу судебных решений по делам публичного и частно-публичного обвинения, а также рассмотренным с участием прокурора делам частного обвинения в пределах компетенции приносить кассационное представление в соответствующий суд.</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13.7.  Руководствоваться требованиями закона об основаниях отмены или изменения судебных решений в кассационном порядке и в порядке надзора, учитывать правовые позиции Конституционного Суда Российской Федерации</w:t>
      </w:r>
      <w:r w:rsidR="00A35513" w:rsidRPr="00DD7D35">
        <w:rPr>
          <w:rFonts w:ascii="Times New Roman" w:hAnsi="Times New Roman"/>
          <w:sz w:val="28"/>
          <w:szCs w:val="28"/>
        </w:rPr>
        <w:t xml:space="preserve">, </w:t>
      </w:r>
      <w:r w:rsidR="00B6373E" w:rsidRPr="00DD7D35">
        <w:rPr>
          <w:rFonts w:ascii="Times New Roman" w:hAnsi="Times New Roman"/>
          <w:sz w:val="28"/>
          <w:szCs w:val="28"/>
        </w:rPr>
        <w:t>разъяснения Пленума Верховного Суда Российской Федерации</w:t>
      </w:r>
      <w:r w:rsidRPr="00DD7D35">
        <w:rPr>
          <w:rFonts w:ascii="Times New Roman" w:hAnsi="Times New Roman"/>
          <w:sz w:val="28"/>
          <w:szCs w:val="28"/>
        </w:rPr>
        <w:t xml:space="preserve"> и практику Европейского Суда по правам человека.</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13.8. Выяснять, пересматривались ли соответствующие судебные решения в кассационном (надзорном) порядке по жалобам иных участников уголовного процесса.</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14. Прокурорам субъектов Российской Федерации, приравненным к ним специализированным прокурорам, военным прокурорам окружного звена  и их заместителям при наличии оснований для принесения представления на решения кассационных судов общей юрисдикции, кассационного военного суда,</w:t>
      </w:r>
      <w:r w:rsidR="000A777A" w:rsidRPr="00DD7D35">
        <w:rPr>
          <w:rFonts w:ascii="Times New Roman" w:hAnsi="Times New Roman"/>
          <w:sz w:val="28"/>
          <w:szCs w:val="28"/>
        </w:rPr>
        <w:t xml:space="preserve"> Судебной коллегии по уголовным делам </w:t>
      </w:r>
      <w:r w:rsidRPr="00DD7D35">
        <w:rPr>
          <w:rFonts w:ascii="Times New Roman" w:hAnsi="Times New Roman"/>
          <w:sz w:val="28"/>
          <w:szCs w:val="28"/>
        </w:rPr>
        <w:t>Верховного Суда Российской Федерации</w:t>
      </w:r>
      <w:r w:rsidR="000A777A" w:rsidRPr="00DD7D35">
        <w:rPr>
          <w:rFonts w:ascii="Times New Roman" w:hAnsi="Times New Roman"/>
          <w:sz w:val="28"/>
          <w:szCs w:val="28"/>
        </w:rPr>
        <w:t>, Судебной коллегии по делам военнослужащих</w:t>
      </w:r>
      <w:r w:rsidRPr="00DD7D35">
        <w:rPr>
          <w:rFonts w:ascii="Times New Roman" w:hAnsi="Times New Roman"/>
          <w:sz w:val="28"/>
          <w:szCs w:val="28"/>
        </w:rPr>
        <w:t xml:space="preserve"> </w:t>
      </w:r>
      <w:r w:rsidR="000A777A" w:rsidRPr="00DD7D35">
        <w:rPr>
          <w:rFonts w:ascii="Times New Roman" w:hAnsi="Times New Roman"/>
          <w:sz w:val="28"/>
          <w:szCs w:val="28"/>
        </w:rPr>
        <w:t>Верховного Суда Российской Федерации</w:t>
      </w:r>
      <w:r w:rsidRPr="00DD7D35">
        <w:rPr>
          <w:rFonts w:ascii="Times New Roman" w:hAnsi="Times New Roman"/>
          <w:sz w:val="28"/>
          <w:szCs w:val="28"/>
        </w:rPr>
        <w:t xml:space="preserve"> не позднее одного месяца с момента изготовления судебного решения направлять в Генеральную прокуратуру Российской </w:t>
      </w:r>
      <w:r w:rsidRPr="00DD7D35">
        <w:rPr>
          <w:rFonts w:ascii="Times New Roman" w:hAnsi="Times New Roman"/>
          <w:sz w:val="28"/>
          <w:szCs w:val="28"/>
        </w:rPr>
        <w:lastRenderedPageBreak/>
        <w:t>Федерации или Главную военную прокуратуру ходатайства о принесении представлений с приложением заверенных судами копий оспариваемых судебных решений, иных документов, подтверждающих изложенную позицию.</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14.1. Иметь в виду, что мнение, высказанное работником Главного уголовно-судебного управления Генеральной прокуратуры Российской Федерации в заседании суда кассационной инстанции либо по его результатам, не является препятствием для реализации полномочий по обращению с ходатайством о принесении кассационного (надзорного) представления в Верховный Суд Российской Федерации на имя заместителя Генерального прокурора Российской Федерации.</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14.2. Оспаривать судебные решения, обоснованность которых проверялась Генеральной прокуратурой Российской Федерации, а также судебные решения по уголовным делам, обвинительные заключения</w:t>
      </w:r>
      <w:r w:rsidR="0052769E" w:rsidRPr="00DD7D35">
        <w:rPr>
          <w:rFonts w:ascii="Times New Roman" w:hAnsi="Times New Roman"/>
          <w:sz w:val="28"/>
          <w:szCs w:val="28"/>
        </w:rPr>
        <w:t xml:space="preserve"> (</w:t>
      </w:r>
      <w:r w:rsidRPr="00DD7D35">
        <w:rPr>
          <w:rFonts w:ascii="Times New Roman" w:hAnsi="Times New Roman"/>
          <w:sz w:val="28"/>
          <w:szCs w:val="28"/>
        </w:rPr>
        <w:t>акты</w:t>
      </w:r>
      <w:r w:rsidR="0052769E" w:rsidRPr="00DD7D35">
        <w:rPr>
          <w:rFonts w:ascii="Times New Roman" w:hAnsi="Times New Roman"/>
          <w:sz w:val="28"/>
          <w:szCs w:val="28"/>
        </w:rPr>
        <w:t>,</w:t>
      </w:r>
      <w:r w:rsidRPr="00DD7D35">
        <w:rPr>
          <w:rFonts w:ascii="Times New Roman" w:hAnsi="Times New Roman"/>
          <w:sz w:val="28"/>
          <w:szCs w:val="28"/>
        </w:rPr>
        <w:t xml:space="preserve"> постановления</w:t>
      </w:r>
      <w:r w:rsidR="0052769E" w:rsidRPr="00DD7D35">
        <w:rPr>
          <w:rFonts w:ascii="Times New Roman" w:hAnsi="Times New Roman"/>
          <w:sz w:val="28"/>
          <w:szCs w:val="28"/>
        </w:rPr>
        <w:t>) или постановления</w:t>
      </w:r>
      <w:r w:rsidRPr="00DD7D35">
        <w:rPr>
          <w:rFonts w:ascii="Times New Roman" w:hAnsi="Times New Roman"/>
          <w:sz w:val="28"/>
          <w:szCs w:val="28"/>
        </w:rPr>
        <w:t xml:space="preserve"> по которым утверждены</w:t>
      </w:r>
      <w:r w:rsidR="0052769E" w:rsidRPr="00DD7D35">
        <w:rPr>
          <w:rFonts w:ascii="Times New Roman" w:hAnsi="Times New Roman"/>
          <w:sz w:val="28"/>
          <w:szCs w:val="28"/>
        </w:rPr>
        <w:t>, либо согласованы</w:t>
      </w:r>
      <w:r w:rsidRPr="00DD7D35">
        <w:rPr>
          <w:rFonts w:ascii="Times New Roman" w:hAnsi="Times New Roman"/>
          <w:sz w:val="28"/>
          <w:szCs w:val="28"/>
        </w:rPr>
        <w:t xml:space="preserve"> Генеральным прокурором Российской Федерации или его заместителями, только по согласованию с Главным уголовно-судебным управлением </w:t>
      </w:r>
      <w:r w:rsidR="00FF30EE" w:rsidRPr="00DD7D35">
        <w:rPr>
          <w:rFonts w:ascii="Times New Roman" w:hAnsi="Times New Roman"/>
          <w:sz w:val="28"/>
          <w:szCs w:val="28"/>
        </w:rPr>
        <w:t>Ге</w:t>
      </w:r>
      <w:r w:rsidRPr="00DD7D35">
        <w:rPr>
          <w:rFonts w:ascii="Times New Roman" w:hAnsi="Times New Roman"/>
          <w:sz w:val="28"/>
          <w:szCs w:val="28"/>
        </w:rPr>
        <w:t xml:space="preserve">неральной прокуратуры Российской Федерации или другими подразделениями, указанными в пункте </w:t>
      </w:r>
      <w:r w:rsidR="00176936" w:rsidRPr="00DD7D35">
        <w:rPr>
          <w:rFonts w:ascii="Times New Roman" w:hAnsi="Times New Roman"/>
          <w:sz w:val="28"/>
          <w:szCs w:val="28"/>
        </w:rPr>
        <w:t>7</w:t>
      </w:r>
      <w:r w:rsidRPr="00DD7D35">
        <w:rPr>
          <w:rFonts w:ascii="Times New Roman" w:hAnsi="Times New Roman"/>
          <w:sz w:val="28"/>
          <w:szCs w:val="28"/>
        </w:rPr>
        <w:t>.</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14.3. При поступлении в суд, постановивший приговор либо </w:t>
      </w:r>
      <w:proofErr w:type="gramStart"/>
      <w:r w:rsidRPr="00DD7D35">
        <w:rPr>
          <w:rFonts w:ascii="Times New Roman" w:hAnsi="Times New Roman"/>
          <w:sz w:val="28"/>
          <w:szCs w:val="28"/>
        </w:rPr>
        <w:t>иное  итоговое</w:t>
      </w:r>
      <w:proofErr w:type="gramEnd"/>
      <w:r w:rsidRPr="00DD7D35">
        <w:rPr>
          <w:rFonts w:ascii="Times New Roman" w:hAnsi="Times New Roman"/>
          <w:sz w:val="28"/>
          <w:szCs w:val="28"/>
        </w:rPr>
        <w:t xml:space="preserve"> судебное решение, кассационных жалоб от других участников уголовного судопроизводства в порядке, предусмотренном частью 2 статьи 401</w:t>
      </w:r>
      <w:r w:rsidRPr="00DD7D35">
        <w:rPr>
          <w:rFonts w:ascii="Times New Roman" w:hAnsi="Times New Roman"/>
          <w:sz w:val="28"/>
          <w:szCs w:val="28"/>
          <w:vertAlign w:val="superscript"/>
        </w:rPr>
        <w:t>3</w:t>
      </w:r>
      <w:r w:rsidRPr="00DD7D35">
        <w:rPr>
          <w:rFonts w:ascii="Times New Roman" w:hAnsi="Times New Roman"/>
          <w:sz w:val="28"/>
          <w:szCs w:val="28"/>
        </w:rPr>
        <w:t xml:space="preserve"> УПК РФ, организовать принесение возражений на них в соответствии со статьей 401</w:t>
      </w:r>
      <w:r w:rsidRPr="00DD7D35">
        <w:rPr>
          <w:rFonts w:ascii="Times New Roman" w:hAnsi="Times New Roman"/>
          <w:sz w:val="28"/>
          <w:szCs w:val="28"/>
          <w:vertAlign w:val="superscript"/>
        </w:rPr>
        <w:t>7</w:t>
      </w:r>
      <w:r w:rsidRPr="00DD7D35">
        <w:rPr>
          <w:rFonts w:ascii="Times New Roman" w:hAnsi="Times New Roman"/>
          <w:sz w:val="28"/>
          <w:szCs w:val="28"/>
        </w:rPr>
        <w:t xml:space="preserve"> УПК РФ.</w:t>
      </w:r>
    </w:p>
    <w:p w:rsidR="00355F17" w:rsidRPr="00DD7D35" w:rsidRDefault="00355F17" w:rsidP="00355F17">
      <w:pPr>
        <w:autoSpaceDE w:val="0"/>
        <w:autoSpaceDN w:val="0"/>
        <w:adjustRightInd w:val="0"/>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14.4. Направлять в соответствующие кассационные отделы </w:t>
      </w:r>
      <w:proofErr w:type="spellStart"/>
      <w:r w:rsidRPr="00DD7D35">
        <w:rPr>
          <w:rFonts w:ascii="Times New Roman" w:hAnsi="Times New Roman"/>
          <w:sz w:val="28"/>
          <w:szCs w:val="28"/>
        </w:rPr>
        <w:t>кассационно</w:t>
      </w:r>
      <w:proofErr w:type="spellEnd"/>
      <w:r w:rsidRPr="00DD7D35">
        <w:rPr>
          <w:rFonts w:ascii="Times New Roman" w:hAnsi="Times New Roman"/>
          <w:sz w:val="28"/>
          <w:szCs w:val="28"/>
        </w:rPr>
        <w:t>-надзорного управления или отделы по обеспечению участия прокуроров в Верховном Суде Российской Федерации управления по обеспечению участия прокуроров в апелляционных и кассационных судах общей юрисдикции Главного уголовно-судебного управления Генеральной прокуратуры Российской Федерации</w:t>
      </w:r>
      <w:r w:rsidR="00C031C3" w:rsidRPr="00DD7D35">
        <w:rPr>
          <w:rFonts w:ascii="Times New Roman" w:hAnsi="Times New Roman"/>
          <w:sz w:val="28"/>
          <w:szCs w:val="28"/>
        </w:rPr>
        <w:t xml:space="preserve"> и </w:t>
      </w:r>
      <w:r w:rsidR="00CE4F5B" w:rsidRPr="00DD7D35">
        <w:rPr>
          <w:rFonts w:ascii="Times New Roman" w:hAnsi="Times New Roman"/>
          <w:sz w:val="28"/>
          <w:szCs w:val="28"/>
        </w:rPr>
        <w:t>в управление обеспечения участия военных прокуроров в рассмотрении дел в судах Главной военной прокуратуры</w:t>
      </w:r>
      <w:r w:rsidRPr="00DD7D35">
        <w:rPr>
          <w:rFonts w:ascii="Times New Roman" w:hAnsi="Times New Roman"/>
          <w:sz w:val="28"/>
          <w:szCs w:val="28"/>
        </w:rPr>
        <w:t xml:space="preserve"> (в том числе, по запросу начальников указанных отделов, а также с использованием единой защищенной сети передачи данных органов прокуратуры (ИСОП, АИК «Надзор-WEB»):</w:t>
      </w:r>
    </w:p>
    <w:p w:rsidR="00355F17" w:rsidRPr="00DD7D35" w:rsidRDefault="00355F17" w:rsidP="00355F17">
      <w:pPr>
        <w:autoSpaceDE w:val="0"/>
        <w:autoSpaceDN w:val="0"/>
        <w:adjustRightInd w:val="0"/>
        <w:spacing w:after="0" w:line="240" w:lineRule="auto"/>
        <w:ind w:firstLine="709"/>
        <w:jc w:val="both"/>
        <w:rPr>
          <w:rFonts w:ascii="Times New Roman" w:hAnsi="Times New Roman"/>
          <w:sz w:val="28"/>
          <w:szCs w:val="28"/>
        </w:rPr>
      </w:pPr>
      <w:r w:rsidRPr="00DD7D35">
        <w:rPr>
          <w:rFonts w:ascii="Times New Roman" w:hAnsi="Times New Roman"/>
          <w:sz w:val="28"/>
          <w:szCs w:val="28"/>
        </w:rPr>
        <w:t>копии принесенных кассационных представлений, возражений на кассационное представление от других участников уголовного судопроизводства, возражений на кассационные жалобы, обжалуемых судебных решений;</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копии необходимых для формирования позиции по уголовному делу документов, </w:t>
      </w:r>
      <w:r w:rsidR="007E4173" w:rsidRPr="00DD7D35">
        <w:rPr>
          <w:rFonts w:ascii="Times New Roman" w:hAnsi="Times New Roman"/>
          <w:sz w:val="28"/>
          <w:szCs w:val="28"/>
        </w:rPr>
        <w:t>не приобщенных к</w:t>
      </w:r>
      <w:r w:rsidRPr="00DD7D35">
        <w:rPr>
          <w:rFonts w:ascii="Times New Roman" w:hAnsi="Times New Roman"/>
          <w:sz w:val="28"/>
          <w:szCs w:val="28"/>
        </w:rPr>
        <w:t xml:space="preserve"> материал</w:t>
      </w:r>
      <w:r w:rsidR="007E4173" w:rsidRPr="00DD7D35">
        <w:rPr>
          <w:rFonts w:ascii="Times New Roman" w:hAnsi="Times New Roman"/>
          <w:sz w:val="28"/>
          <w:szCs w:val="28"/>
        </w:rPr>
        <w:t>ам</w:t>
      </w:r>
      <w:r w:rsidRPr="00DD7D35">
        <w:rPr>
          <w:rFonts w:ascii="Times New Roman" w:hAnsi="Times New Roman"/>
          <w:sz w:val="28"/>
          <w:szCs w:val="28"/>
        </w:rPr>
        <w:t xml:space="preserve"> уголовного дела, и (или) дополнительную информацию, не направлявшуюся ранее.</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15. Участвовать в кассационном производстве:</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кассационного суда общей юрисдикции – прокурорам Главного уголовно-судебного управления Генеральной прокуратуры Российской Федерации либо иным прокурорам по согласованию с начальником Главного </w:t>
      </w:r>
      <w:r w:rsidRPr="00DD7D35">
        <w:rPr>
          <w:rFonts w:ascii="Times New Roman" w:hAnsi="Times New Roman"/>
          <w:sz w:val="28"/>
          <w:szCs w:val="28"/>
        </w:rPr>
        <w:lastRenderedPageBreak/>
        <w:t>уголовно-судебного управления Генеральной прокуратуры Российской Федерации;</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Судебной коллегии по уголовным делам Верховного Суда Российской Федерации - прокурорам Главного уголовно-судебного управления Генеральной прокуратуры Российской Федерации или иным прокурорам по согласованию с заместителем Генерального прокурора Российской Федерации, курирующим деятельность Главного уголовно-судебного управления;</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Судебной коллегии по делам военнослужащих Верховного Суда Российской Федерации, а также в заседаниях кассационного военного суда –  прокурорам управления обеспечения участия военных прокуроров в рассмотрении дел в судах Главной военной прокуратуры или по поручению заместителя Генерального прокурора Российской Федерации – Главного военного прокурора либо его заместителей другим прокурорам. </w:t>
      </w:r>
    </w:p>
    <w:p w:rsidR="00355F17" w:rsidRPr="00DD7D35" w:rsidRDefault="00355F17" w:rsidP="00355F17">
      <w:pPr>
        <w:pStyle w:val="4"/>
        <w:shd w:val="clear" w:color="auto" w:fill="auto"/>
        <w:spacing w:after="0" w:line="240" w:lineRule="auto"/>
        <w:ind w:left="20" w:right="20" w:firstLine="689"/>
        <w:jc w:val="both"/>
        <w:rPr>
          <w:sz w:val="28"/>
          <w:szCs w:val="28"/>
        </w:rPr>
      </w:pPr>
      <w:r w:rsidRPr="00DD7D35">
        <w:rPr>
          <w:sz w:val="28"/>
          <w:szCs w:val="28"/>
        </w:rPr>
        <w:t>16. Прокурорам, участвующим в рассмотрении дел в суде кассационной инстанции, тщательно готовиться к заседаниям судов кассационной инстанции, изучать уголовные дела и материалы, поступившие в суд с кассационными жалобами (представлениями).</w:t>
      </w:r>
    </w:p>
    <w:p w:rsidR="00355F17" w:rsidRPr="00DD7D35" w:rsidRDefault="00355F17" w:rsidP="00355F17">
      <w:pPr>
        <w:pStyle w:val="4"/>
        <w:shd w:val="clear" w:color="auto" w:fill="auto"/>
        <w:spacing w:after="0" w:line="240" w:lineRule="auto"/>
        <w:ind w:left="20" w:right="20" w:firstLine="689"/>
        <w:jc w:val="both"/>
        <w:rPr>
          <w:rStyle w:val="3"/>
          <w:i/>
        </w:rPr>
      </w:pPr>
      <w:r w:rsidRPr="00DD7D35">
        <w:rPr>
          <w:sz w:val="28"/>
          <w:szCs w:val="28"/>
        </w:rPr>
        <w:t>16.1. Своевременно запрашивать в прокуратурах субъектов Российской Федерации и приравненных к ним прокуратурах информацию и документы, необходимые для формирования позиции по доводам кассационных жалоб (представлений).</w:t>
      </w:r>
      <w:r w:rsidRPr="00DD7D35">
        <w:rPr>
          <w:rStyle w:val="3"/>
          <w:i/>
        </w:rPr>
        <w:t xml:space="preserve"> </w:t>
      </w:r>
    </w:p>
    <w:p w:rsidR="00355F17" w:rsidRPr="00DD7D35" w:rsidRDefault="00355F17" w:rsidP="00355F17">
      <w:pPr>
        <w:pStyle w:val="4"/>
        <w:shd w:val="clear" w:color="auto" w:fill="auto"/>
        <w:spacing w:after="0" w:line="240" w:lineRule="auto"/>
        <w:ind w:left="20" w:right="20" w:firstLine="689"/>
        <w:jc w:val="both"/>
        <w:rPr>
          <w:rFonts w:cs="Times New Roman"/>
          <w:i/>
          <w:color w:val="000000"/>
          <w:shd w:val="clear" w:color="auto" w:fill="FFFFFF"/>
        </w:rPr>
      </w:pPr>
      <w:r w:rsidRPr="00DD7D35">
        <w:rPr>
          <w:sz w:val="28"/>
          <w:szCs w:val="28"/>
        </w:rPr>
        <w:t xml:space="preserve">16.2. Выяснять наличие </w:t>
      </w:r>
      <w:proofErr w:type="gramStart"/>
      <w:r w:rsidRPr="00DD7D35">
        <w:rPr>
          <w:sz w:val="28"/>
          <w:szCs w:val="28"/>
        </w:rPr>
        <w:t>по этому</w:t>
      </w:r>
      <w:proofErr w:type="gramEnd"/>
      <w:r w:rsidRPr="00DD7D35">
        <w:rPr>
          <w:sz w:val="28"/>
          <w:szCs w:val="28"/>
        </w:rPr>
        <w:t xml:space="preserve"> же делу кассационных жалоб других участников процесса, быть готовыми выразить свое отношение к ним.</w:t>
      </w:r>
    </w:p>
    <w:p w:rsidR="00F508C0" w:rsidRPr="00DD7D35" w:rsidRDefault="00F508C0" w:rsidP="00F508C0">
      <w:pPr>
        <w:spacing w:after="0" w:line="240" w:lineRule="auto"/>
        <w:ind w:firstLine="709"/>
        <w:jc w:val="both"/>
        <w:rPr>
          <w:rFonts w:ascii="Times New Roman" w:hAnsi="Times New Roman"/>
          <w:sz w:val="28"/>
          <w:szCs w:val="28"/>
        </w:rPr>
      </w:pPr>
      <w:r w:rsidRPr="00DD7D35">
        <w:rPr>
          <w:rFonts w:ascii="Times New Roman" w:hAnsi="Times New Roman"/>
          <w:sz w:val="28"/>
          <w:szCs w:val="28"/>
        </w:rPr>
        <w:t>16.3. О несогласии с доводами, изложенными в кассационных представлениях, незамедлительно докладывать начальникам соответствующих кассационных отделов Главного уголовно-судебного управления, которым  информировать об этом прокуроров, принесших представление, и предлагать представить дополнительную информацию, документы в обоснование своей позиции либо направить подчиненного таким прокурорам работника прокуратуры субъекта Российской Федерации, либо приравненной к ней прокуратуры для участия в заседании кассационного суда общей юрисдикции в порядке, предусмотренном пунктом 15.</w:t>
      </w:r>
    </w:p>
    <w:p w:rsidR="00355F17" w:rsidRPr="00DD7D35" w:rsidRDefault="00355F17" w:rsidP="00355F17">
      <w:pPr>
        <w:spacing w:after="0" w:line="240" w:lineRule="auto"/>
        <w:ind w:firstLine="709"/>
        <w:jc w:val="both"/>
        <w:rPr>
          <w:sz w:val="28"/>
          <w:szCs w:val="28"/>
        </w:rPr>
      </w:pPr>
      <w:r w:rsidRPr="00DD7D35">
        <w:rPr>
          <w:rFonts w:ascii="Times New Roman" w:hAnsi="Times New Roman"/>
          <w:sz w:val="28"/>
          <w:szCs w:val="28"/>
        </w:rPr>
        <w:t xml:space="preserve">16.4. Формировать надзорное (наблюдательное) производство, к которому приобщать копии состоявшихся по делу судебных решений, протокола судебного заседания суда кассационной инстанции, а также иных документов, указанных в </w:t>
      </w:r>
      <w:proofErr w:type="gramStart"/>
      <w:r w:rsidRPr="00DD7D35">
        <w:rPr>
          <w:rFonts w:ascii="Times New Roman" w:hAnsi="Times New Roman"/>
          <w:sz w:val="28"/>
          <w:szCs w:val="28"/>
        </w:rPr>
        <w:t>пункте  14.4.</w:t>
      </w:r>
      <w:proofErr w:type="gramEnd"/>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16.5. В течение десяти суток со дня поступления в территориальный кассационный отдел судебного решения составлять </w:t>
      </w:r>
      <w:proofErr w:type="gramStart"/>
      <w:r w:rsidRPr="00DD7D35">
        <w:rPr>
          <w:rFonts w:ascii="Times New Roman" w:hAnsi="Times New Roman"/>
          <w:sz w:val="28"/>
          <w:szCs w:val="28"/>
        </w:rPr>
        <w:t>заключение,  отражающее</w:t>
      </w:r>
      <w:proofErr w:type="gramEnd"/>
      <w:r w:rsidRPr="00DD7D35">
        <w:rPr>
          <w:rFonts w:ascii="Times New Roman" w:hAnsi="Times New Roman"/>
          <w:sz w:val="28"/>
          <w:szCs w:val="28"/>
        </w:rPr>
        <w:t xml:space="preserve"> позицию прокурора в судебном заседании, результаты рассмотрения дела и отношение к решению суда кассационной инстанции.</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16.6. При несогласии с решением суда кассационной инстанции готовить проект кассационного (надзорного) представления.</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lastRenderedPageBreak/>
        <w:t>17. Иметь в виду, что в заседании Президиума Верховного Суда Российской Федерации принимают участие Генеральный прокурор Российской Федерации или его заместители.</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18. Должностным лицам, осуществляющим надзор за процессуальной деятельностью органов предварительного расследования, принимать участие в рассмотрении судом жалоб на действия (бездействие) дознавателя, следователя, прокурора в порядке, предусмотренном статьями 125 и                  125</w:t>
      </w:r>
      <w:r w:rsidRPr="00DD7D35">
        <w:rPr>
          <w:rFonts w:ascii="Times New Roman" w:hAnsi="Times New Roman"/>
          <w:sz w:val="28"/>
          <w:szCs w:val="28"/>
          <w:vertAlign w:val="superscript"/>
        </w:rPr>
        <w:t>1</w:t>
      </w:r>
      <w:r w:rsidRPr="00DD7D35">
        <w:rPr>
          <w:rFonts w:ascii="Times New Roman" w:hAnsi="Times New Roman"/>
          <w:sz w:val="28"/>
          <w:szCs w:val="28"/>
        </w:rPr>
        <w:t xml:space="preserve"> УПК РФ, а также в других судебных заседаниях в ходе досудебного производства (</w:t>
      </w:r>
      <w:hyperlink r:id="rId6" w:history="1">
        <w:r w:rsidRPr="00DD7D35">
          <w:rPr>
            <w:rFonts w:ascii="Times New Roman" w:hAnsi="Times New Roman"/>
            <w:sz w:val="28"/>
            <w:szCs w:val="28"/>
          </w:rPr>
          <w:t>статьями 108</w:t>
        </w:r>
      </w:hyperlink>
      <w:r w:rsidRPr="00DD7D35">
        <w:rPr>
          <w:rFonts w:ascii="Times New Roman" w:hAnsi="Times New Roman"/>
          <w:sz w:val="28"/>
          <w:szCs w:val="28"/>
        </w:rPr>
        <w:t xml:space="preserve"> и </w:t>
      </w:r>
      <w:hyperlink r:id="rId7" w:history="1">
        <w:r w:rsidRPr="00DD7D35">
          <w:rPr>
            <w:rFonts w:ascii="Times New Roman" w:hAnsi="Times New Roman"/>
            <w:sz w:val="28"/>
            <w:szCs w:val="28"/>
          </w:rPr>
          <w:t>165</w:t>
        </w:r>
      </w:hyperlink>
      <w:r w:rsidRPr="00DD7D35">
        <w:rPr>
          <w:rFonts w:ascii="Times New Roman" w:hAnsi="Times New Roman"/>
          <w:sz w:val="28"/>
          <w:szCs w:val="28"/>
        </w:rPr>
        <w:t xml:space="preserve"> УПК РФ и др.); в судебных заседаниях в порядке, предусмотренном статьями 417–418 УПК РФ, учитывая, что п</w:t>
      </w:r>
      <w:r w:rsidRPr="00DD7D35">
        <w:rPr>
          <w:rFonts w:ascii="Times New Roman" w:eastAsia="Times New Roman" w:hAnsi="Times New Roman"/>
          <w:sz w:val="28"/>
          <w:szCs w:val="28"/>
          <w:lang w:eastAsia="ru-RU"/>
        </w:rPr>
        <w:t>о указанию руководителей прокуратур в необходимых случаях в этих судебных заседаниях могут участвовать и иные прокуроры.</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Рассматривать обращения на не вступившие в законную силу судебные решения, вынесенные по результатам рассмотрения жалоб в порядке, предусмотренном статьями 125 и 125</w:t>
      </w:r>
      <w:r w:rsidRPr="00DD7D35">
        <w:rPr>
          <w:rFonts w:ascii="Times New Roman" w:hAnsi="Times New Roman"/>
          <w:sz w:val="28"/>
          <w:szCs w:val="28"/>
          <w:vertAlign w:val="superscript"/>
        </w:rPr>
        <w:t>1</w:t>
      </w:r>
      <w:r w:rsidRPr="00DD7D35">
        <w:rPr>
          <w:rFonts w:ascii="Times New Roman" w:hAnsi="Times New Roman"/>
          <w:sz w:val="28"/>
          <w:szCs w:val="28"/>
        </w:rPr>
        <w:t xml:space="preserve"> УПК РФ, ходатайств в порядке, предусмотренном статьями 108, 165 УПК РФ, о возобновлении производства по делу ввиду новых или вновь открывшихся обстоятельств, а также обращения содержащие достаточные данные, свидетельствующие о наличии обстоятельств, указанных в пункте 3 части 4 статьи 413 УПК РФ.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19. В судебных заседаниях при рассмотрении судами вопросов, связанных с исполнением приговоров в отношении осужденных, отбывающих наказания в исправительных и лечебно-профилактических учреждениях, следственных изоляторах, участвовать прокурорам по надзору за соблюдением законов в исправительных учреждениях, а в случае их отсутствия</w:t>
      </w:r>
      <w:r w:rsidR="00400584" w:rsidRPr="00DD7D35">
        <w:rPr>
          <w:rFonts w:ascii="Times New Roman" w:hAnsi="Times New Roman"/>
          <w:sz w:val="28"/>
          <w:szCs w:val="28"/>
        </w:rPr>
        <w:t xml:space="preserve"> или значительной удаленности от судов</w:t>
      </w:r>
      <w:r w:rsidR="00714675" w:rsidRPr="00DD7D35">
        <w:rPr>
          <w:rFonts w:ascii="Times New Roman" w:hAnsi="Times New Roman"/>
          <w:sz w:val="28"/>
          <w:szCs w:val="28"/>
        </w:rPr>
        <w:t xml:space="preserve"> </w:t>
      </w:r>
      <w:r w:rsidRPr="00DD7D35">
        <w:rPr>
          <w:rFonts w:ascii="Times New Roman" w:hAnsi="Times New Roman"/>
          <w:sz w:val="28"/>
          <w:szCs w:val="28"/>
        </w:rPr>
        <w:t>- прокурорам соответствующих территориальных прокуратур.</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20. Руководителям прокуратур обеспечивать обязательное участие прокуроров в судебном заседании при рассмотрении судом вопросов, связанных с передачей лица, осужденного к лишению свободы, для отбывания наказания в государстве, гражданином которого оно является                                     (статья 470 УПК РФ), а также при рассмотрении судом в порядке, предусмотренном статьей 463 УПК РФ, жалоб иностранных граждан и лиц без гражданства, обвиняемых в совершении преступления или осужденных судом иностранного государства, на решения об их выдаче.</w:t>
      </w:r>
    </w:p>
    <w:p w:rsidR="00355F17" w:rsidRPr="00DD7D35" w:rsidRDefault="00355F17" w:rsidP="00355F17">
      <w:pPr>
        <w:spacing w:after="0" w:line="240" w:lineRule="auto"/>
        <w:ind w:firstLine="709"/>
        <w:jc w:val="both"/>
        <w:rPr>
          <w:rFonts w:ascii="Times New Roman" w:hAnsi="Times New Roman"/>
          <w:color w:val="000000"/>
          <w:sz w:val="28"/>
          <w:szCs w:val="28"/>
          <w:shd w:val="clear" w:color="auto" w:fill="FFFFFF"/>
        </w:rPr>
      </w:pPr>
      <w:r w:rsidRPr="00DD7D35">
        <w:rPr>
          <w:rFonts w:ascii="Times New Roman" w:hAnsi="Times New Roman"/>
          <w:sz w:val="28"/>
          <w:szCs w:val="28"/>
        </w:rPr>
        <w:t xml:space="preserve">21. </w:t>
      </w:r>
      <w:r w:rsidRPr="00DD7D35">
        <w:rPr>
          <w:rStyle w:val="2"/>
          <w:rFonts w:eastAsia="Calibri"/>
          <w:sz w:val="28"/>
          <w:szCs w:val="28"/>
        </w:rPr>
        <w:t>Прокурорам, участвовавшим в рассмотрении судом вопросов, упомянутых в пунктах 18</w:t>
      </w:r>
      <w:r w:rsidRPr="00DD7D35">
        <w:rPr>
          <w:rFonts w:ascii="Times New Roman" w:hAnsi="Times New Roman"/>
          <w:sz w:val="28"/>
          <w:szCs w:val="28"/>
        </w:rPr>
        <w:t>–</w:t>
      </w:r>
      <w:r w:rsidRPr="00DD7D35">
        <w:rPr>
          <w:rStyle w:val="2"/>
          <w:rFonts w:eastAsia="Calibri"/>
          <w:sz w:val="28"/>
          <w:szCs w:val="28"/>
        </w:rPr>
        <w:t>20</w:t>
      </w:r>
      <w:r w:rsidRPr="00DD7D35">
        <w:rPr>
          <w:rStyle w:val="2"/>
          <w:rFonts w:eastAsia="Calibri"/>
          <w:color w:val="auto"/>
          <w:sz w:val="28"/>
          <w:szCs w:val="28"/>
        </w:rPr>
        <w:t>,</w:t>
      </w:r>
      <w:r w:rsidRPr="00DD7D35">
        <w:rPr>
          <w:rStyle w:val="2"/>
          <w:rFonts w:eastAsia="Calibri"/>
          <w:color w:val="00B050"/>
          <w:sz w:val="28"/>
          <w:szCs w:val="28"/>
        </w:rPr>
        <w:t xml:space="preserve"> </w:t>
      </w:r>
      <w:r w:rsidRPr="00DD7D35">
        <w:rPr>
          <w:rStyle w:val="2"/>
          <w:rFonts w:eastAsia="Calibri"/>
          <w:sz w:val="28"/>
          <w:szCs w:val="28"/>
        </w:rPr>
        <w:t xml:space="preserve">своевременно обжаловать незаконные и необоснованные судебные решения, приносить возражения на жалобы иных участников процесса в порядке, установленном настоящим приказом. </w:t>
      </w:r>
    </w:p>
    <w:p w:rsidR="006D48E2" w:rsidRPr="00DD7D35" w:rsidRDefault="006D48E2" w:rsidP="006D48E2">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22. Заместителям Генерального прокурора Российской Федерации, прокурорам субъектов Российской Федерации, </w:t>
      </w:r>
      <w:r w:rsidRPr="00DD7D35">
        <w:rPr>
          <w:rFonts w:ascii="Times New Roman" w:eastAsiaTheme="minorHAnsi" w:hAnsi="Times New Roman"/>
          <w:sz w:val="28"/>
          <w:szCs w:val="28"/>
        </w:rPr>
        <w:t>городов и районов, приравненным к ним военным и иным специализированным прокурорам</w:t>
      </w:r>
      <w:r w:rsidRPr="00DD7D35">
        <w:rPr>
          <w:rFonts w:ascii="Times New Roman" w:hAnsi="Times New Roman"/>
          <w:sz w:val="28"/>
          <w:szCs w:val="28"/>
        </w:rPr>
        <w:t xml:space="preserve"> принимать меры к развитию творческой инициативы государственных обвинителей, созданию стимула к надлежащему выполнению ими служебного и нравственного долга. </w:t>
      </w:r>
    </w:p>
    <w:p w:rsidR="006D48E2" w:rsidRPr="00DD7D35" w:rsidRDefault="006D48E2" w:rsidP="006D48E2">
      <w:pPr>
        <w:autoSpaceDE w:val="0"/>
        <w:autoSpaceDN w:val="0"/>
        <w:adjustRightInd w:val="0"/>
        <w:spacing w:after="0" w:line="240" w:lineRule="auto"/>
        <w:ind w:firstLine="709"/>
        <w:jc w:val="both"/>
        <w:rPr>
          <w:rFonts w:ascii="Times New Roman" w:eastAsiaTheme="minorHAnsi" w:hAnsi="Times New Roman"/>
          <w:sz w:val="28"/>
          <w:szCs w:val="28"/>
        </w:rPr>
      </w:pPr>
      <w:r w:rsidRPr="00DD7D35">
        <w:rPr>
          <w:rFonts w:ascii="Times New Roman" w:hAnsi="Times New Roman"/>
          <w:sz w:val="28"/>
          <w:szCs w:val="28"/>
        </w:rPr>
        <w:lastRenderedPageBreak/>
        <w:t xml:space="preserve">22.1. </w:t>
      </w:r>
      <w:r w:rsidRPr="00DD7D35">
        <w:rPr>
          <w:rFonts w:ascii="Times New Roman" w:eastAsiaTheme="minorHAnsi" w:hAnsi="Times New Roman"/>
          <w:sz w:val="28"/>
          <w:szCs w:val="28"/>
        </w:rPr>
        <w:t xml:space="preserve">Особое внимание уделять повышению профессионального уровня государственных обвинителей, в первую очередь прокуроров, не имеющих достаточного опыта участия в судебных процессах. </w:t>
      </w:r>
      <w:r w:rsidRPr="00DD7D35">
        <w:rPr>
          <w:rFonts w:ascii="Times New Roman" w:hAnsi="Times New Roman"/>
          <w:sz w:val="28"/>
          <w:szCs w:val="28"/>
        </w:rPr>
        <w:t xml:space="preserve">Организовать систему профессиональной учебы, постоянно совершенствовать учебно-методический процесс, привлекая к участию в проведении учебных мероприятий наиболее опытных работников прокуратуры, ученых-юристов, особое внимание </w:t>
      </w:r>
      <w:proofErr w:type="gramStart"/>
      <w:r w:rsidRPr="00DD7D35">
        <w:rPr>
          <w:rFonts w:ascii="Times New Roman" w:hAnsi="Times New Roman"/>
          <w:sz w:val="28"/>
          <w:szCs w:val="28"/>
        </w:rPr>
        <w:t>уделять  методике</w:t>
      </w:r>
      <w:proofErr w:type="gramEnd"/>
      <w:r w:rsidRPr="00DD7D35">
        <w:rPr>
          <w:rFonts w:ascii="Times New Roman" w:hAnsi="Times New Roman"/>
          <w:sz w:val="28"/>
          <w:szCs w:val="28"/>
        </w:rPr>
        <w:t xml:space="preserve"> и тактике поддержания государственного обвинения в суде с участием присяжных заседателей.</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22.2. Изучать и распространять положительный опыт работы, определять на конкурсной основе лучших государственных обвинителей.</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22.3. Использовать средства массовой информации для освещения деятельности прокуроров, участвующих в судебных стадиях уголовного судопроизводства, предоставляя им достоверные и юридически обоснованные материалы.</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22.4. Обеспечить взаимодействие подразделений, </w:t>
      </w:r>
      <w:proofErr w:type="gramStart"/>
      <w:r w:rsidRPr="00DD7D35">
        <w:rPr>
          <w:rFonts w:ascii="Times New Roman" w:hAnsi="Times New Roman"/>
          <w:sz w:val="28"/>
          <w:szCs w:val="28"/>
        </w:rPr>
        <w:t>осуществляющих  надзор</w:t>
      </w:r>
      <w:proofErr w:type="gramEnd"/>
      <w:r w:rsidRPr="00DD7D35">
        <w:rPr>
          <w:rFonts w:ascii="Times New Roman" w:hAnsi="Times New Roman"/>
          <w:sz w:val="28"/>
          <w:szCs w:val="28"/>
        </w:rPr>
        <w:t xml:space="preserve"> за процессуальной деятельностью органов предварительного следствия и дознания, с подразделениями, участвующими в рассмотрении уголовных дел судами, для повышения качества поддержания государственного обвинения. </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23. Главному уголовно-судебному управлению Генеральной прокуратуры Российской Федерации, управлению обеспечения участия военных прокуроров в рассмотрении дел в судах Главной военной прокуратуры, прокурорам субъектов Российской Федерации, приравненным к ним военным прокурорам и прокурорам иных специализированных прокуратур, отраслевым управлениям и отделам соответствующих прокуратур анализировать состояние работы по участию прокуроров в рассмотрении судами уголовных дел, практику применения уголовного и уголовно-процессуального законодательства.</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23.1. </w:t>
      </w:r>
      <w:proofErr w:type="gramStart"/>
      <w:r w:rsidRPr="00DD7D35">
        <w:rPr>
          <w:rFonts w:ascii="Times New Roman" w:hAnsi="Times New Roman"/>
          <w:sz w:val="28"/>
          <w:szCs w:val="28"/>
        </w:rPr>
        <w:t>Вырабатывать  соответствующие</w:t>
      </w:r>
      <w:proofErr w:type="gramEnd"/>
      <w:r w:rsidRPr="00DD7D35">
        <w:rPr>
          <w:rFonts w:ascii="Times New Roman" w:hAnsi="Times New Roman"/>
          <w:sz w:val="28"/>
          <w:szCs w:val="28"/>
        </w:rPr>
        <w:t xml:space="preserve"> рекомендации по совершенствованию участия в судебных стадиях уголовного производства и устранению</w:t>
      </w:r>
      <w:r w:rsidR="00C3739C" w:rsidRPr="00DD7D35">
        <w:rPr>
          <w:rFonts w:ascii="Times New Roman" w:hAnsi="Times New Roman"/>
          <w:sz w:val="28"/>
          <w:szCs w:val="28"/>
        </w:rPr>
        <w:t xml:space="preserve"> выявленных в ходе судебного разбирательства</w:t>
      </w:r>
      <w:r w:rsidRPr="00DD7D35">
        <w:rPr>
          <w:rFonts w:ascii="Times New Roman" w:hAnsi="Times New Roman"/>
          <w:sz w:val="28"/>
          <w:szCs w:val="28"/>
        </w:rPr>
        <w:t xml:space="preserve"> ошибок и просчетов, допускаемых при осуществлении надзора за процессуальной деятельностью органов предварительного следствия и дознания.</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23.2. Своевременно выявлять потребности государственных обвинителей в организационной и методической помощи и совместно с Университетом прокуратуры Российской Федерации разрабатывать необходимые пособия и рекомендации.</w:t>
      </w:r>
    </w:p>
    <w:p w:rsidR="00355F17" w:rsidRPr="00DD7D35" w:rsidRDefault="00355F17" w:rsidP="00355F17">
      <w:pPr>
        <w:spacing w:after="0" w:line="240" w:lineRule="auto"/>
        <w:ind w:firstLine="709"/>
        <w:jc w:val="both"/>
        <w:rPr>
          <w:rFonts w:ascii="Times New Roman" w:eastAsiaTheme="minorHAnsi" w:hAnsi="Times New Roman"/>
          <w:sz w:val="28"/>
          <w:szCs w:val="28"/>
        </w:rPr>
      </w:pPr>
      <w:r w:rsidRPr="00DD7D35">
        <w:rPr>
          <w:rFonts w:ascii="Times New Roman" w:eastAsiaTheme="minorHAnsi" w:hAnsi="Times New Roman"/>
          <w:sz w:val="28"/>
          <w:szCs w:val="28"/>
        </w:rPr>
        <w:t xml:space="preserve">24. Заместителю Генерального прокурора Российской Федерации </w:t>
      </w:r>
      <w:r w:rsidRPr="00DD7D35">
        <w:rPr>
          <w:rFonts w:ascii="Times New Roman" w:hAnsi="Times New Roman"/>
          <w:sz w:val="28"/>
          <w:szCs w:val="28"/>
        </w:rPr>
        <w:t>–</w:t>
      </w:r>
      <w:r w:rsidRPr="00DD7D35">
        <w:rPr>
          <w:rFonts w:ascii="Times New Roman" w:eastAsiaTheme="minorHAnsi" w:hAnsi="Times New Roman"/>
          <w:sz w:val="28"/>
          <w:szCs w:val="28"/>
        </w:rPr>
        <w:t xml:space="preserve"> Главному военному прокурору определить порядок исполнения настоящего приказа в органах военной прокуратуры.</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 xml:space="preserve">25. Признать утратившими силу приказ Генерального прокурора Российской Федерации от 25.12.2012 № 465 «Об участии прокуроров в судебных стадиях уголовного судопроизводства» и указание заместителя Генерального прокурора Российской Федерации от  25.03.2020 № 191/12  «О порядке исполнения приказа Генерального прокурора Российской Федерации </w:t>
      </w:r>
      <w:r w:rsidRPr="00DD7D35">
        <w:rPr>
          <w:rStyle w:val="2"/>
          <w:rFonts w:eastAsia="Calibri"/>
        </w:rPr>
        <w:lastRenderedPageBreak/>
        <w:t>от 25.12.2012</w:t>
      </w:r>
      <w:r w:rsidRPr="00DD7D35">
        <w:rPr>
          <w:rFonts w:ascii="Times New Roman" w:hAnsi="Times New Roman"/>
          <w:sz w:val="28"/>
          <w:szCs w:val="28"/>
        </w:rPr>
        <w:t xml:space="preserve"> № 465 «Об участии прокуроров в судебных стадиях уголовного судопроизводства» в связи с деятельностью апелляционных и кассационных судов общей юрисдикции».</w:t>
      </w:r>
    </w:p>
    <w:p w:rsidR="00355F17" w:rsidRPr="00DD7D35" w:rsidRDefault="00355F17" w:rsidP="00355F17">
      <w:pPr>
        <w:spacing w:after="0" w:line="240" w:lineRule="auto"/>
        <w:ind w:firstLine="709"/>
        <w:jc w:val="both"/>
        <w:rPr>
          <w:rFonts w:ascii="Times New Roman" w:hAnsi="Times New Roman"/>
          <w:sz w:val="28"/>
          <w:szCs w:val="28"/>
        </w:rPr>
      </w:pPr>
      <w:r w:rsidRPr="00DD7D35">
        <w:rPr>
          <w:rFonts w:ascii="Times New Roman" w:hAnsi="Times New Roman"/>
          <w:sz w:val="28"/>
          <w:szCs w:val="28"/>
        </w:rPr>
        <w:t>26. Контроль за исполнением настоящего приказа возложить на заместителей Генерального прокурора Российской Федерации по направлениям деятельности.</w:t>
      </w:r>
    </w:p>
    <w:p w:rsidR="00355F17" w:rsidRPr="00DD7D35" w:rsidRDefault="00355F17" w:rsidP="00355F17">
      <w:pPr>
        <w:autoSpaceDE w:val="0"/>
        <w:autoSpaceDN w:val="0"/>
        <w:adjustRightInd w:val="0"/>
        <w:spacing w:after="0" w:line="240" w:lineRule="auto"/>
        <w:ind w:firstLine="709"/>
        <w:jc w:val="both"/>
        <w:rPr>
          <w:rFonts w:ascii="Times New Roman" w:eastAsiaTheme="minorHAnsi" w:hAnsi="Times New Roman"/>
          <w:bCs/>
          <w:iCs/>
          <w:sz w:val="28"/>
          <w:szCs w:val="28"/>
        </w:rPr>
      </w:pPr>
      <w:r w:rsidRPr="00DD7D35">
        <w:rPr>
          <w:rFonts w:ascii="Times New Roman" w:eastAsiaTheme="minorHAnsi" w:hAnsi="Times New Roman"/>
          <w:bCs/>
          <w:iCs/>
          <w:sz w:val="28"/>
          <w:szCs w:val="28"/>
        </w:rPr>
        <w:t>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355F17" w:rsidRPr="00DD7D35" w:rsidRDefault="00355F17" w:rsidP="00355F17">
      <w:pPr>
        <w:spacing w:after="0" w:line="200" w:lineRule="exact"/>
        <w:jc w:val="both"/>
        <w:rPr>
          <w:rFonts w:ascii="Times New Roman" w:hAnsi="Times New Roman"/>
          <w:sz w:val="28"/>
          <w:szCs w:val="28"/>
        </w:rPr>
      </w:pPr>
    </w:p>
    <w:p w:rsidR="00355F17" w:rsidRPr="00DD7D35" w:rsidRDefault="00355F17" w:rsidP="00355F17">
      <w:pPr>
        <w:spacing w:after="0" w:line="200" w:lineRule="exact"/>
        <w:jc w:val="both"/>
        <w:rPr>
          <w:rFonts w:ascii="Times New Roman" w:hAnsi="Times New Roman"/>
          <w:sz w:val="28"/>
          <w:szCs w:val="28"/>
        </w:rPr>
      </w:pPr>
    </w:p>
    <w:p w:rsidR="00355F17" w:rsidRPr="00DD7D35" w:rsidRDefault="00355F17" w:rsidP="00355F17">
      <w:pPr>
        <w:spacing w:after="0" w:line="200" w:lineRule="exact"/>
        <w:jc w:val="both"/>
        <w:rPr>
          <w:rFonts w:ascii="Times New Roman" w:hAnsi="Times New Roman"/>
          <w:sz w:val="28"/>
          <w:szCs w:val="28"/>
        </w:rPr>
      </w:pPr>
    </w:p>
    <w:p w:rsidR="00355F17" w:rsidRPr="00DD7D35" w:rsidRDefault="00355F17" w:rsidP="00355F17">
      <w:pPr>
        <w:spacing w:after="0" w:line="240" w:lineRule="exact"/>
        <w:jc w:val="both"/>
        <w:rPr>
          <w:rFonts w:ascii="Times New Roman" w:hAnsi="Times New Roman"/>
          <w:sz w:val="28"/>
          <w:szCs w:val="28"/>
        </w:rPr>
      </w:pPr>
      <w:r w:rsidRPr="00DD7D35">
        <w:rPr>
          <w:rFonts w:ascii="Times New Roman" w:hAnsi="Times New Roman"/>
          <w:sz w:val="28"/>
          <w:szCs w:val="28"/>
        </w:rPr>
        <w:t xml:space="preserve">Генеральный прокурор </w:t>
      </w:r>
    </w:p>
    <w:p w:rsidR="00355F17" w:rsidRPr="00DD7D35" w:rsidRDefault="00355F17" w:rsidP="00355F17">
      <w:pPr>
        <w:spacing w:after="0" w:line="240" w:lineRule="exact"/>
        <w:jc w:val="both"/>
        <w:rPr>
          <w:rFonts w:ascii="Times New Roman" w:hAnsi="Times New Roman"/>
          <w:sz w:val="28"/>
          <w:szCs w:val="28"/>
        </w:rPr>
      </w:pPr>
      <w:r w:rsidRPr="00DD7D35">
        <w:rPr>
          <w:rFonts w:ascii="Times New Roman" w:hAnsi="Times New Roman"/>
          <w:sz w:val="28"/>
          <w:szCs w:val="28"/>
        </w:rPr>
        <w:t>Российской Федерации</w:t>
      </w:r>
    </w:p>
    <w:p w:rsidR="00355F17" w:rsidRPr="00DD7D35" w:rsidRDefault="00355F17" w:rsidP="00355F17">
      <w:pPr>
        <w:spacing w:after="0" w:line="180" w:lineRule="exact"/>
        <w:jc w:val="both"/>
        <w:rPr>
          <w:rFonts w:ascii="Times New Roman" w:hAnsi="Times New Roman"/>
          <w:sz w:val="28"/>
          <w:szCs w:val="28"/>
        </w:rPr>
      </w:pPr>
    </w:p>
    <w:p w:rsidR="00355F17" w:rsidRPr="00DD7D35" w:rsidRDefault="00355F17" w:rsidP="00355F17">
      <w:pPr>
        <w:spacing w:after="0" w:line="240" w:lineRule="exact"/>
        <w:jc w:val="both"/>
        <w:rPr>
          <w:rFonts w:ascii="Times New Roman" w:hAnsi="Times New Roman"/>
          <w:sz w:val="28"/>
          <w:szCs w:val="28"/>
        </w:rPr>
      </w:pPr>
      <w:r w:rsidRPr="00DD7D35">
        <w:rPr>
          <w:rFonts w:ascii="Times New Roman" w:hAnsi="Times New Roman"/>
          <w:sz w:val="28"/>
          <w:szCs w:val="28"/>
        </w:rPr>
        <w:t>действительный государственный</w:t>
      </w:r>
    </w:p>
    <w:p w:rsidR="00355F17" w:rsidRPr="00DD7D35" w:rsidRDefault="00355F17" w:rsidP="00355F17">
      <w:pPr>
        <w:spacing w:after="0" w:line="240" w:lineRule="exact"/>
        <w:jc w:val="both"/>
      </w:pPr>
      <w:r w:rsidRPr="00DD7D35">
        <w:rPr>
          <w:rFonts w:ascii="Times New Roman" w:hAnsi="Times New Roman"/>
          <w:sz w:val="28"/>
          <w:szCs w:val="28"/>
        </w:rPr>
        <w:t>советник юстиции                                                                                   И.В. Краснов</w:t>
      </w:r>
    </w:p>
    <w:p w:rsidR="00355F17" w:rsidRPr="00DD7D35" w:rsidRDefault="00355F17" w:rsidP="00355F17"/>
    <w:p w:rsidR="00355F17" w:rsidRPr="00DD7D35" w:rsidRDefault="00355F17" w:rsidP="00355F17"/>
    <w:p w:rsidR="009F44A2" w:rsidRPr="00DD7D35" w:rsidRDefault="009F44A2"/>
    <w:sectPr w:rsidR="009F44A2" w:rsidRPr="00DD7D35" w:rsidSect="00382347">
      <w:headerReference w:type="default" r:id="rId8"/>
      <w:pgSz w:w="11906" w:h="16838"/>
      <w:pgMar w:top="1134" w:right="850" w:bottom="1276"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A71" w:rsidRDefault="009B1A71">
      <w:pPr>
        <w:spacing w:after="0" w:line="240" w:lineRule="auto"/>
      </w:pPr>
      <w:r>
        <w:separator/>
      </w:r>
    </w:p>
  </w:endnote>
  <w:endnote w:type="continuationSeparator" w:id="0">
    <w:p w:rsidR="009B1A71" w:rsidRDefault="009B1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A71" w:rsidRDefault="009B1A71">
      <w:pPr>
        <w:spacing w:after="0" w:line="240" w:lineRule="auto"/>
      </w:pPr>
      <w:r>
        <w:separator/>
      </w:r>
    </w:p>
  </w:footnote>
  <w:footnote w:type="continuationSeparator" w:id="0">
    <w:p w:rsidR="009B1A71" w:rsidRDefault="009B1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2347" w:rsidRPr="0090505B" w:rsidRDefault="001D664F">
    <w:pPr>
      <w:pStyle w:val="a3"/>
      <w:jc w:val="center"/>
      <w:rPr>
        <w:rFonts w:ascii="Times New Roman" w:hAnsi="Times New Roman"/>
      </w:rPr>
    </w:pPr>
    <w:r w:rsidRPr="0090505B">
      <w:rPr>
        <w:rFonts w:ascii="Times New Roman" w:hAnsi="Times New Roman"/>
        <w:noProof/>
      </w:rPr>
      <w:fldChar w:fldCharType="begin"/>
    </w:r>
    <w:r w:rsidRPr="0090505B">
      <w:rPr>
        <w:rFonts w:ascii="Times New Roman" w:hAnsi="Times New Roman"/>
        <w:noProof/>
      </w:rPr>
      <w:instrText>PAGE   \* MERGEFORMAT</w:instrText>
    </w:r>
    <w:r w:rsidRPr="0090505B">
      <w:rPr>
        <w:rFonts w:ascii="Times New Roman" w:hAnsi="Times New Roman"/>
        <w:noProof/>
      </w:rPr>
      <w:fldChar w:fldCharType="separate"/>
    </w:r>
    <w:r w:rsidR="00971EC5">
      <w:rPr>
        <w:rFonts w:ascii="Times New Roman" w:hAnsi="Times New Roman"/>
        <w:noProof/>
      </w:rPr>
      <w:t>15</w:t>
    </w:r>
    <w:r w:rsidRPr="0090505B">
      <w:rPr>
        <w:rFonts w:ascii="Times New Roman" w:hAnsi="Times New Roman"/>
        <w:noProof/>
      </w:rPr>
      <w:fldChar w:fldCharType="end"/>
    </w:r>
  </w:p>
  <w:p w:rsidR="00382347" w:rsidRDefault="003823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F17"/>
    <w:rsid w:val="000155DD"/>
    <w:rsid w:val="0001638A"/>
    <w:rsid w:val="0002111E"/>
    <w:rsid w:val="0005510B"/>
    <w:rsid w:val="000673E6"/>
    <w:rsid w:val="00070733"/>
    <w:rsid w:val="000A34AA"/>
    <w:rsid w:val="000A777A"/>
    <w:rsid w:val="000B0394"/>
    <w:rsid w:val="000B11A0"/>
    <w:rsid w:val="000C015D"/>
    <w:rsid w:val="000D58DB"/>
    <w:rsid w:val="00127831"/>
    <w:rsid w:val="00127DB0"/>
    <w:rsid w:val="00137692"/>
    <w:rsid w:val="00167429"/>
    <w:rsid w:val="00172302"/>
    <w:rsid w:val="00176936"/>
    <w:rsid w:val="001A0C7B"/>
    <w:rsid w:val="001B1BB4"/>
    <w:rsid w:val="001D664F"/>
    <w:rsid w:val="001E52E7"/>
    <w:rsid w:val="001F162F"/>
    <w:rsid w:val="0023105B"/>
    <w:rsid w:val="00254B89"/>
    <w:rsid w:val="002644B7"/>
    <w:rsid w:val="00277BC5"/>
    <w:rsid w:val="002E4F6A"/>
    <w:rsid w:val="00331274"/>
    <w:rsid w:val="00355F17"/>
    <w:rsid w:val="00382347"/>
    <w:rsid w:val="00385E4A"/>
    <w:rsid w:val="003A66D9"/>
    <w:rsid w:val="00400584"/>
    <w:rsid w:val="004349AC"/>
    <w:rsid w:val="0046778D"/>
    <w:rsid w:val="004B3D0E"/>
    <w:rsid w:val="00502CAB"/>
    <w:rsid w:val="005120D2"/>
    <w:rsid w:val="00521EFB"/>
    <w:rsid w:val="0052769E"/>
    <w:rsid w:val="005A725A"/>
    <w:rsid w:val="005B1999"/>
    <w:rsid w:val="005E1119"/>
    <w:rsid w:val="005E1C1C"/>
    <w:rsid w:val="005F180E"/>
    <w:rsid w:val="00663A32"/>
    <w:rsid w:val="0066709D"/>
    <w:rsid w:val="006D1604"/>
    <w:rsid w:val="006D48E2"/>
    <w:rsid w:val="006E595C"/>
    <w:rsid w:val="006F1E52"/>
    <w:rsid w:val="00714675"/>
    <w:rsid w:val="00723C3B"/>
    <w:rsid w:val="00747A3E"/>
    <w:rsid w:val="0079318B"/>
    <w:rsid w:val="007B2110"/>
    <w:rsid w:val="007D7F75"/>
    <w:rsid w:val="007E4173"/>
    <w:rsid w:val="007F429A"/>
    <w:rsid w:val="00803B79"/>
    <w:rsid w:val="00874FD0"/>
    <w:rsid w:val="008B703F"/>
    <w:rsid w:val="008D32C7"/>
    <w:rsid w:val="00920930"/>
    <w:rsid w:val="009424BF"/>
    <w:rsid w:val="0094385E"/>
    <w:rsid w:val="00944526"/>
    <w:rsid w:val="00951615"/>
    <w:rsid w:val="00964F92"/>
    <w:rsid w:val="00965637"/>
    <w:rsid w:val="00971EC5"/>
    <w:rsid w:val="009B0939"/>
    <w:rsid w:val="009B1A71"/>
    <w:rsid w:val="009F091D"/>
    <w:rsid w:val="009F44A2"/>
    <w:rsid w:val="009F75DB"/>
    <w:rsid w:val="00A35513"/>
    <w:rsid w:val="00A40ADA"/>
    <w:rsid w:val="00A429AC"/>
    <w:rsid w:val="00A6607D"/>
    <w:rsid w:val="00A86445"/>
    <w:rsid w:val="00AC2098"/>
    <w:rsid w:val="00B051A5"/>
    <w:rsid w:val="00B6373E"/>
    <w:rsid w:val="00BA26DE"/>
    <w:rsid w:val="00BA2A63"/>
    <w:rsid w:val="00BE6C25"/>
    <w:rsid w:val="00BE6CD3"/>
    <w:rsid w:val="00BF165A"/>
    <w:rsid w:val="00C031C3"/>
    <w:rsid w:val="00C125AC"/>
    <w:rsid w:val="00C3739C"/>
    <w:rsid w:val="00C5582C"/>
    <w:rsid w:val="00C861B7"/>
    <w:rsid w:val="00C9435B"/>
    <w:rsid w:val="00C97B96"/>
    <w:rsid w:val="00CE4F5B"/>
    <w:rsid w:val="00CF3514"/>
    <w:rsid w:val="00D0346B"/>
    <w:rsid w:val="00D03C74"/>
    <w:rsid w:val="00D308CE"/>
    <w:rsid w:val="00D345E3"/>
    <w:rsid w:val="00D806EB"/>
    <w:rsid w:val="00DD76F0"/>
    <w:rsid w:val="00DD7D35"/>
    <w:rsid w:val="00DE1391"/>
    <w:rsid w:val="00DF6F46"/>
    <w:rsid w:val="00E11261"/>
    <w:rsid w:val="00E162AB"/>
    <w:rsid w:val="00E66A53"/>
    <w:rsid w:val="00E74C24"/>
    <w:rsid w:val="00EB0F07"/>
    <w:rsid w:val="00ED0DE1"/>
    <w:rsid w:val="00ED20EE"/>
    <w:rsid w:val="00ED4A6A"/>
    <w:rsid w:val="00EE3BEA"/>
    <w:rsid w:val="00F30558"/>
    <w:rsid w:val="00F34F2B"/>
    <w:rsid w:val="00F40D3B"/>
    <w:rsid w:val="00F508C0"/>
    <w:rsid w:val="00F6179B"/>
    <w:rsid w:val="00F738D8"/>
    <w:rsid w:val="00F74155"/>
    <w:rsid w:val="00F84FDD"/>
    <w:rsid w:val="00F93CE3"/>
    <w:rsid w:val="00FB331C"/>
    <w:rsid w:val="00FB6C73"/>
    <w:rsid w:val="00FC7867"/>
    <w:rsid w:val="00FF2DA8"/>
    <w:rsid w:val="00FF3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E0416-DDDB-4527-A923-62870919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5F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55F1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55F17"/>
    <w:rPr>
      <w:rFonts w:ascii="Calibri" w:eastAsia="Calibri" w:hAnsi="Calibri" w:cs="Times New Roman"/>
    </w:rPr>
  </w:style>
  <w:style w:type="character" w:customStyle="1" w:styleId="a5">
    <w:name w:val="Основной текст_"/>
    <w:basedOn w:val="a0"/>
    <w:link w:val="4"/>
    <w:rsid w:val="00355F17"/>
    <w:rPr>
      <w:rFonts w:ascii="Times New Roman" w:eastAsia="Times New Roman" w:hAnsi="Times New Roman"/>
      <w:sz w:val="27"/>
      <w:szCs w:val="27"/>
      <w:shd w:val="clear" w:color="auto" w:fill="FFFFFF"/>
    </w:rPr>
  </w:style>
  <w:style w:type="paragraph" w:customStyle="1" w:styleId="4">
    <w:name w:val="Основной текст4"/>
    <w:basedOn w:val="a"/>
    <w:link w:val="a5"/>
    <w:rsid w:val="00355F17"/>
    <w:pPr>
      <w:widowControl w:val="0"/>
      <w:shd w:val="clear" w:color="auto" w:fill="FFFFFF"/>
      <w:spacing w:after="180" w:line="235" w:lineRule="exact"/>
    </w:pPr>
    <w:rPr>
      <w:rFonts w:ascii="Times New Roman" w:eastAsia="Times New Roman" w:hAnsi="Times New Roman" w:cstheme="minorBidi"/>
      <w:sz w:val="27"/>
      <w:szCs w:val="27"/>
    </w:rPr>
  </w:style>
  <w:style w:type="character" w:customStyle="1" w:styleId="2">
    <w:name w:val="Основной текст2"/>
    <w:basedOn w:val="a5"/>
    <w:rsid w:val="00355F17"/>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character" w:customStyle="1" w:styleId="Sylfaen13pt">
    <w:name w:val="Основной текст + Sylfaen;13 pt"/>
    <w:basedOn w:val="a5"/>
    <w:rsid w:val="00355F17"/>
    <w:rPr>
      <w:rFonts w:ascii="Sylfaen" w:eastAsia="Sylfaen" w:hAnsi="Sylfaen" w:cs="Sylfaen"/>
      <w:b w:val="0"/>
      <w:bCs w:val="0"/>
      <w:i w:val="0"/>
      <w:iCs w:val="0"/>
      <w:smallCaps w:val="0"/>
      <w:strike w:val="0"/>
      <w:color w:val="000000"/>
      <w:spacing w:val="0"/>
      <w:w w:val="100"/>
      <w:position w:val="0"/>
      <w:sz w:val="26"/>
      <w:szCs w:val="26"/>
      <w:u w:val="none"/>
      <w:shd w:val="clear" w:color="auto" w:fill="FFFFFF"/>
      <w:lang w:val="ru-RU"/>
    </w:rPr>
  </w:style>
  <w:style w:type="character" w:customStyle="1" w:styleId="6">
    <w:name w:val="Основной текст (6) + Полужирный"/>
    <w:basedOn w:val="a0"/>
    <w:rsid w:val="00355F17"/>
    <w:rPr>
      <w:rFonts w:ascii="Sylfaen" w:eastAsia="Sylfaen" w:hAnsi="Sylfaen" w:cs="Sylfaen"/>
      <w:b/>
      <w:bCs/>
      <w:i w:val="0"/>
      <w:iCs w:val="0"/>
      <w:smallCaps w:val="0"/>
      <w:strike w:val="0"/>
      <w:color w:val="000000"/>
      <w:spacing w:val="0"/>
      <w:w w:val="100"/>
      <w:position w:val="0"/>
      <w:sz w:val="26"/>
      <w:szCs w:val="26"/>
      <w:u w:val="none"/>
      <w:shd w:val="clear" w:color="auto" w:fill="FFFFFF"/>
      <w:lang w:val="ru-RU"/>
    </w:rPr>
  </w:style>
  <w:style w:type="character" w:customStyle="1" w:styleId="3">
    <w:name w:val="Основной текст3"/>
    <w:basedOn w:val="a5"/>
    <w:rsid w:val="00355F17"/>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ru-RU"/>
    </w:rPr>
  </w:style>
  <w:style w:type="paragraph" w:styleId="a6">
    <w:name w:val="List Paragraph"/>
    <w:basedOn w:val="a"/>
    <w:uiPriority w:val="34"/>
    <w:qFormat/>
    <w:rsid w:val="00355F17"/>
    <w:pPr>
      <w:ind w:left="720"/>
      <w:contextualSpacing/>
    </w:pPr>
  </w:style>
  <w:style w:type="character" w:customStyle="1" w:styleId="20">
    <w:name w:val="Основной текст (2)_"/>
    <w:basedOn w:val="a0"/>
    <w:link w:val="21"/>
    <w:uiPriority w:val="99"/>
    <w:locked/>
    <w:rsid w:val="00355F17"/>
    <w:rPr>
      <w:rFonts w:cs="Times New Roman"/>
      <w:sz w:val="26"/>
      <w:szCs w:val="26"/>
      <w:shd w:val="clear" w:color="auto" w:fill="FFFFFF"/>
    </w:rPr>
  </w:style>
  <w:style w:type="character" w:customStyle="1" w:styleId="215pt1">
    <w:name w:val="Основной текст (2) + 15 pt1"/>
    <w:aliases w:val="Курсив1"/>
    <w:basedOn w:val="20"/>
    <w:uiPriority w:val="99"/>
    <w:rsid w:val="00355F17"/>
    <w:rPr>
      <w:rFonts w:ascii="Times New Roman" w:hAnsi="Times New Roman" w:cs="Times New Roman"/>
      <w:i/>
      <w:iCs/>
      <w:color w:val="000000"/>
      <w:spacing w:val="0"/>
      <w:w w:val="100"/>
      <w:position w:val="0"/>
      <w:sz w:val="30"/>
      <w:szCs w:val="30"/>
      <w:shd w:val="clear" w:color="auto" w:fill="FFFFFF"/>
      <w:lang w:val="ru-RU" w:eastAsia="ru-RU"/>
    </w:rPr>
  </w:style>
  <w:style w:type="paragraph" w:customStyle="1" w:styleId="21">
    <w:name w:val="Основной текст (2)"/>
    <w:basedOn w:val="a"/>
    <w:link w:val="20"/>
    <w:uiPriority w:val="99"/>
    <w:rsid w:val="00355F17"/>
    <w:pPr>
      <w:widowControl w:val="0"/>
      <w:shd w:val="clear" w:color="auto" w:fill="FFFFFF"/>
      <w:spacing w:after="240" w:line="230" w:lineRule="exact"/>
    </w:pPr>
    <w:rPr>
      <w:rFonts w:asciiTheme="minorHAnsi" w:eastAsiaTheme="minorHAnsi" w:hAnsiTheme="minorHAnsi"/>
      <w:sz w:val="26"/>
      <w:szCs w:val="26"/>
    </w:rPr>
  </w:style>
  <w:style w:type="paragraph" w:styleId="a7">
    <w:name w:val="Balloon Text"/>
    <w:basedOn w:val="a"/>
    <w:link w:val="a8"/>
    <w:uiPriority w:val="99"/>
    <w:semiHidden/>
    <w:unhideWhenUsed/>
    <w:rsid w:val="0013769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3769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7A4BABE96FE2C479CE764DC6F1C0139D1ECA02080F1BB64F60058D4B1AE83120CF9FC64789D27D28B520A3C01FAE6CD5B2F381046BD8B38DnBoB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A4BABE96FE2C479CE764DC6F1C0139D1ECA02080F1BB64F60058D4B1AE83120CF9FC64789D37729B220A3C01FAE6CD5B2F381046BD8B38DnBoB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5777</Words>
  <Characters>32931</Characters>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2021-04-21T14:35:00Z</cp:lastPrinted>
  <dcterms:created xsi:type="dcterms:W3CDTF">2021-04-29T09:05:00Z</dcterms:created>
  <dcterms:modified xsi:type="dcterms:W3CDTF">2021-04-29T09:05:00Z</dcterms:modified>
</cp:coreProperties>
</file>