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456">
        <w:rPr>
          <w:rFonts w:ascii="Times New Roman" w:hAnsi="Times New Roman" w:cs="Times New Roman"/>
          <w:b/>
          <w:sz w:val="32"/>
          <w:szCs w:val="32"/>
        </w:rPr>
        <w:t>ПРОКУРАТУРА САНКТ-ПЕТЕРБУРГА</w:t>
      </w: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56">
        <w:rPr>
          <w:rFonts w:ascii="Times New Roman" w:hAnsi="Times New Roman" w:cs="Times New Roman"/>
          <w:b/>
          <w:sz w:val="28"/>
          <w:szCs w:val="28"/>
        </w:rPr>
        <w:t>САНКТ-ПЕТЕРБУРГСКИЙ МЕЖРЕГИОНАЛЬНЫЙ ЦЕНТР ПРОФЕССИОНАЛЬНОГО ОБУЧЕНИЯ ПРОКУРОРСКИХ РАБОТНИКОВ И ФЕДЕРАЛЬНЫХ ГОСУДАРСТВЕННЫХ ГРАЖДАНСКИХ СЛУЖАЩИХ</w:t>
      </w: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E2ADC" wp14:editId="5C3F0154">
            <wp:extent cx="1483186" cy="141936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502" cy="142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456">
        <w:rPr>
          <w:rFonts w:ascii="Times New Roman" w:hAnsi="Times New Roman" w:cs="Times New Roman"/>
          <w:b/>
          <w:sz w:val="32"/>
          <w:szCs w:val="32"/>
        </w:rPr>
        <w:t>ПАМЯТКА ДЛЯ ГРАЖДАН</w:t>
      </w:r>
    </w:p>
    <w:p w:rsid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456">
        <w:rPr>
          <w:rFonts w:ascii="Times New Roman" w:hAnsi="Times New Roman" w:cs="Times New Roman"/>
          <w:b/>
          <w:sz w:val="32"/>
          <w:szCs w:val="32"/>
        </w:rPr>
        <w:t xml:space="preserve">ПО ВОПРОСАМ </w:t>
      </w:r>
      <w:r>
        <w:rPr>
          <w:rFonts w:ascii="Times New Roman" w:hAnsi="Times New Roman" w:cs="Times New Roman"/>
          <w:b/>
          <w:sz w:val="32"/>
          <w:szCs w:val="32"/>
        </w:rPr>
        <w:t>ПРОТИВОДЕЙСТВИЯ</w:t>
      </w: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КОРРУПЦИИ</w:t>
      </w: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56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9D064F">
        <w:rPr>
          <w:rFonts w:ascii="Times New Roman" w:hAnsi="Times New Roman" w:cs="Times New Roman"/>
          <w:b/>
          <w:sz w:val="28"/>
          <w:szCs w:val="28"/>
        </w:rPr>
        <w:t>7</w:t>
      </w:r>
    </w:p>
    <w:p w:rsidR="008D4456" w:rsidRDefault="008D4456" w:rsidP="00881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</w:pPr>
      <w:proofErr w:type="gramStart"/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КОРРУПЦИЯ - </w:t>
      </w:r>
      <w:r w:rsidRPr="008D445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8D445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 лицами; совершение указанных деяний от имени ил</w:t>
      </w:r>
      <w:r w:rsidR="00AD628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и в интересах юридического лица </w:t>
      </w:r>
      <w:r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(ст. 1 Ф</w:t>
      </w:r>
      <w:r w:rsidR="007C69A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едерального закона от 25.12.2008 </w:t>
      </w:r>
      <w:r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№ 273-ФЗ «О противодействии коррупции»)</w:t>
      </w:r>
      <w:r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.</w:t>
      </w:r>
    </w:p>
    <w:p w:rsidR="00C9706F" w:rsidRDefault="00C9706F" w:rsidP="00881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</w:pPr>
    </w:p>
    <w:p w:rsidR="00C9706F" w:rsidRPr="00C9706F" w:rsidRDefault="00C9706F" w:rsidP="00C970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ПРОТИВОДЕЙСТВИЕ </w:t>
      </w:r>
      <w:r w:rsidRPr="00C9706F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КОРРУПЦИИ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- деятельность </w:t>
      </w:r>
      <w:r w:rsidRPr="007F576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в пределах их полномочий:  по предупреждению коррупции, в том числе по выявлению и последующему устранению причин коррупции; по выявлению, предупреждению, пресечению, раскрытию и расследованию коррупционных правонарушений; по минимизации и (или) ликвидации последствий коррупционных правонарушений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(ст. 1 Федерального закона от 25.12.2008   № 273-ФЗ «О противодействии коррупции»)</w:t>
      </w:r>
      <w:r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.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p w:rsidR="00C9706F" w:rsidRPr="00C9706F" w:rsidRDefault="00C9706F" w:rsidP="00C9706F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ru-RU"/>
          <w14:cntxtAlts/>
        </w:rPr>
        <w:t> </w:t>
      </w:r>
    </w:p>
    <w:p w:rsidR="008D4456" w:rsidRDefault="00AD6280" w:rsidP="00881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AD6280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КОРРУПЦ</w:t>
      </w:r>
      <w:r w:rsidR="007C69AE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ИОННЫЕ ПРАВОНАРУШЕНИЯ </w:t>
      </w:r>
      <w:r w:rsidR="003772F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-</w:t>
      </w:r>
      <w:r w:rsidR="00C9706F"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это</w:t>
      </w:r>
      <w:r w:rsidR="00C9706F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как уголовно-наказуемые деяния (преступления), так и нарушения иной категории, за совершени</w:t>
      </w:r>
      <w:r w:rsidR="001C1D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е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которых предусмотрена административная, гражданско-правовая и дисциплинарная ответственность в соответствии с законодательством Российской Федерации.</w:t>
      </w:r>
    </w:p>
    <w:p w:rsidR="00E32C72" w:rsidRPr="008D4456" w:rsidRDefault="00E32C72" w:rsidP="00881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8D4456" w:rsidRPr="00E32C72" w:rsidRDefault="00E32C72" w:rsidP="00E32C72">
      <w:pPr>
        <w:widowControl w:val="0"/>
        <w:spacing w:after="120" w:line="285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</w:pPr>
      <w:r w:rsidRPr="00E32C7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Уголовная ответственность за коррупционные преступления по Уголовному кодексу Российской Федерации 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(далее - УК РФ)</w:t>
      </w:r>
    </w:p>
    <w:p w:rsidR="00AD6280" w:rsidRDefault="00C9706F" w:rsidP="008815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</w:pPr>
      <w:r w:rsidRPr="00C9706F"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 w:rsidR="008D4456"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  <w:t>ПОЛУЧЕНИЕ ВЗЯТКИ</w:t>
      </w:r>
    </w:p>
    <w:p w:rsidR="008D4456" w:rsidRDefault="008D4456" w:rsidP="008815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(ст. 290 УК</w:t>
      </w:r>
      <w:r w:rsidR="00AD628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РФ)</w:t>
      </w:r>
    </w:p>
    <w:p w:rsidR="008D4456" w:rsidRPr="001C1D60" w:rsidRDefault="00851AB5" w:rsidP="001C1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олучение должностных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</w:t>
      </w:r>
      <w:r w:rsidR="001C1D60">
        <w:rPr>
          <w:rFonts w:ascii="Times New Roman" w:hAnsi="Times New Roman" w:cs="Times New Roman"/>
          <w:sz w:val="28"/>
          <w:szCs w:val="28"/>
        </w:rPr>
        <w:t xml:space="preserve"> (в том </w:t>
      </w:r>
      <w:proofErr w:type="gramStart"/>
      <w:r w:rsidR="001C1D6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1C1D60">
        <w:rPr>
          <w:rFonts w:ascii="Times New Roman" w:hAnsi="Times New Roman" w:cs="Times New Roman"/>
          <w:sz w:val="28"/>
          <w:szCs w:val="28"/>
        </w:rPr>
        <w:t xml:space="preserve"> когда взятка по указанию должностного лица передается иному физическому или юридическому лицу) 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</w:t>
      </w:r>
      <w:r w:rsidR="000F1A7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или попустительство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по службе.</w:t>
      </w:r>
    </w:p>
    <w:p w:rsidR="00770CFF" w:rsidRPr="009B5B54" w:rsidRDefault="00A2573F" w:rsidP="0077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наказание по данной статье </w:t>
      </w:r>
      <w:r w:rsidR="005D68D7" w:rsidRPr="005D68D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70CFF" w:rsidRPr="009B5B54">
        <w:rPr>
          <w:rFonts w:ascii="Times New Roman" w:hAnsi="Times New Roman" w:cs="Times New Roman"/>
          <w:bCs/>
          <w:sz w:val="28"/>
          <w:szCs w:val="28"/>
        </w:rPr>
        <w:t xml:space="preserve">лишение свободы на срок от </w:t>
      </w:r>
      <w:r w:rsidR="008A0075" w:rsidRPr="009B5B54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770CFF" w:rsidRPr="009B5B54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8A0075" w:rsidRPr="009B5B54">
        <w:rPr>
          <w:rFonts w:ascii="Times New Roman" w:hAnsi="Times New Roman" w:cs="Times New Roman"/>
          <w:bCs/>
          <w:sz w:val="28"/>
          <w:szCs w:val="28"/>
        </w:rPr>
        <w:t>15</w:t>
      </w:r>
      <w:r w:rsidR="00770CFF" w:rsidRPr="009B5B54">
        <w:rPr>
          <w:rFonts w:ascii="Times New Roman" w:hAnsi="Times New Roman" w:cs="Times New Roman"/>
          <w:bCs/>
          <w:sz w:val="28"/>
          <w:szCs w:val="28"/>
        </w:rPr>
        <w:t xml:space="preserve"> лет со штрафом в размере до </w:t>
      </w:r>
      <w:r w:rsidR="008A0075" w:rsidRPr="009B5B54">
        <w:rPr>
          <w:rFonts w:ascii="Times New Roman" w:hAnsi="Times New Roman" w:cs="Times New Roman"/>
          <w:bCs/>
          <w:sz w:val="28"/>
          <w:szCs w:val="28"/>
        </w:rPr>
        <w:t>70-</w:t>
      </w:r>
      <w:r w:rsidR="00770CFF" w:rsidRPr="009B5B54">
        <w:rPr>
          <w:rFonts w:ascii="Times New Roman" w:hAnsi="Times New Roman" w:cs="Times New Roman"/>
          <w:bCs/>
          <w:sz w:val="28"/>
          <w:szCs w:val="28"/>
        </w:rPr>
        <w:t xml:space="preserve">кратной суммы взятки или без такового и с лишением права занимать определенные должности или заниматься определенной деятельностью на срок до </w:t>
      </w:r>
      <w:r w:rsidR="008A0075" w:rsidRPr="009B5B54">
        <w:rPr>
          <w:rFonts w:ascii="Times New Roman" w:hAnsi="Times New Roman" w:cs="Times New Roman"/>
          <w:bCs/>
          <w:sz w:val="28"/>
          <w:szCs w:val="28"/>
        </w:rPr>
        <w:t>15</w:t>
      </w:r>
      <w:r w:rsidR="00770CFF" w:rsidRPr="009B5B54">
        <w:rPr>
          <w:rFonts w:ascii="Times New Roman" w:hAnsi="Times New Roman" w:cs="Times New Roman"/>
          <w:bCs/>
          <w:sz w:val="28"/>
          <w:szCs w:val="28"/>
        </w:rPr>
        <w:t xml:space="preserve"> лет или без такового.</w:t>
      </w:r>
    </w:p>
    <w:p w:rsidR="008D4456" w:rsidRDefault="008D4456" w:rsidP="008D4456">
      <w:pPr>
        <w:widowControl w:val="0"/>
        <w:spacing w:after="0" w:line="223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8D4456" w:rsidRPr="008D4456" w:rsidRDefault="008D4456" w:rsidP="008D44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  <w:t xml:space="preserve">ДАЧА ВЗЯТКИ  </w:t>
      </w: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(ст. 291 УК РФ)</w:t>
      </w:r>
    </w:p>
    <w:p w:rsidR="008D4456" w:rsidRDefault="00835556" w:rsidP="00181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Д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</w:r>
      <w:r w:rsidR="0018133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181335">
        <w:rPr>
          <w:rFonts w:ascii="Times New Roman" w:hAnsi="Times New Roman" w:cs="Times New Roman"/>
          <w:sz w:val="28"/>
          <w:szCs w:val="28"/>
        </w:rPr>
        <w:t>(в том числе</w:t>
      </w:r>
      <w:r w:rsidR="008A0075">
        <w:rPr>
          <w:rFonts w:ascii="Times New Roman" w:hAnsi="Times New Roman" w:cs="Times New Roman"/>
          <w:sz w:val="28"/>
          <w:szCs w:val="28"/>
        </w:rPr>
        <w:t>,</w:t>
      </w:r>
      <w:r w:rsidR="00181335">
        <w:rPr>
          <w:rFonts w:ascii="Times New Roman" w:hAnsi="Times New Roman" w:cs="Times New Roman"/>
          <w:sz w:val="28"/>
          <w:szCs w:val="28"/>
        </w:rPr>
        <w:t xml:space="preserve"> когда взятка по указанию должностного лица передается иному физическому или юридическому лицу)</w:t>
      </w:r>
      <w:r w:rsidR="008D4456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. </w:t>
      </w:r>
    </w:p>
    <w:p w:rsidR="00770CFF" w:rsidRDefault="00770CFF" w:rsidP="0077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72571" w:rsidRPr="00DA0331" w:rsidRDefault="00A2573F" w:rsidP="0077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наказание по данной статье </w:t>
      </w:r>
      <w:r w:rsidR="00835556" w:rsidRPr="005D68D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A0331" w:rsidRPr="00DA0331">
        <w:rPr>
          <w:rFonts w:ascii="Times New Roman" w:hAnsi="Times New Roman" w:cs="Times New Roman"/>
          <w:bCs/>
          <w:sz w:val="28"/>
          <w:szCs w:val="28"/>
        </w:rPr>
        <w:t>12 лет лишения свободы со штрафом в размере 70-кратной суммы взятки</w:t>
      </w:r>
      <w:r w:rsidR="00D72571" w:rsidRPr="00DA0331">
        <w:rPr>
          <w:rFonts w:ascii="Times New Roman" w:hAnsi="Times New Roman" w:cs="Times New Roman"/>
          <w:sz w:val="28"/>
          <w:szCs w:val="28"/>
        </w:rPr>
        <w:t>.</w:t>
      </w:r>
    </w:p>
    <w:p w:rsidR="008D4456" w:rsidRPr="000733BB" w:rsidRDefault="008D4456" w:rsidP="008D445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733B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 </w:t>
      </w:r>
    </w:p>
    <w:p w:rsidR="005261B4" w:rsidRDefault="002876B9" w:rsidP="005261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E6229B" w:rsidRPr="00E6229B">
        <w:rPr>
          <w:rFonts w:ascii="Times New Roman" w:hAnsi="Times New Roman" w:cs="Times New Roman"/>
          <w:b/>
          <w:sz w:val="28"/>
          <w:szCs w:val="28"/>
          <w:u w:val="single"/>
        </w:rPr>
        <w:t>ОСРЕДНИЧЕСТВО ВО ВЗЯТОЧНИЧЕСТВЕ</w:t>
      </w:r>
      <w:r w:rsidR="00E6229B" w:rsidRPr="00E6229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F37C5">
        <w:rPr>
          <w:rFonts w:ascii="Times New Roman" w:hAnsi="Times New Roman" w:cs="Times New Roman"/>
          <w:b/>
          <w:sz w:val="28"/>
          <w:szCs w:val="28"/>
        </w:rPr>
        <w:t>ст</w:t>
      </w:r>
      <w:r w:rsidR="00231171">
        <w:rPr>
          <w:rFonts w:ascii="Times New Roman" w:hAnsi="Times New Roman" w:cs="Times New Roman"/>
          <w:b/>
          <w:sz w:val="28"/>
          <w:szCs w:val="28"/>
        </w:rPr>
        <w:t xml:space="preserve">. 291.1 </w:t>
      </w:r>
      <w:r w:rsidR="00231171"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У</w:t>
      </w:r>
      <w:r w:rsidR="000F3D6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К</w:t>
      </w:r>
      <w:r w:rsidR="00231171"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РФ</w:t>
      </w:r>
      <w:r w:rsidR="00E6229B" w:rsidRPr="00E6229B">
        <w:rPr>
          <w:rFonts w:ascii="Times New Roman" w:hAnsi="Times New Roman" w:cs="Times New Roman"/>
          <w:b/>
          <w:sz w:val="28"/>
          <w:szCs w:val="28"/>
        </w:rPr>
        <w:t>)</w:t>
      </w:r>
      <w:r w:rsidR="005261B4">
        <w:rPr>
          <w:rFonts w:ascii="Times New Roman" w:hAnsi="Times New Roman" w:cs="Times New Roman"/>
          <w:sz w:val="28"/>
          <w:szCs w:val="28"/>
        </w:rPr>
        <w:t xml:space="preserve">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8" w:history="1">
        <w:r w:rsidR="005261B4" w:rsidRPr="005261B4">
          <w:rPr>
            <w:rFonts w:ascii="Times New Roman" w:hAnsi="Times New Roman" w:cs="Times New Roman"/>
            <w:sz w:val="28"/>
            <w:szCs w:val="28"/>
          </w:rPr>
          <w:t>значительном размере</w:t>
        </w:r>
      </w:hyperlink>
      <w:r w:rsidR="00816179">
        <w:rPr>
          <w:rFonts w:ascii="Times New Roman" w:hAnsi="Times New Roman" w:cs="Times New Roman"/>
          <w:sz w:val="28"/>
          <w:szCs w:val="28"/>
        </w:rPr>
        <w:t>.</w:t>
      </w:r>
    </w:p>
    <w:p w:rsidR="004F6AC4" w:rsidRDefault="004F6AC4" w:rsidP="004F6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AC4" w:rsidRDefault="004F6AC4" w:rsidP="004F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C4">
        <w:rPr>
          <w:rFonts w:ascii="Times New Roman" w:hAnsi="Times New Roman" w:cs="Times New Roman"/>
          <w:b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, совершившее преступлени</w:t>
      </w:r>
      <w:r w:rsidR="00EA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195D">
        <w:rPr>
          <w:rFonts w:ascii="Times New Roman" w:hAnsi="Times New Roman" w:cs="Times New Roman"/>
          <w:sz w:val="28"/>
          <w:szCs w:val="28"/>
        </w:rPr>
        <w:t>предусмотренные</w:t>
      </w:r>
      <w:r w:rsidR="00EA195D" w:rsidRPr="00EA195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EA195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ст.ст.</w:t>
      </w:r>
      <w:r w:rsidR="00EA195D"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291</w:t>
      </w:r>
      <w:r w:rsidR="00EA195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,</w:t>
      </w:r>
      <w:r w:rsidR="00EA195D" w:rsidRPr="00EA195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EA195D"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291</w:t>
      </w:r>
      <w:r w:rsidR="00EA195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.1</w:t>
      </w:r>
      <w:r w:rsidR="00EA195D"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УК РФ</w:t>
      </w:r>
      <w:r w:rsidR="00EA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освобождается от уголовной ответственности, если оно активно способствовало раскрытию и (или) пресечению преступления и </w:t>
      </w:r>
      <w:hyperlink r:id="rId9" w:history="1">
        <w:r w:rsidRPr="001A7C69">
          <w:rPr>
            <w:rFonts w:ascii="Times New Roman" w:hAnsi="Times New Roman" w:cs="Times New Roman"/>
            <w:sz w:val="28"/>
            <w:szCs w:val="28"/>
          </w:rPr>
          <w:t>добровольно</w:t>
        </w:r>
      </w:hyperlink>
      <w:r w:rsidRPr="001A7C69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ило о совершенном преступлении в орган, имеющий право возбудить уголовное дело.</w:t>
      </w:r>
    </w:p>
    <w:p w:rsidR="004F6AC4" w:rsidRPr="008D4456" w:rsidRDefault="004F6AC4" w:rsidP="004F6A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(Примечание к ст.</w:t>
      </w:r>
      <w:r w:rsidR="00EA195D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291, 291.1</w:t>
      </w:r>
      <w:r w:rsidRPr="008D4456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УК РФ).</w:t>
      </w:r>
    </w:p>
    <w:p w:rsidR="002876B9" w:rsidRDefault="002876B9" w:rsidP="002876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</w:pPr>
    </w:p>
    <w:p w:rsidR="00B52AE6" w:rsidRPr="00C00B9B" w:rsidRDefault="00A2573F" w:rsidP="00B5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cntxtAlts/>
        </w:rPr>
        <w:t>Максимальное наказание по данной статье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 xml:space="preserve"> –</w:t>
      </w:r>
      <w:r w:rsidR="00B52AE6" w:rsidRPr="00C0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лет </w:t>
      </w:r>
      <w:r w:rsidR="00B52AE6" w:rsidRPr="00C00B9B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52AE6" w:rsidRPr="00C00B9B">
        <w:rPr>
          <w:rFonts w:ascii="Times New Roman" w:hAnsi="Times New Roman" w:cs="Times New Roman"/>
          <w:sz w:val="28"/>
          <w:szCs w:val="28"/>
        </w:rPr>
        <w:t xml:space="preserve"> свободы со штрафом в размере </w:t>
      </w:r>
      <w:r w:rsidR="00590220">
        <w:rPr>
          <w:rFonts w:ascii="Times New Roman" w:hAnsi="Times New Roman" w:cs="Times New Roman"/>
          <w:sz w:val="28"/>
          <w:szCs w:val="28"/>
        </w:rPr>
        <w:t>70-</w:t>
      </w:r>
      <w:r w:rsidR="00B52AE6" w:rsidRPr="00C00B9B">
        <w:rPr>
          <w:rFonts w:ascii="Times New Roman" w:hAnsi="Times New Roman" w:cs="Times New Roman"/>
          <w:sz w:val="28"/>
          <w:szCs w:val="28"/>
        </w:rPr>
        <w:t>кратной суммы взятки с лишением права занимать определенные должности или заниматься определ</w:t>
      </w:r>
      <w:r w:rsidR="00DE1BE3">
        <w:rPr>
          <w:rFonts w:ascii="Times New Roman" w:hAnsi="Times New Roman" w:cs="Times New Roman"/>
          <w:sz w:val="28"/>
          <w:szCs w:val="28"/>
        </w:rPr>
        <w:t>енной деятельностью на срок 7</w:t>
      </w:r>
      <w:r w:rsidR="00B52AE6" w:rsidRPr="00C00B9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270" w:rsidRDefault="00F31270" w:rsidP="00B5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6179" w:rsidRDefault="00F31270" w:rsidP="008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270">
        <w:rPr>
          <w:rFonts w:ascii="Times New Roman" w:hAnsi="Times New Roman" w:cs="Times New Roman"/>
          <w:b/>
          <w:sz w:val="28"/>
          <w:szCs w:val="28"/>
          <w:u w:val="single"/>
        </w:rPr>
        <w:t>МЕЛКОЕ ВЗЯТОЧНИЧЕСТВО</w:t>
      </w:r>
      <w:r w:rsidRPr="00F31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29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ст. 291.</w:t>
      </w:r>
      <w:r w:rsidR="008161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УК РФ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)</w:t>
      </w:r>
      <w:r w:rsidR="00A2573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-</w:t>
      </w:r>
      <w:r w:rsidR="00A25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179" w:rsidRPr="00816179">
        <w:rPr>
          <w:rFonts w:ascii="Times New Roman" w:hAnsi="Times New Roman" w:cs="Times New Roman"/>
          <w:bCs/>
          <w:sz w:val="28"/>
          <w:szCs w:val="28"/>
        </w:rPr>
        <w:t xml:space="preserve">получение взятки, дача взятки лично или через посредника в размере, не превышающем </w:t>
      </w:r>
      <w:r w:rsidR="00FD1FAA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816179" w:rsidRPr="00816179">
        <w:rPr>
          <w:rFonts w:ascii="Times New Roman" w:hAnsi="Times New Roman" w:cs="Times New Roman"/>
          <w:bCs/>
          <w:sz w:val="28"/>
          <w:szCs w:val="28"/>
        </w:rPr>
        <w:t>тыс</w:t>
      </w:r>
      <w:r w:rsidR="00FD1FAA">
        <w:rPr>
          <w:rFonts w:ascii="Times New Roman" w:hAnsi="Times New Roman" w:cs="Times New Roman"/>
          <w:bCs/>
          <w:sz w:val="28"/>
          <w:szCs w:val="28"/>
        </w:rPr>
        <w:t>.</w:t>
      </w:r>
      <w:r w:rsidR="00816179" w:rsidRPr="00816179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8161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179" w:rsidRDefault="00816179" w:rsidP="008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6179" w:rsidRDefault="00A2573F" w:rsidP="008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F">
        <w:rPr>
          <w:rFonts w:ascii="Times New Roman" w:hAnsi="Times New Roman" w:cs="Times New Roman"/>
          <w:b/>
          <w:sz w:val="28"/>
          <w:szCs w:val="28"/>
        </w:rPr>
        <w:t>Максимальное наказание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73F">
        <w:rPr>
          <w:rFonts w:ascii="Times New Roman" w:hAnsi="Times New Roman" w:cs="Times New Roman"/>
          <w:b/>
          <w:sz w:val="28"/>
          <w:szCs w:val="28"/>
        </w:rPr>
        <w:t>по данной статье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1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год </w:t>
      </w:r>
      <w:r w:rsidR="00816179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16179">
        <w:rPr>
          <w:rFonts w:ascii="Times New Roman" w:hAnsi="Times New Roman" w:cs="Times New Roman"/>
          <w:sz w:val="28"/>
          <w:szCs w:val="28"/>
        </w:rPr>
        <w:t xml:space="preserve"> свободы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179" w:rsidRPr="00816179" w:rsidRDefault="00D85BFB" w:rsidP="008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657795">
        <w:rPr>
          <w:rFonts w:ascii="Times New Roman" w:hAnsi="Times New Roman" w:cs="Times New Roman"/>
          <w:bCs/>
          <w:sz w:val="28"/>
          <w:szCs w:val="28"/>
        </w:rPr>
        <w:t>а те</w:t>
      </w:r>
      <w:r w:rsidR="00816179" w:rsidRPr="00816179">
        <w:rPr>
          <w:rFonts w:ascii="Times New Roman" w:hAnsi="Times New Roman" w:cs="Times New Roman"/>
          <w:bCs/>
          <w:sz w:val="28"/>
          <w:szCs w:val="28"/>
        </w:rPr>
        <w:t xml:space="preserve"> же деяния, совершенные лицом, имеющим судимость за совершение преступлений, предусмотренных </w:t>
      </w:r>
      <w:hyperlink r:id="rId10" w:history="1">
        <w:r w:rsidR="00816179" w:rsidRPr="00FC01E5">
          <w:rPr>
            <w:rFonts w:ascii="Times New Roman" w:hAnsi="Times New Roman" w:cs="Times New Roman"/>
            <w:bCs/>
            <w:sz w:val="28"/>
            <w:szCs w:val="28"/>
          </w:rPr>
          <w:t>статьями 290</w:t>
        </w:r>
      </w:hyperlink>
      <w:r w:rsidR="00816179" w:rsidRPr="00FC01E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="00816179" w:rsidRPr="00FC01E5">
          <w:rPr>
            <w:rFonts w:ascii="Times New Roman" w:hAnsi="Times New Roman" w:cs="Times New Roman"/>
            <w:bCs/>
            <w:sz w:val="28"/>
            <w:szCs w:val="28"/>
          </w:rPr>
          <w:t>291</w:t>
        </w:r>
      </w:hyperlink>
      <w:r w:rsidR="00816179" w:rsidRPr="00FC01E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="00816179" w:rsidRPr="00FC01E5">
          <w:rPr>
            <w:rFonts w:ascii="Times New Roman" w:hAnsi="Times New Roman" w:cs="Times New Roman"/>
            <w:bCs/>
            <w:sz w:val="28"/>
            <w:szCs w:val="28"/>
          </w:rPr>
          <w:t>291.1</w:t>
        </w:r>
      </w:hyperlink>
      <w:r w:rsidR="00BE3CCB">
        <w:rPr>
          <w:rFonts w:ascii="Times New Roman" w:hAnsi="Times New Roman" w:cs="Times New Roman"/>
          <w:bCs/>
          <w:sz w:val="28"/>
          <w:szCs w:val="28"/>
        </w:rPr>
        <w:t>, 291.2</w:t>
      </w:r>
      <w:r w:rsidR="00816179" w:rsidRPr="00816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179">
        <w:rPr>
          <w:rFonts w:ascii="Times New Roman" w:hAnsi="Times New Roman" w:cs="Times New Roman"/>
          <w:bCs/>
          <w:sz w:val="28"/>
          <w:szCs w:val="28"/>
        </w:rPr>
        <w:t xml:space="preserve">УК РФ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максимальное наказание </w:t>
      </w:r>
      <w:r w:rsidR="00A2573F">
        <w:rPr>
          <w:rFonts w:ascii="Times New Roman" w:hAnsi="Times New Roman" w:cs="Times New Roman"/>
          <w:bCs/>
          <w:sz w:val="28"/>
          <w:szCs w:val="28"/>
        </w:rPr>
        <w:t>–</w:t>
      </w:r>
      <w:r w:rsidR="00657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73F">
        <w:rPr>
          <w:rFonts w:ascii="Times New Roman" w:hAnsi="Times New Roman" w:cs="Times New Roman"/>
          <w:bCs/>
          <w:sz w:val="28"/>
          <w:szCs w:val="28"/>
        </w:rPr>
        <w:t xml:space="preserve">3 года </w:t>
      </w:r>
      <w:r w:rsidR="00816179" w:rsidRPr="00816179">
        <w:rPr>
          <w:rFonts w:ascii="Times New Roman" w:hAnsi="Times New Roman" w:cs="Times New Roman"/>
          <w:bCs/>
          <w:sz w:val="28"/>
          <w:szCs w:val="28"/>
        </w:rPr>
        <w:t>лишени</w:t>
      </w:r>
      <w:r w:rsidR="00A2573F">
        <w:rPr>
          <w:rFonts w:ascii="Times New Roman" w:hAnsi="Times New Roman" w:cs="Times New Roman"/>
          <w:bCs/>
          <w:sz w:val="28"/>
          <w:szCs w:val="28"/>
        </w:rPr>
        <w:t>я</w:t>
      </w:r>
      <w:r w:rsidR="00657795">
        <w:rPr>
          <w:rFonts w:ascii="Times New Roman" w:hAnsi="Times New Roman" w:cs="Times New Roman"/>
          <w:bCs/>
          <w:sz w:val="28"/>
          <w:szCs w:val="28"/>
        </w:rPr>
        <w:t xml:space="preserve"> свободы</w:t>
      </w:r>
      <w:r w:rsidR="00A2573F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179" w:rsidRPr="00816179" w:rsidRDefault="00816179" w:rsidP="0081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4456" w:rsidRDefault="00D85BFB" w:rsidP="00D85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  <w14:cntxtAlts/>
        </w:rPr>
        <w:t>Ответственность юридических лиц</w:t>
      </w:r>
      <w:r w:rsidR="008D4456" w:rsidRPr="008D4456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  <w14:cntxtAlts/>
        </w:rPr>
        <w:t xml:space="preserve"> за коррупционные правонарушения</w:t>
      </w:r>
    </w:p>
    <w:p w:rsidR="00D85BFB" w:rsidRPr="008D4456" w:rsidRDefault="00D85BFB" w:rsidP="00D85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  <w14:cntxtAlts/>
        </w:rPr>
      </w:pPr>
    </w:p>
    <w:p w:rsidR="008D4456" w:rsidRDefault="008D4456" w:rsidP="008D4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proofErr w:type="gramStart"/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13" w:history="1">
        <w:r w:rsidRPr="008D4456">
          <w:rPr>
            <w:rFonts w:ascii="Times New Roman" w:eastAsia="Times New Roman" w:hAnsi="Times New Roman" w:cs="Times New Roman"/>
            <w:color w:val="000000"/>
            <w:kern w:val="28"/>
            <w:sz w:val="28"/>
            <w:szCs w:val="28"/>
            <w:lang w:eastAsia="ru-RU"/>
            <w14:cntxtAlts/>
          </w:rPr>
          <w:t>законодательством</w:t>
        </w:r>
      </w:hyperlink>
      <w:r w:rsidR="003B3D4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Российской Федерации, что </w:t>
      </w: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не освобождает от ответственности за данное коррупционное правонарушение виновное физическое лицо</w:t>
      </w:r>
      <w:r w:rsidR="0092448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</w:t>
      </w:r>
      <w:r w:rsidR="003B3D4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и наоборот</w:t>
      </w: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  <w:proofErr w:type="gramEnd"/>
    </w:p>
    <w:p w:rsidR="008D4456" w:rsidRDefault="008D4456" w:rsidP="008D4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5329EC" w:rsidRPr="005329EC" w:rsidRDefault="005329EC" w:rsidP="00532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</w:pPr>
      <w:r w:rsidRPr="005329E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АДМИНИСТРАТИВНАЯ ОТВЕТСТВЕННОСТЬ ЗА КО</w:t>
      </w:r>
      <w:r w:rsidR="00094DA9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РРУПЦИОННЫЕ ПРАВОНА</w:t>
      </w:r>
      <w:r w:rsidR="002400C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Р</w:t>
      </w:r>
      <w:r w:rsidR="00094DA9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УШЕНИЯ ПО КОДЕКСУ РОССИЙСКОЙ ФЕДЕРАЦИИ ОБ АДМИНИСТРАТИВНЫХ ПРАВОНА</w:t>
      </w:r>
      <w:r w:rsidR="00F248A8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Р</w:t>
      </w:r>
      <w:r w:rsidR="00094DA9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УШЕНИЯХ</w:t>
      </w:r>
      <w:r w:rsid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 (КоАП РФ)</w:t>
      </w:r>
    </w:p>
    <w:p w:rsidR="005329EC" w:rsidRDefault="005329EC" w:rsidP="008D4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8D4456" w:rsidRPr="008D4456" w:rsidRDefault="000D36C5" w:rsidP="00881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  <w:t>Н</w:t>
      </w:r>
      <w:r w:rsidR="008D4456"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  <w:t xml:space="preserve">ЕЗАКОННОЕ ВОЗНАГРАЖДЕНИЕ ОТ ИМЕНИ ЮРИДИЧЕСКОГО ЛИЦА </w:t>
      </w:r>
      <w:r w:rsidR="008D4456"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(ст. 19.28 </w:t>
      </w:r>
      <w:r w:rsidR="005329E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КоАП РФ</w:t>
      </w:r>
      <w:r w:rsidR="008D4456"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) </w:t>
      </w:r>
    </w:p>
    <w:p w:rsidR="00BB306A" w:rsidRDefault="008D4456" w:rsidP="0075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proofErr w:type="gramStart"/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</w:t>
      </w:r>
      <w:proofErr w:type="gramEnd"/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</w:t>
      </w:r>
      <w:r w:rsidR="007539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мым ими служебным положением.</w:t>
      </w:r>
    </w:p>
    <w:p w:rsidR="00D85BFB" w:rsidRDefault="00D85BFB" w:rsidP="0075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5E6F75" w:rsidRDefault="00D85BFB" w:rsidP="005E6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Минимальный размер административного штрафа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на юридическое лицо по данной статье составляет</w:t>
      </w:r>
      <w:r w:rsidR="00A91CF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A91CFC"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1 </w:t>
      </w:r>
      <w:proofErr w:type="spellStart"/>
      <w:r w:rsidR="00A91CFC"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млн</w:t>
      </w:r>
      <w:proofErr w:type="gramStart"/>
      <w:r w:rsidR="00A91CFC"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.р</w:t>
      </w:r>
      <w:proofErr w:type="gramEnd"/>
      <w:r w:rsidR="00A91CFC"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уб</w:t>
      </w:r>
      <w:proofErr w:type="spellEnd"/>
      <w:r w:rsidR="00A91CF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, </w:t>
      </w:r>
      <w:r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максимальный - </w:t>
      </w:r>
      <w:r w:rsidR="00A91CFC"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 100 </w:t>
      </w:r>
      <w:proofErr w:type="spellStart"/>
      <w:r w:rsidR="00A91CFC"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млн.руб</w:t>
      </w:r>
      <w:proofErr w:type="spellEnd"/>
      <w:r w:rsidR="00A91CF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</w:p>
    <w:p w:rsidR="00263007" w:rsidRDefault="00263007" w:rsidP="000D36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5BFB" w:rsidRDefault="00D85BFB" w:rsidP="000D36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6C5" w:rsidRDefault="000D36C5" w:rsidP="000D36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0D36C5">
        <w:rPr>
          <w:rFonts w:ascii="Times New Roman" w:hAnsi="Times New Roman" w:cs="Times New Roman"/>
          <w:b/>
          <w:sz w:val="28"/>
          <w:szCs w:val="28"/>
          <w:u w:val="single"/>
        </w:rPr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(ст. 19.2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9</w:t>
      </w: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3C247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КоАП РФ</w:t>
      </w: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)</w:t>
      </w:r>
    </w:p>
    <w:p w:rsidR="00D85BFB" w:rsidRDefault="00D85BFB" w:rsidP="000D36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B239CD" w:rsidRDefault="008929F4" w:rsidP="00B23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3E6CC5" w:rsidRPr="003E6CC5">
          <w:rPr>
            <w:rFonts w:ascii="Times New Roman" w:hAnsi="Times New Roman" w:cs="Times New Roman"/>
            <w:bCs/>
            <w:sz w:val="28"/>
            <w:szCs w:val="28"/>
          </w:rPr>
          <w:t>Привлечение</w:t>
        </w:r>
      </w:hyperlink>
      <w:r w:rsidR="003E6CC5" w:rsidRPr="003E6CC5">
        <w:rPr>
          <w:rFonts w:ascii="Times New Roman" w:hAnsi="Times New Roman" w:cs="Times New Roman"/>
          <w:bCs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15" w:history="1">
        <w:r w:rsidR="003E6CC5" w:rsidRPr="003E6CC5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="003E6CC5" w:rsidRPr="003E6CC5">
        <w:rPr>
          <w:rFonts w:ascii="Times New Roman" w:hAnsi="Times New Roman" w:cs="Times New Roman"/>
          <w:bCs/>
          <w:sz w:val="28"/>
          <w:szCs w:val="28"/>
        </w:rPr>
        <w:t>, установленный нормативными правовыми актами, либо бывшего государственного или муниципального служащего, замещавшего такую должность,</w:t>
      </w:r>
      <w:r w:rsidR="00B239CD">
        <w:rPr>
          <w:rFonts w:ascii="Times New Roman" w:hAnsi="Times New Roman" w:cs="Times New Roman"/>
          <w:sz w:val="28"/>
          <w:szCs w:val="28"/>
        </w:rPr>
        <w:t xml:space="preserve"> без согласия комиссии по соблюдению требований к служебному поведению государственных или муниципальных служащих и</w:t>
      </w:r>
      <w:proofErr w:type="gramEnd"/>
      <w:r w:rsidR="00B239CD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интересов, </w:t>
      </w:r>
      <w:proofErr w:type="gramStart"/>
      <w:r w:rsidR="00B239C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239CD">
        <w:rPr>
          <w:rFonts w:ascii="Times New Roman" w:hAnsi="Times New Roman" w:cs="Times New Roman"/>
          <w:sz w:val="28"/>
          <w:szCs w:val="28"/>
        </w:rPr>
        <w:t xml:space="preserve"> также не сообщая в десятидневный срок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D85BFB" w:rsidRDefault="00D85BFB" w:rsidP="00B23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007" w:rsidRDefault="00D85BFB" w:rsidP="002630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D85BF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Максимальный размер административного штрафа</w:t>
      </w:r>
      <w:r w:rsidR="00263007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, налагаемого на </w:t>
      </w:r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должностное лицо - 50 </w:t>
      </w:r>
      <w:proofErr w:type="spellStart"/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тыс</w:t>
      </w:r>
      <w:proofErr w:type="gramStart"/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.р</w:t>
      </w:r>
      <w:proofErr w:type="gramEnd"/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уб</w:t>
      </w:r>
      <w:proofErr w:type="spellEnd"/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., на </w:t>
      </w:r>
      <w:r w:rsidR="00263007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юридическое лицо </w:t>
      </w:r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</w:t>
      </w:r>
      <w:r w:rsidR="00263007"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500 </w:t>
      </w:r>
      <w:proofErr w:type="spellStart"/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тыс.руб</w:t>
      </w:r>
      <w:proofErr w:type="spellEnd"/>
      <w:r w:rsidR="0026300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</w:p>
    <w:p w:rsidR="00263007" w:rsidRPr="003E6CC5" w:rsidRDefault="00263007" w:rsidP="003E6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428D" w:rsidRDefault="000B428D" w:rsidP="000B4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B">
        <w:rPr>
          <w:rFonts w:ascii="Times New Roman" w:hAnsi="Times New Roman" w:cs="Times New Roman"/>
          <w:b/>
          <w:sz w:val="28"/>
          <w:szCs w:val="28"/>
        </w:rPr>
        <w:t>Срок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нарушени</w:t>
      </w:r>
      <w:r w:rsidR="00646E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противодействии коррупции составляет </w:t>
      </w:r>
      <w:r w:rsidR="002F4E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 со дня совершения административного правонарушения.</w:t>
      </w:r>
    </w:p>
    <w:p w:rsidR="008D4456" w:rsidRPr="008D4456" w:rsidRDefault="008D4456" w:rsidP="008815E6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ru-RU"/>
          <w14:cntxtAlts/>
        </w:rPr>
        <w:t> </w:t>
      </w:r>
    </w:p>
    <w:p w:rsidR="008D4456" w:rsidRPr="008D4456" w:rsidRDefault="008D4456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ТЕЛЕФОНЫ «ГОРЯЧИХ ЛИНИЙ» </w:t>
      </w:r>
    </w:p>
    <w:p w:rsidR="008D4456" w:rsidRDefault="008D4456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Санкт-Петербурга  ПО БОРЬБЕ С КОРРУПЦИЕЙ</w:t>
      </w:r>
    </w:p>
    <w:p w:rsidR="00DD3D41" w:rsidRDefault="00DD3D41" w:rsidP="00DD3D41">
      <w:pPr>
        <w:widowControl w:val="0"/>
        <w:spacing w:after="0" w:line="2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DD3D41" w:rsidRDefault="00075E64" w:rsidP="00B3631C">
      <w:pPr>
        <w:widowControl w:val="0"/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В прокуратуре Санкт-Петербурга о</w:t>
      </w:r>
      <w:r w:rsidR="001804E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бращения принимаются в рабочее в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ремя с 09.00 до 18.00 (пятница -</w:t>
      </w:r>
      <w:r w:rsidR="001804E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 до 16.45), перерыв с 13.00 до 14.00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 по телефону</w:t>
      </w:r>
      <w:r w:rsidR="001804E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: 571-43-21. </w:t>
      </w:r>
    </w:p>
    <w:p w:rsidR="00CB1DE2" w:rsidRDefault="00CB1DE2" w:rsidP="00CB1DE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CB1DE2" w:rsidRPr="008D4456" w:rsidRDefault="00CB1DE2" w:rsidP="00CB1DE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ПРОКУРАТУРА САНКТ-ПЕТЕРБУРГА</w:t>
      </w:r>
    </w:p>
    <w:p w:rsidR="00CB1DE2" w:rsidRPr="008D4456" w:rsidRDefault="00CB1DE2" w:rsidP="00CB1D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Адрес: 190000, СПб., ул. </w:t>
      </w:r>
      <w:proofErr w:type="gramStart"/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Почтамтская</w:t>
      </w:r>
      <w:proofErr w:type="gramEnd"/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 2/9</w:t>
      </w:r>
    </w:p>
    <w:p w:rsidR="00CB1DE2" w:rsidRPr="008D4456" w:rsidRDefault="00CB1DE2" w:rsidP="00CB1D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Дежурный прокурор: 318-26-34</w:t>
      </w:r>
    </w:p>
    <w:p w:rsidR="00CB1DE2" w:rsidRPr="008D4456" w:rsidRDefault="00CB1DE2" w:rsidP="00CB1D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Канцелярия: 318-26-11, 318-26-12</w:t>
      </w:r>
    </w:p>
    <w:p w:rsidR="00CB1DE2" w:rsidRPr="008D4456" w:rsidRDefault="00CB1DE2" w:rsidP="00CB1D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Факс: 318-26-50</w:t>
      </w:r>
    </w:p>
    <w:p w:rsidR="00CB1DE2" w:rsidRPr="008D4456" w:rsidRDefault="00CB1DE2" w:rsidP="00CB1D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Web</w:t>
      </w: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-адрес: </w:t>
      </w: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http</w:t>
      </w: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://</w:t>
      </w: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www</w:t>
      </w: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  <w:proofErr w:type="spellStart"/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procspb</w:t>
      </w:r>
      <w:proofErr w:type="spellEnd"/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  <w:proofErr w:type="spellStart"/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ru</w:t>
      </w:r>
      <w:proofErr w:type="spellEnd"/>
    </w:p>
    <w:p w:rsidR="00CB1DE2" w:rsidRDefault="00CB1DE2" w:rsidP="00CB1DE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 </w:t>
      </w:r>
    </w:p>
    <w:p w:rsidR="008D4456" w:rsidRDefault="008D4456" w:rsidP="008815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ГУВД по Санкт-Петербургу и Ленинградской области:</w:t>
      </w:r>
      <w:r w:rsidR="00AD628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тел. (812) 278-21-92</w:t>
      </w:r>
    </w:p>
    <w:p w:rsidR="00AD6280" w:rsidRPr="008D4456" w:rsidRDefault="00AD6280" w:rsidP="008815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8D4456" w:rsidRDefault="008D4456" w:rsidP="008815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УФСБ по Санкт-Петербургу и Ленинградской области:  тел. (812) 541-02-02</w:t>
      </w:r>
    </w:p>
    <w:p w:rsidR="00AD6280" w:rsidRPr="008D4456" w:rsidRDefault="00AD6280" w:rsidP="008815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AD6280" w:rsidRDefault="008D4456" w:rsidP="008815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УГИБДД по Санкт-Петербургу и Ленинградской области: </w:t>
      </w:r>
    </w:p>
    <w:p w:rsidR="008D4456" w:rsidRDefault="008D4456" w:rsidP="008815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тел . (812) 335-43-80</w:t>
      </w:r>
    </w:p>
    <w:p w:rsidR="00AD6280" w:rsidRPr="008D4456" w:rsidRDefault="00AD6280" w:rsidP="008815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FB48C6" w:rsidRDefault="00FB48C6" w:rsidP="00C970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C970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РАЙОННЫЕ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9706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(СПЕЦИАЛИЗИРОВАННЫЕ)  </w:t>
      </w:r>
    </w:p>
    <w:p w:rsidR="00C9706F" w:rsidRPr="00C9706F" w:rsidRDefault="00C9706F" w:rsidP="00C970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ПРОКУРАТУРЫ     САНКТ-ПЕТЕРБУРГА</w:t>
      </w:r>
    </w:p>
    <w:p w:rsidR="00BE7276" w:rsidRDefault="00BE7276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B1011E" w:rsidRDefault="00B1011E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Адмиралтейский район                тел. 310-</w:t>
      </w:r>
      <w:r w:rsidR="00ED76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29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-3</w:t>
      </w:r>
      <w:r w:rsidR="00ED76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6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Василеостровский район             </w:t>
      </w:r>
      <w:r w:rsidR="00F318F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тел. 323-11-18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Выборгский район                        </w:t>
      </w:r>
      <w:r w:rsidR="00F318F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тел. 542-51-42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Калининский район                     </w:t>
      </w:r>
      <w:r w:rsidR="00F318F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тел. 294-51-03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Кировский район                          </w:t>
      </w:r>
      <w:r w:rsidR="00E1787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тел. 252-23-11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Колпинский район                        </w:t>
      </w:r>
      <w:r w:rsidR="00E1787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тел. 461-00-49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Красногвардейский район           </w:t>
      </w:r>
      <w:r w:rsidR="00F318F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тел. 227-84-16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Красносельский район                  тел. 365-97-0</w:t>
      </w:r>
      <w:r w:rsidR="00ED76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9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Кронштадтский район                   тел. 311-58-89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Курортный район                           тел. 437-11-06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Московский район                         тел. 388-</w:t>
      </w:r>
      <w:r w:rsidR="00ED76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14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</w:t>
      </w:r>
      <w:r w:rsidR="00ED76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85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Невский район                                тел. 447-60-79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proofErr w:type="gramStart"/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Петроградский</w:t>
      </w:r>
      <w:proofErr w:type="gramEnd"/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район                    </w:t>
      </w:r>
      <w:r w:rsidR="00E1787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тел. 232-72-93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Петродворцовый район                 </w:t>
      </w:r>
      <w:r w:rsidR="00E1787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тел. 422-78-73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Приморский район                         тел. 43</w:t>
      </w:r>
      <w:r w:rsidR="00ED76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9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-8</w:t>
      </w:r>
      <w:r w:rsidR="00ED76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5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</w:t>
      </w:r>
      <w:r w:rsidR="00ED76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32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Пушкинский район                         тел. 4</w:t>
      </w:r>
      <w:r w:rsidR="00ED76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51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</w:t>
      </w:r>
      <w:r w:rsidR="00ED76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97</w:t>
      </w: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</w:t>
      </w:r>
      <w:r w:rsidR="00ED764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05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Фрунзенский район                        тел. 708-81-30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Центральный район                        тел. 712-02-51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Прокуратура Петербургского  </w:t>
      </w: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метрополитена                                тел. 301-98-57</w:t>
      </w:r>
    </w:p>
    <w:p w:rsidR="00C9706F" w:rsidRP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Санкт-Петербургская прокуратура         </w:t>
      </w:r>
    </w:p>
    <w:p w:rsidR="00C9706F" w:rsidRDefault="00C9706F" w:rsidP="00E1787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по надзору за исполнением законов  </w:t>
      </w:r>
    </w:p>
    <w:p w:rsidR="008D4456" w:rsidRPr="008D4456" w:rsidRDefault="00C9706F" w:rsidP="00E17877">
      <w:pPr>
        <w:widowControl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C970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на особо режимных объектах        тел. 571-15-77</w:t>
      </w:r>
    </w:p>
    <w:sectPr w:rsidR="008D4456" w:rsidRPr="008D4456" w:rsidSect="00133430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F4" w:rsidRDefault="008929F4">
      <w:pPr>
        <w:spacing w:after="0" w:line="240" w:lineRule="auto"/>
      </w:pPr>
      <w:r>
        <w:separator/>
      </w:r>
    </w:p>
  </w:endnote>
  <w:endnote w:type="continuationSeparator" w:id="0">
    <w:p w:rsidR="008929F4" w:rsidRDefault="008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F4" w:rsidRDefault="008929F4">
      <w:pPr>
        <w:spacing w:after="0" w:line="240" w:lineRule="auto"/>
      </w:pPr>
      <w:r>
        <w:separator/>
      </w:r>
    </w:p>
  </w:footnote>
  <w:footnote w:type="continuationSeparator" w:id="0">
    <w:p w:rsidR="008929F4" w:rsidRDefault="008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060267"/>
      <w:docPartObj>
        <w:docPartGallery w:val="Page Numbers (Top of Page)"/>
        <w:docPartUnique/>
      </w:docPartObj>
    </w:sdtPr>
    <w:sdtEndPr/>
    <w:sdtContent>
      <w:p w:rsidR="00133430" w:rsidRDefault="009B39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CB8">
          <w:rPr>
            <w:noProof/>
          </w:rPr>
          <w:t>6</w:t>
        </w:r>
        <w:r>
          <w:fldChar w:fldCharType="end"/>
        </w:r>
      </w:p>
    </w:sdtContent>
  </w:sdt>
  <w:p w:rsidR="00133430" w:rsidRDefault="008929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56"/>
    <w:rsid w:val="00003E45"/>
    <w:rsid w:val="00013AD3"/>
    <w:rsid w:val="00021173"/>
    <w:rsid w:val="00027729"/>
    <w:rsid w:val="00031869"/>
    <w:rsid w:val="000326AC"/>
    <w:rsid w:val="000666AA"/>
    <w:rsid w:val="000733BB"/>
    <w:rsid w:val="00075E64"/>
    <w:rsid w:val="00090C67"/>
    <w:rsid w:val="00094DA9"/>
    <w:rsid w:val="000B428D"/>
    <w:rsid w:val="000D36C5"/>
    <w:rsid w:val="000F1A7D"/>
    <w:rsid w:val="000F3D6E"/>
    <w:rsid w:val="001723BB"/>
    <w:rsid w:val="0017722A"/>
    <w:rsid w:val="001804E9"/>
    <w:rsid w:val="00181335"/>
    <w:rsid w:val="0019636A"/>
    <w:rsid w:val="001A1C0E"/>
    <w:rsid w:val="001A7C69"/>
    <w:rsid w:val="001C1D60"/>
    <w:rsid w:val="00231171"/>
    <w:rsid w:val="00233609"/>
    <w:rsid w:val="002400CD"/>
    <w:rsid w:val="00241160"/>
    <w:rsid w:val="00263007"/>
    <w:rsid w:val="00284957"/>
    <w:rsid w:val="002876B9"/>
    <w:rsid w:val="002970EA"/>
    <w:rsid w:val="002F1AD2"/>
    <w:rsid w:val="002F4E72"/>
    <w:rsid w:val="00327156"/>
    <w:rsid w:val="00374968"/>
    <w:rsid w:val="003772F3"/>
    <w:rsid w:val="00377FE4"/>
    <w:rsid w:val="003821D8"/>
    <w:rsid w:val="00387444"/>
    <w:rsid w:val="003B3D43"/>
    <w:rsid w:val="003C247C"/>
    <w:rsid w:val="003E6CC5"/>
    <w:rsid w:val="00450526"/>
    <w:rsid w:val="004B2C5C"/>
    <w:rsid w:val="004B7FB2"/>
    <w:rsid w:val="004F3924"/>
    <w:rsid w:val="004F6AC4"/>
    <w:rsid w:val="005261B4"/>
    <w:rsid w:val="005329EC"/>
    <w:rsid w:val="0053304D"/>
    <w:rsid w:val="0057474F"/>
    <w:rsid w:val="00584C01"/>
    <w:rsid w:val="00590220"/>
    <w:rsid w:val="00593623"/>
    <w:rsid w:val="005B4E64"/>
    <w:rsid w:val="005D68D7"/>
    <w:rsid w:val="005E617C"/>
    <w:rsid w:val="005E6F75"/>
    <w:rsid w:val="00646EB5"/>
    <w:rsid w:val="00657795"/>
    <w:rsid w:val="007104A0"/>
    <w:rsid w:val="00727BB8"/>
    <w:rsid w:val="0075394F"/>
    <w:rsid w:val="007567F6"/>
    <w:rsid w:val="00770CFF"/>
    <w:rsid w:val="00781720"/>
    <w:rsid w:val="00782CFD"/>
    <w:rsid w:val="007A1C8D"/>
    <w:rsid w:val="007A6725"/>
    <w:rsid w:val="007C131C"/>
    <w:rsid w:val="007C69AE"/>
    <w:rsid w:val="007D72CD"/>
    <w:rsid w:val="007F5766"/>
    <w:rsid w:val="00816179"/>
    <w:rsid w:val="00835556"/>
    <w:rsid w:val="00844130"/>
    <w:rsid w:val="00851AB5"/>
    <w:rsid w:val="00853F19"/>
    <w:rsid w:val="00880F3E"/>
    <w:rsid w:val="008815E6"/>
    <w:rsid w:val="0089243A"/>
    <w:rsid w:val="008929F4"/>
    <w:rsid w:val="008A0075"/>
    <w:rsid w:val="008D4456"/>
    <w:rsid w:val="00916077"/>
    <w:rsid w:val="0092448B"/>
    <w:rsid w:val="0092530E"/>
    <w:rsid w:val="009269CE"/>
    <w:rsid w:val="00944CF4"/>
    <w:rsid w:val="00947CC1"/>
    <w:rsid w:val="00965C16"/>
    <w:rsid w:val="009841E3"/>
    <w:rsid w:val="00992926"/>
    <w:rsid w:val="009B3950"/>
    <w:rsid w:val="009B5B54"/>
    <w:rsid w:val="009D064F"/>
    <w:rsid w:val="00A2573F"/>
    <w:rsid w:val="00A341AA"/>
    <w:rsid w:val="00A43E95"/>
    <w:rsid w:val="00A81F2A"/>
    <w:rsid w:val="00A8757E"/>
    <w:rsid w:val="00A91CFC"/>
    <w:rsid w:val="00A94254"/>
    <w:rsid w:val="00A96802"/>
    <w:rsid w:val="00AD6280"/>
    <w:rsid w:val="00AE40E7"/>
    <w:rsid w:val="00B1011E"/>
    <w:rsid w:val="00B239CD"/>
    <w:rsid w:val="00B3631C"/>
    <w:rsid w:val="00B52AE6"/>
    <w:rsid w:val="00B537FA"/>
    <w:rsid w:val="00BB306A"/>
    <w:rsid w:val="00BB6D04"/>
    <w:rsid w:val="00BE3CCB"/>
    <w:rsid w:val="00BE7276"/>
    <w:rsid w:val="00BF37C5"/>
    <w:rsid w:val="00C00B9B"/>
    <w:rsid w:val="00C0528F"/>
    <w:rsid w:val="00C05A14"/>
    <w:rsid w:val="00C32516"/>
    <w:rsid w:val="00C9706F"/>
    <w:rsid w:val="00CA01FE"/>
    <w:rsid w:val="00CA1CB8"/>
    <w:rsid w:val="00CB1DE2"/>
    <w:rsid w:val="00CC55BB"/>
    <w:rsid w:val="00CC5D8B"/>
    <w:rsid w:val="00CE10D3"/>
    <w:rsid w:val="00D72571"/>
    <w:rsid w:val="00D85BFB"/>
    <w:rsid w:val="00DA0331"/>
    <w:rsid w:val="00DD3D41"/>
    <w:rsid w:val="00DD669C"/>
    <w:rsid w:val="00DE10A2"/>
    <w:rsid w:val="00DE1BE3"/>
    <w:rsid w:val="00E027B4"/>
    <w:rsid w:val="00E11133"/>
    <w:rsid w:val="00E17877"/>
    <w:rsid w:val="00E32C72"/>
    <w:rsid w:val="00E6229B"/>
    <w:rsid w:val="00E915E3"/>
    <w:rsid w:val="00EA195D"/>
    <w:rsid w:val="00EB5D1F"/>
    <w:rsid w:val="00EC38F8"/>
    <w:rsid w:val="00ED06F7"/>
    <w:rsid w:val="00ED764A"/>
    <w:rsid w:val="00EF7C88"/>
    <w:rsid w:val="00F248A8"/>
    <w:rsid w:val="00F31270"/>
    <w:rsid w:val="00F318F1"/>
    <w:rsid w:val="00F57749"/>
    <w:rsid w:val="00F70C2A"/>
    <w:rsid w:val="00F77214"/>
    <w:rsid w:val="00F95FAA"/>
    <w:rsid w:val="00FB48C6"/>
    <w:rsid w:val="00FC01E5"/>
    <w:rsid w:val="00FD1FAA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a4">
    <w:name w:val="Верхний колонтитул Знак"/>
    <w:basedOn w:val="a0"/>
    <w:link w:val="a3"/>
    <w:uiPriority w:val="99"/>
    <w:rsid w:val="008D4456"/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4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4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a4">
    <w:name w:val="Верхний колонтитул Знак"/>
    <w:basedOn w:val="a0"/>
    <w:link w:val="a3"/>
    <w:uiPriority w:val="99"/>
    <w:rsid w:val="008D4456"/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4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4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77A5EB085F808406E58E50E19D010EBDFDA1A96726B7BEDCEE41191B689E3F14CEF9889p3E2J" TargetMode="External"/><Relationship Id="rId13" Type="http://schemas.openxmlformats.org/officeDocument/2006/relationships/hyperlink" Target="consultantplus://offline/ref=139066B7216B1679E766BEAC24F6D49254CFDA6579BDCADD56BDD204F5B84172EAA4EEBEADD330E2J2ZE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1ED9A6378D5B1E1273F9CE30E7D8B8785BB78696B8FCD915FAF880D1190A111F126BE064FCEF0Bk5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D9A6378D5B1E1273F9CE30E7D8B8785BB78696B8FCD915FAF880D1190A111F126BE064FCE00Bk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1135000EDE0B5D0E9462B3B21CAEE32747E90CC0CAEE4CA6DFB3CAE8E24E78D6E7EB53436A45DC0Ao3J" TargetMode="External"/><Relationship Id="rId10" Type="http://schemas.openxmlformats.org/officeDocument/2006/relationships/hyperlink" Target="consultantplus://offline/ref=1ED9A6378D5B1E1273F9CE30E7D8B8785BB78696B8FCD915FAF880D1190A111F126BE064FCE20Bk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826A766AC21AA8127786DE12636CDE85FB5A6494E5D14F77B1521948BF7ED9228BEBB6BA371DA625g5J" TargetMode="External"/><Relationship Id="rId14" Type="http://schemas.openxmlformats.org/officeDocument/2006/relationships/hyperlink" Target="consultantplus://offline/ref=151135000EDE0B5D0E9462B3B21CAEE32447EA0BCEC0EE4CA6DFB3CAE8E24E78D6E7EB53446B04o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В.</dc:creator>
  <cp:lastModifiedBy>Бухарина Елена  М.</cp:lastModifiedBy>
  <cp:revision>3</cp:revision>
  <cp:lastPrinted>2017-03-10T08:52:00Z</cp:lastPrinted>
  <dcterms:created xsi:type="dcterms:W3CDTF">2017-03-15T11:54:00Z</dcterms:created>
  <dcterms:modified xsi:type="dcterms:W3CDTF">2017-03-15T12:12:00Z</dcterms:modified>
</cp:coreProperties>
</file>