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C3A" w:rsidRPr="00690CCC" w:rsidRDefault="00A04C3A"/>
    <w:p w:rsidR="002C0E54" w:rsidRPr="00690CCC" w:rsidRDefault="002C0E54">
      <w:pPr>
        <w:rPr>
          <w:sz w:val="28"/>
          <w:szCs w:val="28"/>
        </w:rPr>
      </w:pPr>
      <w:r w:rsidRPr="00690CCC">
        <w:tab/>
      </w:r>
      <w:r w:rsidRPr="00690CCC">
        <w:tab/>
      </w:r>
      <w:r w:rsidRPr="00690CCC">
        <w:tab/>
      </w:r>
      <w:r w:rsidRPr="00690CCC">
        <w:tab/>
      </w:r>
      <w:r w:rsidRPr="00690CCC">
        <w:tab/>
      </w:r>
      <w:r w:rsidRPr="00690CCC">
        <w:tab/>
      </w:r>
      <w:r w:rsidRPr="00690CCC">
        <w:tab/>
      </w:r>
      <w:r w:rsidRPr="00690CCC"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  <w:t xml:space="preserve">   </w:t>
      </w:r>
    </w:p>
    <w:p w:rsidR="002C0E54" w:rsidRPr="00690CCC" w:rsidRDefault="002C0E54"/>
    <w:p w:rsidR="005968C8" w:rsidRPr="00690CCC" w:rsidRDefault="005968C8"/>
    <w:p w:rsidR="005968C8" w:rsidRPr="00690CCC" w:rsidRDefault="005968C8"/>
    <w:p w:rsidR="005968C8" w:rsidRPr="00690CCC" w:rsidRDefault="005968C8"/>
    <w:p w:rsidR="005968C8" w:rsidRPr="00690CCC" w:rsidRDefault="005968C8"/>
    <w:p w:rsidR="003638B3" w:rsidRDefault="003638B3" w:rsidP="00102D62">
      <w:pPr>
        <w:jc w:val="center"/>
        <w:rPr>
          <w:b/>
          <w:sz w:val="28"/>
          <w:szCs w:val="28"/>
        </w:rPr>
      </w:pPr>
    </w:p>
    <w:p w:rsidR="00E61C83" w:rsidRDefault="00E61C83" w:rsidP="00102D62">
      <w:pPr>
        <w:jc w:val="center"/>
        <w:rPr>
          <w:b/>
          <w:sz w:val="28"/>
          <w:szCs w:val="28"/>
        </w:rPr>
      </w:pPr>
    </w:p>
    <w:p w:rsidR="00E61C83" w:rsidRDefault="00E61C83" w:rsidP="00102D62">
      <w:pPr>
        <w:jc w:val="center"/>
        <w:rPr>
          <w:b/>
          <w:sz w:val="28"/>
          <w:szCs w:val="28"/>
        </w:rPr>
      </w:pPr>
    </w:p>
    <w:p w:rsidR="000669FE" w:rsidRPr="00690CCC" w:rsidRDefault="000669FE" w:rsidP="00102D62">
      <w:pPr>
        <w:jc w:val="center"/>
        <w:rPr>
          <w:b/>
          <w:sz w:val="28"/>
          <w:szCs w:val="28"/>
        </w:rPr>
      </w:pPr>
    </w:p>
    <w:p w:rsidR="00102D62" w:rsidRPr="00690CCC" w:rsidRDefault="00102D62" w:rsidP="00A07C20">
      <w:pPr>
        <w:spacing w:line="216" w:lineRule="auto"/>
        <w:ind w:right="-142"/>
        <w:jc w:val="center"/>
        <w:rPr>
          <w:b/>
          <w:bCs/>
          <w:sz w:val="28"/>
          <w:szCs w:val="28"/>
        </w:rPr>
      </w:pPr>
      <w:r w:rsidRPr="00690CCC">
        <w:rPr>
          <w:b/>
          <w:bCs/>
          <w:sz w:val="28"/>
          <w:szCs w:val="28"/>
        </w:rPr>
        <w:t>О</w:t>
      </w:r>
      <w:r w:rsidR="00E72F02" w:rsidRPr="00690CCC">
        <w:rPr>
          <w:b/>
          <w:bCs/>
          <w:sz w:val="28"/>
          <w:szCs w:val="28"/>
        </w:rPr>
        <w:t xml:space="preserve"> проведении </w:t>
      </w:r>
      <w:r w:rsidR="00A07C20">
        <w:rPr>
          <w:b/>
          <w:bCs/>
          <w:sz w:val="28"/>
          <w:szCs w:val="28"/>
        </w:rPr>
        <w:t xml:space="preserve">ежегодного </w:t>
      </w:r>
      <w:r w:rsidR="003638B3" w:rsidRPr="00690CCC">
        <w:rPr>
          <w:b/>
          <w:bCs/>
          <w:sz w:val="28"/>
          <w:szCs w:val="28"/>
        </w:rPr>
        <w:t xml:space="preserve">всероссийского </w:t>
      </w:r>
      <w:r w:rsidR="00E72F02" w:rsidRPr="00690CCC">
        <w:rPr>
          <w:b/>
          <w:bCs/>
          <w:sz w:val="28"/>
          <w:szCs w:val="28"/>
        </w:rPr>
        <w:t xml:space="preserve">конкурса профессионального мастерства среди работников транспортных прокуратур </w:t>
      </w:r>
    </w:p>
    <w:p w:rsidR="00102D62" w:rsidRPr="00690CCC" w:rsidRDefault="00102D62" w:rsidP="006C13A4">
      <w:pPr>
        <w:spacing w:line="216" w:lineRule="auto"/>
        <w:ind w:right="-142"/>
        <w:jc w:val="center"/>
        <w:rPr>
          <w:b/>
          <w:sz w:val="28"/>
          <w:szCs w:val="28"/>
        </w:rPr>
      </w:pPr>
    </w:p>
    <w:p w:rsidR="003638B3" w:rsidRPr="00690CCC" w:rsidRDefault="00A07C20" w:rsidP="00E72F02">
      <w:pPr>
        <w:spacing w:line="21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638B3" w:rsidRPr="00690CCC">
        <w:rPr>
          <w:sz w:val="28"/>
          <w:szCs w:val="28"/>
        </w:rPr>
        <w:t xml:space="preserve"> целях совершенствования профессионального мастерства прокурорских работников, распространения положительного опыта,</w:t>
      </w:r>
      <w:r w:rsidR="00FB330A" w:rsidRPr="00690CCC">
        <w:rPr>
          <w:sz w:val="28"/>
          <w:szCs w:val="28"/>
        </w:rPr>
        <w:t xml:space="preserve"> </w:t>
      </w:r>
      <w:r w:rsidR="005D0002" w:rsidRPr="00690CCC">
        <w:rPr>
          <w:sz w:val="28"/>
          <w:szCs w:val="28"/>
        </w:rPr>
        <w:t xml:space="preserve">руководствуясь пунктом 1 статьи 17 Федерального закона «О прокуратуре Российской Федерации», </w:t>
      </w:r>
    </w:p>
    <w:p w:rsidR="003638B3" w:rsidRPr="00690CCC" w:rsidRDefault="003638B3" w:rsidP="00E72F02">
      <w:pPr>
        <w:spacing w:line="216" w:lineRule="auto"/>
        <w:ind w:right="-142" w:firstLine="709"/>
        <w:jc w:val="both"/>
        <w:rPr>
          <w:sz w:val="28"/>
          <w:szCs w:val="28"/>
        </w:rPr>
      </w:pPr>
    </w:p>
    <w:p w:rsidR="003638B3" w:rsidRPr="00690CCC" w:rsidRDefault="003638B3" w:rsidP="003638B3">
      <w:pPr>
        <w:spacing w:line="216" w:lineRule="auto"/>
        <w:ind w:right="-142" w:firstLine="709"/>
        <w:jc w:val="center"/>
        <w:rPr>
          <w:b/>
          <w:sz w:val="28"/>
          <w:szCs w:val="28"/>
        </w:rPr>
      </w:pPr>
      <w:r w:rsidRPr="00690CCC">
        <w:rPr>
          <w:b/>
          <w:sz w:val="28"/>
          <w:szCs w:val="28"/>
        </w:rPr>
        <w:t>П Р И К А З Ы В А Ю:</w:t>
      </w:r>
    </w:p>
    <w:p w:rsidR="003638B3" w:rsidRPr="00690CCC" w:rsidRDefault="003638B3" w:rsidP="00874EC5">
      <w:pPr>
        <w:spacing w:line="216" w:lineRule="auto"/>
        <w:ind w:right="-142" w:firstLine="709"/>
        <w:jc w:val="both"/>
        <w:rPr>
          <w:sz w:val="28"/>
          <w:szCs w:val="28"/>
        </w:rPr>
      </w:pPr>
    </w:p>
    <w:p w:rsidR="00A369E2" w:rsidRPr="00A369E2" w:rsidRDefault="00E72F02" w:rsidP="00A369E2">
      <w:pPr>
        <w:spacing w:line="216" w:lineRule="auto"/>
        <w:ind w:right="-142" w:firstLine="709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1. </w:t>
      </w:r>
      <w:r w:rsidR="00786C6F"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 xml:space="preserve">Утвердить Положение об организации и проведении </w:t>
      </w:r>
      <w:r w:rsidR="00A07C20">
        <w:rPr>
          <w:sz w:val="28"/>
          <w:szCs w:val="28"/>
        </w:rPr>
        <w:t xml:space="preserve">ежегодного </w:t>
      </w:r>
      <w:r w:rsidR="003638B3" w:rsidRPr="00690CCC">
        <w:rPr>
          <w:sz w:val="28"/>
          <w:szCs w:val="28"/>
        </w:rPr>
        <w:t xml:space="preserve">всероссийского </w:t>
      </w:r>
      <w:r w:rsidR="005D0002" w:rsidRPr="00690CCC">
        <w:rPr>
          <w:sz w:val="28"/>
          <w:szCs w:val="28"/>
        </w:rPr>
        <w:t>к</w:t>
      </w:r>
      <w:r w:rsidRPr="00690CCC">
        <w:rPr>
          <w:sz w:val="28"/>
          <w:szCs w:val="28"/>
        </w:rPr>
        <w:t>онкурса</w:t>
      </w:r>
      <w:r w:rsidR="00874EC5" w:rsidRPr="00690CCC">
        <w:t xml:space="preserve"> </w:t>
      </w:r>
      <w:r w:rsidR="00874EC5" w:rsidRPr="00690CCC">
        <w:rPr>
          <w:sz w:val="28"/>
          <w:szCs w:val="28"/>
        </w:rPr>
        <w:t>профессионального мастерства среди работников транспортных прокуратур</w:t>
      </w:r>
      <w:r w:rsidR="00A369E2">
        <w:rPr>
          <w:sz w:val="28"/>
          <w:szCs w:val="28"/>
        </w:rPr>
        <w:t>.</w:t>
      </w:r>
    </w:p>
    <w:p w:rsidR="003638B3" w:rsidRPr="00690CCC" w:rsidRDefault="003638B3" w:rsidP="00874EC5">
      <w:pPr>
        <w:spacing w:line="216" w:lineRule="auto"/>
        <w:ind w:right="-142" w:firstLine="709"/>
        <w:jc w:val="both"/>
        <w:rPr>
          <w:color w:val="000000" w:themeColor="text1"/>
          <w:sz w:val="28"/>
          <w:szCs w:val="28"/>
        </w:rPr>
      </w:pPr>
      <w:r w:rsidRPr="00690CCC">
        <w:rPr>
          <w:sz w:val="28"/>
          <w:szCs w:val="28"/>
        </w:rPr>
        <w:t xml:space="preserve">2. </w:t>
      </w:r>
      <w:r w:rsidR="00786C6F" w:rsidRPr="00690CCC">
        <w:rPr>
          <w:sz w:val="28"/>
          <w:szCs w:val="28"/>
        </w:rPr>
        <w:tab/>
      </w:r>
      <w:r w:rsidRPr="00690CCC">
        <w:rPr>
          <w:color w:val="000000" w:themeColor="text1"/>
          <w:sz w:val="28"/>
          <w:szCs w:val="28"/>
        </w:rPr>
        <w:t xml:space="preserve">Главному управлению обеспечения деятельности органов </w:t>
      </w:r>
      <w:r w:rsidR="00786C6F" w:rsidRPr="00690CCC">
        <w:rPr>
          <w:color w:val="000000" w:themeColor="text1"/>
          <w:sz w:val="28"/>
          <w:szCs w:val="28"/>
        </w:rPr>
        <w:t xml:space="preserve">                                    </w:t>
      </w:r>
      <w:r w:rsidRPr="00690CCC">
        <w:rPr>
          <w:color w:val="000000" w:themeColor="text1"/>
          <w:sz w:val="28"/>
          <w:szCs w:val="28"/>
        </w:rPr>
        <w:t xml:space="preserve">и организаций прокуратуры </w:t>
      </w:r>
      <w:r w:rsidR="0080045F" w:rsidRPr="00690CCC">
        <w:rPr>
          <w:color w:val="000000" w:themeColor="text1"/>
          <w:sz w:val="28"/>
          <w:szCs w:val="28"/>
        </w:rPr>
        <w:t>организовать</w:t>
      </w:r>
      <w:r w:rsidRPr="00690CCC">
        <w:rPr>
          <w:color w:val="000000" w:themeColor="text1"/>
          <w:sz w:val="28"/>
          <w:szCs w:val="28"/>
        </w:rPr>
        <w:t xml:space="preserve"> изготовление грамот «</w:t>
      </w:r>
      <w:r w:rsidR="00A07C20">
        <w:rPr>
          <w:color w:val="000000" w:themeColor="text1"/>
          <w:sz w:val="28"/>
          <w:szCs w:val="28"/>
        </w:rPr>
        <w:t>Победитель</w:t>
      </w:r>
      <w:r w:rsidRPr="00690CCC">
        <w:rPr>
          <w:color w:val="000000" w:themeColor="text1"/>
          <w:sz w:val="28"/>
          <w:szCs w:val="28"/>
        </w:rPr>
        <w:t xml:space="preserve"> </w:t>
      </w:r>
      <w:r w:rsidR="00C1427C">
        <w:rPr>
          <w:color w:val="000000" w:themeColor="text1"/>
          <w:sz w:val="28"/>
          <w:szCs w:val="28"/>
        </w:rPr>
        <w:t xml:space="preserve">ежегодного </w:t>
      </w:r>
      <w:r w:rsidRPr="00690CCC">
        <w:rPr>
          <w:color w:val="000000" w:themeColor="text1"/>
          <w:sz w:val="28"/>
          <w:szCs w:val="28"/>
        </w:rPr>
        <w:t>всероссийского конкурса профессионального мастерства среди работников транспортных прокуратур»</w:t>
      </w:r>
      <w:r w:rsidR="001745C8">
        <w:rPr>
          <w:color w:val="000000" w:themeColor="text1"/>
          <w:sz w:val="28"/>
          <w:szCs w:val="28"/>
        </w:rPr>
        <w:t xml:space="preserve">, </w:t>
      </w:r>
      <w:r w:rsidR="001745C8" w:rsidRPr="00690CCC">
        <w:rPr>
          <w:color w:val="000000" w:themeColor="text1"/>
          <w:sz w:val="28"/>
          <w:szCs w:val="28"/>
        </w:rPr>
        <w:t>«</w:t>
      </w:r>
      <w:r w:rsidR="005A5225">
        <w:rPr>
          <w:color w:val="000000" w:themeColor="text1"/>
          <w:sz w:val="28"/>
          <w:szCs w:val="28"/>
        </w:rPr>
        <w:t>Финалист</w:t>
      </w:r>
      <w:r w:rsidR="001745C8" w:rsidRPr="00690CCC">
        <w:rPr>
          <w:color w:val="000000" w:themeColor="text1"/>
          <w:sz w:val="28"/>
          <w:szCs w:val="28"/>
        </w:rPr>
        <w:t xml:space="preserve"> </w:t>
      </w:r>
      <w:r w:rsidR="001745C8">
        <w:rPr>
          <w:color w:val="000000" w:themeColor="text1"/>
          <w:sz w:val="28"/>
          <w:szCs w:val="28"/>
        </w:rPr>
        <w:t xml:space="preserve">ежегодного </w:t>
      </w:r>
      <w:r w:rsidR="001745C8" w:rsidRPr="00690CCC">
        <w:rPr>
          <w:color w:val="000000" w:themeColor="text1"/>
          <w:sz w:val="28"/>
          <w:szCs w:val="28"/>
        </w:rPr>
        <w:t>всероссийского конкурса профессионального мастерства среди работников транспортных прокуратур»</w:t>
      </w:r>
      <w:r w:rsidRPr="00690CCC">
        <w:rPr>
          <w:color w:val="000000" w:themeColor="text1"/>
          <w:sz w:val="28"/>
          <w:szCs w:val="28"/>
        </w:rPr>
        <w:t>.</w:t>
      </w:r>
    </w:p>
    <w:p w:rsidR="003638B3" w:rsidRPr="00690CCC" w:rsidRDefault="00E61C83" w:rsidP="00874EC5">
      <w:pPr>
        <w:spacing w:line="216" w:lineRule="auto"/>
        <w:ind w:right="-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3638B3" w:rsidRPr="00690CCC">
        <w:rPr>
          <w:color w:val="000000" w:themeColor="text1"/>
          <w:sz w:val="28"/>
          <w:szCs w:val="28"/>
        </w:rPr>
        <w:t xml:space="preserve">. </w:t>
      </w:r>
      <w:r w:rsidR="00786C6F" w:rsidRPr="00690CCC">
        <w:rPr>
          <w:color w:val="000000" w:themeColor="text1"/>
          <w:sz w:val="28"/>
          <w:szCs w:val="28"/>
        </w:rPr>
        <w:tab/>
      </w:r>
      <w:r w:rsidR="003638B3" w:rsidRPr="00690CCC">
        <w:rPr>
          <w:color w:val="000000" w:themeColor="text1"/>
          <w:sz w:val="28"/>
          <w:szCs w:val="28"/>
        </w:rPr>
        <w:t>Настоящий приказ опубликовать в журнале «</w:t>
      </w:r>
      <w:proofErr w:type="gramStart"/>
      <w:r w:rsidR="00B619B3" w:rsidRPr="00690CCC">
        <w:rPr>
          <w:color w:val="000000" w:themeColor="text1"/>
          <w:sz w:val="28"/>
          <w:szCs w:val="28"/>
        </w:rPr>
        <w:t xml:space="preserve">Законность»  </w:t>
      </w:r>
      <w:r w:rsidR="00786C6F" w:rsidRPr="00690CCC">
        <w:rPr>
          <w:color w:val="000000" w:themeColor="text1"/>
          <w:sz w:val="28"/>
          <w:szCs w:val="28"/>
        </w:rPr>
        <w:t xml:space="preserve"> </w:t>
      </w:r>
      <w:proofErr w:type="gramEnd"/>
      <w:r w:rsidR="00786C6F" w:rsidRPr="00690CCC">
        <w:rPr>
          <w:color w:val="000000" w:themeColor="text1"/>
          <w:sz w:val="28"/>
          <w:szCs w:val="28"/>
        </w:rPr>
        <w:t xml:space="preserve">                                </w:t>
      </w:r>
      <w:r w:rsidR="003638B3" w:rsidRPr="00690CCC">
        <w:rPr>
          <w:color w:val="000000" w:themeColor="text1"/>
          <w:sz w:val="28"/>
          <w:szCs w:val="28"/>
        </w:rPr>
        <w:t xml:space="preserve">и разместить на официальном сайте Генеральной прокуратуры Российской Федерации в сети «Интернет». </w:t>
      </w:r>
    </w:p>
    <w:p w:rsidR="009212C3" w:rsidRPr="009212C3" w:rsidRDefault="00E61C83" w:rsidP="009212C3">
      <w:pPr>
        <w:spacing w:line="216" w:lineRule="auto"/>
        <w:ind w:right="-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638B3" w:rsidRPr="00690CCC">
        <w:rPr>
          <w:color w:val="000000" w:themeColor="text1"/>
          <w:sz w:val="28"/>
          <w:szCs w:val="28"/>
        </w:rPr>
        <w:t xml:space="preserve">. </w:t>
      </w:r>
      <w:r w:rsidR="00786C6F" w:rsidRPr="00690CCC">
        <w:rPr>
          <w:color w:val="000000" w:themeColor="text1"/>
          <w:sz w:val="28"/>
          <w:szCs w:val="28"/>
        </w:rPr>
        <w:tab/>
      </w:r>
      <w:r w:rsidR="009212C3" w:rsidRPr="009212C3">
        <w:rPr>
          <w:color w:val="000000" w:themeColor="text1"/>
          <w:sz w:val="28"/>
          <w:szCs w:val="28"/>
        </w:rPr>
        <w:t xml:space="preserve">Контроль за исполнением настоящего приказа возложить </w:t>
      </w:r>
      <w:r w:rsidR="009212C3">
        <w:rPr>
          <w:color w:val="000000" w:themeColor="text1"/>
          <w:sz w:val="28"/>
          <w:szCs w:val="28"/>
        </w:rPr>
        <w:t xml:space="preserve">                                    </w:t>
      </w:r>
      <w:r w:rsidR="009212C3" w:rsidRPr="009212C3">
        <w:rPr>
          <w:color w:val="000000" w:themeColor="text1"/>
          <w:sz w:val="28"/>
          <w:szCs w:val="28"/>
        </w:rPr>
        <w:t xml:space="preserve">на заместителей Генерального прокурора Российской Федерации </w:t>
      </w:r>
      <w:r w:rsidR="009212C3">
        <w:rPr>
          <w:color w:val="000000" w:themeColor="text1"/>
          <w:sz w:val="28"/>
          <w:szCs w:val="28"/>
        </w:rPr>
        <w:t xml:space="preserve">                                            </w:t>
      </w:r>
      <w:r w:rsidR="009212C3" w:rsidRPr="009212C3">
        <w:rPr>
          <w:color w:val="000000" w:themeColor="text1"/>
          <w:sz w:val="28"/>
          <w:szCs w:val="28"/>
        </w:rPr>
        <w:t>по направлениям деятельности.</w:t>
      </w:r>
    </w:p>
    <w:p w:rsidR="003638B3" w:rsidRDefault="009212C3" w:rsidP="00874EC5">
      <w:pPr>
        <w:spacing w:line="216" w:lineRule="auto"/>
        <w:ind w:right="-142" w:firstLine="709"/>
        <w:jc w:val="both"/>
        <w:rPr>
          <w:color w:val="000000" w:themeColor="text1"/>
          <w:sz w:val="28"/>
          <w:szCs w:val="28"/>
        </w:rPr>
      </w:pPr>
      <w:r w:rsidRPr="009212C3">
        <w:rPr>
          <w:color w:val="000000" w:themeColor="text1"/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>
        <w:rPr>
          <w:color w:val="000000" w:themeColor="text1"/>
          <w:sz w:val="28"/>
          <w:szCs w:val="28"/>
        </w:rPr>
        <w:t xml:space="preserve">                             </w:t>
      </w:r>
      <w:r w:rsidRPr="009212C3">
        <w:rPr>
          <w:color w:val="000000" w:themeColor="text1"/>
          <w:sz w:val="28"/>
          <w:szCs w:val="28"/>
        </w:rPr>
        <w:t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 транспортным прокурорам (на правах прокуроров субъектов Российской Федерации), которым довести его содержание до сведения подчиненных прокурорских работников.</w:t>
      </w:r>
    </w:p>
    <w:p w:rsidR="00D93074" w:rsidRDefault="00D93074" w:rsidP="00874EC5">
      <w:pPr>
        <w:spacing w:line="216" w:lineRule="auto"/>
        <w:ind w:right="-142" w:firstLine="709"/>
        <w:jc w:val="both"/>
        <w:rPr>
          <w:color w:val="000000" w:themeColor="text1"/>
          <w:sz w:val="28"/>
          <w:szCs w:val="28"/>
        </w:rPr>
      </w:pPr>
    </w:p>
    <w:p w:rsidR="002B5B16" w:rsidRPr="00690CCC" w:rsidRDefault="002B5B16" w:rsidP="00874EC5">
      <w:pPr>
        <w:spacing w:line="216" w:lineRule="auto"/>
        <w:ind w:right="-142" w:firstLine="709"/>
        <w:jc w:val="both"/>
        <w:rPr>
          <w:sz w:val="28"/>
          <w:szCs w:val="28"/>
        </w:rPr>
      </w:pPr>
    </w:p>
    <w:p w:rsidR="00381DBB" w:rsidRPr="00690CCC" w:rsidRDefault="00381DBB" w:rsidP="00381DBB">
      <w:pPr>
        <w:spacing w:line="240" w:lineRule="exact"/>
        <w:ind w:right="-142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Генеральный прокурор</w:t>
      </w:r>
    </w:p>
    <w:p w:rsidR="00381DBB" w:rsidRPr="00690CCC" w:rsidRDefault="00381DBB" w:rsidP="00381DBB">
      <w:pPr>
        <w:spacing w:line="240" w:lineRule="exact"/>
        <w:ind w:right="-142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Российской Федерации </w:t>
      </w:r>
    </w:p>
    <w:p w:rsidR="00381DBB" w:rsidRPr="00690CCC" w:rsidRDefault="00381DBB" w:rsidP="00381DBB">
      <w:pPr>
        <w:spacing w:line="240" w:lineRule="exact"/>
        <w:ind w:right="-142"/>
        <w:jc w:val="both"/>
        <w:rPr>
          <w:sz w:val="28"/>
          <w:szCs w:val="28"/>
        </w:rPr>
      </w:pPr>
    </w:p>
    <w:p w:rsidR="00381DBB" w:rsidRPr="00690CCC" w:rsidRDefault="00381DBB" w:rsidP="00381DBB">
      <w:pPr>
        <w:spacing w:line="240" w:lineRule="exact"/>
        <w:ind w:right="-142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действительный государственный</w:t>
      </w:r>
    </w:p>
    <w:p w:rsidR="00381DBB" w:rsidRPr="00690CCC" w:rsidRDefault="00381DBB" w:rsidP="00381DBB">
      <w:pPr>
        <w:spacing w:line="240" w:lineRule="exact"/>
        <w:ind w:right="-142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советник юстиции                                                                                    И.В. Краснов </w:t>
      </w:r>
    </w:p>
    <w:p w:rsidR="00A71D19" w:rsidRPr="00690CCC" w:rsidRDefault="00381DBB" w:rsidP="00381DBB">
      <w:pPr>
        <w:widowControl w:val="0"/>
        <w:autoSpaceDE w:val="0"/>
        <w:autoSpaceDN w:val="0"/>
        <w:spacing w:line="240" w:lineRule="exact"/>
        <w:jc w:val="center"/>
        <w:outlineLvl w:val="0"/>
        <w:rPr>
          <w:sz w:val="28"/>
          <w:szCs w:val="28"/>
        </w:rPr>
      </w:pPr>
      <w:r w:rsidRPr="00690CCC">
        <w:rPr>
          <w:sz w:val="28"/>
          <w:szCs w:val="28"/>
        </w:rPr>
        <w:t xml:space="preserve">                                                               </w:t>
      </w:r>
    </w:p>
    <w:p w:rsidR="00A07C20" w:rsidRDefault="00A71D19" w:rsidP="00381DBB">
      <w:pPr>
        <w:widowControl w:val="0"/>
        <w:autoSpaceDE w:val="0"/>
        <w:autoSpaceDN w:val="0"/>
        <w:spacing w:line="240" w:lineRule="exact"/>
        <w:jc w:val="center"/>
        <w:outlineLvl w:val="0"/>
        <w:rPr>
          <w:sz w:val="28"/>
          <w:szCs w:val="28"/>
        </w:rPr>
      </w:pP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  <w:r w:rsidRPr="00690CCC">
        <w:rPr>
          <w:sz w:val="28"/>
          <w:szCs w:val="28"/>
        </w:rPr>
        <w:tab/>
      </w:r>
    </w:p>
    <w:p w:rsidR="00A07C20" w:rsidRDefault="00A07C20" w:rsidP="00381DBB">
      <w:pPr>
        <w:widowControl w:val="0"/>
        <w:autoSpaceDE w:val="0"/>
        <w:autoSpaceDN w:val="0"/>
        <w:spacing w:line="240" w:lineRule="exact"/>
        <w:jc w:val="center"/>
        <w:outlineLvl w:val="0"/>
        <w:rPr>
          <w:sz w:val="28"/>
          <w:szCs w:val="28"/>
        </w:rPr>
      </w:pPr>
    </w:p>
    <w:p w:rsidR="007A50B1" w:rsidRDefault="007A50B1" w:rsidP="00A07C20">
      <w:pPr>
        <w:widowControl w:val="0"/>
        <w:autoSpaceDE w:val="0"/>
        <w:autoSpaceDN w:val="0"/>
        <w:spacing w:line="240" w:lineRule="exact"/>
        <w:ind w:left="4956" w:firstLine="708"/>
        <w:jc w:val="center"/>
        <w:outlineLvl w:val="0"/>
        <w:rPr>
          <w:sz w:val="28"/>
          <w:szCs w:val="28"/>
        </w:rPr>
      </w:pPr>
    </w:p>
    <w:p w:rsidR="00E72F02" w:rsidRPr="00690CCC" w:rsidRDefault="00381DBB" w:rsidP="00A07C20">
      <w:pPr>
        <w:widowControl w:val="0"/>
        <w:autoSpaceDE w:val="0"/>
        <w:autoSpaceDN w:val="0"/>
        <w:spacing w:line="240" w:lineRule="exact"/>
        <w:ind w:left="4956" w:firstLine="708"/>
        <w:jc w:val="center"/>
        <w:outlineLvl w:val="0"/>
        <w:rPr>
          <w:sz w:val="28"/>
          <w:szCs w:val="28"/>
        </w:rPr>
      </w:pPr>
      <w:r w:rsidRPr="00690CCC">
        <w:rPr>
          <w:sz w:val="28"/>
          <w:szCs w:val="28"/>
        </w:rPr>
        <w:t>УТВЕРЖДЕНО</w:t>
      </w:r>
    </w:p>
    <w:p w:rsidR="00E72F02" w:rsidRPr="00690CCC" w:rsidRDefault="00381DBB" w:rsidP="00381DBB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690CCC">
        <w:rPr>
          <w:sz w:val="28"/>
          <w:szCs w:val="28"/>
        </w:rPr>
        <w:t xml:space="preserve">                                                                      </w:t>
      </w:r>
      <w:r w:rsidR="0080045F" w:rsidRPr="00690CCC">
        <w:rPr>
          <w:sz w:val="28"/>
          <w:szCs w:val="28"/>
        </w:rPr>
        <w:t>п</w:t>
      </w:r>
      <w:r w:rsidR="00E72F02" w:rsidRPr="00690CCC">
        <w:rPr>
          <w:sz w:val="28"/>
          <w:szCs w:val="28"/>
        </w:rPr>
        <w:t>риказом</w:t>
      </w:r>
    </w:p>
    <w:p w:rsidR="00E72F02" w:rsidRPr="00690CCC" w:rsidRDefault="00E72F02" w:rsidP="00381DBB">
      <w:pPr>
        <w:widowControl w:val="0"/>
        <w:autoSpaceDE w:val="0"/>
        <w:autoSpaceDN w:val="0"/>
        <w:spacing w:line="240" w:lineRule="exact"/>
        <w:jc w:val="right"/>
        <w:rPr>
          <w:sz w:val="28"/>
          <w:szCs w:val="28"/>
        </w:rPr>
      </w:pPr>
      <w:r w:rsidRPr="00690CCC">
        <w:rPr>
          <w:sz w:val="28"/>
          <w:szCs w:val="28"/>
        </w:rPr>
        <w:t>Генерального прокурора</w:t>
      </w:r>
    </w:p>
    <w:p w:rsidR="00E72F02" w:rsidRPr="00690CCC" w:rsidRDefault="00381DBB" w:rsidP="00381DBB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690CCC">
        <w:rPr>
          <w:sz w:val="28"/>
          <w:szCs w:val="28"/>
        </w:rPr>
        <w:t xml:space="preserve">                                                                                             </w:t>
      </w:r>
      <w:r w:rsidR="00E72F02" w:rsidRPr="00690CCC">
        <w:rPr>
          <w:sz w:val="28"/>
          <w:szCs w:val="28"/>
        </w:rPr>
        <w:t>Российской Федерации</w:t>
      </w:r>
    </w:p>
    <w:p w:rsidR="00E72F02" w:rsidRPr="00690CCC" w:rsidRDefault="00381DBB" w:rsidP="00381DBB">
      <w:pPr>
        <w:widowControl w:val="0"/>
        <w:tabs>
          <w:tab w:val="left" w:pos="6804"/>
        </w:tabs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690CCC">
        <w:rPr>
          <w:sz w:val="28"/>
          <w:szCs w:val="28"/>
        </w:rPr>
        <w:t xml:space="preserve">                                                                                              </w:t>
      </w:r>
      <w:r w:rsidR="00E72F02" w:rsidRPr="00690CCC">
        <w:rPr>
          <w:sz w:val="28"/>
          <w:szCs w:val="28"/>
        </w:rPr>
        <w:t xml:space="preserve">от </w:t>
      </w:r>
      <w:r w:rsidR="0080045F" w:rsidRPr="00690CCC">
        <w:rPr>
          <w:sz w:val="28"/>
          <w:szCs w:val="28"/>
        </w:rPr>
        <w:t xml:space="preserve">              202</w:t>
      </w:r>
      <w:r w:rsidR="00A07C20">
        <w:rPr>
          <w:sz w:val="28"/>
          <w:szCs w:val="28"/>
        </w:rPr>
        <w:t>2</w:t>
      </w:r>
      <w:r w:rsidR="00E72F02" w:rsidRPr="00690CCC">
        <w:rPr>
          <w:sz w:val="28"/>
          <w:szCs w:val="28"/>
        </w:rPr>
        <w:t xml:space="preserve"> </w:t>
      </w:r>
      <w:r w:rsidR="00F850D8" w:rsidRPr="00690CCC">
        <w:rPr>
          <w:sz w:val="28"/>
          <w:szCs w:val="28"/>
        </w:rPr>
        <w:t>№</w:t>
      </w:r>
      <w:r w:rsidR="00E72F02" w:rsidRPr="00690CCC">
        <w:rPr>
          <w:sz w:val="28"/>
          <w:szCs w:val="28"/>
        </w:rPr>
        <w:t xml:space="preserve"> </w:t>
      </w:r>
      <w:r w:rsidR="00F850D8" w:rsidRPr="00690CCC">
        <w:rPr>
          <w:sz w:val="28"/>
          <w:szCs w:val="28"/>
        </w:rPr>
        <w:t>____</w:t>
      </w:r>
    </w:p>
    <w:p w:rsidR="0080045F" w:rsidRDefault="0080045F" w:rsidP="00874EC5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bookmarkStart w:id="0" w:name="P39"/>
      <w:bookmarkEnd w:id="0"/>
    </w:p>
    <w:p w:rsidR="00B11EE0" w:rsidRDefault="00B11EE0" w:rsidP="00874EC5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</w:p>
    <w:p w:rsidR="00B11EE0" w:rsidRPr="00690CCC" w:rsidRDefault="00B11EE0" w:rsidP="00874EC5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</w:p>
    <w:p w:rsidR="00E72F02" w:rsidRPr="00690CCC" w:rsidRDefault="00E72F02" w:rsidP="00874EC5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690CCC">
        <w:rPr>
          <w:b/>
          <w:sz w:val="28"/>
          <w:szCs w:val="28"/>
        </w:rPr>
        <w:t>ПОЛОЖЕНИЕ</w:t>
      </w:r>
    </w:p>
    <w:p w:rsidR="00A07C20" w:rsidRDefault="001203BB" w:rsidP="00A07C20">
      <w:pPr>
        <w:spacing w:line="240" w:lineRule="exact"/>
        <w:ind w:right="-14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 организации и</w:t>
      </w:r>
      <w:r w:rsidR="00381DBB" w:rsidRPr="00690CCC">
        <w:rPr>
          <w:b/>
          <w:sz w:val="28"/>
          <w:szCs w:val="28"/>
        </w:rPr>
        <w:t xml:space="preserve"> проведении </w:t>
      </w:r>
      <w:r w:rsidR="00D93074">
        <w:rPr>
          <w:b/>
          <w:sz w:val="28"/>
          <w:szCs w:val="28"/>
        </w:rPr>
        <w:t>ежегодного</w:t>
      </w:r>
      <w:r w:rsidR="00D93074" w:rsidRPr="00690CCC">
        <w:rPr>
          <w:b/>
          <w:sz w:val="28"/>
          <w:szCs w:val="28"/>
        </w:rPr>
        <w:t xml:space="preserve"> </w:t>
      </w:r>
      <w:r w:rsidR="00381DBB" w:rsidRPr="00690CCC">
        <w:rPr>
          <w:b/>
          <w:sz w:val="28"/>
          <w:szCs w:val="28"/>
        </w:rPr>
        <w:t xml:space="preserve">всероссийского </w:t>
      </w:r>
      <w:r w:rsidR="00381DBB" w:rsidRPr="00690CCC">
        <w:rPr>
          <w:b/>
          <w:bCs/>
          <w:sz w:val="28"/>
          <w:szCs w:val="28"/>
        </w:rPr>
        <w:t xml:space="preserve">конкурса профессионального мастерства среди работников </w:t>
      </w:r>
    </w:p>
    <w:p w:rsidR="00A07C20" w:rsidRPr="00690CCC" w:rsidRDefault="00381DBB" w:rsidP="00A07C20">
      <w:pPr>
        <w:spacing w:line="240" w:lineRule="exact"/>
        <w:ind w:right="-142"/>
        <w:jc w:val="center"/>
        <w:rPr>
          <w:b/>
          <w:bCs/>
          <w:sz w:val="28"/>
          <w:szCs w:val="28"/>
        </w:rPr>
      </w:pPr>
      <w:r w:rsidRPr="00690CCC">
        <w:rPr>
          <w:b/>
          <w:bCs/>
          <w:sz w:val="28"/>
          <w:szCs w:val="28"/>
        </w:rPr>
        <w:t xml:space="preserve">транспортных прокуратур  </w:t>
      </w:r>
      <w:r w:rsidR="001203BB">
        <w:rPr>
          <w:b/>
          <w:bCs/>
          <w:sz w:val="28"/>
          <w:szCs w:val="28"/>
        </w:rPr>
        <w:t xml:space="preserve">                               </w:t>
      </w:r>
    </w:p>
    <w:p w:rsidR="00F850D8" w:rsidRPr="00690CCC" w:rsidRDefault="00F850D8" w:rsidP="00874EC5">
      <w:pPr>
        <w:spacing w:line="240" w:lineRule="exact"/>
        <w:ind w:right="-142"/>
        <w:jc w:val="center"/>
        <w:rPr>
          <w:b/>
          <w:bCs/>
          <w:sz w:val="28"/>
          <w:szCs w:val="28"/>
        </w:rPr>
      </w:pPr>
    </w:p>
    <w:p w:rsidR="00E72F02" w:rsidRDefault="00E72F02" w:rsidP="00F850D8">
      <w:pPr>
        <w:widowControl w:val="0"/>
        <w:autoSpaceDE w:val="0"/>
        <w:autoSpaceDN w:val="0"/>
        <w:jc w:val="center"/>
        <w:rPr>
          <w:rFonts w:eastAsiaTheme="minorHAnsi"/>
          <w:sz w:val="28"/>
          <w:szCs w:val="28"/>
        </w:rPr>
      </w:pPr>
    </w:p>
    <w:p w:rsidR="00B11EE0" w:rsidRPr="00690CCC" w:rsidRDefault="00B11EE0" w:rsidP="00F850D8">
      <w:pPr>
        <w:widowControl w:val="0"/>
        <w:autoSpaceDE w:val="0"/>
        <w:autoSpaceDN w:val="0"/>
        <w:jc w:val="center"/>
        <w:rPr>
          <w:rFonts w:eastAsiaTheme="minorHAnsi"/>
          <w:sz w:val="28"/>
          <w:szCs w:val="28"/>
        </w:rPr>
      </w:pPr>
    </w:p>
    <w:p w:rsidR="00E72F02" w:rsidRPr="00690CCC" w:rsidRDefault="00E72F02" w:rsidP="00E72F02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690CCC">
        <w:rPr>
          <w:b/>
          <w:sz w:val="28"/>
          <w:szCs w:val="28"/>
        </w:rPr>
        <w:t>1. Общие положения</w:t>
      </w:r>
    </w:p>
    <w:p w:rsidR="00E72F02" w:rsidRPr="00690CCC" w:rsidRDefault="00E72F02" w:rsidP="00E72F0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381DBB" w:rsidRPr="005B3A27" w:rsidRDefault="00596392" w:rsidP="005B3A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ab/>
      </w:r>
      <w:r w:rsidR="00381DBB" w:rsidRPr="00690CCC">
        <w:rPr>
          <w:sz w:val="28"/>
          <w:szCs w:val="28"/>
        </w:rPr>
        <w:t xml:space="preserve">Всероссийский конкурс </w:t>
      </w:r>
      <w:r w:rsidR="00381DBB" w:rsidRPr="005B3A27">
        <w:rPr>
          <w:sz w:val="28"/>
          <w:szCs w:val="28"/>
        </w:rPr>
        <w:t>профессио</w:t>
      </w:r>
      <w:r w:rsidR="00786C6F" w:rsidRPr="005B3A27">
        <w:rPr>
          <w:sz w:val="28"/>
          <w:szCs w:val="28"/>
        </w:rPr>
        <w:t xml:space="preserve">нального мастерства </w:t>
      </w:r>
      <w:r w:rsidR="00381DBB" w:rsidRPr="005B3A27">
        <w:rPr>
          <w:sz w:val="28"/>
          <w:szCs w:val="28"/>
        </w:rPr>
        <w:t xml:space="preserve">среди работников транспортных прокуратур </w:t>
      </w:r>
      <w:r>
        <w:rPr>
          <w:sz w:val="28"/>
          <w:szCs w:val="28"/>
        </w:rPr>
        <w:t xml:space="preserve">«Лучший </w:t>
      </w:r>
      <w:r w:rsidRPr="00690CCC">
        <w:rPr>
          <w:sz w:val="28"/>
          <w:szCs w:val="28"/>
        </w:rPr>
        <w:t xml:space="preserve">работник </w:t>
      </w:r>
      <w:r>
        <w:rPr>
          <w:sz w:val="28"/>
          <w:szCs w:val="28"/>
        </w:rPr>
        <w:t>транспортной прокуратуры»</w:t>
      </w:r>
      <w:r w:rsidR="00CC0B3F" w:rsidRPr="00CC0B3F">
        <w:rPr>
          <w:sz w:val="28"/>
          <w:szCs w:val="28"/>
        </w:rPr>
        <w:t xml:space="preserve"> </w:t>
      </w:r>
      <w:r w:rsidR="00CC0B3F" w:rsidRPr="005B3A27">
        <w:rPr>
          <w:sz w:val="28"/>
          <w:szCs w:val="28"/>
        </w:rPr>
        <w:t xml:space="preserve">(далее – конкурс) </w:t>
      </w:r>
      <w:r w:rsidR="00381DBB" w:rsidRPr="005B3A27">
        <w:rPr>
          <w:sz w:val="28"/>
          <w:szCs w:val="28"/>
        </w:rPr>
        <w:t>проводится</w:t>
      </w:r>
      <w:r w:rsidR="00A07C20" w:rsidRPr="005B3A27">
        <w:rPr>
          <w:sz w:val="28"/>
          <w:szCs w:val="28"/>
        </w:rPr>
        <w:t xml:space="preserve"> ежегодно</w:t>
      </w:r>
      <w:r w:rsidR="005B3A27">
        <w:rPr>
          <w:sz w:val="28"/>
          <w:szCs w:val="28"/>
        </w:rPr>
        <w:t xml:space="preserve"> </w:t>
      </w:r>
      <w:r w:rsidR="00381DBB" w:rsidRPr="005B3A27">
        <w:rPr>
          <w:sz w:val="28"/>
          <w:szCs w:val="28"/>
        </w:rPr>
        <w:t xml:space="preserve">в </w:t>
      </w:r>
      <w:r w:rsidR="00470E0D" w:rsidRPr="005B3A27">
        <w:rPr>
          <w:sz w:val="28"/>
          <w:szCs w:val="28"/>
        </w:rPr>
        <w:t>целях совершенствования</w:t>
      </w:r>
      <w:r w:rsidR="00381DBB" w:rsidRPr="005B3A27">
        <w:rPr>
          <w:sz w:val="28"/>
          <w:szCs w:val="28"/>
        </w:rPr>
        <w:t xml:space="preserve"> профессионального мастерства прокурорских работников, </w:t>
      </w:r>
      <w:r w:rsidR="005B3A27" w:rsidRPr="005B3A27">
        <w:rPr>
          <w:sz w:val="28"/>
          <w:szCs w:val="28"/>
        </w:rPr>
        <w:t xml:space="preserve">раскрытия их творческого потенциала, </w:t>
      </w:r>
      <w:r w:rsidR="00381DBB" w:rsidRPr="005B3A27">
        <w:rPr>
          <w:sz w:val="28"/>
          <w:szCs w:val="28"/>
        </w:rPr>
        <w:t>распр</w:t>
      </w:r>
      <w:r w:rsidR="00382934" w:rsidRPr="005B3A27">
        <w:rPr>
          <w:sz w:val="28"/>
          <w:szCs w:val="28"/>
        </w:rPr>
        <w:t>остранения положительного опыта</w:t>
      </w:r>
      <w:r w:rsidR="00381DBB" w:rsidRPr="005B3A27">
        <w:rPr>
          <w:sz w:val="28"/>
          <w:szCs w:val="28"/>
        </w:rPr>
        <w:t xml:space="preserve">. </w:t>
      </w:r>
    </w:p>
    <w:p w:rsidR="00A07C20" w:rsidRDefault="00381DBB" w:rsidP="00F850D8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5B3A27">
        <w:rPr>
          <w:sz w:val="28"/>
          <w:szCs w:val="28"/>
        </w:rPr>
        <w:t>1</w:t>
      </w:r>
      <w:r w:rsidR="00596392">
        <w:rPr>
          <w:sz w:val="28"/>
          <w:szCs w:val="28"/>
        </w:rPr>
        <w:t>.2.</w:t>
      </w:r>
      <w:r w:rsidR="00596392">
        <w:rPr>
          <w:sz w:val="28"/>
          <w:szCs w:val="28"/>
        </w:rPr>
        <w:tab/>
      </w:r>
      <w:r w:rsidR="00F850D8" w:rsidRPr="005B3A27">
        <w:rPr>
          <w:sz w:val="28"/>
          <w:szCs w:val="28"/>
        </w:rPr>
        <w:t xml:space="preserve">В конкурсе могут принимать участие </w:t>
      </w:r>
      <w:r w:rsidR="009A70B5" w:rsidRPr="005B3A27">
        <w:rPr>
          <w:sz w:val="28"/>
          <w:szCs w:val="28"/>
        </w:rPr>
        <w:t xml:space="preserve">прокурорские </w:t>
      </w:r>
      <w:r w:rsidR="00F850D8" w:rsidRPr="005B3A27">
        <w:rPr>
          <w:sz w:val="28"/>
          <w:szCs w:val="28"/>
        </w:rPr>
        <w:t>работники</w:t>
      </w:r>
      <w:r w:rsidRPr="005B3A27">
        <w:rPr>
          <w:sz w:val="28"/>
          <w:szCs w:val="28"/>
        </w:rPr>
        <w:t xml:space="preserve"> транспортных прокуратур</w:t>
      </w:r>
      <w:r w:rsidR="005B3A27">
        <w:rPr>
          <w:sz w:val="28"/>
          <w:szCs w:val="28"/>
        </w:rPr>
        <w:t xml:space="preserve"> всех уровней</w:t>
      </w:r>
      <w:r w:rsidR="00F850D8" w:rsidRPr="005B3A27">
        <w:rPr>
          <w:sz w:val="28"/>
          <w:szCs w:val="28"/>
        </w:rPr>
        <w:t>, не имеющие действующих</w:t>
      </w:r>
      <w:r w:rsidR="00F850D8" w:rsidRPr="00690CCC">
        <w:rPr>
          <w:sz w:val="28"/>
          <w:szCs w:val="28"/>
        </w:rPr>
        <w:t xml:space="preserve"> дисциплинарных взысканий.</w:t>
      </w:r>
      <w:r w:rsidR="00155CBB" w:rsidRPr="00690CCC">
        <w:rPr>
          <w:sz w:val="28"/>
          <w:szCs w:val="28"/>
        </w:rPr>
        <w:t xml:space="preserve"> </w:t>
      </w:r>
      <w:r w:rsidR="002A5F62" w:rsidRPr="002A5F62">
        <w:rPr>
          <w:color w:val="000000" w:themeColor="text1"/>
          <w:sz w:val="28"/>
          <w:szCs w:val="28"/>
        </w:rPr>
        <w:t>Количество кандидатов от</w:t>
      </w:r>
      <w:r w:rsidR="00D93074">
        <w:rPr>
          <w:color w:val="000000" w:themeColor="text1"/>
          <w:sz w:val="28"/>
          <w:szCs w:val="28"/>
        </w:rPr>
        <w:t xml:space="preserve"> транспортной </w:t>
      </w:r>
      <w:r w:rsidR="002A5F62" w:rsidRPr="002A5F62">
        <w:rPr>
          <w:color w:val="000000" w:themeColor="text1"/>
          <w:sz w:val="28"/>
          <w:szCs w:val="28"/>
        </w:rPr>
        <w:t>прокуратуры</w:t>
      </w:r>
      <w:r w:rsidR="00D93074">
        <w:rPr>
          <w:color w:val="000000" w:themeColor="text1"/>
          <w:sz w:val="28"/>
          <w:szCs w:val="28"/>
        </w:rPr>
        <w:t xml:space="preserve"> (на правах прокуратуры субъекта Российской </w:t>
      </w:r>
      <w:proofErr w:type="gramStart"/>
      <w:r w:rsidR="00D93074">
        <w:rPr>
          <w:color w:val="000000" w:themeColor="text1"/>
          <w:sz w:val="28"/>
          <w:szCs w:val="28"/>
        </w:rPr>
        <w:t>Федерации)</w:t>
      </w:r>
      <w:r w:rsidR="005B3A27">
        <w:rPr>
          <w:color w:val="000000" w:themeColor="text1"/>
          <w:sz w:val="28"/>
          <w:szCs w:val="28"/>
        </w:rPr>
        <w:t xml:space="preserve"> </w:t>
      </w:r>
      <w:r w:rsidR="00CC0B3F">
        <w:rPr>
          <w:color w:val="000000" w:themeColor="text1"/>
          <w:sz w:val="28"/>
          <w:szCs w:val="28"/>
        </w:rPr>
        <w:t xml:space="preserve">  </w:t>
      </w:r>
      <w:proofErr w:type="gramEnd"/>
      <w:r w:rsidR="00CC0B3F">
        <w:rPr>
          <w:color w:val="000000" w:themeColor="text1"/>
          <w:sz w:val="28"/>
          <w:szCs w:val="28"/>
        </w:rPr>
        <w:t xml:space="preserve">                              </w:t>
      </w:r>
      <w:r w:rsidR="005B3A27">
        <w:rPr>
          <w:color w:val="000000" w:themeColor="text1"/>
          <w:sz w:val="28"/>
          <w:szCs w:val="28"/>
        </w:rPr>
        <w:t>и входящих в ее состав транспортных прокуратур (на правах районных) не должно превышать трех кандидатов</w:t>
      </w:r>
      <w:r w:rsidR="002A5F62">
        <w:rPr>
          <w:color w:val="000000" w:themeColor="text1"/>
          <w:sz w:val="28"/>
          <w:szCs w:val="28"/>
        </w:rPr>
        <w:t>.</w:t>
      </w:r>
      <w:r w:rsidR="00B20842">
        <w:rPr>
          <w:color w:val="000000" w:themeColor="text1"/>
          <w:sz w:val="28"/>
          <w:szCs w:val="28"/>
        </w:rPr>
        <w:t xml:space="preserve"> Предпочтительнее участие кандидатов – представителей различных направлений надзорной деятельности. </w:t>
      </w:r>
    </w:p>
    <w:p w:rsidR="00A07C20" w:rsidRDefault="00A07C20" w:rsidP="00A07C2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9A70B5" w:rsidRPr="00690CCC" w:rsidRDefault="009A70B5" w:rsidP="009A70B5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690CCC">
        <w:rPr>
          <w:b/>
          <w:sz w:val="28"/>
          <w:szCs w:val="28"/>
        </w:rPr>
        <w:t>2. Критерии оценки профессионального мастерства</w:t>
      </w:r>
    </w:p>
    <w:p w:rsidR="009A70B5" w:rsidRPr="00690CCC" w:rsidRDefault="009A70B5" w:rsidP="009A70B5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:rsidR="009A70B5" w:rsidRPr="00690CCC" w:rsidRDefault="00381DBB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2.1. </w:t>
      </w:r>
      <w:r w:rsidR="00596392">
        <w:rPr>
          <w:sz w:val="28"/>
          <w:szCs w:val="28"/>
        </w:rPr>
        <w:tab/>
      </w:r>
      <w:r w:rsidR="009A70B5" w:rsidRPr="00690CCC">
        <w:rPr>
          <w:sz w:val="28"/>
          <w:szCs w:val="28"/>
        </w:rPr>
        <w:t>Критериями оценки профессионального мастерства</w:t>
      </w:r>
      <w:r w:rsidR="009A70B5" w:rsidRPr="00690CCC">
        <w:t xml:space="preserve"> </w:t>
      </w:r>
      <w:r w:rsidR="009A70B5" w:rsidRPr="00690CCC">
        <w:rPr>
          <w:sz w:val="28"/>
          <w:szCs w:val="28"/>
        </w:rPr>
        <w:t>работников транспортных прокуратур являются:</w:t>
      </w:r>
    </w:p>
    <w:p w:rsidR="009A70B5" w:rsidRPr="00690CCC" w:rsidRDefault="009A70B5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знание Конституции Российской Федерации, норм международного права </w:t>
      </w:r>
      <w:r w:rsidR="002C0E54" w:rsidRPr="00690CCC">
        <w:rPr>
          <w:sz w:val="28"/>
          <w:szCs w:val="28"/>
        </w:rPr>
        <w:t xml:space="preserve">                 </w:t>
      </w:r>
      <w:r w:rsidRPr="00690CCC">
        <w:rPr>
          <w:sz w:val="28"/>
          <w:szCs w:val="28"/>
        </w:rPr>
        <w:t>и международных договоров, федеральных конституционных и федеральных законов, решений Конституционного Суда Российской Федерации, постановлений Пленума и Президиума Верховного Суда Российской Федерации, приказов, указаний и распоряжений Генерального прокурора Российской Федерации и его заместителей;</w:t>
      </w:r>
    </w:p>
    <w:p w:rsidR="009A70B5" w:rsidRPr="00690CCC" w:rsidRDefault="009A70B5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владение оперативной информацией о состоянии законности                                            по направлению надзора, выявление наиболее актуальных проблемных вопросов, требующих принятия мер прокурорского реагирования; </w:t>
      </w:r>
    </w:p>
    <w:p w:rsidR="009A70B5" w:rsidRDefault="009A70B5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полнота анализа состояния надзора за исполнением требований федерального законодательства, оперативность внесения предложений                                              о проведении проверок по его результатам; </w:t>
      </w:r>
    </w:p>
    <w:p w:rsidR="00B11EE0" w:rsidRPr="00690CCC" w:rsidRDefault="00B11EE0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9A70B5" w:rsidRDefault="009A70B5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lastRenderedPageBreak/>
        <w:t xml:space="preserve">результативность проведенных </w:t>
      </w:r>
      <w:r w:rsidR="001203BB">
        <w:rPr>
          <w:sz w:val="28"/>
          <w:szCs w:val="28"/>
        </w:rPr>
        <w:t xml:space="preserve">непосредственно </w:t>
      </w:r>
      <w:r w:rsidR="00776DF2" w:rsidRPr="00690CCC">
        <w:rPr>
          <w:sz w:val="28"/>
          <w:szCs w:val="28"/>
        </w:rPr>
        <w:t xml:space="preserve">прокурорским работником     </w:t>
      </w:r>
      <w:r w:rsidR="00786C6F" w:rsidRPr="00690CCC">
        <w:rPr>
          <w:sz w:val="28"/>
          <w:szCs w:val="28"/>
        </w:rPr>
        <w:t xml:space="preserve">                         </w:t>
      </w:r>
      <w:r w:rsidR="00776DF2" w:rsidRPr="00690CCC">
        <w:rPr>
          <w:sz w:val="28"/>
          <w:szCs w:val="28"/>
        </w:rPr>
        <w:t xml:space="preserve">                  </w:t>
      </w:r>
      <w:r w:rsidRPr="00690CCC">
        <w:rPr>
          <w:sz w:val="28"/>
          <w:szCs w:val="28"/>
        </w:rPr>
        <w:t xml:space="preserve"> и</w:t>
      </w:r>
      <w:r w:rsidR="001203BB">
        <w:rPr>
          <w:sz w:val="28"/>
          <w:szCs w:val="28"/>
        </w:rPr>
        <w:t>ли</w:t>
      </w:r>
      <w:r w:rsidRPr="00690CCC">
        <w:rPr>
          <w:sz w:val="28"/>
          <w:szCs w:val="28"/>
        </w:rPr>
        <w:t xml:space="preserve"> с его участием проверок исполнения требований федерального законодательства; </w:t>
      </w:r>
    </w:p>
    <w:p w:rsidR="00E74AAF" w:rsidRPr="00690CCC" w:rsidRDefault="00E74AAF" w:rsidP="00E74AA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качество подготовки и</w:t>
      </w:r>
      <w:r w:rsidR="00786C6F" w:rsidRPr="00690CCC">
        <w:rPr>
          <w:sz w:val="28"/>
          <w:szCs w:val="28"/>
        </w:rPr>
        <w:t xml:space="preserve"> результаты</w:t>
      </w:r>
      <w:r w:rsidRPr="00690CCC">
        <w:rPr>
          <w:sz w:val="28"/>
          <w:szCs w:val="28"/>
        </w:rPr>
        <w:t xml:space="preserve"> рассмотрения актов прокурорского реагирования (четкость выражения позиции прокурор</w:t>
      </w:r>
      <w:r w:rsidR="003223F9" w:rsidRPr="00690CCC">
        <w:rPr>
          <w:sz w:val="28"/>
          <w:szCs w:val="28"/>
        </w:rPr>
        <w:t xml:space="preserve">ского работника                             </w:t>
      </w:r>
      <w:r w:rsidRPr="00690CCC">
        <w:rPr>
          <w:sz w:val="28"/>
          <w:szCs w:val="28"/>
        </w:rPr>
        <w:t xml:space="preserve"> по отношению к нарушенным нормам закона, грамотность аргументации </w:t>
      </w:r>
      <w:r w:rsidR="003223F9" w:rsidRPr="00690CCC">
        <w:rPr>
          <w:sz w:val="28"/>
          <w:szCs w:val="28"/>
        </w:rPr>
        <w:t xml:space="preserve">                             </w:t>
      </w:r>
      <w:r w:rsidRPr="00690CCC">
        <w:rPr>
          <w:sz w:val="28"/>
          <w:szCs w:val="28"/>
        </w:rPr>
        <w:t>и обосновани</w:t>
      </w:r>
      <w:r w:rsidR="0037218C" w:rsidRPr="00690CCC">
        <w:rPr>
          <w:sz w:val="28"/>
          <w:szCs w:val="28"/>
        </w:rPr>
        <w:t>я</w:t>
      </w:r>
      <w:r w:rsidRPr="00690CCC">
        <w:rPr>
          <w:sz w:val="28"/>
          <w:szCs w:val="28"/>
        </w:rPr>
        <w:t xml:space="preserve"> требований);</w:t>
      </w:r>
    </w:p>
    <w:p w:rsidR="001203BB" w:rsidRDefault="009A70B5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эффективность контроля за устранением выявленных нарушений                                     и принятием уполномоченными лицами мер, направленных </w:t>
      </w:r>
      <w:r w:rsidR="001203BB">
        <w:rPr>
          <w:sz w:val="28"/>
          <w:szCs w:val="28"/>
        </w:rPr>
        <w:t xml:space="preserve">                                                         </w:t>
      </w:r>
      <w:r w:rsidRPr="00690CCC">
        <w:rPr>
          <w:sz w:val="28"/>
          <w:szCs w:val="28"/>
        </w:rPr>
        <w:t xml:space="preserve">на </w:t>
      </w:r>
      <w:r w:rsidR="001203BB">
        <w:rPr>
          <w:sz w:val="28"/>
          <w:szCs w:val="28"/>
        </w:rPr>
        <w:t>предотвращение их в дальнейшем</w:t>
      </w:r>
      <w:r w:rsidR="00D818D9">
        <w:rPr>
          <w:sz w:val="28"/>
          <w:szCs w:val="28"/>
        </w:rPr>
        <w:t xml:space="preserve"> и восстановление законности</w:t>
      </w:r>
      <w:r w:rsidR="001203BB">
        <w:rPr>
          <w:sz w:val="28"/>
          <w:szCs w:val="28"/>
        </w:rPr>
        <w:t xml:space="preserve">; </w:t>
      </w:r>
    </w:p>
    <w:p w:rsidR="00381DBB" w:rsidRDefault="00381DBB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объем и сложность выполняемой работы (количество поднадзорных объектов, проведенных проверок, разрешенных обращени</w:t>
      </w:r>
      <w:r w:rsidR="00B11EE0">
        <w:rPr>
          <w:sz w:val="28"/>
          <w:szCs w:val="28"/>
        </w:rPr>
        <w:t xml:space="preserve">й, выявленных нарушений закона); </w:t>
      </w:r>
    </w:p>
    <w:p w:rsidR="00E862F9" w:rsidRPr="00E862F9" w:rsidRDefault="00E862F9" w:rsidP="00E862F9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E862F9">
        <w:rPr>
          <w:color w:val="000000" w:themeColor="text1"/>
          <w:sz w:val="28"/>
          <w:szCs w:val="28"/>
        </w:rPr>
        <w:t>выступления и публикации в средствах массовой информации, проведенные мероприятия по правовому просвещению и профилактике правонарушений</w:t>
      </w:r>
      <w:r w:rsidRPr="00E862F9">
        <w:rPr>
          <w:color w:val="000000" w:themeColor="text1"/>
          <w:sz w:val="28"/>
          <w:szCs w:val="28"/>
        </w:rPr>
        <w:t>;</w:t>
      </w:r>
    </w:p>
    <w:p w:rsidR="00381DBB" w:rsidRPr="00690CCC" w:rsidRDefault="00B11EE0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81DBB" w:rsidRPr="00690CCC">
        <w:rPr>
          <w:sz w:val="28"/>
          <w:szCs w:val="28"/>
        </w:rPr>
        <w:t>облюдение требований организационно-распорядительных документов Ге</w:t>
      </w:r>
      <w:r w:rsidR="00E74AAF" w:rsidRPr="00690CCC">
        <w:rPr>
          <w:sz w:val="28"/>
          <w:szCs w:val="28"/>
        </w:rPr>
        <w:t>неральной прокуратуры Российской Федерации;</w:t>
      </w:r>
    </w:p>
    <w:p w:rsidR="00B11EE0" w:rsidRDefault="00B11EE0" w:rsidP="00B11E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A70B5" w:rsidRPr="00690CCC">
        <w:rPr>
          <w:sz w:val="28"/>
          <w:szCs w:val="28"/>
        </w:rPr>
        <w:t>остояние исполни</w:t>
      </w:r>
      <w:r w:rsidR="00F734A0">
        <w:rPr>
          <w:sz w:val="28"/>
          <w:szCs w:val="28"/>
        </w:rPr>
        <w:t>тельской и трудовой дисциплины</w:t>
      </w:r>
      <w:r>
        <w:rPr>
          <w:sz w:val="28"/>
          <w:szCs w:val="28"/>
        </w:rPr>
        <w:t>.</w:t>
      </w:r>
      <w:r w:rsidRPr="00B11E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Способность эффективно организовать </w:t>
      </w:r>
      <w:r w:rsidRPr="00B74A0F">
        <w:rPr>
          <w:sz w:val="28"/>
          <w:szCs w:val="28"/>
        </w:rPr>
        <w:t>трудово</w:t>
      </w:r>
      <w:r>
        <w:rPr>
          <w:sz w:val="28"/>
          <w:szCs w:val="28"/>
        </w:rPr>
        <w:t>й</w:t>
      </w:r>
      <w:r w:rsidRPr="00B74A0F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 xml:space="preserve"> (</w:t>
      </w:r>
      <w:r w:rsidRPr="00B74A0F">
        <w:rPr>
          <w:sz w:val="28"/>
          <w:szCs w:val="28"/>
        </w:rPr>
        <w:t>собранность, высок</w:t>
      </w:r>
      <w:r>
        <w:rPr>
          <w:sz w:val="28"/>
          <w:szCs w:val="28"/>
        </w:rPr>
        <w:t>ая</w:t>
      </w:r>
      <w:r w:rsidRPr="00B74A0F">
        <w:rPr>
          <w:sz w:val="28"/>
          <w:szCs w:val="28"/>
        </w:rPr>
        <w:t xml:space="preserve"> ответственность</w:t>
      </w:r>
      <w:r>
        <w:rPr>
          <w:sz w:val="28"/>
          <w:szCs w:val="28"/>
        </w:rPr>
        <w:t>, умение с</w:t>
      </w:r>
      <w:r w:rsidRPr="00B74A0F">
        <w:rPr>
          <w:sz w:val="28"/>
          <w:szCs w:val="28"/>
        </w:rPr>
        <w:t>правля</w:t>
      </w:r>
      <w:r>
        <w:rPr>
          <w:sz w:val="28"/>
          <w:szCs w:val="28"/>
        </w:rPr>
        <w:t>ться</w:t>
      </w:r>
      <w:r w:rsidRPr="00B74A0F">
        <w:rPr>
          <w:sz w:val="28"/>
          <w:szCs w:val="28"/>
        </w:rPr>
        <w:t xml:space="preserve"> с </w:t>
      </w:r>
      <w:r>
        <w:rPr>
          <w:sz w:val="28"/>
          <w:szCs w:val="28"/>
        </w:rPr>
        <w:t>поставленными</w:t>
      </w:r>
      <w:r w:rsidRPr="00B74A0F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ами </w:t>
      </w:r>
      <w:r w:rsidRPr="00B74A0F">
        <w:rPr>
          <w:sz w:val="28"/>
          <w:szCs w:val="28"/>
        </w:rPr>
        <w:t>в кратчайший срок</w:t>
      </w:r>
      <w:r>
        <w:rPr>
          <w:sz w:val="28"/>
          <w:szCs w:val="28"/>
        </w:rPr>
        <w:t>);</w:t>
      </w:r>
    </w:p>
    <w:p w:rsidR="00F734A0" w:rsidRDefault="00F734A0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41852">
        <w:rPr>
          <w:sz w:val="28"/>
          <w:szCs w:val="28"/>
        </w:rPr>
        <w:t>заинтересованность в</w:t>
      </w:r>
      <w:r>
        <w:rPr>
          <w:sz w:val="28"/>
          <w:szCs w:val="28"/>
        </w:rPr>
        <w:t xml:space="preserve"> повышении деловой квалификации;</w:t>
      </w:r>
    </w:p>
    <w:p w:rsidR="00B74A0F" w:rsidRDefault="00F734A0" w:rsidP="00B74A0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41852">
        <w:rPr>
          <w:sz w:val="28"/>
          <w:szCs w:val="28"/>
        </w:rPr>
        <w:t>орально-этическая безупречность,</w:t>
      </w:r>
      <w:r w:rsidR="00B74A0F">
        <w:rPr>
          <w:sz w:val="28"/>
          <w:szCs w:val="28"/>
        </w:rPr>
        <w:t xml:space="preserve"> высокий</w:t>
      </w:r>
      <w:r w:rsidR="00B74A0F" w:rsidRPr="00B74A0F">
        <w:rPr>
          <w:sz w:val="28"/>
          <w:szCs w:val="28"/>
        </w:rPr>
        <w:t xml:space="preserve"> уров</w:t>
      </w:r>
      <w:r w:rsidR="00B74A0F">
        <w:rPr>
          <w:sz w:val="28"/>
          <w:szCs w:val="28"/>
        </w:rPr>
        <w:t xml:space="preserve">ень </w:t>
      </w:r>
      <w:r w:rsidR="00B74A0F" w:rsidRPr="00B74A0F">
        <w:rPr>
          <w:sz w:val="28"/>
          <w:szCs w:val="28"/>
        </w:rPr>
        <w:t xml:space="preserve">культуры поведения и общения с </w:t>
      </w:r>
      <w:r w:rsidR="00B74A0F">
        <w:rPr>
          <w:sz w:val="28"/>
          <w:szCs w:val="28"/>
        </w:rPr>
        <w:t>гражданами</w:t>
      </w:r>
      <w:r w:rsidR="00B11EE0">
        <w:rPr>
          <w:sz w:val="28"/>
          <w:szCs w:val="28"/>
        </w:rPr>
        <w:t xml:space="preserve"> и коллегами</w:t>
      </w:r>
      <w:r w:rsidR="00B74A0F" w:rsidRPr="00B74A0F">
        <w:rPr>
          <w:sz w:val="28"/>
          <w:szCs w:val="28"/>
        </w:rPr>
        <w:t xml:space="preserve">. </w:t>
      </w:r>
    </w:p>
    <w:p w:rsidR="00D41852" w:rsidRPr="00D41852" w:rsidRDefault="00D41852" w:rsidP="00D418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41852">
        <w:rPr>
          <w:sz w:val="28"/>
          <w:szCs w:val="28"/>
        </w:rPr>
        <w:t>2.2.</w:t>
      </w:r>
      <w:r w:rsidR="00E862F9">
        <w:rPr>
          <w:sz w:val="28"/>
          <w:szCs w:val="28"/>
        </w:rPr>
        <w:t xml:space="preserve"> </w:t>
      </w:r>
      <w:bookmarkStart w:id="1" w:name="_GoBack"/>
      <w:bookmarkEnd w:id="1"/>
      <w:r w:rsidRPr="00D41852">
        <w:rPr>
          <w:sz w:val="28"/>
          <w:szCs w:val="28"/>
        </w:rPr>
        <w:t>Кроме того, следует обращать внимание на инициативность в работе                            и творческий подход к надзорной деятельности (в том числе проведение проверок, отличающихся актуальностью, новизной и результативностью, явившихся основанием для распространения положительного опыта работы среди других транспортных прокуратур).</w:t>
      </w:r>
    </w:p>
    <w:p w:rsidR="00F734A0" w:rsidRDefault="00F734A0" w:rsidP="00F734A0">
      <w:pPr>
        <w:widowControl w:val="0"/>
        <w:autoSpaceDE w:val="0"/>
        <w:autoSpaceDN w:val="0"/>
        <w:ind w:left="708"/>
        <w:jc w:val="center"/>
        <w:outlineLvl w:val="1"/>
        <w:rPr>
          <w:b/>
          <w:sz w:val="28"/>
          <w:szCs w:val="28"/>
        </w:rPr>
      </w:pPr>
    </w:p>
    <w:p w:rsidR="00F734A0" w:rsidRPr="00690CCC" w:rsidRDefault="00F734A0" w:rsidP="00F734A0">
      <w:pPr>
        <w:widowControl w:val="0"/>
        <w:autoSpaceDE w:val="0"/>
        <w:autoSpaceDN w:val="0"/>
        <w:ind w:left="708"/>
        <w:jc w:val="center"/>
        <w:outlineLvl w:val="1"/>
        <w:rPr>
          <w:b/>
          <w:sz w:val="28"/>
          <w:szCs w:val="28"/>
        </w:rPr>
      </w:pPr>
      <w:r w:rsidRPr="00690CCC">
        <w:rPr>
          <w:b/>
          <w:sz w:val="28"/>
          <w:szCs w:val="28"/>
        </w:rPr>
        <w:t>3. Состав конкурсной комиссии</w:t>
      </w:r>
    </w:p>
    <w:p w:rsidR="00F734A0" w:rsidRPr="00690CCC" w:rsidRDefault="00F734A0" w:rsidP="00F734A0">
      <w:pPr>
        <w:widowControl w:val="0"/>
        <w:autoSpaceDE w:val="0"/>
        <w:autoSpaceDN w:val="0"/>
        <w:ind w:left="708"/>
        <w:jc w:val="center"/>
        <w:outlineLvl w:val="1"/>
        <w:rPr>
          <w:b/>
          <w:sz w:val="28"/>
          <w:szCs w:val="28"/>
        </w:rPr>
      </w:pPr>
    </w:p>
    <w:p w:rsidR="00F734A0" w:rsidRDefault="00F734A0" w:rsidP="00F734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Pr="0057051C">
        <w:rPr>
          <w:sz w:val="28"/>
          <w:szCs w:val="28"/>
        </w:rPr>
        <w:t xml:space="preserve">Возглавляет конкурсную комиссию председатель – заместитель Генерального прокурора Российской Федерации, курирующий вопросы управления по надзору за исполнением законов на транспорте и в таможенной сфере. Заместителем председателя конкурсной комиссии является начальник управления по надзору за исполнением законов на транспорте и в таможенной сфере.  </w:t>
      </w:r>
    </w:p>
    <w:p w:rsidR="00F734A0" w:rsidRPr="00690CCC" w:rsidRDefault="00F734A0" w:rsidP="00F734A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57051C">
        <w:rPr>
          <w:sz w:val="28"/>
          <w:szCs w:val="28"/>
        </w:rPr>
        <w:t>В состав конкурсной комиссии Генеральной прокуратуры</w:t>
      </w:r>
      <w:r w:rsidRPr="00690CCC">
        <w:rPr>
          <w:sz w:val="28"/>
          <w:szCs w:val="28"/>
        </w:rPr>
        <w:t xml:space="preserve"> Российской Федерации входят работники управления по надз</w:t>
      </w:r>
      <w:r>
        <w:rPr>
          <w:sz w:val="28"/>
          <w:szCs w:val="28"/>
        </w:rPr>
        <w:t>ору за исполнением законов                 н</w:t>
      </w:r>
      <w:r w:rsidRPr="00690CCC">
        <w:rPr>
          <w:sz w:val="28"/>
          <w:szCs w:val="28"/>
        </w:rPr>
        <w:t xml:space="preserve">а транспорте и в таможенной сфере, Главного управления кадров, Университета прокуратуры Российской Федерации. </w:t>
      </w:r>
    </w:p>
    <w:p w:rsidR="00F734A0" w:rsidRPr="0057051C" w:rsidRDefault="00F734A0" w:rsidP="00F734A0">
      <w:pPr>
        <w:ind w:firstLine="540"/>
        <w:jc w:val="both"/>
        <w:rPr>
          <w:sz w:val="28"/>
          <w:szCs w:val="28"/>
        </w:rPr>
      </w:pPr>
      <w:r w:rsidRPr="0057051C">
        <w:rPr>
          <w:sz w:val="28"/>
          <w:szCs w:val="28"/>
        </w:rPr>
        <w:t xml:space="preserve">Конкурс объявляется распоряжением </w:t>
      </w:r>
      <w:r>
        <w:rPr>
          <w:sz w:val="28"/>
          <w:szCs w:val="28"/>
        </w:rPr>
        <w:t xml:space="preserve">председателя комиссии, которым устанавливается состав конкурсной комиссии, </w:t>
      </w:r>
      <w:r w:rsidRPr="0057051C">
        <w:rPr>
          <w:sz w:val="28"/>
          <w:szCs w:val="28"/>
        </w:rPr>
        <w:t>срок</w:t>
      </w:r>
      <w:r>
        <w:rPr>
          <w:sz w:val="28"/>
          <w:szCs w:val="28"/>
        </w:rPr>
        <w:t xml:space="preserve">и </w:t>
      </w:r>
      <w:r w:rsidRPr="0057051C">
        <w:rPr>
          <w:sz w:val="28"/>
          <w:szCs w:val="28"/>
        </w:rPr>
        <w:t xml:space="preserve">приема заявок транспортных прокуроров (на правах прокуроров субъектов Российской </w:t>
      </w:r>
      <w:r w:rsidRPr="0057051C">
        <w:rPr>
          <w:sz w:val="28"/>
          <w:szCs w:val="28"/>
        </w:rPr>
        <w:lastRenderedPageBreak/>
        <w:t xml:space="preserve">Федерации) на участие в конкурсе, определяются вопросы организации </w:t>
      </w:r>
      <w:r>
        <w:rPr>
          <w:sz w:val="28"/>
          <w:szCs w:val="28"/>
        </w:rPr>
        <w:t xml:space="preserve">                              </w:t>
      </w:r>
      <w:r w:rsidRPr="0057051C">
        <w:rPr>
          <w:sz w:val="28"/>
          <w:szCs w:val="28"/>
        </w:rPr>
        <w:t xml:space="preserve">и обеспечения проведения этапов конкурса. </w:t>
      </w:r>
    </w:p>
    <w:p w:rsidR="00F734A0" w:rsidRPr="006E0DBC" w:rsidRDefault="00F734A0" w:rsidP="00F734A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F734A0" w:rsidRPr="00690CCC" w:rsidRDefault="00F734A0" w:rsidP="00F734A0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690CCC">
        <w:rPr>
          <w:b/>
          <w:sz w:val="28"/>
          <w:szCs w:val="28"/>
        </w:rPr>
        <w:t>4. Этапы проведения конкурса</w:t>
      </w:r>
    </w:p>
    <w:p w:rsidR="00F734A0" w:rsidRPr="00690CCC" w:rsidRDefault="00F734A0" w:rsidP="00F734A0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:rsidR="00F734A0" w:rsidRPr="00690CCC" w:rsidRDefault="00F734A0" w:rsidP="00F734A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ab/>
      </w:r>
      <w:r w:rsidRPr="00690CCC">
        <w:rPr>
          <w:sz w:val="28"/>
          <w:szCs w:val="28"/>
        </w:rPr>
        <w:t>Конкурс включает в себя следующие этапы:</w:t>
      </w:r>
    </w:p>
    <w:p w:rsidR="00F734A0" w:rsidRPr="00690CCC" w:rsidRDefault="00F734A0" w:rsidP="00F734A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отбор кандидатов и направление заявок на участие в конкурсе транспортными прокурорами (на правах прокуроров субъектов Российской Федерации); </w:t>
      </w:r>
    </w:p>
    <w:p w:rsidR="00F734A0" w:rsidRDefault="00F734A0" w:rsidP="00F734A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определение финалистов конкурсной комиссией (на основании изучения заявок для участия в конкурсе, подготовленных в соответствии с критериями </w:t>
      </w:r>
      <w:r w:rsidR="00B11EE0">
        <w:rPr>
          <w:sz w:val="28"/>
          <w:szCs w:val="28"/>
        </w:rPr>
        <w:t xml:space="preserve">и показателями </w:t>
      </w:r>
      <w:r w:rsidRPr="00690CCC">
        <w:rPr>
          <w:sz w:val="28"/>
          <w:szCs w:val="28"/>
        </w:rPr>
        <w:t xml:space="preserve">оценки, изложенными в </w:t>
      </w:r>
      <w:hyperlink w:anchor="P51" w:history="1">
        <w:r w:rsidRPr="00690CCC">
          <w:rPr>
            <w:color w:val="000000" w:themeColor="text1"/>
            <w:sz w:val="28"/>
            <w:szCs w:val="28"/>
          </w:rPr>
          <w:t>раздел</w:t>
        </w:r>
        <w:r w:rsidR="00B11EE0">
          <w:rPr>
            <w:color w:val="000000" w:themeColor="text1"/>
            <w:sz w:val="28"/>
            <w:szCs w:val="28"/>
          </w:rPr>
          <w:t>ах</w:t>
        </w:r>
        <w:r w:rsidRPr="00690CCC">
          <w:rPr>
            <w:color w:val="000000" w:themeColor="text1"/>
            <w:sz w:val="28"/>
            <w:szCs w:val="28"/>
          </w:rPr>
          <w:t xml:space="preserve"> 2</w:t>
        </w:r>
      </w:hyperlink>
      <w:r w:rsidR="00B11EE0">
        <w:rPr>
          <w:color w:val="000000" w:themeColor="text1"/>
          <w:sz w:val="28"/>
          <w:szCs w:val="28"/>
        </w:rPr>
        <w:t xml:space="preserve"> и 4</w:t>
      </w:r>
      <w:r w:rsidRPr="00690CCC">
        <w:rPr>
          <w:color w:val="000000" w:themeColor="text1"/>
          <w:sz w:val="28"/>
          <w:szCs w:val="28"/>
        </w:rPr>
        <w:t xml:space="preserve"> н</w:t>
      </w:r>
      <w:r w:rsidRPr="00690CCC">
        <w:rPr>
          <w:sz w:val="28"/>
          <w:szCs w:val="28"/>
        </w:rPr>
        <w:t>астоящего Положения)</w:t>
      </w:r>
      <w:r>
        <w:rPr>
          <w:sz w:val="28"/>
          <w:szCs w:val="28"/>
        </w:rPr>
        <w:t>.</w:t>
      </w:r>
    </w:p>
    <w:p w:rsidR="00F734A0" w:rsidRDefault="002E5BB5" w:rsidP="00F734A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На этапе определения финалистов </w:t>
      </w:r>
      <w:r w:rsidR="00F734A0">
        <w:rPr>
          <w:sz w:val="28"/>
          <w:szCs w:val="28"/>
        </w:rPr>
        <w:t>члены комиссии оценивают заявки конкурсантов по 10-бальной системе по</w:t>
      </w:r>
      <w:r w:rsidR="00B11EE0">
        <w:rPr>
          <w:sz w:val="28"/>
          <w:szCs w:val="28"/>
        </w:rPr>
        <w:t xml:space="preserve"> каждому из</w:t>
      </w:r>
      <w:r w:rsidR="00F734A0">
        <w:rPr>
          <w:sz w:val="28"/>
          <w:szCs w:val="28"/>
        </w:rPr>
        <w:t xml:space="preserve"> следующи</w:t>
      </w:r>
      <w:r w:rsidR="00B11EE0">
        <w:rPr>
          <w:sz w:val="28"/>
          <w:szCs w:val="28"/>
        </w:rPr>
        <w:t>х</w:t>
      </w:r>
      <w:r w:rsidR="00F734A0">
        <w:rPr>
          <w:sz w:val="28"/>
          <w:szCs w:val="28"/>
        </w:rPr>
        <w:t xml:space="preserve"> показател</w:t>
      </w:r>
      <w:r w:rsidR="00B11EE0">
        <w:rPr>
          <w:sz w:val="28"/>
          <w:szCs w:val="28"/>
        </w:rPr>
        <w:t>ей</w:t>
      </w:r>
      <w:r>
        <w:rPr>
          <w:sz w:val="28"/>
          <w:szCs w:val="28"/>
        </w:rPr>
        <w:t>:</w:t>
      </w:r>
    </w:p>
    <w:p w:rsidR="00B74A0F" w:rsidRPr="00B74A0F" w:rsidRDefault="002E5BB5" w:rsidP="00B74A0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B74A0F" w:rsidRPr="00B74A0F">
        <w:rPr>
          <w:sz w:val="28"/>
          <w:szCs w:val="28"/>
        </w:rPr>
        <w:t>бъем и сложность выполняемой работы</w:t>
      </w:r>
      <w:r>
        <w:rPr>
          <w:sz w:val="28"/>
          <w:szCs w:val="28"/>
        </w:rPr>
        <w:t>;</w:t>
      </w:r>
    </w:p>
    <w:p w:rsidR="00B11EE0" w:rsidRPr="00B74A0F" w:rsidRDefault="002E5BB5" w:rsidP="00B11E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B74A0F" w:rsidRPr="00B74A0F">
        <w:rPr>
          <w:sz w:val="28"/>
          <w:szCs w:val="28"/>
        </w:rPr>
        <w:t>езультативность проведенных проверок</w:t>
      </w:r>
      <w:r>
        <w:rPr>
          <w:sz w:val="28"/>
          <w:szCs w:val="28"/>
        </w:rPr>
        <w:t>;</w:t>
      </w:r>
    </w:p>
    <w:p w:rsidR="00B74A0F" w:rsidRPr="00B74A0F" w:rsidRDefault="002E5BB5" w:rsidP="00B74A0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э</w:t>
      </w:r>
      <w:r w:rsidR="00B74A0F" w:rsidRPr="00B74A0F">
        <w:rPr>
          <w:sz w:val="28"/>
          <w:szCs w:val="28"/>
        </w:rPr>
        <w:t>ффективность организации надзора</w:t>
      </w:r>
      <w:r w:rsidR="00B11EE0">
        <w:rPr>
          <w:sz w:val="28"/>
          <w:szCs w:val="28"/>
        </w:rPr>
        <w:t xml:space="preserve">, влияние на состояние законности </w:t>
      </w:r>
      <w:r w:rsidR="00C03E3C">
        <w:rPr>
          <w:sz w:val="28"/>
          <w:szCs w:val="28"/>
        </w:rPr>
        <w:t xml:space="preserve">                   </w:t>
      </w:r>
      <w:r w:rsidR="00B11EE0">
        <w:rPr>
          <w:sz w:val="28"/>
          <w:szCs w:val="28"/>
        </w:rPr>
        <w:t>в регионе</w:t>
      </w:r>
      <w:r>
        <w:rPr>
          <w:sz w:val="28"/>
          <w:szCs w:val="28"/>
        </w:rPr>
        <w:t>;</w:t>
      </w:r>
    </w:p>
    <w:p w:rsidR="00B74A0F" w:rsidRPr="00B74A0F" w:rsidRDefault="002E5BB5" w:rsidP="00B74A0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B74A0F" w:rsidRPr="00B74A0F">
        <w:rPr>
          <w:sz w:val="28"/>
          <w:szCs w:val="28"/>
        </w:rPr>
        <w:t>ачеств</w:t>
      </w:r>
      <w:r w:rsidR="00B11EE0">
        <w:rPr>
          <w:sz w:val="28"/>
          <w:szCs w:val="28"/>
        </w:rPr>
        <w:t>о</w:t>
      </w:r>
      <w:r w:rsidR="00B74A0F" w:rsidRPr="00B74A0F">
        <w:rPr>
          <w:sz w:val="28"/>
          <w:szCs w:val="28"/>
        </w:rPr>
        <w:t xml:space="preserve"> актов прокурорского реагирования, принятых в связи </w:t>
      </w:r>
      <w:r w:rsidR="00C03E3C">
        <w:rPr>
          <w:sz w:val="28"/>
          <w:szCs w:val="28"/>
        </w:rPr>
        <w:t xml:space="preserve">                                            </w:t>
      </w:r>
      <w:r w:rsidR="00B74A0F" w:rsidRPr="00B74A0F">
        <w:rPr>
          <w:sz w:val="28"/>
          <w:szCs w:val="28"/>
        </w:rPr>
        <w:t>с</w:t>
      </w:r>
      <w:r w:rsidR="00B74A0F">
        <w:rPr>
          <w:sz w:val="28"/>
          <w:szCs w:val="28"/>
        </w:rPr>
        <w:t xml:space="preserve"> </w:t>
      </w:r>
      <w:r w:rsidR="00B74A0F" w:rsidRPr="00B74A0F">
        <w:rPr>
          <w:sz w:val="28"/>
          <w:szCs w:val="28"/>
        </w:rPr>
        <w:t xml:space="preserve">выявленными нарушениями </w:t>
      </w:r>
      <w:r w:rsidR="00B74A0F">
        <w:rPr>
          <w:sz w:val="28"/>
          <w:szCs w:val="28"/>
        </w:rPr>
        <w:t>закона</w:t>
      </w:r>
      <w:r>
        <w:rPr>
          <w:sz w:val="28"/>
          <w:szCs w:val="28"/>
        </w:rPr>
        <w:t>;</w:t>
      </w:r>
    </w:p>
    <w:p w:rsidR="00B74A0F" w:rsidRDefault="002E5BB5" w:rsidP="00B74A0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B74A0F" w:rsidRPr="00B74A0F">
        <w:rPr>
          <w:sz w:val="28"/>
          <w:szCs w:val="28"/>
        </w:rPr>
        <w:t>ровень организации взаимодействия с правоохранительными органами,</w:t>
      </w:r>
      <w:r w:rsidR="00B74A0F">
        <w:rPr>
          <w:sz w:val="28"/>
          <w:szCs w:val="28"/>
        </w:rPr>
        <w:t xml:space="preserve"> </w:t>
      </w:r>
      <w:r w:rsidR="00B74A0F" w:rsidRPr="00B74A0F">
        <w:rPr>
          <w:sz w:val="28"/>
          <w:szCs w:val="28"/>
        </w:rPr>
        <w:t>научными организациями, общественностью</w:t>
      </w:r>
      <w:r>
        <w:rPr>
          <w:sz w:val="28"/>
          <w:szCs w:val="28"/>
        </w:rPr>
        <w:t>;</w:t>
      </w:r>
      <w:r w:rsidR="00B11EE0">
        <w:rPr>
          <w:sz w:val="28"/>
          <w:szCs w:val="28"/>
        </w:rPr>
        <w:t xml:space="preserve"> </w:t>
      </w:r>
    </w:p>
    <w:p w:rsidR="00F734A0" w:rsidRDefault="002E5BB5" w:rsidP="00F734A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B74A0F" w:rsidRPr="00B74A0F">
        <w:rPr>
          <w:sz w:val="28"/>
          <w:szCs w:val="28"/>
        </w:rPr>
        <w:t>ные сведения о профессиональном уровне конкурсанта</w:t>
      </w:r>
      <w:r w:rsidR="00BA733E">
        <w:rPr>
          <w:sz w:val="28"/>
          <w:szCs w:val="28"/>
        </w:rPr>
        <w:t xml:space="preserve"> (в том числе оказание помощи молодым специалистам в форме наставничества, временное исполнение обязанностей по вышестоящей должности, включение в кадровый резерв </w:t>
      </w:r>
      <w:r w:rsidR="00BA733E" w:rsidRPr="00BA733E">
        <w:rPr>
          <w:sz w:val="28"/>
          <w:szCs w:val="28"/>
        </w:rPr>
        <w:t>для выдвижения на вышестоящие должности в органах прокуратуры</w:t>
      </w:r>
      <w:r w:rsidR="00BA733E">
        <w:rPr>
          <w:sz w:val="28"/>
          <w:szCs w:val="28"/>
        </w:rPr>
        <w:t xml:space="preserve">, методическая работа) </w:t>
      </w:r>
      <w:r w:rsidR="00B11EE0">
        <w:rPr>
          <w:sz w:val="28"/>
          <w:szCs w:val="28"/>
        </w:rPr>
        <w:t xml:space="preserve">– </w:t>
      </w:r>
      <w:r w:rsidR="00BA733E" w:rsidRPr="00BA733E">
        <w:rPr>
          <w:sz w:val="28"/>
          <w:szCs w:val="28"/>
        </w:rPr>
        <w:t xml:space="preserve">присуждается из расчета 1 балл за каждый </w:t>
      </w:r>
      <w:r w:rsidR="00BA733E">
        <w:rPr>
          <w:sz w:val="28"/>
          <w:szCs w:val="28"/>
        </w:rPr>
        <w:t xml:space="preserve">положительно характеризующий кандидата критерий, </w:t>
      </w:r>
      <w:r w:rsidR="00BA733E" w:rsidRPr="00BA733E">
        <w:rPr>
          <w:sz w:val="28"/>
          <w:szCs w:val="28"/>
        </w:rPr>
        <w:t>но не более 10 баллов.</w:t>
      </w:r>
    </w:p>
    <w:p w:rsidR="00C03E3C" w:rsidRDefault="00C03E3C" w:rsidP="00C03E3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41852">
        <w:rPr>
          <w:sz w:val="28"/>
          <w:szCs w:val="28"/>
        </w:rPr>
        <w:t>Опыт работы</w:t>
      </w:r>
      <w:r>
        <w:rPr>
          <w:sz w:val="28"/>
          <w:szCs w:val="28"/>
        </w:rPr>
        <w:t xml:space="preserve"> кандидата оценивается, исходя из следующего </w:t>
      </w:r>
      <w:proofErr w:type="gramStart"/>
      <w:r>
        <w:rPr>
          <w:sz w:val="28"/>
          <w:szCs w:val="28"/>
        </w:rPr>
        <w:t xml:space="preserve">расчета:   </w:t>
      </w:r>
      <w:proofErr w:type="gramEnd"/>
      <w:r>
        <w:rPr>
          <w:sz w:val="28"/>
          <w:szCs w:val="28"/>
        </w:rPr>
        <w:t xml:space="preserve">                         до 15 лет – 1 балл, свыше 15 лет – 2 балла. </w:t>
      </w:r>
      <w:r w:rsidRPr="00D41852">
        <w:rPr>
          <w:sz w:val="28"/>
          <w:szCs w:val="28"/>
        </w:rPr>
        <w:t xml:space="preserve"> </w:t>
      </w:r>
    </w:p>
    <w:p w:rsidR="00F734A0" w:rsidRDefault="002E5BB5" w:rsidP="00F734A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 </w:t>
      </w:r>
      <w:r w:rsidR="00F734A0">
        <w:rPr>
          <w:sz w:val="28"/>
          <w:szCs w:val="28"/>
        </w:rPr>
        <w:t>Результаты заносятся в протокол заседания комиссии Генеральной прокуратуры Российской Федерации.</w:t>
      </w:r>
    </w:p>
    <w:p w:rsidR="00F734A0" w:rsidRPr="00690CCC" w:rsidRDefault="00BA733E" w:rsidP="00F734A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34A0" w:rsidRPr="00690CCC">
        <w:rPr>
          <w:sz w:val="28"/>
          <w:szCs w:val="28"/>
        </w:rPr>
        <w:t>одведение итогов конкурса.</w:t>
      </w:r>
    </w:p>
    <w:p w:rsidR="00D41852" w:rsidRPr="00690CCC" w:rsidRDefault="00D41852" w:rsidP="009A70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55CBB" w:rsidRPr="00690CCC" w:rsidRDefault="00155CBB" w:rsidP="00155CB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690CCC">
        <w:rPr>
          <w:b/>
          <w:sz w:val="28"/>
          <w:szCs w:val="28"/>
        </w:rPr>
        <w:t>5. Отбор кандидатов для участия в конкурсе</w:t>
      </w:r>
    </w:p>
    <w:p w:rsidR="00E74AAF" w:rsidRPr="00690CCC" w:rsidRDefault="00E74AAF" w:rsidP="00155CB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55CBB" w:rsidRPr="00690CCC" w:rsidRDefault="005B2B7F" w:rsidP="00155CB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5.1. </w:t>
      </w:r>
      <w:r w:rsidR="00596392">
        <w:rPr>
          <w:sz w:val="28"/>
          <w:szCs w:val="28"/>
        </w:rPr>
        <w:tab/>
      </w:r>
      <w:r w:rsidR="00155CBB" w:rsidRPr="00690CCC">
        <w:rPr>
          <w:sz w:val="28"/>
          <w:szCs w:val="28"/>
        </w:rPr>
        <w:t xml:space="preserve">Транспортные прокуроры (на правах прокуроров субъектов Российской Федерации) представляют заявки </w:t>
      </w:r>
      <w:r w:rsidR="00C779A0" w:rsidRPr="00690CCC">
        <w:rPr>
          <w:sz w:val="28"/>
          <w:szCs w:val="28"/>
        </w:rPr>
        <w:t xml:space="preserve">для участия в </w:t>
      </w:r>
      <w:r w:rsidR="00155CBB" w:rsidRPr="00690CCC">
        <w:rPr>
          <w:sz w:val="28"/>
          <w:szCs w:val="28"/>
        </w:rPr>
        <w:t>конкурс</w:t>
      </w:r>
      <w:r w:rsidR="00C779A0" w:rsidRPr="00690CCC">
        <w:rPr>
          <w:sz w:val="28"/>
          <w:szCs w:val="28"/>
        </w:rPr>
        <w:t>е</w:t>
      </w:r>
      <w:r w:rsidR="00155CBB" w:rsidRPr="00690CCC">
        <w:rPr>
          <w:sz w:val="28"/>
          <w:szCs w:val="28"/>
        </w:rPr>
        <w:t xml:space="preserve"> в управление по надзору за исполнением законов на транспорте и в таможенной сфере </w:t>
      </w:r>
      <w:r w:rsidR="0043596B">
        <w:rPr>
          <w:sz w:val="28"/>
          <w:szCs w:val="28"/>
        </w:rPr>
        <w:t xml:space="preserve">в определенные распоряжением </w:t>
      </w:r>
      <w:r w:rsidR="00B11EE0">
        <w:rPr>
          <w:sz w:val="28"/>
          <w:szCs w:val="28"/>
        </w:rPr>
        <w:t xml:space="preserve">заместителя </w:t>
      </w:r>
      <w:r w:rsidR="0043596B">
        <w:rPr>
          <w:sz w:val="28"/>
          <w:szCs w:val="28"/>
        </w:rPr>
        <w:t>Генерального прокурора Российской Федерации</w:t>
      </w:r>
      <w:r w:rsidR="00B11EE0">
        <w:rPr>
          <w:sz w:val="28"/>
          <w:szCs w:val="28"/>
        </w:rPr>
        <w:t>-председателя конкурсной комиссии</w:t>
      </w:r>
      <w:r w:rsidR="0043596B">
        <w:rPr>
          <w:sz w:val="28"/>
          <w:szCs w:val="28"/>
        </w:rPr>
        <w:t xml:space="preserve"> сроки</w:t>
      </w:r>
      <w:r w:rsidR="001203BB">
        <w:rPr>
          <w:sz w:val="28"/>
          <w:szCs w:val="28"/>
        </w:rPr>
        <w:t>.</w:t>
      </w:r>
    </w:p>
    <w:p w:rsidR="00155CBB" w:rsidRPr="00690CCC" w:rsidRDefault="005B2B7F" w:rsidP="00155CB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 xml:space="preserve">5.2. </w:t>
      </w:r>
      <w:r w:rsidR="00596392">
        <w:rPr>
          <w:sz w:val="28"/>
          <w:szCs w:val="28"/>
        </w:rPr>
        <w:tab/>
      </w:r>
      <w:r w:rsidR="00155CBB" w:rsidRPr="00690CCC">
        <w:rPr>
          <w:sz w:val="28"/>
          <w:szCs w:val="28"/>
        </w:rPr>
        <w:t>Заявка</w:t>
      </w:r>
      <w:r w:rsidR="00B11EE0">
        <w:rPr>
          <w:sz w:val="28"/>
          <w:szCs w:val="28"/>
        </w:rPr>
        <w:t>,</w:t>
      </w:r>
      <w:r w:rsidR="00155CBB" w:rsidRPr="00690CCC">
        <w:rPr>
          <w:sz w:val="28"/>
          <w:szCs w:val="28"/>
        </w:rPr>
        <w:t xml:space="preserve"> в том числе должна содержать фамилию, имя, отчество, год рождения кандидата, общий стаж работы в органах и </w:t>
      </w:r>
      <w:r w:rsidR="00E821A5">
        <w:rPr>
          <w:sz w:val="28"/>
          <w:szCs w:val="28"/>
        </w:rPr>
        <w:t>организациях</w:t>
      </w:r>
      <w:r w:rsidR="00155CBB" w:rsidRPr="00690CCC">
        <w:rPr>
          <w:sz w:val="28"/>
          <w:szCs w:val="28"/>
        </w:rPr>
        <w:t xml:space="preserve"> прокуратуры, стаж работы в занимаемой должности, информацию о поощрениях </w:t>
      </w:r>
      <w:r w:rsidR="00C97384" w:rsidRPr="00690CCC">
        <w:rPr>
          <w:sz w:val="28"/>
          <w:szCs w:val="28"/>
        </w:rPr>
        <w:t xml:space="preserve">                                           </w:t>
      </w:r>
      <w:r w:rsidR="00155CBB" w:rsidRPr="00690CCC">
        <w:rPr>
          <w:sz w:val="28"/>
          <w:szCs w:val="28"/>
        </w:rPr>
        <w:t xml:space="preserve">и дисциплинарных взысканиях, оценку его деятельности и основные показатели работы за 2 предшествующих конкурсу года, подготовленные в соответствии </w:t>
      </w:r>
      <w:r w:rsidR="00C97384" w:rsidRPr="00690CCC">
        <w:rPr>
          <w:sz w:val="28"/>
          <w:szCs w:val="28"/>
        </w:rPr>
        <w:t xml:space="preserve">                   </w:t>
      </w:r>
      <w:r w:rsidR="00155CBB" w:rsidRPr="00690CCC">
        <w:rPr>
          <w:sz w:val="28"/>
          <w:szCs w:val="28"/>
        </w:rPr>
        <w:lastRenderedPageBreak/>
        <w:t>с критериями</w:t>
      </w:r>
      <w:r w:rsidR="00B11EE0">
        <w:rPr>
          <w:sz w:val="28"/>
          <w:szCs w:val="28"/>
        </w:rPr>
        <w:t xml:space="preserve"> и показателями</w:t>
      </w:r>
      <w:r w:rsidR="00155CBB" w:rsidRPr="00690CCC">
        <w:rPr>
          <w:sz w:val="28"/>
          <w:szCs w:val="28"/>
        </w:rPr>
        <w:t xml:space="preserve"> оценки деятельности работников транспортных прокуратур, приведенными в </w:t>
      </w:r>
      <w:hyperlink w:anchor="P51" w:history="1">
        <w:r w:rsidR="00155CBB" w:rsidRPr="00690CCC">
          <w:rPr>
            <w:color w:val="000000" w:themeColor="text1"/>
            <w:sz w:val="28"/>
            <w:szCs w:val="28"/>
          </w:rPr>
          <w:t>раздел</w:t>
        </w:r>
        <w:r w:rsidR="00BA733E">
          <w:rPr>
            <w:color w:val="000000" w:themeColor="text1"/>
            <w:sz w:val="28"/>
            <w:szCs w:val="28"/>
          </w:rPr>
          <w:t>ах</w:t>
        </w:r>
        <w:r w:rsidR="00155CBB" w:rsidRPr="00690CCC">
          <w:rPr>
            <w:color w:val="000000" w:themeColor="text1"/>
            <w:sz w:val="28"/>
            <w:szCs w:val="28"/>
          </w:rPr>
          <w:t xml:space="preserve"> 2</w:t>
        </w:r>
      </w:hyperlink>
      <w:r w:rsidR="00BA733E">
        <w:rPr>
          <w:color w:val="000000" w:themeColor="text1"/>
          <w:sz w:val="28"/>
          <w:szCs w:val="28"/>
        </w:rPr>
        <w:t xml:space="preserve"> и 4</w:t>
      </w:r>
      <w:r w:rsidR="00155CBB" w:rsidRPr="00690CCC">
        <w:rPr>
          <w:color w:val="000000" w:themeColor="text1"/>
          <w:sz w:val="28"/>
          <w:szCs w:val="28"/>
        </w:rPr>
        <w:t xml:space="preserve"> н</w:t>
      </w:r>
      <w:r w:rsidR="00E74AAF" w:rsidRPr="00690CCC">
        <w:rPr>
          <w:sz w:val="28"/>
          <w:szCs w:val="28"/>
        </w:rPr>
        <w:t xml:space="preserve">астоящего Положения. </w:t>
      </w:r>
    </w:p>
    <w:p w:rsidR="00F42230" w:rsidRDefault="00E74AAF" w:rsidP="007A50B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К заявке прилагаются копии</w:t>
      </w:r>
      <w:r w:rsidR="00C779A0" w:rsidRPr="00690CCC">
        <w:rPr>
          <w:sz w:val="28"/>
          <w:szCs w:val="28"/>
        </w:rPr>
        <w:t xml:space="preserve"> наиболее значимых </w:t>
      </w:r>
      <w:r w:rsidRPr="00690CCC">
        <w:rPr>
          <w:sz w:val="28"/>
          <w:szCs w:val="28"/>
        </w:rPr>
        <w:t>актов прокурорского реагирования</w:t>
      </w:r>
      <w:r w:rsidR="00C779A0" w:rsidRPr="00690CCC">
        <w:rPr>
          <w:sz w:val="28"/>
          <w:szCs w:val="28"/>
        </w:rPr>
        <w:t xml:space="preserve"> и ответов на них</w:t>
      </w:r>
      <w:r w:rsidR="0037218C" w:rsidRPr="00690CCC">
        <w:rPr>
          <w:sz w:val="28"/>
          <w:szCs w:val="28"/>
        </w:rPr>
        <w:t>;</w:t>
      </w:r>
      <w:r w:rsidR="00FA4E53" w:rsidRPr="00690CCC">
        <w:rPr>
          <w:sz w:val="28"/>
          <w:szCs w:val="28"/>
        </w:rPr>
        <w:t xml:space="preserve"> материалы, характеризующие конкурсанта (публикации в средствах массовой информации, разработанные </w:t>
      </w:r>
      <w:r w:rsidR="00C779A0" w:rsidRPr="00690CCC">
        <w:rPr>
          <w:sz w:val="28"/>
          <w:szCs w:val="28"/>
        </w:rPr>
        <w:t xml:space="preserve">                                                          </w:t>
      </w:r>
      <w:r w:rsidR="00FA4E53" w:rsidRPr="00690CCC">
        <w:rPr>
          <w:sz w:val="28"/>
          <w:szCs w:val="28"/>
        </w:rPr>
        <w:t>им методические материалы и иное).</w:t>
      </w:r>
    </w:p>
    <w:p w:rsidR="007A50B1" w:rsidRPr="00690CCC" w:rsidRDefault="007A50B1" w:rsidP="007A50B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72F02" w:rsidRPr="00690CCC" w:rsidRDefault="004F6DCE" w:rsidP="0043596B">
      <w:pPr>
        <w:widowControl w:val="0"/>
        <w:autoSpaceDE w:val="0"/>
        <w:autoSpaceDN w:val="0"/>
        <w:spacing w:after="160"/>
        <w:ind w:firstLine="567"/>
        <w:jc w:val="center"/>
        <w:outlineLvl w:val="1"/>
        <w:rPr>
          <w:b/>
          <w:sz w:val="28"/>
          <w:szCs w:val="28"/>
        </w:rPr>
      </w:pPr>
      <w:r w:rsidRPr="00690CCC">
        <w:rPr>
          <w:b/>
          <w:sz w:val="28"/>
          <w:szCs w:val="28"/>
        </w:rPr>
        <w:t>6</w:t>
      </w:r>
      <w:r w:rsidR="00E72F02" w:rsidRPr="00690CCC">
        <w:rPr>
          <w:b/>
          <w:sz w:val="28"/>
          <w:szCs w:val="28"/>
        </w:rPr>
        <w:t>. Подведение итогов конкурса</w:t>
      </w:r>
    </w:p>
    <w:p w:rsidR="00D93074" w:rsidRPr="00690CCC" w:rsidRDefault="005B2B7F" w:rsidP="0043596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6</w:t>
      </w:r>
      <w:r w:rsidR="00E72F02" w:rsidRPr="00690CCC">
        <w:rPr>
          <w:sz w:val="28"/>
          <w:szCs w:val="28"/>
        </w:rPr>
        <w:t xml:space="preserve">.1. </w:t>
      </w:r>
      <w:r w:rsidR="00A12CFA" w:rsidRPr="00690CCC">
        <w:rPr>
          <w:sz w:val="28"/>
          <w:szCs w:val="28"/>
        </w:rPr>
        <w:tab/>
      </w:r>
      <w:r w:rsidR="00D93074" w:rsidRPr="00690CCC">
        <w:rPr>
          <w:sz w:val="28"/>
          <w:szCs w:val="28"/>
        </w:rPr>
        <w:t>Победител</w:t>
      </w:r>
      <w:r w:rsidR="00B11EE0">
        <w:rPr>
          <w:sz w:val="28"/>
          <w:szCs w:val="28"/>
        </w:rPr>
        <w:t>ь</w:t>
      </w:r>
      <w:r w:rsidR="00D93074" w:rsidRPr="00690CCC">
        <w:rPr>
          <w:sz w:val="28"/>
          <w:szCs w:val="28"/>
        </w:rPr>
        <w:t xml:space="preserve"> конкурса</w:t>
      </w:r>
      <w:r w:rsidR="00B11EE0">
        <w:rPr>
          <w:sz w:val="28"/>
          <w:szCs w:val="28"/>
        </w:rPr>
        <w:t xml:space="preserve"> и финалисты, занявшие второе и третье места,</w:t>
      </w:r>
      <w:r w:rsidR="00D93074" w:rsidRPr="00690CCC">
        <w:rPr>
          <w:sz w:val="28"/>
          <w:szCs w:val="28"/>
        </w:rPr>
        <w:t xml:space="preserve"> определяются конкурсной комиссией</w:t>
      </w:r>
      <w:r w:rsidR="00B11EE0">
        <w:rPr>
          <w:sz w:val="28"/>
          <w:szCs w:val="28"/>
        </w:rPr>
        <w:t xml:space="preserve"> с учетом количества набранных баллов. </w:t>
      </w:r>
      <w:r w:rsidR="00D93074" w:rsidRPr="00690CCC">
        <w:rPr>
          <w:sz w:val="28"/>
          <w:szCs w:val="28"/>
        </w:rPr>
        <w:t xml:space="preserve"> </w:t>
      </w:r>
    </w:p>
    <w:p w:rsidR="00FA4E53" w:rsidRPr="00690CCC" w:rsidRDefault="00FA4E53" w:rsidP="0043596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Решение комиссии по каждому кандидату принимается простым большинством голосов ее членов, о чем составляется протокол. При равенстве голосов итоговое решение принимается п</w:t>
      </w:r>
      <w:r w:rsidR="00845A19" w:rsidRPr="00690CCC">
        <w:rPr>
          <w:sz w:val="28"/>
          <w:szCs w:val="28"/>
        </w:rPr>
        <w:t>редседателем конкурсной комиссии, при его отсутствии – заместителем председателя конкурсной комиссии</w:t>
      </w:r>
      <w:r w:rsidRPr="00690CCC">
        <w:rPr>
          <w:sz w:val="28"/>
          <w:szCs w:val="28"/>
        </w:rPr>
        <w:t xml:space="preserve">.  </w:t>
      </w:r>
    </w:p>
    <w:p w:rsidR="00845A19" w:rsidRPr="00690CCC" w:rsidRDefault="00845A19" w:rsidP="0043596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Заседание конкурсной комиссии считается правомочным, если на нем присутствует не менее двух трет</w:t>
      </w:r>
      <w:r w:rsidR="00D93074">
        <w:rPr>
          <w:sz w:val="28"/>
          <w:szCs w:val="28"/>
        </w:rPr>
        <w:t xml:space="preserve">ей от общего числа ее членов. </w:t>
      </w:r>
      <w:r w:rsidRPr="00690CCC">
        <w:rPr>
          <w:sz w:val="28"/>
          <w:szCs w:val="28"/>
        </w:rPr>
        <w:t xml:space="preserve">В случае отсутствия по уважительной причине председателя конкурсной комиссии председательствующим на заседании является его заместитель.  </w:t>
      </w:r>
    </w:p>
    <w:p w:rsidR="00FA4E53" w:rsidRPr="00690CCC" w:rsidRDefault="00FA4E53" w:rsidP="0043596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Решение об определении победителей конкурса подписывается председателем конкурсной комиссии.</w:t>
      </w:r>
    </w:p>
    <w:p w:rsidR="00FA4E53" w:rsidRPr="00690CCC" w:rsidRDefault="005B2B7F" w:rsidP="0043596B">
      <w:pPr>
        <w:ind w:right="-142" w:firstLine="567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6</w:t>
      </w:r>
      <w:r w:rsidR="00FA4E53" w:rsidRPr="00690CCC">
        <w:rPr>
          <w:sz w:val="28"/>
          <w:szCs w:val="28"/>
        </w:rPr>
        <w:t xml:space="preserve">.2. </w:t>
      </w:r>
      <w:r w:rsidR="00A12CFA" w:rsidRPr="00690CCC">
        <w:rPr>
          <w:sz w:val="28"/>
          <w:szCs w:val="28"/>
        </w:rPr>
        <w:tab/>
      </w:r>
      <w:r w:rsidR="00FA4E53" w:rsidRPr="00690CCC">
        <w:rPr>
          <w:sz w:val="28"/>
          <w:szCs w:val="28"/>
        </w:rPr>
        <w:t>По итогам проведения конкурса</w:t>
      </w:r>
      <w:r w:rsidR="00D93074">
        <w:rPr>
          <w:sz w:val="28"/>
          <w:szCs w:val="28"/>
        </w:rPr>
        <w:t xml:space="preserve"> </w:t>
      </w:r>
      <w:r w:rsidR="0043596B">
        <w:rPr>
          <w:sz w:val="28"/>
          <w:szCs w:val="28"/>
        </w:rPr>
        <w:t xml:space="preserve">участнику, занявшему первое место, </w:t>
      </w:r>
      <w:r w:rsidR="00FA4E53" w:rsidRPr="00690CCC">
        <w:rPr>
          <w:sz w:val="28"/>
          <w:szCs w:val="28"/>
        </w:rPr>
        <w:t xml:space="preserve">вручается </w:t>
      </w:r>
      <w:r w:rsidR="00E972BB" w:rsidRPr="00690CCC">
        <w:rPr>
          <w:sz w:val="28"/>
          <w:szCs w:val="28"/>
        </w:rPr>
        <w:t>грамота «</w:t>
      </w:r>
      <w:r w:rsidR="00D93074">
        <w:rPr>
          <w:sz w:val="28"/>
          <w:szCs w:val="28"/>
        </w:rPr>
        <w:t>Победитель ежегодного</w:t>
      </w:r>
      <w:r w:rsidR="00FA4E53" w:rsidRPr="00690CCC">
        <w:rPr>
          <w:sz w:val="28"/>
          <w:szCs w:val="28"/>
        </w:rPr>
        <w:t xml:space="preserve"> всероссийского конкурса профессионального мастерства среди работников транспортных прокуратур».</w:t>
      </w:r>
      <w:r w:rsidR="0043596B">
        <w:rPr>
          <w:sz w:val="28"/>
          <w:szCs w:val="28"/>
        </w:rPr>
        <w:t xml:space="preserve"> Участникам, занявшим второе и третье места соответственно, вручаются грамоты </w:t>
      </w:r>
      <w:r w:rsidR="0043596B" w:rsidRPr="00690CCC">
        <w:rPr>
          <w:color w:val="000000" w:themeColor="text1"/>
          <w:sz w:val="28"/>
          <w:szCs w:val="28"/>
        </w:rPr>
        <w:t>«</w:t>
      </w:r>
      <w:r w:rsidR="0043596B">
        <w:rPr>
          <w:color w:val="000000" w:themeColor="text1"/>
          <w:sz w:val="28"/>
          <w:szCs w:val="28"/>
        </w:rPr>
        <w:t>Финалист</w:t>
      </w:r>
      <w:r w:rsidR="0043596B" w:rsidRPr="00690CCC">
        <w:rPr>
          <w:color w:val="000000" w:themeColor="text1"/>
          <w:sz w:val="28"/>
          <w:szCs w:val="28"/>
        </w:rPr>
        <w:t xml:space="preserve"> </w:t>
      </w:r>
      <w:r w:rsidR="0043596B">
        <w:rPr>
          <w:color w:val="000000" w:themeColor="text1"/>
          <w:sz w:val="28"/>
          <w:szCs w:val="28"/>
        </w:rPr>
        <w:t xml:space="preserve">ежегодного </w:t>
      </w:r>
      <w:r w:rsidR="0043596B" w:rsidRPr="00690CCC">
        <w:rPr>
          <w:color w:val="000000" w:themeColor="text1"/>
          <w:sz w:val="28"/>
          <w:szCs w:val="28"/>
        </w:rPr>
        <w:t>всероссийского конкурса профессионального мастерства среди работников транспортных прокуратур».</w:t>
      </w:r>
    </w:p>
    <w:p w:rsidR="00FA4E53" w:rsidRPr="00690CCC" w:rsidRDefault="005B2B7F" w:rsidP="0043596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6</w:t>
      </w:r>
      <w:r w:rsidR="00E72F02" w:rsidRPr="00690CCC">
        <w:rPr>
          <w:sz w:val="28"/>
          <w:szCs w:val="28"/>
        </w:rPr>
        <w:t>.</w:t>
      </w:r>
      <w:r w:rsidR="00FA4E53" w:rsidRPr="00690CCC">
        <w:rPr>
          <w:sz w:val="28"/>
          <w:szCs w:val="28"/>
        </w:rPr>
        <w:t>3</w:t>
      </w:r>
      <w:r w:rsidR="00E72F02" w:rsidRPr="00690CCC">
        <w:rPr>
          <w:sz w:val="28"/>
          <w:szCs w:val="28"/>
        </w:rPr>
        <w:t xml:space="preserve">. </w:t>
      </w:r>
      <w:r w:rsidR="00A12CFA" w:rsidRPr="00690CCC">
        <w:rPr>
          <w:sz w:val="28"/>
          <w:szCs w:val="28"/>
        </w:rPr>
        <w:tab/>
      </w:r>
      <w:r w:rsidR="00D93074">
        <w:rPr>
          <w:sz w:val="28"/>
          <w:szCs w:val="28"/>
        </w:rPr>
        <w:t>П</w:t>
      </w:r>
      <w:r w:rsidR="00E72F02" w:rsidRPr="00690CCC">
        <w:rPr>
          <w:sz w:val="28"/>
          <w:szCs w:val="28"/>
        </w:rPr>
        <w:t>рокурор</w:t>
      </w:r>
      <w:r w:rsidR="00A12CFA" w:rsidRPr="00690CCC">
        <w:rPr>
          <w:sz w:val="28"/>
          <w:szCs w:val="28"/>
        </w:rPr>
        <w:t>ские работники</w:t>
      </w:r>
      <w:r w:rsidR="00E72F02" w:rsidRPr="00690CCC">
        <w:rPr>
          <w:sz w:val="28"/>
          <w:szCs w:val="28"/>
        </w:rPr>
        <w:t xml:space="preserve">, </w:t>
      </w:r>
      <w:r w:rsidR="00D93074">
        <w:rPr>
          <w:sz w:val="28"/>
          <w:szCs w:val="28"/>
        </w:rPr>
        <w:t>признанные победителями</w:t>
      </w:r>
      <w:r w:rsidR="00C1427C">
        <w:rPr>
          <w:sz w:val="28"/>
          <w:szCs w:val="28"/>
        </w:rPr>
        <w:t xml:space="preserve"> </w:t>
      </w:r>
      <w:r w:rsidR="00596392">
        <w:rPr>
          <w:sz w:val="28"/>
          <w:szCs w:val="28"/>
        </w:rPr>
        <w:t>и финалистами</w:t>
      </w:r>
      <w:r w:rsidR="00D93074">
        <w:rPr>
          <w:sz w:val="28"/>
          <w:szCs w:val="28"/>
        </w:rPr>
        <w:t xml:space="preserve">, </w:t>
      </w:r>
      <w:r w:rsidR="00E72F02" w:rsidRPr="00690CCC">
        <w:rPr>
          <w:sz w:val="28"/>
          <w:szCs w:val="28"/>
        </w:rPr>
        <w:t xml:space="preserve">представляются к поощрению Генеральным </w:t>
      </w:r>
      <w:r w:rsidR="00FA4E53" w:rsidRPr="00690CCC">
        <w:rPr>
          <w:sz w:val="28"/>
          <w:szCs w:val="28"/>
        </w:rPr>
        <w:t>прокурором Российской Федерации</w:t>
      </w:r>
      <w:r w:rsidR="00531943" w:rsidRPr="00690CCC">
        <w:rPr>
          <w:sz w:val="28"/>
          <w:szCs w:val="28"/>
        </w:rPr>
        <w:t xml:space="preserve"> с учетом требований приказа Генерального прокурора Российской Федерации от 05.07.2017 № 452 «О наградной системе в органах и организациях прокуратуры Российской Федерации».</w:t>
      </w:r>
      <w:r w:rsidR="000D5D32" w:rsidRPr="00690CCC">
        <w:rPr>
          <w:sz w:val="28"/>
          <w:szCs w:val="28"/>
        </w:rPr>
        <w:t xml:space="preserve">     </w:t>
      </w:r>
    </w:p>
    <w:p w:rsidR="00C93027" w:rsidRPr="00690CCC" w:rsidRDefault="005B2B7F" w:rsidP="0043596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90CCC">
        <w:rPr>
          <w:sz w:val="28"/>
          <w:szCs w:val="28"/>
        </w:rPr>
        <w:t>6</w:t>
      </w:r>
      <w:r w:rsidR="00FA4E53" w:rsidRPr="00690CCC">
        <w:rPr>
          <w:sz w:val="28"/>
          <w:szCs w:val="28"/>
        </w:rPr>
        <w:t xml:space="preserve">.4. </w:t>
      </w:r>
      <w:r w:rsidR="00A12CFA" w:rsidRPr="00690CCC">
        <w:rPr>
          <w:sz w:val="28"/>
          <w:szCs w:val="28"/>
        </w:rPr>
        <w:tab/>
      </w:r>
      <w:r w:rsidR="00FA4E53" w:rsidRPr="00690CCC">
        <w:rPr>
          <w:sz w:val="28"/>
          <w:szCs w:val="28"/>
        </w:rPr>
        <w:t xml:space="preserve">Итоги конкурса доводятся до сведения работников транспортных прокуратур.  </w:t>
      </w:r>
    </w:p>
    <w:sectPr w:rsidR="00C93027" w:rsidRPr="00690CCC" w:rsidSect="007A50B1">
      <w:headerReference w:type="even" r:id="rId8"/>
      <w:headerReference w:type="default" r:id="rId9"/>
      <w:pgSz w:w="11906" w:h="16838"/>
      <w:pgMar w:top="709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5E7" w:rsidRDefault="00C565E7">
      <w:r>
        <w:separator/>
      </w:r>
    </w:p>
  </w:endnote>
  <w:endnote w:type="continuationSeparator" w:id="0">
    <w:p w:rsidR="00C565E7" w:rsidRDefault="00C5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5E7" w:rsidRDefault="00C565E7">
      <w:r>
        <w:separator/>
      </w:r>
    </w:p>
  </w:footnote>
  <w:footnote w:type="continuationSeparator" w:id="0">
    <w:p w:rsidR="00C565E7" w:rsidRDefault="00C5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70C" w:rsidRDefault="00FE370C" w:rsidP="00A077C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370C" w:rsidRDefault="00FE37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338840"/>
      <w:docPartObj>
        <w:docPartGallery w:val="Page Numbers (Top of Page)"/>
        <w:docPartUnique/>
      </w:docPartObj>
    </w:sdtPr>
    <w:sdtEndPr/>
    <w:sdtContent>
      <w:p w:rsidR="00623933" w:rsidRDefault="006239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2F9">
          <w:rPr>
            <w:noProof/>
          </w:rPr>
          <w:t>5</w:t>
        </w:r>
        <w:r>
          <w:fldChar w:fldCharType="end"/>
        </w:r>
      </w:p>
    </w:sdtContent>
  </w:sdt>
  <w:p w:rsidR="008F5031" w:rsidRDefault="008F5031" w:rsidP="0062393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DD3"/>
    <w:multiLevelType w:val="hybridMultilevel"/>
    <w:tmpl w:val="83DE789E"/>
    <w:lvl w:ilvl="0" w:tplc="CE24E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A77BA6"/>
    <w:multiLevelType w:val="hybridMultilevel"/>
    <w:tmpl w:val="31E6CC94"/>
    <w:lvl w:ilvl="0" w:tplc="74D699AE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5E2BA6"/>
    <w:multiLevelType w:val="hybridMultilevel"/>
    <w:tmpl w:val="31E6CC94"/>
    <w:lvl w:ilvl="0" w:tplc="74D699AE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F811E7D"/>
    <w:multiLevelType w:val="hybridMultilevel"/>
    <w:tmpl w:val="F51AABC4"/>
    <w:lvl w:ilvl="0" w:tplc="7BC4A89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C148DC"/>
    <w:multiLevelType w:val="multilevel"/>
    <w:tmpl w:val="C902DA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3429464E"/>
    <w:multiLevelType w:val="hybridMultilevel"/>
    <w:tmpl w:val="AD4A709A"/>
    <w:lvl w:ilvl="0" w:tplc="ADF8B12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41C72E23"/>
    <w:multiLevelType w:val="hybridMultilevel"/>
    <w:tmpl w:val="46FA398E"/>
    <w:lvl w:ilvl="0" w:tplc="EA42A1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5EB464DD"/>
    <w:multiLevelType w:val="hybridMultilevel"/>
    <w:tmpl w:val="31E6CC94"/>
    <w:lvl w:ilvl="0" w:tplc="74D699AE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F9D44CD"/>
    <w:multiLevelType w:val="hybridMultilevel"/>
    <w:tmpl w:val="83DE789E"/>
    <w:lvl w:ilvl="0" w:tplc="CE24E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C8"/>
    <w:rsid w:val="00001448"/>
    <w:rsid w:val="00005AD2"/>
    <w:rsid w:val="000065E3"/>
    <w:rsid w:val="00013349"/>
    <w:rsid w:val="00015FB6"/>
    <w:rsid w:val="00016ABC"/>
    <w:rsid w:val="000176BA"/>
    <w:rsid w:val="000239C6"/>
    <w:rsid w:val="00033893"/>
    <w:rsid w:val="00033E66"/>
    <w:rsid w:val="000350C2"/>
    <w:rsid w:val="00040758"/>
    <w:rsid w:val="00042E25"/>
    <w:rsid w:val="0004419F"/>
    <w:rsid w:val="0004482B"/>
    <w:rsid w:val="00046DDF"/>
    <w:rsid w:val="000516A1"/>
    <w:rsid w:val="00056974"/>
    <w:rsid w:val="00056A4B"/>
    <w:rsid w:val="00056CA6"/>
    <w:rsid w:val="000574B6"/>
    <w:rsid w:val="000605F3"/>
    <w:rsid w:val="000629EC"/>
    <w:rsid w:val="00063539"/>
    <w:rsid w:val="000669F2"/>
    <w:rsid w:val="000669FE"/>
    <w:rsid w:val="000674D3"/>
    <w:rsid w:val="00067FEC"/>
    <w:rsid w:val="00074E80"/>
    <w:rsid w:val="0007568B"/>
    <w:rsid w:val="000773B7"/>
    <w:rsid w:val="000803A8"/>
    <w:rsid w:val="000828AB"/>
    <w:rsid w:val="00084F3A"/>
    <w:rsid w:val="00085EE5"/>
    <w:rsid w:val="000A4BDC"/>
    <w:rsid w:val="000A6B22"/>
    <w:rsid w:val="000B01BF"/>
    <w:rsid w:val="000B0D66"/>
    <w:rsid w:val="000B2BAE"/>
    <w:rsid w:val="000B3035"/>
    <w:rsid w:val="000B525D"/>
    <w:rsid w:val="000B5D4F"/>
    <w:rsid w:val="000B63C8"/>
    <w:rsid w:val="000C4797"/>
    <w:rsid w:val="000C5020"/>
    <w:rsid w:val="000C71FB"/>
    <w:rsid w:val="000C7602"/>
    <w:rsid w:val="000D0306"/>
    <w:rsid w:val="000D0396"/>
    <w:rsid w:val="000D5D32"/>
    <w:rsid w:val="000D6FD7"/>
    <w:rsid w:val="000E2DD3"/>
    <w:rsid w:val="000E3270"/>
    <w:rsid w:val="000E4E09"/>
    <w:rsid w:val="000E6691"/>
    <w:rsid w:val="000E7AED"/>
    <w:rsid w:val="000F2602"/>
    <w:rsid w:val="000F3393"/>
    <w:rsid w:val="000F75F2"/>
    <w:rsid w:val="00102214"/>
    <w:rsid w:val="00102D62"/>
    <w:rsid w:val="00103F01"/>
    <w:rsid w:val="00105B4C"/>
    <w:rsid w:val="00105E99"/>
    <w:rsid w:val="00106EE2"/>
    <w:rsid w:val="00110799"/>
    <w:rsid w:val="00111385"/>
    <w:rsid w:val="00112400"/>
    <w:rsid w:val="0011467F"/>
    <w:rsid w:val="00117250"/>
    <w:rsid w:val="0012015B"/>
    <w:rsid w:val="001203BB"/>
    <w:rsid w:val="00120D98"/>
    <w:rsid w:val="00121054"/>
    <w:rsid w:val="00123366"/>
    <w:rsid w:val="00125875"/>
    <w:rsid w:val="001260C3"/>
    <w:rsid w:val="0013125C"/>
    <w:rsid w:val="001356E3"/>
    <w:rsid w:val="00135756"/>
    <w:rsid w:val="00137DEE"/>
    <w:rsid w:val="00140499"/>
    <w:rsid w:val="00141293"/>
    <w:rsid w:val="0014131F"/>
    <w:rsid w:val="00141EA6"/>
    <w:rsid w:val="001421C9"/>
    <w:rsid w:val="0014690B"/>
    <w:rsid w:val="0014728B"/>
    <w:rsid w:val="0014787D"/>
    <w:rsid w:val="00150670"/>
    <w:rsid w:val="00150E0E"/>
    <w:rsid w:val="00151456"/>
    <w:rsid w:val="00152FFE"/>
    <w:rsid w:val="00153FF6"/>
    <w:rsid w:val="00155104"/>
    <w:rsid w:val="001551BC"/>
    <w:rsid w:val="00155CBB"/>
    <w:rsid w:val="00156092"/>
    <w:rsid w:val="0015616C"/>
    <w:rsid w:val="00156327"/>
    <w:rsid w:val="00156B7F"/>
    <w:rsid w:val="00157F37"/>
    <w:rsid w:val="00157F8A"/>
    <w:rsid w:val="0016017B"/>
    <w:rsid w:val="0016231F"/>
    <w:rsid w:val="0016609A"/>
    <w:rsid w:val="00167572"/>
    <w:rsid w:val="00167963"/>
    <w:rsid w:val="00167BDC"/>
    <w:rsid w:val="001707C7"/>
    <w:rsid w:val="00171360"/>
    <w:rsid w:val="001717A7"/>
    <w:rsid w:val="00173749"/>
    <w:rsid w:val="00173EBF"/>
    <w:rsid w:val="001745C8"/>
    <w:rsid w:val="0018272F"/>
    <w:rsid w:val="00184640"/>
    <w:rsid w:val="00185E8C"/>
    <w:rsid w:val="0018665C"/>
    <w:rsid w:val="00191DEB"/>
    <w:rsid w:val="00193189"/>
    <w:rsid w:val="0019494E"/>
    <w:rsid w:val="001A0239"/>
    <w:rsid w:val="001A1FC6"/>
    <w:rsid w:val="001A5B82"/>
    <w:rsid w:val="001B36A7"/>
    <w:rsid w:val="001C1186"/>
    <w:rsid w:val="001C27D0"/>
    <w:rsid w:val="001C4564"/>
    <w:rsid w:val="001C45B7"/>
    <w:rsid w:val="001C6773"/>
    <w:rsid w:val="001C7C51"/>
    <w:rsid w:val="001D0EC8"/>
    <w:rsid w:val="001D141D"/>
    <w:rsid w:val="001D19B0"/>
    <w:rsid w:val="001D4428"/>
    <w:rsid w:val="001D4F82"/>
    <w:rsid w:val="001D57BD"/>
    <w:rsid w:val="001D63F4"/>
    <w:rsid w:val="001E09B9"/>
    <w:rsid w:val="001E3588"/>
    <w:rsid w:val="001E4931"/>
    <w:rsid w:val="001E5558"/>
    <w:rsid w:val="001E6F0C"/>
    <w:rsid w:val="001E7747"/>
    <w:rsid w:val="001F39A6"/>
    <w:rsid w:val="001F400A"/>
    <w:rsid w:val="001F47B4"/>
    <w:rsid w:val="001F4AC9"/>
    <w:rsid w:val="0020176F"/>
    <w:rsid w:val="0020311E"/>
    <w:rsid w:val="00205B15"/>
    <w:rsid w:val="002079EE"/>
    <w:rsid w:val="00211DC5"/>
    <w:rsid w:val="00211E6C"/>
    <w:rsid w:val="00212882"/>
    <w:rsid w:val="002168A2"/>
    <w:rsid w:val="00220B9F"/>
    <w:rsid w:val="00220CA7"/>
    <w:rsid w:val="002212E5"/>
    <w:rsid w:val="002255B4"/>
    <w:rsid w:val="0022743F"/>
    <w:rsid w:val="00233BB9"/>
    <w:rsid w:val="00234913"/>
    <w:rsid w:val="0023591E"/>
    <w:rsid w:val="00236154"/>
    <w:rsid w:val="00236292"/>
    <w:rsid w:val="00236825"/>
    <w:rsid w:val="00237357"/>
    <w:rsid w:val="002375B9"/>
    <w:rsid w:val="00237D7E"/>
    <w:rsid w:val="00241BB5"/>
    <w:rsid w:val="00242857"/>
    <w:rsid w:val="00243C23"/>
    <w:rsid w:val="00247118"/>
    <w:rsid w:val="002508D8"/>
    <w:rsid w:val="0025141E"/>
    <w:rsid w:val="002525C2"/>
    <w:rsid w:val="00260811"/>
    <w:rsid w:val="002629A7"/>
    <w:rsid w:val="0026515B"/>
    <w:rsid w:val="00265175"/>
    <w:rsid w:val="0027140B"/>
    <w:rsid w:val="00272CD8"/>
    <w:rsid w:val="00275BAB"/>
    <w:rsid w:val="00277A9C"/>
    <w:rsid w:val="00277B3E"/>
    <w:rsid w:val="00283448"/>
    <w:rsid w:val="002837C6"/>
    <w:rsid w:val="002853ED"/>
    <w:rsid w:val="0029438C"/>
    <w:rsid w:val="00297F30"/>
    <w:rsid w:val="002A40F7"/>
    <w:rsid w:val="002A5F62"/>
    <w:rsid w:val="002A7753"/>
    <w:rsid w:val="002A7EB2"/>
    <w:rsid w:val="002B0B6B"/>
    <w:rsid w:val="002B0B94"/>
    <w:rsid w:val="002B1C61"/>
    <w:rsid w:val="002B2AAF"/>
    <w:rsid w:val="002B43D0"/>
    <w:rsid w:val="002B5627"/>
    <w:rsid w:val="002B5B16"/>
    <w:rsid w:val="002B6665"/>
    <w:rsid w:val="002B69B4"/>
    <w:rsid w:val="002B6A6F"/>
    <w:rsid w:val="002B770B"/>
    <w:rsid w:val="002B7C70"/>
    <w:rsid w:val="002C0E54"/>
    <w:rsid w:val="002C113B"/>
    <w:rsid w:val="002C1F1E"/>
    <w:rsid w:val="002C538C"/>
    <w:rsid w:val="002C5584"/>
    <w:rsid w:val="002C6A10"/>
    <w:rsid w:val="002C7D4D"/>
    <w:rsid w:val="002D0FCB"/>
    <w:rsid w:val="002D2F81"/>
    <w:rsid w:val="002D3B9E"/>
    <w:rsid w:val="002E2CE0"/>
    <w:rsid w:val="002E313A"/>
    <w:rsid w:val="002E372B"/>
    <w:rsid w:val="002E3BFE"/>
    <w:rsid w:val="002E42D0"/>
    <w:rsid w:val="002E5BB5"/>
    <w:rsid w:val="002E5CEC"/>
    <w:rsid w:val="002E7F53"/>
    <w:rsid w:val="002F0678"/>
    <w:rsid w:val="002F0A10"/>
    <w:rsid w:val="002F2F3F"/>
    <w:rsid w:val="002F374F"/>
    <w:rsid w:val="002F42BA"/>
    <w:rsid w:val="002F58B9"/>
    <w:rsid w:val="002F5A88"/>
    <w:rsid w:val="002F62A5"/>
    <w:rsid w:val="00301834"/>
    <w:rsid w:val="0030288B"/>
    <w:rsid w:val="003051A8"/>
    <w:rsid w:val="00306D61"/>
    <w:rsid w:val="00307529"/>
    <w:rsid w:val="00314BF6"/>
    <w:rsid w:val="00316833"/>
    <w:rsid w:val="00316E7E"/>
    <w:rsid w:val="00320513"/>
    <w:rsid w:val="003223F9"/>
    <w:rsid w:val="00324650"/>
    <w:rsid w:val="003248D4"/>
    <w:rsid w:val="003311E1"/>
    <w:rsid w:val="00331545"/>
    <w:rsid w:val="00332396"/>
    <w:rsid w:val="003346CB"/>
    <w:rsid w:val="0034173B"/>
    <w:rsid w:val="0034239F"/>
    <w:rsid w:val="00343283"/>
    <w:rsid w:val="00343D83"/>
    <w:rsid w:val="00344054"/>
    <w:rsid w:val="003445C2"/>
    <w:rsid w:val="00350DFE"/>
    <w:rsid w:val="00351C8C"/>
    <w:rsid w:val="0035308D"/>
    <w:rsid w:val="00354491"/>
    <w:rsid w:val="00357BAE"/>
    <w:rsid w:val="003613B2"/>
    <w:rsid w:val="0036371A"/>
    <w:rsid w:val="003638B3"/>
    <w:rsid w:val="00364A1D"/>
    <w:rsid w:val="00367EB9"/>
    <w:rsid w:val="00370D15"/>
    <w:rsid w:val="00371F68"/>
    <w:rsid w:val="0037218C"/>
    <w:rsid w:val="00377A40"/>
    <w:rsid w:val="0038141E"/>
    <w:rsid w:val="00381DBB"/>
    <w:rsid w:val="00382934"/>
    <w:rsid w:val="0038742F"/>
    <w:rsid w:val="00387DB9"/>
    <w:rsid w:val="00392857"/>
    <w:rsid w:val="00392977"/>
    <w:rsid w:val="00396F0D"/>
    <w:rsid w:val="003A1F4F"/>
    <w:rsid w:val="003A3782"/>
    <w:rsid w:val="003A37BF"/>
    <w:rsid w:val="003A3E37"/>
    <w:rsid w:val="003A6148"/>
    <w:rsid w:val="003A7A68"/>
    <w:rsid w:val="003B2282"/>
    <w:rsid w:val="003B2536"/>
    <w:rsid w:val="003B5ADA"/>
    <w:rsid w:val="003B5BA6"/>
    <w:rsid w:val="003B7484"/>
    <w:rsid w:val="003B7A32"/>
    <w:rsid w:val="003B7EC7"/>
    <w:rsid w:val="003C0097"/>
    <w:rsid w:val="003C0E96"/>
    <w:rsid w:val="003C0F78"/>
    <w:rsid w:val="003C11A8"/>
    <w:rsid w:val="003C1B2C"/>
    <w:rsid w:val="003C216A"/>
    <w:rsid w:val="003C3735"/>
    <w:rsid w:val="003C6926"/>
    <w:rsid w:val="003C6C7D"/>
    <w:rsid w:val="003D0AA3"/>
    <w:rsid w:val="003D1469"/>
    <w:rsid w:val="003E0168"/>
    <w:rsid w:val="003E6B38"/>
    <w:rsid w:val="003F1248"/>
    <w:rsid w:val="003F39B5"/>
    <w:rsid w:val="003F6D88"/>
    <w:rsid w:val="003F7D70"/>
    <w:rsid w:val="00401860"/>
    <w:rsid w:val="00402C42"/>
    <w:rsid w:val="00404D23"/>
    <w:rsid w:val="004058C6"/>
    <w:rsid w:val="00422D33"/>
    <w:rsid w:val="004237D4"/>
    <w:rsid w:val="00423A91"/>
    <w:rsid w:val="004244D2"/>
    <w:rsid w:val="00424675"/>
    <w:rsid w:val="004251CB"/>
    <w:rsid w:val="00425728"/>
    <w:rsid w:val="00425A78"/>
    <w:rsid w:val="00425E29"/>
    <w:rsid w:val="00425FCB"/>
    <w:rsid w:val="004278F3"/>
    <w:rsid w:val="00432A11"/>
    <w:rsid w:val="00434033"/>
    <w:rsid w:val="0043546C"/>
    <w:rsid w:val="0043596B"/>
    <w:rsid w:val="00436A62"/>
    <w:rsid w:val="004417D6"/>
    <w:rsid w:val="00441FAE"/>
    <w:rsid w:val="0044396F"/>
    <w:rsid w:val="0045272D"/>
    <w:rsid w:val="00452B8F"/>
    <w:rsid w:val="00453651"/>
    <w:rsid w:val="00455489"/>
    <w:rsid w:val="0045687E"/>
    <w:rsid w:val="00457961"/>
    <w:rsid w:val="00457A48"/>
    <w:rsid w:val="00457D7E"/>
    <w:rsid w:val="00461477"/>
    <w:rsid w:val="00463409"/>
    <w:rsid w:val="0046373E"/>
    <w:rsid w:val="00465240"/>
    <w:rsid w:val="00466330"/>
    <w:rsid w:val="00467BB3"/>
    <w:rsid w:val="0047000C"/>
    <w:rsid w:val="00470E0D"/>
    <w:rsid w:val="00471376"/>
    <w:rsid w:val="00472562"/>
    <w:rsid w:val="004726F6"/>
    <w:rsid w:val="0047456C"/>
    <w:rsid w:val="00476083"/>
    <w:rsid w:val="004855AC"/>
    <w:rsid w:val="00487B1B"/>
    <w:rsid w:val="00490384"/>
    <w:rsid w:val="004924B3"/>
    <w:rsid w:val="004943F8"/>
    <w:rsid w:val="00495FE9"/>
    <w:rsid w:val="004961F8"/>
    <w:rsid w:val="004A7284"/>
    <w:rsid w:val="004B1D5E"/>
    <w:rsid w:val="004B21CA"/>
    <w:rsid w:val="004B2CDE"/>
    <w:rsid w:val="004B4A21"/>
    <w:rsid w:val="004C14A1"/>
    <w:rsid w:val="004C2F92"/>
    <w:rsid w:val="004C3B74"/>
    <w:rsid w:val="004C4F4F"/>
    <w:rsid w:val="004C6B1F"/>
    <w:rsid w:val="004D2CA1"/>
    <w:rsid w:val="004D2E5F"/>
    <w:rsid w:val="004D4621"/>
    <w:rsid w:val="004D5033"/>
    <w:rsid w:val="004D56E2"/>
    <w:rsid w:val="004D67CA"/>
    <w:rsid w:val="004E3E51"/>
    <w:rsid w:val="004E4586"/>
    <w:rsid w:val="004E48EC"/>
    <w:rsid w:val="004E6633"/>
    <w:rsid w:val="004E6A34"/>
    <w:rsid w:val="004F2CD6"/>
    <w:rsid w:val="004F2ED1"/>
    <w:rsid w:val="004F6526"/>
    <w:rsid w:val="004F6928"/>
    <w:rsid w:val="004F69E4"/>
    <w:rsid w:val="004F6DCE"/>
    <w:rsid w:val="004F7047"/>
    <w:rsid w:val="004F7AD0"/>
    <w:rsid w:val="004F7D32"/>
    <w:rsid w:val="0050112E"/>
    <w:rsid w:val="005015D9"/>
    <w:rsid w:val="00505214"/>
    <w:rsid w:val="005054D8"/>
    <w:rsid w:val="005067A2"/>
    <w:rsid w:val="005078C7"/>
    <w:rsid w:val="005110A9"/>
    <w:rsid w:val="00513FB9"/>
    <w:rsid w:val="00515687"/>
    <w:rsid w:val="005203C0"/>
    <w:rsid w:val="00521B06"/>
    <w:rsid w:val="005239D9"/>
    <w:rsid w:val="00524FE1"/>
    <w:rsid w:val="0052666C"/>
    <w:rsid w:val="00531943"/>
    <w:rsid w:val="00533010"/>
    <w:rsid w:val="00534BC9"/>
    <w:rsid w:val="00534C58"/>
    <w:rsid w:val="00537663"/>
    <w:rsid w:val="0053777D"/>
    <w:rsid w:val="00551B95"/>
    <w:rsid w:val="00552444"/>
    <w:rsid w:val="0055474B"/>
    <w:rsid w:val="00557135"/>
    <w:rsid w:val="0056382E"/>
    <w:rsid w:val="00565753"/>
    <w:rsid w:val="00567153"/>
    <w:rsid w:val="00567C4F"/>
    <w:rsid w:val="0057051C"/>
    <w:rsid w:val="00573A31"/>
    <w:rsid w:val="00575B63"/>
    <w:rsid w:val="00576147"/>
    <w:rsid w:val="005763D5"/>
    <w:rsid w:val="00577102"/>
    <w:rsid w:val="005777AC"/>
    <w:rsid w:val="0058348B"/>
    <w:rsid w:val="005841E1"/>
    <w:rsid w:val="00584711"/>
    <w:rsid w:val="005847E3"/>
    <w:rsid w:val="005850E9"/>
    <w:rsid w:val="005857CF"/>
    <w:rsid w:val="0059408E"/>
    <w:rsid w:val="00596392"/>
    <w:rsid w:val="005968C8"/>
    <w:rsid w:val="005969EE"/>
    <w:rsid w:val="005A06FE"/>
    <w:rsid w:val="005A1560"/>
    <w:rsid w:val="005A1799"/>
    <w:rsid w:val="005A3D66"/>
    <w:rsid w:val="005A4547"/>
    <w:rsid w:val="005A4AA6"/>
    <w:rsid w:val="005A5225"/>
    <w:rsid w:val="005A7936"/>
    <w:rsid w:val="005B190A"/>
    <w:rsid w:val="005B2B7F"/>
    <w:rsid w:val="005B3425"/>
    <w:rsid w:val="005B3A27"/>
    <w:rsid w:val="005B5884"/>
    <w:rsid w:val="005C2AE5"/>
    <w:rsid w:val="005C32E3"/>
    <w:rsid w:val="005C7397"/>
    <w:rsid w:val="005D0002"/>
    <w:rsid w:val="005D003E"/>
    <w:rsid w:val="005D3292"/>
    <w:rsid w:val="005D457E"/>
    <w:rsid w:val="005D4A1A"/>
    <w:rsid w:val="005D4C6A"/>
    <w:rsid w:val="005E184A"/>
    <w:rsid w:val="005E3714"/>
    <w:rsid w:val="005E5154"/>
    <w:rsid w:val="005E7B73"/>
    <w:rsid w:val="005F6FAE"/>
    <w:rsid w:val="00601ECD"/>
    <w:rsid w:val="00605319"/>
    <w:rsid w:val="0060547F"/>
    <w:rsid w:val="00605B6B"/>
    <w:rsid w:val="0060680E"/>
    <w:rsid w:val="00611905"/>
    <w:rsid w:val="00622DF1"/>
    <w:rsid w:val="00623161"/>
    <w:rsid w:val="00623933"/>
    <w:rsid w:val="00633CAF"/>
    <w:rsid w:val="00635677"/>
    <w:rsid w:val="00635760"/>
    <w:rsid w:val="006361A1"/>
    <w:rsid w:val="00636BBA"/>
    <w:rsid w:val="00642D08"/>
    <w:rsid w:val="00644E95"/>
    <w:rsid w:val="00645D6B"/>
    <w:rsid w:val="00646FD2"/>
    <w:rsid w:val="00650DF9"/>
    <w:rsid w:val="00653A9A"/>
    <w:rsid w:val="00653D7A"/>
    <w:rsid w:val="00654413"/>
    <w:rsid w:val="00654621"/>
    <w:rsid w:val="00660805"/>
    <w:rsid w:val="00660824"/>
    <w:rsid w:val="006611AD"/>
    <w:rsid w:val="006614E9"/>
    <w:rsid w:val="00661514"/>
    <w:rsid w:val="00663938"/>
    <w:rsid w:val="00663A4C"/>
    <w:rsid w:val="00664B26"/>
    <w:rsid w:val="00666308"/>
    <w:rsid w:val="00666520"/>
    <w:rsid w:val="00666C19"/>
    <w:rsid w:val="00670AE4"/>
    <w:rsid w:val="00672D10"/>
    <w:rsid w:val="006756D8"/>
    <w:rsid w:val="0068182B"/>
    <w:rsid w:val="00681F8C"/>
    <w:rsid w:val="00682226"/>
    <w:rsid w:val="0068292F"/>
    <w:rsid w:val="00682CEC"/>
    <w:rsid w:val="006859DD"/>
    <w:rsid w:val="0068619F"/>
    <w:rsid w:val="006900B1"/>
    <w:rsid w:val="0069064B"/>
    <w:rsid w:val="00690CCC"/>
    <w:rsid w:val="00691F68"/>
    <w:rsid w:val="00693BBB"/>
    <w:rsid w:val="0069458F"/>
    <w:rsid w:val="00695938"/>
    <w:rsid w:val="00697DF4"/>
    <w:rsid w:val="006A0BF4"/>
    <w:rsid w:val="006A1AB9"/>
    <w:rsid w:val="006A1BF2"/>
    <w:rsid w:val="006A2AB0"/>
    <w:rsid w:val="006A3E48"/>
    <w:rsid w:val="006A726C"/>
    <w:rsid w:val="006B2DD5"/>
    <w:rsid w:val="006B48CD"/>
    <w:rsid w:val="006B764B"/>
    <w:rsid w:val="006C13A4"/>
    <w:rsid w:val="006C3A28"/>
    <w:rsid w:val="006C6FA1"/>
    <w:rsid w:val="006D0039"/>
    <w:rsid w:val="006D2759"/>
    <w:rsid w:val="006D298F"/>
    <w:rsid w:val="006D46E1"/>
    <w:rsid w:val="006D5BCA"/>
    <w:rsid w:val="006D5BE2"/>
    <w:rsid w:val="006D7691"/>
    <w:rsid w:val="006D7882"/>
    <w:rsid w:val="006E0DBC"/>
    <w:rsid w:val="006E0F30"/>
    <w:rsid w:val="006E2307"/>
    <w:rsid w:val="006E27A9"/>
    <w:rsid w:val="006E5F3E"/>
    <w:rsid w:val="006F09AE"/>
    <w:rsid w:val="006F0E89"/>
    <w:rsid w:val="006F1CDF"/>
    <w:rsid w:val="006F31D9"/>
    <w:rsid w:val="006F5B62"/>
    <w:rsid w:val="006F79AB"/>
    <w:rsid w:val="00701E40"/>
    <w:rsid w:val="00702E80"/>
    <w:rsid w:val="007106DC"/>
    <w:rsid w:val="007132D8"/>
    <w:rsid w:val="00713EEC"/>
    <w:rsid w:val="0071475B"/>
    <w:rsid w:val="007148AC"/>
    <w:rsid w:val="00715708"/>
    <w:rsid w:val="00715901"/>
    <w:rsid w:val="00717F35"/>
    <w:rsid w:val="00717FC8"/>
    <w:rsid w:val="0072330E"/>
    <w:rsid w:val="0072506D"/>
    <w:rsid w:val="007309CB"/>
    <w:rsid w:val="00731529"/>
    <w:rsid w:val="007318A9"/>
    <w:rsid w:val="007344C8"/>
    <w:rsid w:val="00737BC1"/>
    <w:rsid w:val="00740118"/>
    <w:rsid w:val="00741D47"/>
    <w:rsid w:val="00742259"/>
    <w:rsid w:val="00743F1E"/>
    <w:rsid w:val="00744590"/>
    <w:rsid w:val="00744BDE"/>
    <w:rsid w:val="00751C5D"/>
    <w:rsid w:val="00756118"/>
    <w:rsid w:val="00757A5E"/>
    <w:rsid w:val="007601A9"/>
    <w:rsid w:val="007610D6"/>
    <w:rsid w:val="0076271F"/>
    <w:rsid w:val="00766E30"/>
    <w:rsid w:val="00766F8B"/>
    <w:rsid w:val="007701D4"/>
    <w:rsid w:val="00773589"/>
    <w:rsid w:val="0077515A"/>
    <w:rsid w:val="00776DF2"/>
    <w:rsid w:val="007772EB"/>
    <w:rsid w:val="007843C2"/>
    <w:rsid w:val="00785FA5"/>
    <w:rsid w:val="00786C6F"/>
    <w:rsid w:val="00787235"/>
    <w:rsid w:val="00787E66"/>
    <w:rsid w:val="00790723"/>
    <w:rsid w:val="00791479"/>
    <w:rsid w:val="007914E1"/>
    <w:rsid w:val="00793E87"/>
    <w:rsid w:val="0079492A"/>
    <w:rsid w:val="00795300"/>
    <w:rsid w:val="00795B3B"/>
    <w:rsid w:val="007979C7"/>
    <w:rsid w:val="00797FE1"/>
    <w:rsid w:val="007A2472"/>
    <w:rsid w:val="007A3A85"/>
    <w:rsid w:val="007A4F66"/>
    <w:rsid w:val="007A50B1"/>
    <w:rsid w:val="007A7C42"/>
    <w:rsid w:val="007B1947"/>
    <w:rsid w:val="007B3A03"/>
    <w:rsid w:val="007B3AB6"/>
    <w:rsid w:val="007B50B9"/>
    <w:rsid w:val="007B54A8"/>
    <w:rsid w:val="007B63EE"/>
    <w:rsid w:val="007B7CB4"/>
    <w:rsid w:val="007C17CC"/>
    <w:rsid w:val="007C292F"/>
    <w:rsid w:val="007C3E81"/>
    <w:rsid w:val="007C4BD7"/>
    <w:rsid w:val="007C4C74"/>
    <w:rsid w:val="007C5928"/>
    <w:rsid w:val="007D090B"/>
    <w:rsid w:val="007D0EB1"/>
    <w:rsid w:val="007D17B6"/>
    <w:rsid w:val="007D329E"/>
    <w:rsid w:val="007D64EB"/>
    <w:rsid w:val="007D6C4C"/>
    <w:rsid w:val="007E2641"/>
    <w:rsid w:val="007E72AD"/>
    <w:rsid w:val="007E7D44"/>
    <w:rsid w:val="007F258D"/>
    <w:rsid w:val="007F375B"/>
    <w:rsid w:val="007F55E0"/>
    <w:rsid w:val="007F6681"/>
    <w:rsid w:val="0080045F"/>
    <w:rsid w:val="0080114A"/>
    <w:rsid w:val="00805E42"/>
    <w:rsid w:val="00806C63"/>
    <w:rsid w:val="008077DE"/>
    <w:rsid w:val="008147B4"/>
    <w:rsid w:val="00814F26"/>
    <w:rsid w:val="008157BE"/>
    <w:rsid w:val="00815C3E"/>
    <w:rsid w:val="00821BFB"/>
    <w:rsid w:val="00822772"/>
    <w:rsid w:val="00823DD2"/>
    <w:rsid w:val="00824A00"/>
    <w:rsid w:val="00825292"/>
    <w:rsid w:val="008253AC"/>
    <w:rsid w:val="00825B1C"/>
    <w:rsid w:val="00833FEA"/>
    <w:rsid w:val="00837DD9"/>
    <w:rsid w:val="0084035C"/>
    <w:rsid w:val="008443F3"/>
    <w:rsid w:val="00845A19"/>
    <w:rsid w:val="00846030"/>
    <w:rsid w:val="0084608A"/>
    <w:rsid w:val="00846AFB"/>
    <w:rsid w:val="0085141B"/>
    <w:rsid w:val="008517E3"/>
    <w:rsid w:val="00853324"/>
    <w:rsid w:val="008555BF"/>
    <w:rsid w:val="00856472"/>
    <w:rsid w:val="00857AE4"/>
    <w:rsid w:val="00861C20"/>
    <w:rsid w:val="008643DC"/>
    <w:rsid w:val="00865622"/>
    <w:rsid w:val="00865D9D"/>
    <w:rsid w:val="00870D5D"/>
    <w:rsid w:val="00871E6B"/>
    <w:rsid w:val="00873397"/>
    <w:rsid w:val="00874EC5"/>
    <w:rsid w:val="0087611C"/>
    <w:rsid w:val="008807D3"/>
    <w:rsid w:val="00880E47"/>
    <w:rsid w:val="00881F68"/>
    <w:rsid w:val="00882504"/>
    <w:rsid w:val="0088331C"/>
    <w:rsid w:val="00883E1C"/>
    <w:rsid w:val="008840C7"/>
    <w:rsid w:val="008845A6"/>
    <w:rsid w:val="00884728"/>
    <w:rsid w:val="008853D8"/>
    <w:rsid w:val="00887CB3"/>
    <w:rsid w:val="00894ACA"/>
    <w:rsid w:val="00897A0E"/>
    <w:rsid w:val="008A1E76"/>
    <w:rsid w:val="008A3D3B"/>
    <w:rsid w:val="008A6D0B"/>
    <w:rsid w:val="008B32DC"/>
    <w:rsid w:val="008B67FB"/>
    <w:rsid w:val="008B6D4B"/>
    <w:rsid w:val="008C0E0A"/>
    <w:rsid w:val="008C6E5C"/>
    <w:rsid w:val="008C7DAD"/>
    <w:rsid w:val="008D1C7C"/>
    <w:rsid w:val="008D49C8"/>
    <w:rsid w:val="008D4AA9"/>
    <w:rsid w:val="008D5C05"/>
    <w:rsid w:val="008E02DC"/>
    <w:rsid w:val="008E04C3"/>
    <w:rsid w:val="008E25C5"/>
    <w:rsid w:val="008F1698"/>
    <w:rsid w:val="008F2291"/>
    <w:rsid w:val="008F2987"/>
    <w:rsid w:val="008F5031"/>
    <w:rsid w:val="008F5542"/>
    <w:rsid w:val="00900741"/>
    <w:rsid w:val="00902508"/>
    <w:rsid w:val="009025AD"/>
    <w:rsid w:val="009049F1"/>
    <w:rsid w:val="009051F7"/>
    <w:rsid w:val="0090539F"/>
    <w:rsid w:val="0090551F"/>
    <w:rsid w:val="00905562"/>
    <w:rsid w:val="00906F7F"/>
    <w:rsid w:val="00912ED3"/>
    <w:rsid w:val="009131BA"/>
    <w:rsid w:val="0091396E"/>
    <w:rsid w:val="00915A08"/>
    <w:rsid w:val="009212C3"/>
    <w:rsid w:val="009213E7"/>
    <w:rsid w:val="009233D4"/>
    <w:rsid w:val="009233F3"/>
    <w:rsid w:val="009277B4"/>
    <w:rsid w:val="00930712"/>
    <w:rsid w:val="009338CD"/>
    <w:rsid w:val="00936BC1"/>
    <w:rsid w:val="00937C10"/>
    <w:rsid w:val="009404F0"/>
    <w:rsid w:val="009406F6"/>
    <w:rsid w:val="009432C1"/>
    <w:rsid w:val="00944269"/>
    <w:rsid w:val="009449F2"/>
    <w:rsid w:val="00945E2E"/>
    <w:rsid w:val="0094619A"/>
    <w:rsid w:val="009551E0"/>
    <w:rsid w:val="009556C1"/>
    <w:rsid w:val="009570A7"/>
    <w:rsid w:val="00960D27"/>
    <w:rsid w:val="009617C9"/>
    <w:rsid w:val="00961CAB"/>
    <w:rsid w:val="00964247"/>
    <w:rsid w:val="009658ED"/>
    <w:rsid w:val="00965AC1"/>
    <w:rsid w:val="00966AB5"/>
    <w:rsid w:val="009673D5"/>
    <w:rsid w:val="00967908"/>
    <w:rsid w:val="00971B53"/>
    <w:rsid w:val="00972E46"/>
    <w:rsid w:val="00973E2C"/>
    <w:rsid w:val="009747D1"/>
    <w:rsid w:val="00982C4D"/>
    <w:rsid w:val="00984D6C"/>
    <w:rsid w:val="0098798D"/>
    <w:rsid w:val="009933C8"/>
    <w:rsid w:val="00994CE0"/>
    <w:rsid w:val="00995F8C"/>
    <w:rsid w:val="00997763"/>
    <w:rsid w:val="009A3E1C"/>
    <w:rsid w:val="009A70B5"/>
    <w:rsid w:val="009B33F5"/>
    <w:rsid w:val="009B3AE0"/>
    <w:rsid w:val="009B4CDC"/>
    <w:rsid w:val="009B510D"/>
    <w:rsid w:val="009B6046"/>
    <w:rsid w:val="009B63D3"/>
    <w:rsid w:val="009C0AE0"/>
    <w:rsid w:val="009C0BA6"/>
    <w:rsid w:val="009C1A8B"/>
    <w:rsid w:val="009C4ED0"/>
    <w:rsid w:val="009D07B7"/>
    <w:rsid w:val="009D2A24"/>
    <w:rsid w:val="009D7869"/>
    <w:rsid w:val="009D795C"/>
    <w:rsid w:val="009E00E3"/>
    <w:rsid w:val="009E1522"/>
    <w:rsid w:val="009E1926"/>
    <w:rsid w:val="009E3FEC"/>
    <w:rsid w:val="009E6D37"/>
    <w:rsid w:val="009F00C5"/>
    <w:rsid w:val="009F102B"/>
    <w:rsid w:val="009F3430"/>
    <w:rsid w:val="009F4588"/>
    <w:rsid w:val="009F47E7"/>
    <w:rsid w:val="009F4C4A"/>
    <w:rsid w:val="009F5BDF"/>
    <w:rsid w:val="009F6E7E"/>
    <w:rsid w:val="00A046D9"/>
    <w:rsid w:val="00A04C3A"/>
    <w:rsid w:val="00A04E8D"/>
    <w:rsid w:val="00A05975"/>
    <w:rsid w:val="00A06105"/>
    <w:rsid w:val="00A06BCC"/>
    <w:rsid w:val="00A077C7"/>
    <w:rsid w:val="00A07C20"/>
    <w:rsid w:val="00A12CFA"/>
    <w:rsid w:val="00A14129"/>
    <w:rsid w:val="00A14D22"/>
    <w:rsid w:val="00A161FB"/>
    <w:rsid w:val="00A16942"/>
    <w:rsid w:val="00A1700E"/>
    <w:rsid w:val="00A17FF9"/>
    <w:rsid w:val="00A206EB"/>
    <w:rsid w:val="00A226AD"/>
    <w:rsid w:val="00A23983"/>
    <w:rsid w:val="00A24FF2"/>
    <w:rsid w:val="00A25DD7"/>
    <w:rsid w:val="00A30037"/>
    <w:rsid w:val="00A30922"/>
    <w:rsid w:val="00A369E2"/>
    <w:rsid w:val="00A3765F"/>
    <w:rsid w:val="00A41B6F"/>
    <w:rsid w:val="00A43AAC"/>
    <w:rsid w:val="00A441CD"/>
    <w:rsid w:val="00A46DBA"/>
    <w:rsid w:val="00A47134"/>
    <w:rsid w:val="00A47A88"/>
    <w:rsid w:val="00A47EEB"/>
    <w:rsid w:val="00A50ED2"/>
    <w:rsid w:val="00A533CD"/>
    <w:rsid w:val="00A55477"/>
    <w:rsid w:val="00A578A7"/>
    <w:rsid w:val="00A609E3"/>
    <w:rsid w:val="00A629E9"/>
    <w:rsid w:val="00A63E25"/>
    <w:rsid w:val="00A65BE0"/>
    <w:rsid w:val="00A7072F"/>
    <w:rsid w:val="00A71304"/>
    <w:rsid w:val="00A7150B"/>
    <w:rsid w:val="00A71BEB"/>
    <w:rsid w:val="00A71C78"/>
    <w:rsid w:val="00A71D19"/>
    <w:rsid w:val="00A72DF7"/>
    <w:rsid w:val="00A73A55"/>
    <w:rsid w:val="00A74C65"/>
    <w:rsid w:val="00A80185"/>
    <w:rsid w:val="00A810EC"/>
    <w:rsid w:val="00A81A8D"/>
    <w:rsid w:val="00A82171"/>
    <w:rsid w:val="00A82F18"/>
    <w:rsid w:val="00A82F7F"/>
    <w:rsid w:val="00A837BA"/>
    <w:rsid w:val="00A901B0"/>
    <w:rsid w:val="00A91B39"/>
    <w:rsid w:val="00A96243"/>
    <w:rsid w:val="00A966ED"/>
    <w:rsid w:val="00A97988"/>
    <w:rsid w:val="00AA1D6E"/>
    <w:rsid w:val="00AA27EC"/>
    <w:rsid w:val="00AA6BBC"/>
    <w:rsid w:val="00AA7B1D"/>
    <w:rsid w:val="00AB0F6B"/>
    <w:rsid w:val="00AC15CC"/>
    <w:rsid w:val="00AC1778"/>
    <w:rsid w:val="00AC3176"/>
    <w:rsid w:val="00AC4CAE"/>
    <w:rsid w:val="00AD0A78"/>
    <w:rsid w:val="00AD16A3"/>
    <w:rsid w:val="00AD200E"/>
    <w:rsid w:val="00AD2A4E"/>
    <w:rsid w:val="00AD3016"/>
    <w:rsid w:val="00AD319C"/>
    <w:rsid w:val="00AD62A7"/>
    <w:rsid w:val="00AE0118"/>
    <w:rsid w:val="00AE0B29"/>
    <w:rsid w:val="00AE267E"/>
    <w:rsid w:val="00AE35AB"/>
    <w:rsid w:val="00AF28EC"/>
    <w:rsid w:val="00AF3C0A"/>
    <w:rsid w:val="00AF4233"/>
    <w:rsid w:val="00AF68A5"/>
    <w:rsid w:val="00AF6CEA"/>
    <w:rsid w:val="00B001E8"/>
    <w:rsid w:val="00B00790"/>
    <w:rsid w:val="00B055B6"/>
    <w:rsid w:val="00B05998"/>
    <w:rsid w:val="00B05BC9"/>
    <w:rsid w:val="00B06B1A"/>
    <w:rsid w:val="00B06F24"/>
    <w:rsid w:val="00B10364"/>
    <w:rsid w:val="00B10DBB"/>
    <w:rsid w:val="00B118FA"/>
    <w:rsid w:val="00B11EE0"/>
    <w:rsid w:val="00B12755"/>
    <w:rsid w:val="00B130DD"/>
    <w:rsid w:val="00B16097"/>
    <w:rsid w:val="00B2081A"/>
    <w:rsid w:val="00B20842"/>
    <w:rsid w:val="00B216B3"/>
    <w:rsid w:val="00B22BEE"/>
    <w:rsid w:val="00B253F4"/>
    <w:rsid w:val="00B26C75"/>
    <w:rsid w:val="00B318E1"/>
    <w:rsid w:val="00B3387A"/>
    <w:rsid w:val="00B34994"/>
    <w:rsid w:val="00B34F8C"/>
    <w:rsid w:val="00B419F6"/>
    <w:rsid w:val="00B4348E"/>
    <w:rsid w:val="00B43F0E"/>
    <w:rsid w:val="00B449B0"/>
    <w:rsid w:val="00B46547"/>
    <w:rsid w:val="00B504AB"/>
    <w:rsid w:val="00B53417"/>
    <w:rsid w:val="00B559A9"/>
    <w:rsid w:val="00B60166"/>
    <w:rsid w:val="00B619B3"/>
    <w:rsid w:val="00B61D3D"/>
    <w:rsid w:val="00B64E92"/>
    <w:rsid w:val="00B651BD"/>
    <w:rsid w:val="00B665EE"/>
    <w:rsid w:val="00B67BC3"/>
    <w:rsid w:val="00B738DD"/>
    <w:rsid w:val="00B73AC2"/>
    <w:rsid w:val="00B74A0F"/>
    <w:rsid w:val="00B8065B"/>
    <w:rsid w:val="00B81314"/>
    <w:rsid w:val="00B82054"/>
    <w:rsid w:val="00B84D6C"/>
    <w:rsid w:val="00B8695C"/>
    <w:rsid w:val="00B87B5E"/>
    <w:rsid w:val="00B9065F"/>
    <w:rsid w:val="00B92094"/>
    <w:rsid w:val="00B9664B"/>
    <w:rsid w:val="00BA0BB5"/>
    <w:rsid w:val="00BA22EC"/>
    <w:rsid w:val="00BA247E"/>
    <w:rsid w:val="00BA2DC3"/>
    <w:rsid w:val="00BA37B3"/>
    <w:rsid w:val="00BA423C"/>
    <w:rsid w:val="00BA733E"/>
    <w:rsid w:val="00BB031B"/>
    <w:rsid w:val="00BB0B97"/>
    <w:rsid w:val="00BB2D84"/>
    <w:rsid w:val="00BB4D45"/>
    <w:rsid w:val="00BB6EBF"/>
    <w:rsid w:val="00BC103B"/>
    <w:rsid w:val="00BC1276"/>
    <w:rsid w:val="00BC15C8"/>
    <w:rsid w:val="00BC1CEB"/>
    <w:rsid w:val="00BC235E"/>
    <w:rsid w:val="00BC35C4"/>
    <w:rsid w:val="00BC384E"/>
    <w:rsid w:val="00BC70DC"/>
    <w:rsid w:val="00BC75DF"/>
    <w:rsid w:val="00BD05A5"/>
    <w:rsid w:val="00BD198E"/>
    <w:rsid w:val="00BD1F4A"/>
    <w:rsid w:val="00BD22FE"/>
    <w:rsid w:val="00BD4B61"/>
    <w:rsid w:val="00BD6084"/>
    <w:rsid w:val="00BD6BAA"/>
    <w:rsid w:val="00BD7529"/>
    <w:rsid w:val="00BD7640"/>
    <w:rsid w:val="00BE0185"/>
    <w:rsid w:val="00BE14E2"/>
    <w:rsid w:val="00BE1EE2"/>
    <w:rsid w:val="00BE608A"/>
    <w:rsid w:val="00BE60A9"/>
    <w:rsid w:val="00BE6B62"/>
    <w:rsid w:val="00BE7BD0"/>
    <w:rsid w:val="00BF1C49"/>
    <w:rsid w:val="00BF3817"/>
    <w:rsid w:val="00BF54E9"/>
    <w:rsid w:val="00BF688D"/>
    <w:rsid w:val="00C02461"/>
    <w:rsid w:val="00C02581"/>
    <w:rsid w:val="00C03E3C"/>
    <w:rsid w:val="00C04B8C"/>
    <w:rsid w:val="00C05DBC"/>
    <w:rsid w:val="00C062E6"/>
    <w:rsid w:val="00C06925"/>
    <w:rsid w:val="00C1049A"/>
    <w:rsid w:val="00C11DBE"/>
    <w:rsid w:val="00C11F77"/>
    <w:rsid w:val="00C1201D"/>
    <w:rsid w:val="00C13FE6"/>
    <w:rsid w:val="00C1427C"/>
    <w:rsid w:val="00C15058"/>
    <w:rsid w:val="00C1578C"/>
    <w:rsid w:val="00C15CEF"/>
    <w:rsid w:val="00C177A2"/>
    <w:rsid w:val="00C17B8C"/>
    <w:rsid w:val="00C21078"/>
    <w:rsid w:val="00C23202"/>
    <w:rsid w:val="00C23325"/>
    <w:rsid w:val="00C24C64"/>
    <w:rsid w:val="00C25D9D"/>
    <w:rsid w:val="00C31AC3"/>
    <w:rsid w:val="00C31CE8"/>
    <w:rsid w:val="00C32B85"/>
    <w:rsid w:val="00C37AE0"/>
    <w:rsid w:val="00C40C67"/>
    <w:rsid w:val="00C41683"/>
    <w:rsid w:val="00C41AB0"/>
    <w:rsid w:val="00C42C9D"/>
    <w:rsid w:val="00C453BB"/>
    <w:rsid w:val="00C45639"/>
    <w:rsid w:val="00C45D15"/>
    <w:rsid w:val="00C46618"/>
    <w:rsid w:val="00C46985"/>
    <w:rsid w:val="00C51E76"/>
    <w:rsid w:val="00C52225"/>
    <w:rsid w:val="00C565E7"/>
    <w:rsid w:val="00C570C9"/>
    <w:rsid w:val="00C65884"/>
    <w:rsid w:val="00C713CC"/>
    <w:rsid w:val="00C72039"/>
    <w:rsid w:val="00C74340"/>
    <w:rsid w:val="00C74F43"/>
    <w:rsid w:val="00C75A27"/>
    <w:rsid w:val="00C76ADF"/>
    <w:rsid w:val="00C77223"/>
    <w:rsid w:val="00C779A0"/>
    <w:rsid w:val="00C808AA"/>
    <w:rsid w:val="00C82C08"/>
    <w:rsid w:val="00C84888"/>
    <w:rsid w:val="00C849C8"/>
    <w:rsid w:val="00C8627D"/>
    <w:rsid w:val="00C916BA"/>
    <w:rsid w:val="00C929E1"/>
    <w:rsid w:val="00C93027"/>
    <w:rsid w:val="00C94724"/>
    <w:rsid w:val="00C9651D"/>
    <w:rsid w:val="00C97384"/>
    <w:rsid w:val="00CA0F95"/>
    <w:rsid w:val="00CA2A21"/>
    <w:rsid w:val="00CA3A49"/>
    <w:rsid w:val="00CA5572"/>
    <w:rsid w:val="00CB1D59"/>
    <w:rsid w:val="00CB1FFA"/>
    <w:rsid w:val="00CB49C6"/>
    <w:rsid w:val="00CB55F2"/>
    <w:rsid w:val="00CC0B3F"/>
    <w:rsid w:val="00CC16DF"/>
    <w:rsid w:val="00CC2616"/>
    <w:rsid w:val="00CC35AC"/>
    <w:rsid w:val="00CC49F1"/>
    <w:rsid w:val="00CC56B4"/>
    <w:rsid w:val="00CC695E"/>
    <w:rsid w:val="00CC745C"/>
    <w:rsid w:val="00CD0CA5"/>
    <w:rsid w:val="00CD0CDA"/>
    <w:rsid w:val="00CD0D68"/>
    <w:rsid w:val="00CD19D9"/>
    <w:rsid w:val="00CD6EE1"/>
    <w:rsid w:val="00CE0706"/>
    <w:rsid w:val="00CE096E"/>
    <w:rsid w:val="00CE201E"/>
    <w:rsid w:val="00CE2A14"/>
    <w:rsid w:val="00CE478E"/>
    <w:rsid w:val="00CE4F93"/>
    <w:rsid w:val="00CE6080"/>
    <w:rsid w:val="00CE7F99"/>
    <w:rsid w:val="00CF32EA"/>
    <w:rsid w:val="00CF3394"/>
    <w:rsid w:val="00CF3A24"/>
    <w:rsid w:val="00CF6945"/>
    <w:rsid w:val="00CF7AD9"/>
    <w:rsid w:val="00D00905"/>
    <w:rsid w:val="00D02337"/>
    <w:rsid w:val="00D0329B"/>
    <w:rsid w:val="00D034FF"/>
    <w:rsid w:val="00D05B06"/>
    <w:rsid w:val="00D06D50"/>
    <w:rsid w:val="00D07CA2"/>
    <w:rsid w:val="00D114BE"/>
    <w:rsid w:val="00D12FA4"/>
    <w:rsid w:val="00D139DA"/>
    <w:rsid w:val="00D20F2E"/>
    <w:rsid w:val="00D21FDD"/>
    <w:rsid w:val="00D2753A"/>
    <w:rsid w:val="00D3084B"/>
    <w:rsid w:val="00D31C61"/>
    <w:rsid w:val="00D35D9C"/>
    <w:rsid w:val="00D35FDA"/>
    <w:rsid w:val="00D36E29"/>
    <w:rsid w:val="00D40812"/>
    <w:rsid w:val="00D41852"/>
    <w:rsid w:val="00D421EF"/>
    <w:rsid w:val="00D445D6"/>
    <w:rsid w:val="00D44FAD"/>
    <w:rsid w:val="00D46759"/>
    <w:rsid w:val="00D46B0B"/>
    <w:rsid w:val="00D46BFE"/>
    <w:rsid w:val="00D46F6A"/>
    <w:rsid w:val="00D47B70"/>
    <w:rsid w:val="00D502D0"/>
    <w:rsid w:val="00D526E4"/>
    <w:rsid w:val="00D52DE5"/>
    <w:rsid w:val="00D5744E"/>
    <w:rsid w:val="00D577AC"/>
    <w:rsid w:val="00D6198F"/>
    <w:rsid w:val="00D61A30"/>
    <w:rsid w:val="00D6316B"/>
    <w:rsid w:val="00D63312"/>
    <w:rsid w:val="00D647D9"/>
    <w:rsid w:val="00D6543A"/>
    <w:rsid w:val="00D65BA6"/>
    <w:rsid w:val="00D66169"/>
    <w:rsid w:val="00D6777D"/>
    <w:rsid w:val="00D67EA9"/>
    <w:rsid w:val="00D72898"/>
    <w:rsid w:val="00D72D56"/>
    <w:rsid w:val="00D745F7"/>
    <w:rsid w:val="00D76881"/>
    <w:rsid w:val="00D77359"/>
    <w:rsid w:val="00D80164"/>
    <w:rsid w:val="00D817BC"/>
    <w:rsid w:val="00D818D9"/>
    <w:rsid w:val="00D82945"/>
    <w:rsid w:val="00D82B0D"/>
    <w:rsid w:val="00D82B6E"/>
    <w:rsid w:val="00D832EB"/>
    <w:rsid w:val="00D86B3C"/>
    <w:rsid w:val="00D86DB3"/>
    <w:rsid w:val="00D8704A"/>
    <w:rsid w:val="00D870E9"/>
    <w:rsid w:val="00D91A1C"/>
    <w:rsid w:val="00D91D05"/>
    <w:rsid w:val="00D92DB9"/>
    <w:rsid w:val="00D93074"/>
    <w:rsid w:val="00D94BD6"/>
    <w:rsid w:val="00D94D04"/>
    <w:rsid w:val="00DA0FF9"/>
    <w:rsid w:val="00DA36F9"/>
    <w:rsid w:val="00DA3934"/>
    <w:rsid w:val="00DA47A1"/>
    <w:rsid w:val="00DA5A8E"/>
    <w:rsid w:val="00DB003D"/>
    <w:rsid w:val="00DB10FB"/>
    <w:rsid w:val="00DB364C"/>
    <w:rsid w:val="00DB37F4"/>
    <w:rsid w:val="00DC0CB4"/>
    <w:rsid w:val="00DC4B23"/>
    <w:rsid w:val="00DD36F0"/>
    <w:rsid w:val="00DD38BE"/>
    <w:rsid w:val="00DD5CFF"/>
    <w:rsid w:val="00DD5F55"/>
    <w:rsid w:val="00DD66A7"/>
    <w:rsid w:val="00DE34ED"/>
    <w:rsid w:val="00DE410D"/>
    <w:rsid w:val="00DE4609"/>
    <w:rsid w:val="00DE4A9C"/>
    <w:rsid w:val="00DE6A25"/>
    <w:rsid w:val="00DF052C"/>
    <w:rsid w:val="00DF13EE"/>
    <w:rsid w:val="00DF2098"/>
    <w:rsid w:val="00DF2A4A"/>
    <w:rsid w:val="00DF6AE6"/>
    <w:rsid w:val="00DF6B4C"/>
    <w:rsid w:val="00E00150"/>
    <w:rsid w:val="00E0265E"/>
    <w:rsid w:val="00E079BA"/>
    <w:rsid w:val="00E07B3A"/>
    <w:rsid w:val="00E13AFF"/>
    <w:rsid w:val="00E13C39"/>
    <w:rsid w:val="00E22B00"/>
    <w:rsid w:val="00E25905"/>
    <w:rsid w:val="00E25BCA"/>
    <w:rsid w:val="00E27727"/>
    <w:rsid w:val="00E302D2"/>
    <w:rsid w:val="00E32991"/>
    <w:rsid w:val="00E34FF5"/>
    <w:rsid w:val="00E40179"/>
    <w:rsid w:val="00E407C6"/>
    <w:rsid w:val="00E4311E"/>
    <w:rsid w:val="00E44571"/>
    <w:rsid w:val="00E452E8"/>
    <w:rsid w:val="00E4654C"/>
    <w:rsid w:val="00E51C0E"/>
    <w:rsid w:val="00E51D64"/>
    <w:rsid w:val="00E5234D"/>
    <w:rsid w:val="00E56464"/>
    <w:rsid w:val="00E61C83"/>
    <w:rsid w:val="00E61E99"/>
    <w:rsid w:val="00E66D70"/>
    <w:rsid w:val="00E714C7"/>
    <w:rsid w:val="00E72B9E"/>
    <w:rsid w:val="00E72F02"/>
    <w:rsid w:val="00E742DC"/>
    <w:rsid w:val="00E74AAF"/>
    <w:rsid w:val="00E74E71"/>
    <w:rsid w:val="00E75A8D"/>
    <w:rsid w:val="00E76460"/>
    <w:rsid w:val="00E7753C"/>
    <w:rsid w:val="00E77DF2"/>
    <w:rsid w:val="00E821A5"/>
    <w:rsid w:val="00E82A07"/>
    <w:rsid w:val="00E83800"/>
    <w:rsid w:val="00E862F9"/>
    <w:rsid w:val="00E92146"/>
    <w:rsid w:val="00E923E0"/>
    <w:rsid w:val="00E92573"/>
    <w:rsid w:val="00E938E2"/>
    <w:rsid w:val="00E93D0C"/>
    <w:rsid w:val="00E9630A"/>
    <w:rsid w:val="00E96E2B"/>
    <w:rsid w:val="00E972BB"/>
    <w:rsid w:val="00EA0C97"/>
    <w:rsid w:val="00EA19DD"/>
    <w:rsid w:val="00EA2240"/>
    <w:rsid w:val="00EA7E4B"/>
    <w:rsid w:val="00EB0A88"/>
    <w:rsid w:val="00EB2DC0"/>
    <w:rsid w:val="00EB6953"/>
    <w:rsid w:val="00EC2684"/>
    <w:rsid w:val="00EC3733"/>
    <w:rsid w:val="00EC4691"/>
    <w:rsid w:val="00EC4C39"/>
    <w:rsid w:val="00EC53B7"/>
    <w:rsid w:val="00EC565F"/>
    <w:rsid w:val="00ED0A99"/>
    <w:rsid w:val="00ED1DBE"/>
    <w:rsid w:val="00ED367A"/>
    <w:rsid w:val="00ED61EE"/>
    <w:rsid w:val="00ED7293"/>
    <w:rsid w:val="00EF019A"/>
    <w:rsid w:val="00EF0E30"/>
    <w:rsid w:val="00EF2EA6"/>
    <w:rsid w:val="00EF3C54"/>
    <w:rsid w:val="00EF7DC9"/>
    <w:rsid w:val="00F00DC6"/>
    <w:rsid w:val="00F02165"/>
    <w:rsid w:val="00F02C6F"/>
    <w:rsid w:val="00F033EB"/>
    <w:rsid w:val="00F10B46"/>
    <w:rsid w:val="00F1382C"/>
    <w:rsid w:val="00F15B6F"/>
    <w:rsid w:val="00F16CA7"/>
    <w:rsid w:val="00F20E67"/>
    <w:rsid w:val="00F21B81"/>
    <w:rsid w:val="00F243F8"/>
    <w:rsid w:val="00F25323"/>
    <w:rsid w:val="00F25BFE"/>
    <w:rsid w:val="00F34370"/>
    <w:rsid w:val="00F36E80"/>
    <w:rsid w:val="00F42230"/>
    <w:rsid w:val="00F42302"/>
    <w:rsid w:val="00F4292B"/>
    <w:rsid w:val="00F43306"/>
    <w:rsid w:val="00F43F96"/>
    <w:rsid w:val="00F44B27"/>
    <w:rsid w:val="00F45338"/>
    <w:rsid w:val="00F47692"/>
    <w:rsid w:val="00F50E15"/>
    <w:rsid w:val="00F51E53"/>
    <w:rsid w:val="00F52117"/>
    <w:rsid w:val="00F538C0"/>
    <w:rsid w:val="00F54549"/>
    <w:rsid w:val="00F5522C"/>
    <w:rsid w:val="00F556D9"/>
    <w:rsid w:val="00F56339"/>
    <w:rsid w:val="00F607F2"/>
    <w:rsid w:val="00F6384B"/>
    <w:rsid w:val="00F64491"/>
    <w:rsid w:val="00F648F3"/>
    <w:rsid w:val="00F651C0"/>
    <w:rsid w:val="00F70732"/>
    <w:rsid w:val="00F71143"/>
    <w:rsid w:val="00F72E70"/>
    <w:rsid w:val="00F734A0"/>
    <w:rsid w:val="00F773B3"/>
    <w:rsid w:val="00F8018E"/>
    <w:rsid w:val="00F83DCF"/>
    <w:rsid w:val="00F850D8"/>
    <w:rsid w:val="00F859C0"/>
    <w:rsid w:val="00F86B1F"/>
    <w:rsid w:val="00F871AC"/>
    <w:rsid w:val="00F92F79"/>
    <w:rsid w:val="00F930C4"/>
    <w:rsid w:val="00F94D0A"/>
    <w:rsid w:val="00FA06B2"/>
    <w:rsid w:val="00FA2EAE"/>
    <w:rsid w:val="00FA48B8"/>
    <w:rsid w:val="00FA4E53"/>
    <w:rsid w:val="00FA5C7E"/>
    <w:rsid w:val="00FA7D53"/>
    <w:rsid w:val="00FB208D"/>
    <w:rsid w:val="00FB330A"/>
    <w:rsid w:val="00FC1668"/>
    <w:rsid w:val="00FC6278"/>
    <w:rsid w:val="00FD376F"/>
    <w:rsid w:val="00FE0D14"/>
    <w:rsid w:val="00FE2557"/>
    <w:rsid w:val="00FE370C"/>
    <w:rsid w:val="00FE7C5E"/>
    <w:rsid w:val="00FF3CE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DF934"/>
  <w15:chartTrackingRefBased/>
  <w15:docId w15:val="{7E2FBB2F-8C63-429E-9717-CE9AAC58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0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A27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rsid w:val="00AA27EC"/>
    <w:rPr>
      <w:rFonts w:cs="Times New Roman"/>
    </w:rPr>
  </w:style>
  <w:style w:type="paragraph" w:customStyle="1" w:styleId="a7">
    <w:name w:val="Знак Знак Знак"/>
    <w:basedOn w:val="a"/>
    <w:rsid w:val="00F51E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F51E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9679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67908"/>
    <w:rPr>
      <w:sz w:val="24"/>
      <w:szCs w:val="24"/>
    </w:rPr>
  </w:style>
  <w:style w:type="paragraph" w:styleId="ac">
    <w:name w:val="List Paragraph"/>
    <w:basedOn w:val="a"/>
    <w:uiPriority w:val="34"/>
    <w:qFormat/>
    <w:rsid w:val="00BA37B3"/>
    <w:pPr>
      <w:ind w:left="720"/>
      <w:contextualSpacing/>
    </w:pPr>
    <w:rPr>
      <w:rFonts w:eastAsia="Calibri"/>
    </w:rPr>
  </w:style>
  <w:style w:type="paragraph" w:styleId="ad">
    <w:name w:val="No Spacing"/>
    <w:link w:val="ae"/>
    <w:autoRedefine/>
    <w:uiPriority w:val="1"/>
    <w:qFormat/>
    <w:rsid w:val="00776DF2"/>
    <w:pPr>
      <w:jc w:val="both"/>
    </w:pPr>
    <w:rPr>
      <w:rFonts w:eastAsia="SimSun"/>
      <w:sz w:val="28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776DF2"/>
    <w:rPr>
      <w:rFonts w:eastAsia="SimSu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FD548-458E-408A-878C-D010EC6F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1794</Words>
  <Characters>10228</Characters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выезда в г</vt:lpstr>
    </vt:vector>
  </TitlesOfParts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2022-07-20T09:06:00Z</cp:lastPrinted>
  <dcterms:created xsi:type="dcterms:W3CDTF">2022-09-28T11:41:00Z</dcterms:created>
  <dcterms:modified xsi:type="dcterms:W3CDTF">2022-10-21T11:38:00Z</dcterms:modified>
</cp:coreProperties>
</file>