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CE" w:rsidRPr="00066EA5" w:rsidRDefault="000772B1" w:rsidP="00457E7A">
      <w:pPr>
        <w:pStyle w:val="ConsPlusNormal"/>
        <w:spacing w:line="240" w:lineRule="exact"/>
        <w:ind w:left="539"/>
        <w:jc w:val="center"/>
        <w:rPr>
          <w:b/>
          <w:color w:val="FFFFFF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</w:t>
      </w:r>
      <w:r w:rsidRPr="00066EA5">
        <w:rPr>
          <w:b/>
          <w:color w:val="FFFFFF"/>
        </w:rPr>
        <w:t>проект</w:t>
      </w:r>
    </w:p>
    <w:p w:rsidR="00BD0ECE" w:rsidRPr="00066EA5" w:rsidRDefault="00BD0ECE" w:rsidP="00457E7A">
      <w:pPr>
        <w:pStyle w:val="ConsPlusNormal"/>
        <w:spacing w:line="240" w:lineRule="exact"/>
        <w:ind w:left="539"/>
        <w:jc w:val="center"/>
        <w:rPr>
          <w:b/>
        </w:rPr>
      </w:pPr>
    </w:p>
    <w:p w:rsidR="00BD0ECE" w:rsidRPr="00066EA5" w:rsidRDefault="00BD0ECE" w:rsidP="00457E7A">
      <w:pPr>
        <w:pStyle w:val="ConsPlusNormal"/>
        <w:spacing w:line="240" w:lineRule="exact"/>
        <w:ind w:left="539"/>
        <w:jc w:val="center"/>
        <w:rPr>
          <w:b/>
        </w:rPr>
      </w:pPr>
    </w:p>
    <w:p w:rsidR="00BD0ECE" w:rsidRPr="00066EA5" w:rsidRDefault="00BD0ECE" w:rsidP="00457E7A">
      <w:pPr>
        <w:pStyle w:val="ConsPlusNormal"/>
        <w:spacing w:line="240" w:lineRule="exact"/>
        <w:ind w:left="539"/>
        <w:jc w:val="center"/>
        <w:rPr>
          <w:b/>
        </w:rPr>
      </w:pPr>
    </w:p>
    <w:p w:rsidR="00BD0ECE" w:rsidRDefault="00BD0ECE" w:rsidP="00457E7A">
      <w:pPr>
        <w:pStyle w:val="ConsPlusNormal"/>
        <w:spacing w:line="240" w:lineRule="exact"/>
        <w:ind w:left="539"/>
        <w:jc w:val="center"/>
        <w:rPr>
          <w:b/>
        </w:rPr>
      </w:pPr>
    </w:p>
    <w:p w:rsidR="00DA64E9" w:rsidRDefault="00DA64E9" w:rsidP="00457E7A">
      <w:pPr>
        <w:pStyle w:val="ConsPlusNormal"/>
        <w:spacing w:line="240" w:lineRule="exact"/>
        <w:ind w:left="539"/>
        <w:jc w:val="center"/>
        <w:rPr>
          <w:b/>
        </w:rPr>
      </w:pPr>
    </w:p>
    <w:p w:rsidR="00DA64E9" w:rsidRDefault="00DA64E9" w:rsidP="00457E7A">
      <w:pPr>
        <w:pStyle w:val="ConsPlusNormal"/>
        <w:spacing w:line="240" w:lineRule="exact"/>
        <w:ind w:left="539"/>
        <w:jc w:val="center"/>
        <w:rPr>
          <w:b/>
        </w:rPr>
      </w:pPr>
    </w:p>
    <w:p w:rsidR="00DA64E9" w:rsidRDefault="00DA64E9" w:rsidP="00457E7A">
      <w:pPr>
        <w:pStyle w:val="ConsPlusNormal"/>
        <w:spacing w:line="240" w:lineRule="exact"/>
        <w:ind w:left="539"/>
        <w:jc w:val="center"/>
        <w:rPr>
          <w:b/>
        </w:rPr>
      </w:pPr>
    </w:p>
    <w:p w:rsidR="00DA64E9" w:rsidRDefault="00DA64E9" w:rsidP="00457E7A">
      <w:pPr>
        <w:pStyle w:val="ConsPlusNormal"/>
        <w:spacing w:line="240" w:lineRule="exact"/>
        <w:ind w:left="539"/>
        <w:jc w:val="center"/>
        <w:rPr>
          <w:b/>
        </w:rPr>
      </w:pPr>
    </w:p>
    <w:p w:rsidR="00DA64E9" w:rsidRPr="00066EA5" w:rsidRDefault="00DA64E9" w:rsidP="00457E7A">
      <w:pPr>
        <w:pStyle w:val="ConsPlusNormal"/>
        <w:spacing w:line="240" w:lineRule="exact"/>
        <w:ind w:left="539"/>
        <w:jc w:val="center"/>
        <w:rPr>
          <w:b/>
        </w:rPr>
      </w:pPr>
    </w:p>
    <w:p w:rsidR="00BD0ECE" w:rsidRPr="00066EA5" w:rsidRDefault="00BD0ECE" w:rsidP="00457E7A">
      <w:pPr>
        <w:pStyle w:val="ConsPlusNormal"/>
        <w:spacing w:line="240" w:lineRule="exact"/>
        <w:ind w:left="539"/>
        <w:jc w:val="center"/>
        <w:rPr>
          <w:b/>
        </w:rPr>
      </w:pPr>
    </w:p>
    <w:p w:rsidR="00BD0ECE" w:rsidRPr="00066EA5" w:rsidRDefault="00BD0ECE" w:rsidP="00457E7A">
      <w:pPr>
        <w:pStyle w:val="ConsPlusNormal"/>
        <w:spacing w:line="240" w:lineRule="exact"/>
        <w:ind w:left="539"/>
        <w:jc w:val="center"/>
        <w:rPr>
          <w:b/>
        </w:rPr>
      </w:pPr>
    </w:p>
    <w:p w:rsidR="00BD0ECE" w:rsidRPr="00066EA5" w:rsidRDefault="00BD0ECE" w:rsidP="00457E7A">
      <w:pPr>
        <w:pStyle w:val="ConsPlusNormal"/>
        <w:spacing w:line="240" w:lineRule="exact"/>
        <w:ind w:left="539"/>
        <w:jc w:val="center"/>
        <w:rPr>
          <w:b/>
        </w:rPr>
      </w:pPr>
    </w:p>
    <w:p w:rsidR="007E7002" w:rsidRPr="00066EA5" w:rsidRDefault="007E7002" w:rsidP="007E7002">
      <w:pPr>
        <w:pStyle w:val="ConsPlusNormal"/>
        <w:spacing w:line="240" w:lineRule="exact"/>
        <w:ind w:left="539"/>
        <w:jc w:val="center"/>
        <w:rPr>
          <w:b/>
        </w:rPr>
      </w:pPr>
    </w:p>
    <w:p w:rsidR="007E7002" w:rsidRPr="00066EA5" w:rsidRDefault="007E7002" w:rsidP="007E7002">
      <w:pPr>
        <w:pStyle w:val="ConsPlusNormal"/>
        <w:spacing w:line="240" w:lineRule="exact"/>
        <w:jc w:val="center"/>
        <w:rPr>
          <w:b/>
        </w:rPr>
      </w:pPr>
      <w:bookmarkStart w:id="0" w:name="_GoBack"/>
      <w:bookmarkEnd w:id="0"/>
      <w:r w:rsidRPr="00066EA5">
        <w:rPr>
          <w:b/>
        </w:rPr>
        <w:t xml:space="preserve">Об утверждении Положения о </w:t>
      </w:r>
      <w:r w:rsidR="00581E38" w:rsidRPr="00066EA5">
        <w:rPr>
          <w:b/>
        </w:rPr>
        <w:t xml:space="preserve">порядке </w:t>
      </w:r>
      <w:r w:rsidRPr="00066EA5">
        <w:rPr>
          <w:b/>
        </w:rPr>
        <w:t>проведени</w:t>
      </w:r>
      <w:r w:rsidR="00581E38" w:rsidRPr="00066EA5">
        <w:rPr>
          <w:b/>
        </w:rPr>
        <w:t>я</w:t>
      </w:r>
      <w:r w:rsidRPr="00066EA5">
        <w:rPr>
          <w:b/>
        </w:rPr>
        <w:t xml:space="preserve"> конкурс</w:t>
      </w:r>
      <w:r w:rsidR="006C744E">
        <w:rPr>
          <w:b/>
        </w:rPr>
        <w:t>а</w:t>
      </w:r>
      <w:r w:rsidR="009F74D1" w:rsidRPr="00066EA5">
        <w:rPr>
          <w:b/>
        </w:rPr>
        <w:br/>
      </w:r>
      <w:r w:rsidR="00E56451" w:rsidRPr="00066EA5">
        <w:rPr>
          <w:b/>
        </w:rPr>
        <w:t xml:space="preserve">на замещение </w:t>
      </w:r>
      <w:r w:rsidR="002B37E7">
        <w:rPr>
          <w:b/>
        </w:rPr>
        <w:t>вакантн</w:t>
      </w:r>
      <w:r w:rsidR="006C744E">
        <w:rPr>
          <w:b/>
        </w:rPr>
        <w:t>ой</w:t>
      </w:r>
      <w:r w:rsidR="002B37E7">
        <w:rPr>
          <w:b/>
        </w:rPr>
        <w:t xml:space="preserve"> </w:t>
      </w:r>
      <w:r w:rsidRPr="00066EA5">
        <w:rPr>
          <w:b/>
        </w:rPr>
        <w:t>должност</w:t>
      </w:r>
      <w:r w:rsidR="006C744E">
        <w:rPr>
          <w:b/>
        </w:rPr>
        <w:t>и</w:t>
      </w:r>
      <w:r w:rsidRPr="00066EA5">
        <w:rPr>
          <w:b/>
        </w:rPr>
        <w:t xml:space="preserve"> федеральной государственной гражданской службы </w:t>
      </w:r>
      <w:r w:rsidR="00786239" w:rsidRPr="00066EA5">
        <w:rPr>
          <w:b/>
        </w:rPr>
        <w:t xml:space="preserve">и </w:t>
      </w:r>
      <w:r w:rsidR="00D77076" w:rsidRPr="00066EA5">
        <w:rPr>
          <w:b/>
        </w:rPr>
        <w:t>формировани</w:t>
      </w:r>
      <w:r w:rsidR="00AE4843">
        <w:rPr>
          <w:b/>
        </w:rPr>
        <w:t>я</w:t>
      </w:r>
      <w:r w:rsidR="00786239" w:rsidRPr="00066EA5">
        <w:rPr>
          <w:b/>
        </w:rPr>
        <w:t xml:space="preserve"> кадрово</w:t>
      </w:r>
      <w:r w:rsidR="00D77076" w:rsidRPr="00066EA5">
        <w:rPr>
          <w:b/>
        </w:rPr>
        <w:t>го резерва</w:t>
      </w:r>
      <w:r w:rsidR="00786239" w:rsidRPr="00066EA5">
        <w:rPr>
          <w:b/>
        </w:rPr>
        <w:t xml:space="preserve"> </w:t>
      </w:r>
      <w:r w:rsidR="006E759A">
        <w:rPr>
          <w:b/>
        </w:rPr>
        <w:t xml:space="preserve">федеральных государственных </w:t>
      </w:r>
      <w:r w:rsidR="001C6B8D" w:rsidRPr="00066EA5">
        <w:rPr>
          <w:b/>
        </w:rPr>
        <w:t xml:space="preserve">гражданских служащих </w:t>
      </w:r>
      <w:r w:rsidR="004D7CB6">
        <w:rPr>
          <w:b/>
        </w:rPr>
        <w:t xml:space="preserve">в </w:t>
      </w:r>
      <w:r w:rsidR="00786239" w:rsidRPr="00066EA5">
        <w:rPr>
          <w:b/>
        </w:rPr>
        <w:t>органа</w:t>
      </w:r>
      <w:r w:rsidR="004D7CB6">
        <w:rPr>
          <w:b/>
        </w:rPr>
        <w:t>х</w:t>
      </w:r>
      <w:r w:rsidR="00786239" w:rsidRPr="00066EA5">
        <w:rPr>
          <w:b/>
        </w:rPr>
        <w:t xml:space="preserve"> прокуратуры Российской Федерации</w:t>
      </w:r>
    </w:p>
    <w:p w:rsidR="007E7002" w:rsidRPr="00066EA5" w:rsidRDefault="007E7002" w:rsidP="007E70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E7002" w:rsidRPr="00066EA5" w:rsidRDefault="00A77141" w:rsidP="007E7002">
      <w:pPr>
        <w:autoSpaceDE w:val="0"/>
        <w:autoSpaceDN w:val="0"/>
        <w:adjustRightInd w:val="0"/>
        <w:ind w:firstLine="720"/>
        <w:jc w:val="both"/>
        <w:rPr>
          <w:spacing w:val="4"/>
          <w:sz w:val="28"/>
          <w:szCs w:val="28"/>
        </w:rPr>
      </w:pPr>
      <w:r w:rsidRPr="00066EA5">
        <w:rPr>
          <w:spacing w:val="4"/>
          <w:sz w:val="28"/>
          <w:szCs w:val="28"/>
        </w:rPr>
        <w:t>В</w:t>
      </w:r>
      <w:r w:rsidR="007E7002" w:rsidRPr="00066EA5">
        <w:rPr>
          <w:spacing w:val="4"/>
          <w:sz w:val="28"/>
          <w:szCs w:val="28"/>
        </w:rPr>
        <w:t xml:space="preserve"> целях реализации </w:t>
      </w:r>
      <w:hyperlink r:id="rId8" w:history="1">
        <w:r w:rsidR="007E7002" w:rsidRPr="00066EA5">
          <w:rPr>
            <w:spacing w:val="4"/>
            <w:sz w:val="28"/>
            <w:szCs w:val="28"/>
          </w:rPr>
          <w:t>статьи 22</w:t>
        </w:r>
      </w:hyperlink>
      <w:r w:rsidR="007E7002" w:rsidRPr="00066EA5">
        <w:rPr>
          <w:spacing w:val="4"/>
          <w:sz w:val="28"/>
          <w:szCs w:val="28"/>
        </w:rPr>
        <w:t xml:space="preserve"> Федерального закона </w:t>
      </w:r>
      <w:r w:rsidR="009D3E62">
        <w:rPr>
          <w:spacing w:val="4"/>
          <w:sz w:val="28"/>
          <w:szCs w:val="28"/>
        </w:rPr>
        <w:t xml:space="preserve">от  </w:t>
      </w:r>
      <w:r w:rsidR="00657FBE">
        <w:rPr>
          <w:spacing w:val="4"/>
          <w:sz w:val="28"/>
          <w:szCs w:val="28"/>
        </w:rPr>
        <w:t>27 июля  2004 г. №</w:t>
      </w:r>
      <w:r w:rsidR="00657FBE" w:rsidRPr="00D01B62">
        <w:rPr>
          <w:spacing w:val="4"/>
          <w:sz w:val="2"/>
          <w:szCs w:val="2"/>
        </w:rPr>
        <w:t xml:space="preserve"> </w:t>
      </w:r>
      <w:r w:rsidR="00657FBE">
        <w:rPr>
          <w:spacing w:val="4"/>
          <w:sz w:val="28"/>
          <w:szCs w:val="28"/>
        </w:rPr>
        <w:t>79-ФЗ</w:t>
      </w:r>
      <w:r w:rsidR="009D3E62" w:rsidRPr="009D3E62">
        <w:rPr>
          <w:spacing w:val="4"/>
          <w:sz w:val="28"/>
          <w:szCs w:val="28"/>
        </w:rPr>
        <w:t xml:space="preserve"> </w:t>
      </w:r>
      <w:r w:rsidR="007E7002" w:rsidRPr="00066EA5">
        <w:rPr>
          <w:spacing w:val="4"/>
          <w:sz w:val="28"/>
          <w:szCs w:val="28"/>
        </w:rPr>
        <w:t xml:space="preserve">«О государственной гражданской службе Российской Федерации», </w:t>
      </w:r>
      <w:r w:rsidR="006C744E">
        <w:rPr>
          <w:spacing w:val="4"/>
          <w:sz w:val="28"/>
          <w:szCs w:val="28"/>
        </w:rPr>
        <w:t>у</w:t>
      </w:r>
      <w:r w:rsidR="007E7002" w:rsidRPr="00066EA5">
        <w:rPr>
          <w:spacing w:val="4"/>
          <w:sz w:val="28"/>
          <w:szCs w:val="28"/>
        </w:rPr>
        <w:t>каз</w:t>
      </w:r>
      <w:r w:rsidR="00786239" w:rsidRPr="00066EA5">
        <w:rPr>
          <w:spacing w:val="4"/>
          <w:sz w:val="28"/>
          <w:szCs w:val="28"/>
        </w:rPr>
        <w:t>ов</w:t>
      </w:r>
      <w:r w:rsidR="007E7002" w:rsidRPr="00066EA5">
        <w:rPr>
          <w:spacing w:val="4"/>
          <w:sz w:val="28"/>
          <w:szCs w:val="28"/>
        </w:rPr>
        <w:t xml:space="preserve"> Президента Российской Федерации </w:t>
      </w:r>
      <w:r w:rsidR="009D3E62">
        <w:rPr>
          <w:spacing w:val="4"/>
          <w:sz w:val="28"/>
          <w:szCs w:val="28"/>
        </w:rPr>
        <w:t xml:space="preserve">от 1 февраля                    2005 г. </w:t>
      </w:r>
      <w:r w:rsidR="00D01B62" w:rsidRPr="00D01B62">
        <w:rPr>
          <w:spacing w:val="4"/>
          <w:sz w:val="28"/>
          <w:szCs w:val="28"/>
        </w:rPr>
        <w:t xml:space="preserve">   </w:t>
      </w:r>
      <w:r w:rsidR="009D3E62">
        <w:rPr>
          <w:spacing w:val="4"/>
          <w:sz w:val="28"/>
          <w:szCs w:val="28"/>
        </w:rPr>
        <w:t>№ 112</w:t>
      </w:r>
      <w:r w:rsidR="00D01B62" w:rsidRPr="00D01B62">
        <w:rPr>
          <w:spacing w:val="4"/>
          <w:sz w:val="28"/>
          <w:szCs w:val="28"/>
        </w:rPr>
        <w:t xml:space="preserve">  </w:t>
      </w:r>
      <w:r w:rsidR="009D3E62" w:rsidRPr="00D01B62">
        <w:rPr>
          <w:spacing w:val="4"/>
          <w:sz w:val="2"/>
          <w:szCs w:val="2"/>
        </w:rPr>
        <w:t xml:space="preserve"> </w:t>
      </w:r>
      <w:r w:rsidR="00D01B62" w:rsidRPr="00D01B62">
        <w:rPr>
          <w:spacing w:val="4"/>
          <w:sz w:val="2"/>
          <w:szCs w:val="2"/>
        </w:rPr>
        <w:t xml:space="preserve"> </w:t>
      </w:r>
      <w:r w:rsidR="007E7002" w:rsidRPr="00066EA5">
        <w:rPr>
          <w:spacing w:val="4"/>
          <w:sz w:val="28"/>
          <w:szCs w:val="28"/>
        </w:rPr>
        <w:t>«О конкурсе</w:t>
      </w:r>
      <w:r w:rsidR="00D01B62" w:rsidRPr="00D01B62">
        <w:rPr>
          <w:spacing w:val="4"/>
          <w:sz w:val="28"/>
          <w:szCs w:val="28"/>
        </w:rPr>
        <w:t xml:space="preserve">  </w:t>
      </w:r>
      <w:r w:rsidR="007E7002" w:rsidRPr="00066EA5">
        <w:rPr>
          <w:spacing w:val="4"/>
          <w:sz w:val="28"/>
          <w:szCs w:val="28"/>
        </w:rPr>
        <w:t xml:space="preserve"> </w:t>
      </w:r>
      <w:r w:rsidR="00D01B62" w:rsidRPr="00D01B62">
        <w:rPr>
          <w:spacing w:val="4"/>
          <w:sz w:val="28"/>
          <w:szCs w:val="28"/>
        </w:rPr>
        <w:t xml:space="preserve"> </w:t>
      </w:r>
      <w:r w:rsidR="007E7002" w:rsidRPr="00066EA5">
        <w:rPr>
          <w:spacing w:val="4"/>
          <w:sz w:val="28"/>
          <w:szCs w:val="28"/>
        </w:rPr>
        <w:t xml:space="preserve">на </w:t>
      </w:r>
      <w:r w:rsidR="00D01B62" w:rsidRPr="00D01B62">
        <w:rPr>
          <w:spacing w:val="4"/>
          <w:sz w:val="28"/>
          <w:szCs w:val="28"/>
        </w:rPr>
        <w:t xml:space="preserve">    </w:t>
      </w:r>
      <w:r w:rsidR="007E7002" w:rsidRPr="00066EA5">
        <w:rPr>
          <w:spacing w:val="4"/>
          <w:sz w:val="28"/>
          <w:szCs w:val="28"/>
        </w:rPr>
        <w:t>замещение</w:t>
      </w:r>
      <w:r w:rsidR="00D01B62" w:rsidRPr="00D01B62">
        <w:rPr>
          <w:spacing w:val="4"/>
          <w:sz w:val="28"/>
          <w:szCs w:val="28"/>
        </w:rPr>
        <w:t xml:space="preserve"> </w:t>
      </w:r>
      <w:r w:rsidR="007E7002" w:rsidRPr="00066EA5">
        <w:rPr>
          <w:spacing w:val="4"/>
          <w:sz w:val="28"/>
          <w:szCs w:val="28"/>
        </w:rPr>
        <w:t xml:space="preserve"> </w:t>
      </w:r>
      <w:r w:rsidR="00D01B62" w:rsidRPr="00D01B62">
        <w:rPr>
          <w:spacing w:val="4"/>
          <w:sz w:val="28"/>
          <w:szCs w:val="28"/>
        </w:rPr>
        <w:t xml:space="preserve">   </w:t>
      </w:r>
      <w:r w:rsidR="007E7002" w:rsidRPr="00066EA5">
        <w:rPr>
          <w:spacing w:val="4"/>
          <w:sz w:val="28"/>
          <w:szCs w:val="28"/>
        </w:rPr>
        <w:t>вакантной</w:t>
      </w:r>
      <w:r w:rsidR="00D01B62" w:rsidRPr="00D01B62">
        <w:rPr>
          <w:spacing w:val="4"/>
          <w:sz w:val="28"/>
          <w:szCs w:val="28"/>
        </w:rPr>
        <w:t xml:space="preserve">    </w:t>
      </w:r>
      <w:r w:rsidR="007E7002" w:rsidRPr="00066EA5">
        <w:rPr>
          <w:spacing w:val="4"/>
          <w:sz w:val="28"/>
          <w:szCs w:val="28"/>
        </w:rPr>
        <w:t xml:space="preserve"> должности государственной гражданской службы Российской Федерации»</w:t>
      </w:r>
      <w:r w:rsidR="00786239" w:rsidRPr="00066EA5">
        <w:rPr>
          <w:spacing w:val="4"/>
          <w:sz w:val="28"/>
          <w:szCs w:val="28"/>
        </w:rPr>
        <w:t xml:space="preserve"> </w:t>
      </w:r>
      <w:r w:rsidR="009D3E62">
        <w:rPr>
          <w:spacing w:val="4"/>
          <w:sz w:val="28"/>
          <w:szCs w:val="28"/>
        </w:rPr>
        <w:t xml:space="preserve">                            </w:t>
      </w:r>
      <w:r w:rsidR="00786239" w:rsidRPr="00066EA5">
        <w:rPr>
          <w:spacing w:val="4"/>
          <w:sz w:val="28"/>
          <w:szCs w:val="28"/>
        </w:rPr>
        <w:t xml:space="preserve">и </w:t>
      </w:r>
      <w:r w:rsidR="009D3E62">
        <w:rPr>
          <w:spacing w:val="4"/>
          <w:sz w:val="28"/>
          <w:szCs w:val="28"/>
        </w:rPr>
        <w:t>от 1 марта 2017 г. № 96</w:t>
      </w:r>
      <w:r w:rsidR="00D01B62" w:rsidRPr="00D01B62">
        <w:rPr>
          <w:spacing w:val="4"/>
          <w:sz w:val="2"/>
          <w:szCs w:val="2"/>
        </w:rPr>
        <w:t xml:space="preserve">   </w:t>
      </w:r>
      <w:r w:rsidR="00786239" w:rsidRPr="00066EA5">
        <w:rPr>
          <w:spacing w:val="4"/>
          <w:sz w:val="28"/>
          <w:szCs w:val="28"/>
        </w:rPr>
        <w:t>«</w:t>
      </w:r>
      <w:r w:rsidR="00786239" w:rsidRPr="00066EA5">
        <w:rPr>
          <w:sz w:val="28"/>
          <w:szCs w:val="28"/>
        </w:rPr>
        <w:t xml:space="preserve">Об утверждении </w:t>
      </w:r>
      <w:r w:rsidR="006E4F7C">
        <w:rPr>
          <w:sz w:val="28"/>
          <w:szCs w:val="28"/>
        </w:rPr>
        <w:t>П</w:t>
      </w:r>
      <w:r w:rsidR="00786239" w:rsidRPr="00066EA5">
        <w:rPr>
          <w:sz w:val="28"/>
          <w:szCs w:val="28"/>
        </w:rPr>
        <w:t>оложения о кадровом резерве федерального государственного органа»</w:t>
      </w:r>
      <w:r w:rsidR="007E7002" w:rsidRPr="00066EA5">
        <w:rPr>
          <w:spacing w:val="4"/>
          <w:sz w:val="28"/>
          <w:szCs w:val="28"/>
        </w:rPr>
        <w:t xml:space="preserve">, руководствуясь </w:t>
      </w:r>
      <w:r w:rsidR="003B6E12">
        <w:rPr>
          <w:spacing w:val="4"/>
          <w:sz w:val="28"/>
          <w:szCs w:val="28"/>
        </w:rPr>
        <w:t xml:space="preserve">пунктом 1 </w:t>
      </w:r>
      <w:r w:rsidR="007E7002" w:rsidRPr="00066EA5">
        <w:rPr>
          <w:spacing w:val="4"/>
          <w:sz w:val="28"/>
          <w:szCs w:val="28"/>
        </w:rPr>
        <w:t>стать</w:t>
      </w:r>
      <w:r w:rsidR="003B6E12">
        <w:rPr>
          <w:spacing w:val="4"/>
          <w:sz w:val="28"/>
          <w:szCs w:val="28"/>
        </w:rPr>
        <w:t>и</w:t>
      </w:r>
      <w:r w:rsidR="007E7002" w:rsidRPr="00066EA5">
        <w:rPr>
          <w:spacing w:val="4"/>
          <w:sz w:val="28"/>
          <w:szCs w:val="28"/>
        </w:rPr>
        <w:t xml:space="preserve"> 17</w:t>
      </w:r>
      <w:r w:rsidR="003B6E12">
        <w:rPr>
          <w:spacing w:val="4"/>
          <w:sz w:val="28"/>
          <w:szCs w:val="28"/>
        </w:rPr>
        <w:t xml:space="preserve"> </w:t>
      </w:r>
      <w:r w:rsidR="007E7002" w:rsidRPr="00066EA5">
        <w:rPr>
          <w:spacing w:val="4"/>
          <w:sz w:val="28"/>
          <w:szCs w:val="28"/>
        </w:rPr>
        <w:t>Федерального закона «О прокуратуре Российской Федерации»,</w:t>
      </w:r>
    </w:p>
    <w:p w:rsidR="007E7002" w:rsidRPr="00066EA5" w:rsidRDefault="007E7002" w:rsidP="007E7002">
      <w:pPr>
        <w:widowControl w:val="0"/>
        <w:autoSpaceDE w:val="0"/>
        <w:autoSpaceDN w:val="0"/>
        <w:adjustRightInd w:val="0"/>
        <w:ind w:firstLine="720"/>
        <w:jc w:val="both"/>
        <w:rPr>
          <w:spacing w:val="4"/>
          <w:sz w:val="16"/>
          <w:szCs w:val="16"/>
        </w:rPr>
      </w:pPr>
    </w:p>
    <w:p w:rsidR="007E7002" w:rsidRPr="00066EA5" w:rsidRDefault="007E7002" w:rsidP="007E7002">
      <w:pPr>
        <w:widowControl w:val="0"/>
        <w:autoSpaceDE w:val="0"/>
        <w:autoSpaceDN w:val="0"/>
        <w:adjustRightInd w:val="0"/>
        <w:jc w:val="center"/>
        <w:rPr>
          <w:b/>
          <w:spacing w:val="4"/>
          <w:sz w:val="28"/>
          <w:szCs w:val="28"/>
        </w:rPr>
      </w:pPr>
      <w:r w:rsidRPr="00066EA5">
        <w:rPr>
          <w:b/>
          <w:spacing w:val="4"/>
          <w:sz w:val="28"/>
          <w:szCs w:val="28"/>
        </w:rPr>
        <w:t>П Р И К А З Ы В А Ю:</w:t>
      </w:r>
    </w:p>
    <w:p w:rsidR="007E7002" w:rsidRPr="00066EA5" w:rsidRDefault="007E7002" w:rsidP="007E7002">
      <w:pPr>
        <w:widowControl w:val="0"/>
        <w:autoSpaceDE w:val="0"/>
        <w:autoSpaceDN w:val="0"/>
        <w:adjustRightInd w:val="0"/>
        <w:ind w:firstLine="720"/>
        <w:jc w:val="both"/>
        <w:rPr>
          <w:spacing w:val="4"/>
          <w:sz w:val="16"/>
          <w:szCs w:val="16"/>
        </w:rPr>
      </w:pPr>
    </w:p>
    <w:p w:rsidR="007E7002" w:rsidRPr="00066EA5" w:rsidRDefault="007E7002" w:rsidP="007E7002">
      <w:pPr>
        <w:widowControl w:val="0"/>
        <w:autoSpaceDE w:val="0"/>
        <w:autoSpaceDN w:val="0"/>
        <w:adjustRightInd w:val="0"/>
        <w:ind w:firstLine="720"/>
        <w:jc w:val="both"/>
        <w:rPr>
          <w:spacing w:val="4"/>
          <w:sz w:val="28"/>
          <w:szCs w:val="28"/>
        </w:rPr>
      </w:pPr>
      <w:r w:rsidRPr="00066EA5">
        <w:rPr>
          <w:spacing w:val="4"/>
          <w:sz w:val="28"/>
          <w:szCs w:val="28"/>
        </w:rPr>
        <w:t>1</w:t>
      </w:r>
      <w:r w:rsidRPr="00066EA5">
        <w:rPr>
          <w:bCs/>
          <w:spacing w:val="4"/>
          <w:sz w:val="28"/>
          <w:szCs w:val="28"/>
        </w:rPr>
        <w:t>.</w:t>
      </w:r>
      <w:r w:rsidRPr="00066EA5">
        <w:rPr>
          <w:spacing w:val="4"/>
          <w:sz w:val="28"/>
          <w:szCs w:val="28"/>
        </w:rPr>
        <w:t xml:space="preserve"> Утвердить Положение о </w:t>
      </w:r>
      <w:r w:rsidR="00581E38" w:rsidRPr="00066EA5">
        <w:rPr>
          <w:spacing w:val="4"/>
          <w:sz w:val="28"/>
          <w:szCs w:val="28"/>
        </w:rPr>
        <w:t xml:space="preserve">порядке </w:t>
      </w:r>
      <w:r w:rsidRPr="00066EA5">
        <w:rPr>
          <w:spacing w:val="4"/>
          <w:sz w:val="28"/>
          <w:szCs w:val="28"/>
        </w:rPr>
        <w:t>проведени</w:t>
      </w:r>
      <w:r w:rsidR="00581E38" w:rsidRPr="00066EA5">
        <w:rPr>
          <w:spacing w:val="4"/>
          <w:sz w:val="28"/>
          <w:szCs w:val="28"/>
        </w:rPr>
        <w:t>я</w:t>
      </w:r>
      <w:r w:rsidRPr="00066EA5">
        <w:rPr>
          <w:spacing w:val="4"/>
          <w:sz w:val="28"/>
          <w:szCs w:val="28"/>
        </w:rPr>
        <w:t xml:space="preserve"> </w:t>
      </w:r>
      <w:r w:rsidR="006C744E">
        <w:rPr>
          <w:spacing w:val="4"/>
          <w:sz w:val="28"/>
          <w:szCs w:val="28"/>
        </w:rPr>
        <w:t>конкурса на замещение вакантной должности</w:t>
      </w:r>
      <w:r w:rsidRPr="00066EA5">
        <w:rPr>
          <w:spacing w:val="4"/>
          <w:sz w:val="28"/>
          <w:szCs w:val="28"/>
        </w:rPr>
        <w:t xml:space="preserve"> федеральной</w:t>
      </w:r>
      <w:r w:rsidRPr="00066EA5">
        <w:rPr>
          <w:b/>
          <w:spacing w:val="4"/>
        </w:rPr>
        <w:t xml:space="preserve"> </w:t>
      </w:r>
      <w:r w:rsidRPr="00066EA5">
        <w:rPr>
          <w:spacing w:val="4"/>
          <w:sz w:val="28"/>
          <w:szCs w:val="28"/>
        </w:rPr>
        <w:t xml:space="preserve">государственной гражданской службы </w:t>
      </w:r>
      <w:r w:rsidR="00D77076" w:rsidRPr="00066EA5">
        <w:rPr>
          <w:spacing w:val="4"/>
          <w:sz w:val="28"/>
          <w:szCs w:val="28"/>
        </w:rPr>
        <w:t>и формировани</w:t>
      </w:r>
      <w:r w:rsidR="00AE4843">
        <w:rPr>
          <w:spacing w:val="4"/>
          <w:sz w:val="28"/>
          <w:szCs w:val="28"/>
        </w:rPr>
        <w:t>я</w:t>
      </w:r>
      <w:r w:rsidR="00D77076" w:rsidRPr="00066EA5">
        <w:rPr>
          <w:spacing w:val="4"/>
          <w:sz w:val="28"/>
          <w:szCs w:val="28"/>
        </w:rPr>
        <w:t xml:space="preserve"> </w:t>
      </w:r>
      <w:r w:rsidR="00FA14CA" w:rsidRPr="00066EA5">
        <w:rPr>
          <w:spacing w:val="4"/>
          <w:sz w:val="28"/>
          <w:szCs w:val="28"/>
        </w:rPr>
        <w:t>кадров</w:t>
      </w:r>
      <w:r w:rsidR="00D77076" w:rsidRPr="00066EA5">
        <w:rPr>
          <w:spacing w:val="4"/>
          <w:sz w:val="28"/>
          <w:szCs w:val="28"/>
        </w:rPr>
        <w:t>ого</w:t>
      </w:r>
      <w:r w:rsidR="00FA14CA" w:rsidRPr="00066EA5">
        <w:rPr>
          <w:spacing w:val="4"/>
          <w:sz w:val="28"/>
          <w:szCs w:val="28"/>
        </w:rPr>
        <w:t xml:space="preserve"> резерв</w:t>
      </w:r>
      <w:r w:rsidR="00D77076" w:rsidRPr="00066EA5">
        <w:rPr>
          <w:spacing w:val="4"/>
          <w:sz w:val="28"/>
          <w:szCs w:val="28"/>
        </w:rPr>
        <w:t xml:space="preserve">а </w:t>
      </w:r>
      <w:r w:rsidR="003B6E12">
        <w:rPr>
          <w:spacing w:val="4"/>
          <w:sz w:val="28"/>
          <w:szCs w:val="28"/>
        </w:rPr>
        <w:t xml:space="preserve">федеральных государственных </w:t>
      </w:r>
      <w:r w:rsidR="00D77076" w:rsidRPr="00066EA5">
        <w:rPr>
          <w:sz w:val="28"/>
          <w:szCs w:val="28"/>
        </w:rPr>
        <w:t xml:space="preserve">гражданских служащих </w:t>
      </w:r>
      <w:r w:rsidR="004D7CB6">
        <w:rPr>
          <w:sz w:val="28"/>
          <w:szCs w:val="28"/>
        </w:rPr>
        <w:t xml:space="preserve">в </w:t>
      </w:r>
      <w:r w:rsidR="00D77076" w:rsidRPr="00066EA5">
        <w:rPr>
          <w:sz w:val="28"/>
          <w:szCs w:val="28"/>
        </w:rPr>
        <w:t>органа</w:t>
      </w:r>
      <w:r w:rsidR="004D7CB6">
        <w:rPr>
          <w:sz w:val="28"/>
          <w:szCs w:val="28"/>
        </w:rPr>
        <w:t>х</w:t>
      </w:r>
      <w:r w:rsidR="00D77076" w:rsidRPr="00066EA5">
        <w:rPr>
          <w:sz w:val="28"/>
          <w:szCs w:val="28"/>
        </w:rPr>
        <w:t xml:space="preserve"> прокуратуры Российской Федерации</w:t>
      </w:r>
      <w:r w:rsidR="00D77076" w:rsidRPr="00066EA5">
        <w:rPr>
          <w:spacing w:val="4"/>
          <w:sz w:val="28"/>
          <w:szCs w:val="28"/>
        </w:rPr>
        <w:t>.</w:t>
      </w:r>
    </w:p>
    <w:p w:rsidR="003B6E12" w:rsidRDefault="006E759A" w:rsidP="003B6E12">
      <w:pPr>
        <w:widowControl w:val="0"/>
        <w:autoSpaceDE w:val="0"/>
        <w:autoSpaceDN w:val="0"/>
        <w:adjustRightInd w:val="0"/>
        <w:ind w:firstLine="720"/>
        <w:jc w:val="both"/>
        <w:rPr>
          <w:spacing w:val="4"/>
          <w:sz w:val="28"/>
          <w:szCs w:val="28"/>
        </w:rPr>
      </w:pPr>
      <w:r w:rsidRPr="004D7CB6">
        <w:rPr>
          <w:sz w:val="28"/>
          <w:szCs w:val="28"/>
        </w:rPr>
        <w:t xml:space="preserve">2. </w:t>
      </w:r>
      <w:r w:rsidR="003B6E12" w:rsidRPr="004D7CB6">
        <w:rPr>
          <w:spacing w:val="4"/>
          <w:sz w:val="28"/>
          <w:szCs w:val="28"/>
        </w:rPr>
        <w:t xml:space="preserve">Заместителям Генерального прокурора Российской Федерации, прокурорам </w:t>
      </w:r>
      <w:r w:rsidR="003B6E12" w:rsidRPr="004D7CB6">
        <w:rPr>
          <w:sz w:val="28"/>
          <w:szCs w:val="28"/>
        </w:rPr>
        <w:t>субъектов Российской Федерации, приравненным к ним военным и другим специализированным прокурорам,</w:t>
      </w:r>
      <w:r w:rsidR="003B6E12" w:rsidRPr="004D7CB6">
        <w:rPr>
          <w:spacing w:val="4"/>
          <w:sz w:val="28"/>
          <w:szCs w:val="28"/>
        </w:rPr>
        <w:t xml:space="preserve"> </w:t>
      </w:r>
      <w:r w:rsidR="003B6E12" w:rsidRPr="004D7CB6">
        <w:rPr>
          <w:sz w:val="28"/>
          <w:szCs w:val="28"/>
        </w:rPr>
        <w:t xml:space="preserve">прокурору комплекса «Байконур» </w:t>
      </w:r>
      <w:r w:rsidR="00EA4DBB" w:rsidRPr="004D7CB6">
        <w:rPr>
          <w:sz w:val="28"/>
          <w:szCs w:val="28"/>
        </w:rPr>
        <w:t>при организации</w:t>
      </w:r>
      <w:r w:rsidR="002B37E7" w:rsidRPr="004D7CB6">
        <w:rPr>
          <w:sz w:val="28"/>
          <w:szCs w:val="28"/>
        </w:rPr>
        <w:t xml:space="preserve"> работы по п</w:t>
      </w:r>
      <w:r w:rsidR="002B37E7" w:rsidRPr="004D7CB6">
        <w:rPr>
          <w:spacing w:val="4"/>
          <w:sz w:val="28"/>
          <w:szCs w:val="28"/>
        </w:rPr>
        <w:t xml:space="preserve">роведению </w:t>
      </w:r>
      <w:r w:rsidR="006C744E">
        <w:rPr>
          <w:spacing w:val="4"/>
          <w:sz w:val="28"/>
          <w:szCs w:val="28"/>
        </w:rPr>
        <w:t>конкурса на замещение вакантной должности</w:t>
      </w:r>
      <w:r w:rsidR="002B37E7" w:rsidRPr="004D7CB6">
        <w:rPr>
          <w:spacing w:val="4"/>
          <w:sz w:val="28"/>
          <w:szCs w:val="28"/>
        </w:rPr>
        <w:t xml:space="preserve"> федеральной</w:t>
      </w:r>
      <w:r w:rsidR="002B37E7" w:rsidRPr="004D7CB6">
        <w:rPr>
          <w:b/>
          <w:spacing w:val="4"/>
        </w:rPr>
        <w:t xml:space="preserve"> </w:t>
      </w:r>
      <w:r w:rsidR="002B37E7" w:rsidRPr="004D7CB6">
        <w:rPr>
          <w:spacing w:val="4"/>
          <w:sz w:val="28"/>
          <w:szCs w:val="28"/>
        </w:rPr>
        <w:t xml:space="preserve">государственной гражданской службы и формированию кадрового резерва федеральных государственных </w:t>
      </w:r>
      <w:r w:rsidR="002B37E7" w:rsidRPr="004D7CB6">
        <w:rPr>
          <w:sz w:val="28"/>
          <w:szCs w:val="28"/>
        </w:rPr>
        <w:t xml:space="preserve">гражданских служащих руководствоваться </w:t>
      </w:r>
      <w:r w:rsidR="009D3E62">
        <w:rPr>
          <w:sz w:val="28"/>
          <w:szCs w:val="28"/>
        </w:rPr>
        <w:t>П</w:t>
      </w:r>
      <w:r w:rsidR="002B37E7" w:rsidRPr="004D7CB6">
        <w:rPr>
          <w:sz w:val="28"/>
          <w:szCs w:val="28"/>
        </w:rPr>
        <w:t>оложением, утвержденным настоящим приказом</w:t>
      </w:r>
      <w:r w:rsidR="003B6E12" w:rsidRPr="004D7CB6">
        <w:rPr>
          <w:spacing w:val="4"/>
          <w:sz w:val="28"/>
          <w:szCs w:val="28"/>
        </w:rPr>
        <w:t>.</w:t>
      </w:r>
    </w:p>
    <w:p w:rsidR="007E7002" w:rsidRPr="004B7457" w:rsidRDefault="002B37E7" w:rsidP="007E7002">
      <w:pPr>
        <w:ind w:firstLine="72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3</w:t>
      </w:r>
      <w:r w:rsidR="007E7002" w:rsidRPr="004B7457">
        <w:rPr>
          <w:spacing w:val="4"/>
          <w:sz w:val="28"/>
          <w:szCs w:val="28"/>
        </w:rPr>
        <w:t xml:space="preserve">. </w:t>
      </w:r>
      <w:r w:rsidR="006E759A">
        <w:rPr>
          <w:spacing w:val="4"/>
          <w:sz w:val="28"/>
          <w:szCs w:val="28"/>
        </w:rPr>
        <w:t>П</w:t>
      </w:r>
      <w:r w:rsidR="007E7002" w:rsidRPr="004B7457">
        <w:rPr>
          <w:spacing w:val="4"/>
          <w:sz w:val="28"/>
          <w:szCs w:val="28"/>
        </w:rPr>
        <w:t xml:space="preserve">риказ опубликовать в журнале «Законность» </w:t>
      </w:r>
      <w:r w:rsidR="007E7002" w:rsidRPr="00DA64E9">
        <w:rPr>
          <w:spacing w:val="4"/>
          <w:sz w:val="28"/>
          <w:szCs w:val="28"/>
        </w:rPr>
        <w:t xml:space="preserve">и разместить на </w:t>
      </w:r>
      <w:r w:rsidR="00CE7D74" w:rsidRPr="00715FBE">
        <w:rPr>
          <w:sz w:val="28"/>
          <w:szCs w:val="28"/>
        </w:rPr>
        <w:t>Едином портале прокуратуры Российской Федерации</w:t>
      </w:r>
      <w:r w:rsidR="00CE7D74" w:rsidRPr="00715FBE">
        <w:rPr>
          <w:spacing w:val="4"/>
          <w:sz w:val="28"/>
          <w:szCs w:val="28"/>
        </w:rPr>
        <w:t xml:space="preserve"> </w:t>
      </w:r>
      <w:r w:rsidR="007E7002" w:rsidRPr="00715FBE">
        <w:rPr>
          <w:spacing w:val="4"/>
          <w:sz w:val="28"/>
          <w:szCs w:val="28"/>
        </w:rPr>
        <w:t xml:space="preserve">в </w:t>
      </w:r>
      <w:r w:rsidR="00575254" w:rsidRPr="00715FBE">
        <w:rPr>
          <w:spacing w:val="4"/>
          <w:sz w:val="28"/>
          <w:szCs w:val="28"/>
        </w:rPr>
        <w:t xml:space="preserve">информационно-телекоммуникационной </w:t>
      </w:r>
      <w:r w:rsidR="007E7002" w:rsidRPr="00715FBE">
        <w:rPr>
          <w:spacing w:val="4"/>
          <w:sz w:val="28"/>
          <w:szCs w:val="28"/>
        </w:rPr>
        <w:t>сети «Интернет».</w:t>
      </w:r>
    </w:p>
    <w:p w:rsidR="007E7002" w:rsidRPr="004B7457" w:rsidRDefault="002B37E7" w:rsidP="007B1DED">
      <w:pPr>
        <w:ind w:firstLine="72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lastRenderedPageBreak/>
        <w:t>4</w:t>
      </w:r>
      <w:r w:rsidR="007E7002" w:rsidRPr="004B7457">
        <w:rPr>
          <w:spacing w:val="4"/>
          <w:sz w:val="28"/>
          <w:szCs w:val="28"/>
        </w:rPr>
        <w:t>. Контроль за исполнением настоящего приказа возложить                           на заместителя Генерального прокурора Российской Федерации, курирующего работу</w:t>
      </w:r>
      <w:r w:rsidR="00E76400">
        <w:rPr>
          <w:spacing w:val="4"/>
          <w:sz w:val="28"/>
          <w:szCs w:val="28"/>
        </w:rPr>
        <w:t xml:space="preserve"> с кадрами</w:t>
      </w:r>
      <w:r w:rsidR="007E7002" w:rsidRPr="004B7457">
        <w:rPr>
          <w:spacing w:val="4"/>
          <w:sz w:val="28"/>
          <w:szCs w:val="28"/>
        </w:rPr>
        <w:t>.</w:t>
      </w:r>
    </w:p>
    <w:p w:rsidR="007B1DED" w:rsidRDefault="007B1DED" w:rsidP="007B1D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6EA5">
        <w:rPr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</w:t>
      </w:r>
      <w:r w:rsidR="006C3D7B" w:rsidRPr="00066EA5">
        <w:rPr>
          <w:sz w:val="28"/>
          <w:szCs w:val="28"/>
        </w:rPr>
        <w:t>начальникам главных управлений, управлений</w:t>
      </w:r>
      <w:r w:rsidR="006C3D7B">
        <w:rPr>
          <w:sz w:val="28"/>
          <w:szCs w:val="28"/>
        </w:rPr>
        <w:t xml:space="preserve"> и отделов</w:t>
      </w:r>
      <w:r w:rsidR="006C3D7B" w:rsidRPr="00066EA5">
        <w:rPr>
          <w:sz w:val="28"/>
          <w:szCs w:val="28"/>
        </w:rPr>
        <w:t xml:space="preserve"> Генеральной прокуратуры Российской Федерации, </w:t>
      </w:r>
      <w:r w:rsidRPr="00066EA5">
        <w:rPr>
          <w:sz w:val="28"/>
          <w:szCs w:val="28"/>
        </w:rPr>
        <w:t>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7C09F9" w:rsidRDefault="007C09F9" w:rsidP="00FF3072">
      <w:pPr>
        <w:autoSpaceDE w:val="0"/>
        <w:autoSpaceDN w:val="0"/>
        <w:adjustRightInd w:val="0"/>
        <w:spacing w:line="240" w:lineRule="exact"/>
        <w:ind w:firstLine="720"/>
        <w:rPr>
          <w:sz w:val="28"/>
          <w:szCs w:val="28"/>
        </w:rPr>
      </w:pPr>
      <w:bookmarkStart w:id="1" w:name="Par38"/>
      <w:bookmarkEnd w:id="1"/>
    </w:p>
    <w:p w:rsidR="002B37E7" w:rsidRPr="00B0292E" w:rsidRDefault="002B37E7" w:rsidP="00FF3072">
      <w:pPr>
        <w:autoSpaceDE w:val="0"/>
        <w:autoSpaceDN w:val="0"/>
        <w:adjustRightInd w:val="0"/>
        <w:spacing w:line="240" w:lineRule="exact"/>
        <w:ind w:firstLine="72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5"/>
        <w:gridCol w:w="4444"/>
      </w:tblGrid>
      <w:tr w:rsidR="00F62CC6" w:rsidRPr="00B0292E" w:rsidTr="00E54BDB">
        <w:tc>
          <w:tcPr>
            <w:tcW w:w="4930" w:type="dxa"/>
            <w:shd w:val="clear" w:color="auto" w:fill="auto"/>
          </w:tcPr>
          <w:p w:rsidR="001B40CF" w:rsidRPr="00E54BDB" w:rsidRDefault="001B40CF" w:rsidP="00E54B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E54BDB">
              <w:rPr>
                <w:sz w:val="28"/>
                <w:szCs w:val="28"/>
              </w:rPr>
              <w:t>Генеральный прокурор</w:t>
            </w:r>
          </w:p>
          <w:p w:rsidR="001B40CF" w:rsidRPr="00E54BDB" w:rsidRDefault="001B40CF" w:rsidP="00E54B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E54BDB">
              <w:rPr>
                <w:sz w:val="28"/>
                <w:szCs w:val="28"/>
              </w:rPr>
              <w:t>Российской Федерации</w:t>
            </w:r>
          </w:p>
          <w:p w:rsidR="001B40CF" w:rsidRPr="00E54BDB" w:rsidRDefault="001B40CF" w:rsidP="00E54BDB">
            <w:pPr>
              <w:autoSpaceDE w:val="0"/>
              <w:autoSpaceDN w:val="0"/>
              <w:adjustRightInd w:val="0"/>
              <w:spacing w:line="240" w:lineRule="exact"/>
              <w:ind w:firstLine="720"/>
              <w:jc w:val="both"/>
              <w:rPr>
                <w:sz w:val="28"/>
                <w:szCs w:val="28"/>
              </w:rPr>
            </w:pPr>
          </w:p>
          <w:p w:rsidR="001B40CF" w:rsidRPr="00E54BDB" w:rsidRDefault="001B40CF" w:rsidP="00E54B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E54BDB">
              <w:rPr>
                <w:sz w:val="28"/>
                <w:szCs w:val="28"/>
              </w:rPr>
              <w:t>действительный государственный</w:t>
            </w:r>
          </w:p>
          <w:p w:rsidR="00F62CC6" w:rsidRDefault="001B40CF" w:rsidP="000F1A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E54BDB">
              <w:rPr>
                <w:sz w:val="28"/>
                <w:szCs w:val="28"/>
              </w:rPr>
              <w:t>советник юстиции</w:t>
            </w:r>
          </w:p>
          <w:p w:rsidR="002B37E7" w:rsidRPr="000F1AB5" w:rsidRDefault="002B37E7" w:rsidP="000F1A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F62CC6" w:rsidRPr="00B0292E" w:rsidRDefault="00F62CC6" w:rsidP="00E54BDB">
            <w:pPr>
              <w:pStyle w:val="ConsPlusNormal"/>
              <w:spacing w:line="240" w:lineRule="exact"/>
              <w:ind w:firstLine="720"/>
              <w:outlineLvl w:val="0"/>
            </w:pPr>
          </w:p>
          <w:p w:rsidR="001B40CF" w:rsidRDefault="001B40CF" w:rsidP="00E54BDB">
            <w:pPr>
              <w:pStyle w:val="ConsPlusNormal"/>
              <w:spacing w:line="240" w:lineRule="exact"/>
              <w:ind w:firstLine="720"/>
              <w:outlineLvl w:val="0"/>
            </w:pPr>
          </w:p>
          <w:p w:rsidR="008314B2" w:rsidRDefault="008314B2" w:rsidP="00E54BDB">
            <w:pPr>
              <w:pStyle w:val="ConsPlusNormal"/>
              <w:spacing w:line="240" w:lineRule="exact"/>
              <w:ind w:firstLine="720"/>
              <w:outlineLvl w:val="0"/>
            </w:pPr>
          </w:p>
          <w:p w:rsidR="001B40CF" w:rsidRPr="00B0292E" w:rsidRDefault="001B40CF" w:rsidP="00E54BDB">
            <w:pPr>
              <w:pStyle w:val="ConsPlusNormal"/>
              <w:spacing w:line="240" w:lineRule="exact"/>
              <w:ind w:firstLine="720"/>
              <w:outlineLvl w:val="0"/>
            </w:pPr>
          </w:p>
          <w:p w:rsidR="001B40CF" w:rsidRDefault="001B40CF" w:rsidP="001C6B8D">
            <w:pPr>
              <w:pStyle w:val="ConsPlusNormal"/>
              <w:spacing w:line="240" w:lineRule="exact"/>
              <w:outlineLvl w:val="0"/>
            </w:pPr>
            <w:r w:rsidRPr="00B0292E">
              <w:t xml:space="preserve">                                       </w:t>
            </w:r>
            <w:r w:rsidR="001C6B8D">
              <w:t>И.В. Краснов</w:t>
            </w:r>
          </w:p>
          <w:p w:rsidR="00DA64E9" w:rsidRDefault="00DA64E9" w:rsidP="001C6B8D">
            <w:pPr>
              <w:pStyle w:val="ConsPlusNormal"/>
              <w:spacing w:line="240" w:lineRule="exact"/>
              <w:outlineLvl w:val="0"/>
            </w:pPr>
          </w:p>
          <w:p w:rsidR="00DA64E9" w:rsidRDefault="00DA64E9" w:rsidP="001C6B8D">
            <w:pPr>
              <w:pStyle w:val="ConsPlusNormal"/>
              <w:spacing w:line="240" w:lineRule="exact"/>
              <w:outlineLvl w:val="0"/>
            </w:pPr>
          </w:p>
          <w:p w:rsidR="0040387A" w:rsidRPr="00B0292E" w:rsidRDefault="0040387A" w:rsidP="001C6B8D">
            <w:pPr>
              <w:pStyle w:val="ConsPlusNormal"/>
              <w:spacing w:line="240" w:lineRule="exact"/>
              <w:outlineLvl w:val="0"/>
            </w:pPr>
          </w:p>
        </w:tc>
      </w:tr>
    </w:tbl>
    <w:p w:rsidR="002B37E7" w:rsidRDefault="002B37E7"/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4319"/>
      </w:tblGrid>
      <w:tr w:rsidR="00FF3072" w:rsidRPr="00066EA5" w:rsidTr="00E54BDB">
        <w:tc>
          <w:tcPr>
            <w:tcW w:w="5097" w:type="dxa"/>
            <w:shd w:val="clear" w:color="auto" w:fill="auto"/>
          </w:tcPr>
          <w:p w:rsidR="00FF3072" w:rsidRDefault="002B37E7" w:rsidP="00E54BDB">
            <w:pPr>
              <w:pStyle w:val="ConsPlusNormal"/>
              <w:spacing w:line="240" w:lineRule="exact"/>
              <w:ind w:firstLine="720"/>
              <w:jc w:val="right"/>
              <w:outlineLvl w:val="0"/>
            </w:pPr>
            <w:r>
              <w:br w:type="page"/>
            </w:r>
          </w:p>
          <w:p w:rsidR="004B3C48" w:rsidRDefault="004B3C48" w:rsidP="00E54BDB">
            <w:pPr>
              <w:pStyle w:val="ConsPlusNormal"/>
              <w:spacing w:line="240" w:lineRule="exact"/>
              <w:ind w:firstLine="720"/>
              <w:jc w:val="right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firstLine="720"/>
              <w:jc w:val="right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firstLine="720"/>
              <w:jc w:val="right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firstLine="720"/>
              <w:jc w:val="right"/>
              <w:outlineLvl w:val="0"/>
            </w:pPr>
          </w:p>
          <w:p w:rsidR="0040387A" w:rsidRPr="00B0292E" w:rsidRDefault="0040387A" w:rsidP="00E54BDB">
            <w:pPr>
              <w:pStyle w:val="ConsPlusNormal"/>
              <w:spacing w:line="240" w:lineRule="exact"/>
              <w:ind w:firstLine="720"/>
              <w:jc w:val="right"/>
              <w:outlineLvl w:val="0"/>
            </w:pPr>
          </w:p>
        </w:tc>
        <w:tc>
          <w:tcPr>
            <w:tcW w:w="4398" w:type="dxa"/>
            <w:shd w:val="clear" w:color="auto" w:fill="auto"/>
          </w:tcPr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4B3C48" w:rsidRDefault="004B3C48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FF3072" w:rsidRPr="00066EA5" w:rsidRDefault="00FF3072" w:rsidP="00E54BDB">
            <w:pPr>
              <w:pStyle w:val="ConsPlusNormal"/>
              <w:spacing w:line="240" w:lineRule="exact"/>
              <w:ind w:hanging="108"/>
              <w:outlineLvl w:val="0"/>
            </w:pPr>
            <w:r w:rsidRPr="00066EA5">
              <w:t>УТВЕРЖДЕНО</w:t>
            </w:r>
          </w:p>
          <w:p w:rsidR="00FF3072" w:rsidRPr="00066EA5" w:rsidRDefault="00FF3072" w:rsidP="00E54BDB">
            <w:pPr>
              <w:pStyle w:val="ConsPlusNormal"/>
              <w:spacing w:line="240" w:lineRule="exact"/>
              <w:ind w:hanging="108"/>
              <w:outlineLvl w:val="0"/>
            </w:pPr>
          </w:p>
          <w:p w:rsidR="00FF3072" w:rsidRPr="00066EA5" w:rsidRDefault="00FF3072" w:rsidP="00E54BDB">
            <w:pPr>
              <w:pStyle w:val="ConsPlusNormal"/>
              <w:spacing w:line="240" w:lineRule="exact"/>
              <w:ind w:hanging="108"/>
            </w:pPr>
            <w:r w:rsidRPr="00066EA5">
              <w:t>приказом Генерального прокурора</w:t>
            </w:r>
          </w:p>
          <w:p w:rsidR="00FF3072" w:rsidRPr="00066EA5" w:rsidRDefault="00FF3072" w:rsidP="00E54BDB">
            <w:pPr>
              <w:pStyle w:val="ConsPlusNormal"/>
              <w:spacing w:line="240" w:lineRule="exact"/>
              <w:ind w:hanging="108"/>
            </w:pPr>
            <w:r w:rsidRPr="00066EA5">
              <w:t>Российской Федерации</w:t>
            </w:r>
          </w:p>
          <w:p w:rsidR="00FF3072" w:rsidRPr="00066EA5" w:rsidRDefault="00FF3072" w:rsidP="00E54BDB">
            <w:pPr>
              <w:pStyle w:val="ConsPlusNormal"/>
              <w:spacing w:line="240" w:lineRule="exact"/>
              <w:ind w:hanging="108"/>
              <w:outlineLvl w:val="0"/>
            </w:pPr>
            <w:r w:rsidRPr="00066EA5">
              <w:t>от _______ №_____</w:t>
            </w:r>
          </w:p>
        </w:tc>
      </w:tr>
    </w:tbl>
    <w:p w:rsidR="00FF3072" w:rsidRPr="00066EA5" w:rsidRDefault="00FF3072" w:rsidP="002A55EA">
      <w:pPr>
        <w:widowControl w:val="0"/>
        <w:autoSpaceDE w:val="0"/>
        <w:autoSpaceDN w:val="0"/>
        <w:adjustRightInd w:val="0"/>
        <w:spacing w:line="240" w:lineRule="exact"/>
        <w:ind w:firstLine="720"/>
        <w:jc w:val="right"/>
        <w:rPr>
          <w:sz w:val="28"/>
          <w:szCs w:val="28"/>
        </w:rPr>
      </w:pPr>
    </w:p>
    <w:p w:rsidR="001C6B8D" w:rsidRPr="00066EA5" w:rsidRDefault="001C6B8D" w:rsidP="002256FA">
      <w:pPr>
        <w:spacing w:line="240" w:lineRule="exact"/>
        <w:jc w:val="center"/>
        <w:rPr>
          <w:b/>
          <w:sz w:val="28"/>
          <w:szCs w:val="28"/>
        </w:rPr>
      </w:pPr>
      <w:bookmarkStart w:id="2" w:name="Par45"/>
      <w:bookmarkEnd w:id="2"/>
    </w:p>
    <w:p w:rsidR="00B36746" w:rsidRPr="00066EA5" w:rsidRDefault="00B36746" w:rsidP="000F1AB5">
      <w:pPr>
        <w:spacing w:line="240" w:lineRule="exact"/>
        <w:jc w:val="center"/>
        <w:rPr>
          <w:b/>
          <w:sz w:val="28"/>
          <w:szCs w:val="28"/>
        </w:rPr>
      </w:pPr>
      <w:r w:rsidRPr="00066EA5">
        <w:rPr>
          <w:b/>
          <w:sz w:val="28"/>
          <w:szCs w:val="28"/>
        </w:rPr>
        <w:t>Положение</w:t>
      </w:r>
    </w:p>
    <w:p w:rsidR="00D77076" w:rsidRPr="00066EA5" w:rsidRDefault="004C41CC" w:rsidP="000F1AB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pacing w:val="4"/>
          <w:sz w:val="28"/>
          <w:szCs w:val="28"/>
        </w:rPr>
      </w:pPr>
      <w:r w:rsidRPr="00066EA5">
        <w:rPr>
          <w:b/>
          <w:sz w:val="28"/>
          <w:szCs w:val="28"/>
        </w:rPr>
        <w:t>о</w:t>
      </w:r>
      <w:r w:rsidR="002E4A2B" w:rsidRPr="00066EA5">
        <w:rPr>
          <w:b/>
          <w:sz w:val="28"/>
          <w:szCs w:val="28"/>
        </w:rPr>
        <w:t xml:space="preserve"> порядке </w:t>
      </w:r>
      <w:r w:rsidR="002A13F6" w:rsidRPr="00066EA5">
        <w:rPr>
          <w:b/>
          <w:sz w:val="28"/>
          <w:szCs w:val="28"/>
        </w:rPr>
        <w:t>проведени</w:t>
      </w:r>
      <w:r w:rsidR="002E4A2B" w:rsidRPr="00066EA5">
        <w:rPr>
          <w:b/>
          <w:sz w:val="28"/>
          <w:szCs w:val="28"/>
        </w:rPr>
        <w:t>я</w:t>
      </w:r>
      <w:r w:rsidR="002A13F6" w:rsidRPr="00066EA5">
        <w:rPr>
          <w:b/>
          <w:sz w:val="28"/>
          <w:szCs w:val="28"/>
        </w:rPr>
        <w:t xml:space="preserve"> </w:t>
      </w:r>
      <w:r w:rsidR="006C744E">
        <w:rPr>
          <w:b/>
          <w:sz w:val="28"/>
          <w:szCs w:val="28"/>
        </w:rPr>
        <w:t>конкурса на замещение вакантной должности</w:t>
      </w:r>
      <w:r w:rsidR="00145C1C" w:rsidRPr="00066EA5">
        <w:rPr>
          <w:b/>
          <w:sz w:val="28"/>
          <w:szCs w:val="28"/>
        </w:rPr>
        <w:t xml:space="preserve"> </w:t>
      </w:r>
      <w:r w:rsidR="00E32B6E" w:rsidRPr="00066EA5">
        <w:rPr>
          <w:b/>
          <w:sz w:val="28"/>
          <w:szCs w:val="28"/>
        </w:rPr>
        <w:t xml:space="preserve">федеральной </w:t>
      </w:r>
      <w:r w:rsidR="002A13F6" w:rsidRPr="00066EA5">
        <w:rPr>
          <w:b/>
          <w:sz w:val="28"/>
          <w:szCs w:val="28"/>
        </w:rPr>
        <w:t xml:space="preserve">государственной гражданской службы </w:t>
      </w:r>
      <w:r w:rsidR="0046295D" w:rsidRPr="00066EA5">
        <w:rPr>
          <w:b/>
          <w:sz w:val="28"/>
          <w:szCs w:val="28"/>
        </w:rPr>
        <w:br/>
      </w:r>
      <w:r w:rsidR="00D77076" w:rsidRPr="00066EA5">
        <w:rPr>
          <w:b/>
          <w:sz w:val="28"/>
          <w:szCs w:val="28"/>
        </w:rPr>
        <w:t xml:space="preserve">и </w:t>
      </w:r>
      <w:r w:rsidR="00D77076" w:rsidRPr="00066EA5">
        <w:rPr>
          <w:b/>
          <w:spacing w:val="4"/>
          <w:sz w:val="28"/>
          <w:szCs w:val="28"/>
        </w:rPr>
        <w:t>формировани</w:t>
      </w:r>
      <w:r w:rsidR="00AE4843">
        <w:rPr>
          <w:b/>
          <w:spacing w:val="4"/>
          <w:sz w:val="28"/>
          <w:szCs w:val="28"/>
        </w:rPr>
        <w:t>я</w:t>
      </w:r>
      <w:r w:rsidR="00D77076" w:rsidRPr="00066EA5">
        <w:rPr>
          <w:b/>
          <w:spacing w:val="4"/>
          <w:sz w:val="28"/>
          <w:szCs w:val="28"/>
        </w:rPr>
        <w:t xml:space="preserve"> кадрового резерва </w:t>
      </w:r>
      <w:r w:rsidR="00D77076" w:rsidRPr="00066EA5">
        <w:rPr>
          <w:b/>
          <w:sz w:val="28"/>
          <w:szCs w:val="28"/>
        </w:rPr>
        <w:t xml:space="preserve">федеральных государственных гражданских служащих </w:t>
      </w:r>
      <w:r w:rsidR="00AE4843">
        <w:rPr>
          <w:b/>
          <w:sz w:val="28"/>
          <w:szCs w:val="28"/>
        </w:rPr>
        <w:t xml:space="preserve">в органах </w:t>
      </w:r>
      <w:r w:rsidR="00D77076" w:rsidRPr="00066EA5">
        <w:rPr>
          <w:b/>
          <w:sz w:val="28"/>
          <w:szCs w:val="28"/>
        </w:rPr>
        <w:t>прокуратуры Российской Федерации</w:t>
      </w:r>
    </w:p>
    <w:p w:rsidR="002A13F6" w:rsidRDefault="002A13F6" w:rsidP="00D77076">
      <w:pPr>
        <w:spacing w:line="240" w:lineRule="exact"/>
        <w:jc w:val="center"/>
        <w:rPr>
          <w:sz w:val="28"/>
          <w:szCs w:val="28"/>
        </w:rPr>
      </w:pPr>
    </w:p>
    <w:p w:rsidR="002B37E7" w:rsidRDefault="002B37E7" w:rsidP="002B37E7">
      <w:pPr>
        <w:autoSpaceDE w:val="0"/>
        <w:autoSpaceDN w:val="0"/>
        <w:adjustRightInd w:val="0"/>
        <w:ind w:firstLine="708"/>
        <w:jc w:val="both"/>
        <w:rPr>
          <w:bCs/>
          <w:spacing w:val="2"/>
          <w:sz w:val="28"/>
          <w:szCs w:val="28"/>
        </w:rPr>
      </w:pPr>
      <w:r w:rsidRPr="00066EA5">
        <w:rPr>
          <w:bCs/>
          <w:spacing w:val="2"/>
          <w:sz w:val="28"/>
          <w:szCs w:val="28"/>
        </w:rPr>
        <w:t xml:space="preserve">Настоящее Положение определяет порядок и условия организации и проведения </w:t>
      </w:r>
      <w:r w:rsidR="006C744E">
        <w:rPr>
          <w:bCs/>
          <w:spacing w:val="2"/>
          <w:sz w:val="28"/>
          <w:szCs w:val="28"/>
        </w:rPr>
        <w:t>конкурса на замещение вакантной должности</w:t>
      </w:r>
      <w:r w:rsidRPr="00066EA5">
        <w:rPr>
          <w:bCs/>
          <w:spacing w:val="2"/>
          <w:sz w:val="28"/>
          <w:szCs w:val="28"/>
        </w:rPr>
        <w:t xml:space="preserve"> федеральной государственной гражданской службы </w:t>
      </w:r>
      <w:r>
        <w:rPr>
          <w:bCs/>
          <w:spacing w:val="2"/>
          <w:sz w:val="28"/>
          <w:szCs w:val="28"/>
        </w:rPr>
        <w:t xml:space="preserve">(далее – конкурс) </w:t>
      </w:r>
      <w:r w:rsidRPr="00066EA5">
        <w:rPr>
          <w:bCs/>
          <w:spacing w:val="2"/>
          <w:sz w:val="28"/>
          <w:szCs w:val="28"/>
        </w:rPr>
        <w:t xml:space="preserve">и </w:t>
      </w:r>
      <w:r>
        <w:rPr>
          <w:bCs/>
          <w:spacing w:val="2"/>
          <w:sz w:val="28"/>
          <w:szCs w:val="28"/>
        </w:rPr>
        <w:t xml:space="preserve">формирования </w:t>
      </w:r>
      <w:r w:rsidRPr="00066EA5">
        <w:rPr>
          <w:bCs/>
          <w:spacing w:val="2"/>
          <w:sz w:val="28"/>
          <w:szCs w:val="28"/>
        </w:rPr>
        <w:t>кадров</w:t>
      </w:r>
      <w:r>
        <w:rPr>
          <w:bCs/>
          <w:spacing w:val="2"/>
          <w:sz w:val="28"/>
          <w:szCs w:val="28"/>
        </w:rPr>
        <w:t>ого</w:t>
      </w:r>
      <w:r w:rsidRPr="00066EA5">
        <w:rPr>
          <w:bCs/>
          <w:spacing w:val="2"/>
          <w:sz w:val="28"/>
          <w:szCs w:val="28"/>
        </w:rPr>
        <w:t xml:space="preserve"> резерв</w:t>
      </w:r>
      <w:r>
        <w:rPr>
          <w:bCs/>
          <w:spacing w:val="2"/>
          <w:sz w:val="28"/>
          <w:szCs w:val="28"/>
        </w:rPr>
        <w:t>а</w:t>
      </w:r>
      <w:r w:rsidRPr="00066EA5">
        <w:rPr>
          <w:bCs/>
          <w:spacing w:val="2"/>
          <w:sz w:val="28"/>
          <w:szCs w:val="28"/>
        </w:rPr>
        <w:t xml:space="preserve"> </w:t>
      </w:r>
      <w:r>
        <w:rPr>
          <w:bCs/>
          <w:spacing w:val="2"/>
          <w:sz w:val="28"/>
          <w:szCs w:val="28"/>
        </w:rPr>
        <w:t xml:space="preserve">федеральных государственных гражданских служащих </w:t>
      </w:r>
      <w:r w:rsidR="00B27794">
        <w:rPr>
          <w:bCs/>
          <w:spacing w:val="2"/>
          <w:sz w:val="28"/>
          <w:szCs w:val="28"/>
        </w:rPr>
        <w:t>(</w:t>
      </w:r>
      <w:r w:rsidR="00B27794" w:rsidRPr="00F5745F">
        <w:rPr>
          <w:bCs/>
          <w:spacing w:val="2"/>
          <w:sz w:val="28"/>
          <w:szCs w:val="28"/>
        </w:rPr>
        <w:t>далее</w:t>
      </w:r>
      <w:r w:rsidR="00B27794">
        <w:rPr>
          <w:bCs/>
          <w:spacing w:val="2"/>
          <w:sz w:val="28"/>
          <w:szCs w:val="28"/>
        </w:rPr>
        <w:t xml:space="preserve"> – кадровый резерв) в </w:t>
      </w:r>
      <w:r w:rsidRPr="00066EA5">
        <w:rPr>
          <w:bCs/>
          <w:spacing w:val="2"/>
          <w:sz w:val="28"/>
          <w:szCs w:val="28"/>
        </w:rPr>
        <w:t>органа</w:t>
      </w:r>
      <w:r w:rsidR="00B27794">
        <w:rPr>
          <w:bCs/>
          <w:spacing w:val="2"/>
          <w:sz w:val="28"/>
          <w:szCs w:val="28"/>
        </w:rPr>
        <w:t>х</w:t>
      </w:r>
      <w:r w:rsidRPr="00066EA5">
        <w:rPr>
          <w:bCs/>
          <w:spacing w:val="2"/>
          <w:sz w:val="28"/>
          <w:szCs w:val="28"/>
        </w:rPr>
        <w:t xml:space="preserve"> прокуратуры Российской Федерации.</w:t>
      </w:r>
    </w:p>
    <w:p w:rsidR="00433ABE" w:rsidRDefault="00433ABE" w:rsidP="004B3C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3ABE">
        <w:rPr>
          <w:bCs/>
          <w:spacing w:val="2"/>
          <w:sz w:val="28"/>
          <w:szCs w:val="28"/>
        </w:rPr>
        <w:t xml:space="preserve">Целями проведения конкурса и формирования кадрового резерва в органах прокуратуры Российской Федерации являются </w:t>
      </w:r>
      <w:r w:rsidR="004B3C48">
        <w:rPr>
          <w:sz w:val="28"/>
          <w:szCs w:val="28"/>
        </w:rPr>
        <w:t>оценка профессионального уровня кандидатов</w:t>
      </w:r>
      <w:r w:rsidR="00D01B62">
        <w:rPr>
          <w:sz w:val="28"/>
          <w:szCs w:val="28"/>
        </w:rPr>
        <w:t>, их</w:t>
      </w:r>
      <w:r w:rsidR="00C61F97">
        <w:rPr>
          <w:sz w:val="28"/>
          <w:szCs w:val="28"/>
        </w:rPr>
        <w:t xml:space="preserve"> соответствия квалификационным требованиям для</w:t>
      </w:r>
      <w:r w:rsidR="004B3C48">
        <w:rPr>
          <w:sz w:val="28"/>
          <w:szCs w:val="28"/>
        </w:rPr>
        <w:t xml:space="preserve"> замещени</w:t>
      </w:r>
      <w:r w:rsidR="00C61F97">
        <w:rPr>
          <w:sz w:val="28"/>
          <w:szCs w:val="28"/>
        </w:rPr>
        <w:t>я</w:t>
      </w:r>
      <w:r w:rsidR="004B3C48">
        <w:rPr>
          <w:sz w:val="28"/>
          <w:szCs w:val="28"/>
        </w:rPr>
        <w:t xml:space="preserve"> вакантной должности федеральной государственной гражданской службы</w:t>
      </w:r>
      <w:r w:rsidR="004B3C48" w:rsidRPr="004B3C48">
        <w:rPr>
          <w:sz w:val="28"/>
          <w:szCs w:val="28"/>
        </w:rPr>
        <w:t xml:space="preserve"> </w:t>
      </w:r>
      <w:r w:rsidR="004B3C48">
        <w:rPr>
          <w:sz w:val="28"/>
          <w:szCs w:val="28"/>
        </w:rPr>
        <w:t>(далее – гражданская служба)</w:t>
      </w:r>
      <w:r w:rsidR="004B3C48" w:rsidRPr="00433ABE">
        <w:rPr>
          <w:sz w:val="28"/>
          <w:szCs w:val="28"/>
        </w:rPr>
        <w:t xml:space="preserve">, </w:t>
      </w:r>
      <w:r w:rsidRPr="00433ABE">
        <w:rPr>
          <w:sz w:val="28"/>
          <w:szCs w:val="28"/>
        </w:rPr>
        <w:t>своевременно</w:t>
      </w:r>
      <w:r w:rsidR="00AE4843">
        <w:rPr>
          <w:sz w:val="28"/>
          <w:szCs w:val="28"/>
        </w:rPr>
        <w:t>е</w:t>
      </w:r>
      <w:r w:rsidRPr="00433ABE">
        <w:rPr>
          <w:sz w:val="28"/>
          <w:szCs w:val="28"/>
        </w:rPr>
        <w:t xml:space="preserve"> замещени</w:t>
      </w:r>
      <w:r w:rsidR="00AE4843">
        <w:rPr>
          <w:sz w:val="28"/>
          <w:szCs w:val="28"/>
        </w:rPr>
        <w:t>е</w:t>
      </w:r>
      <w:r w:rsidRPr="00433ABE">
        <w:rPr>
          <w:sz w:val="28"/>
          <w:szCs w:val="28"/>
        </w:rPr>
        <w:t xml:space="preserve"> должностей гражданской службы, содействи</w:t>
      </w:r>
      <w:r w:rsidR="00AE4843">
        <w:rPr>
          <w:sz w:val="28"/>
          <w:szCs w:val="28"/>
        </w:rPr>
        <w:t>е</w:t>
      </w:r>
      <w:r w:rsidRPr="00433ABE">
        <w:rPr>
          <w:sz w:val="28"/>
          <w:szCs w:val="28"/>
        </w:rPr>
        <w:t xml:space="preserve"> формированию высокопрофессионального кадрового состава и должностному росту </w:t>
      </w:r>
      <w:r w:rsidR="006C744E">
        <w:rPr>
          <w:sz w:val="28"/>
          <w:szCs w:val="28"/>
        </w:rPr>
        <w:t xml:space="preserve">федеральных государственных </w:t>
      </w:r>
      <w:r w:rsidRPr="00433ABE">
        <w:rPr>
          <w:sz w:val="28"/>
          <w:szCs w:val="28"/>
        </w:rPr>
        <w:t>гражданских служащих</w:t>
      </w:r>
      <w:r w:rsidR="006C744E">
        <w:rPr>
          <w:sz w:val="28"/>
          <w:szCs w:val="28"/>
        </w:rPr>
        <w:t xml:space="preserve"> (далее – гражданский служащий)</w:t>
      </w:r>
      <w:r w:rsidRPr="00433ABE">
        <w:rPr>
          <w:sz w:val="28"/>
          <w:szCs w:val="28"/>
        </w:rPr>
        <w:t>.</w:t>
      </w:r>
    </w:p>
    <w:p w:rsidR="00AE4843" w:rsidRPr="00AE4843" w:rsidRDefault="00AE4843" w:rsidP="00AE48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E4843">
        <w:rPr>
          <w:sz w:val="28"/>
          <w:szCs w:val="28"/>
        </w:rPr>
        <w:t xml:space="preserve">оступление </w:t>
      </w:r>
      <w:r>
        <w:rPr>
          <w:sz w:val="28"/>
          <w:szCs w:val="28"/>
        </w:rPr>
        <w:t xml:space="preserve">гражданина </w:t>
      </w:r>
      <w:r w:rsidRPr="00AE4843">
        <w:rPr>
          <w:sz w:val="28"/>
          <w:szCs w:val="28"/>
        </w:rPr>
        <w:t>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</w:t>
      </w:r>
      <w:r>
        <w:rPr>
          <w:sz w:val="28"/>
          <w:szCs w:val="28"/>
        </w:rPr>
        <w:t>.</w:t>
      </w:r>
    </w:p>
    <w:p w:rsidR="00D01B62" w:rsidRDefault="007F66CF" w:rsidP="00433ABE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Конкурс не проводится</w:t>
      </w:r>
      <w:r w:rsidR="00D01B62">
        <w:rPr>
          <w:spacing w:val="2"/>
          <w:sz w:val="28"/>
          <w:szCs w:val="28"/>
        </w:rPr>
        <w:t>:</w:t>
      </w:r>
    </w:p>
    <w:p w:rsidR="00433ABE" w:rsidRDefault="00433ABE" w:rsidP="00433ABE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8704F7">
        <w:rPr>
          <w:spacing w:val="2"/>
          <w:sz w:val="28"/>
          <w:szCs w:val="28"/>
        </w:rPr>
        <w:t xml:space="preserve">при назначении на замещаемые на определенный срок полномочий должности гражданской </w:t>
      </w:r>
      <w:r w:rsidR="00D01B62">
        <w:rPr>
          <w:spacing w:val="2"/>
          <w:sz w:val="28"/>
          <w:szCs w:val="28"/>
        </w:rPr>
        <w:t>службы категории «руководители»;</w:t>
      </w:r>
    </w:p>
    <w:p w:rsidR="00D01B62" w:rsidRPr="008704F7" w:rsidRDefault="00D01B62" w:rsidP="00D01B62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8704F7">
        <w:rPr>
          <w:spacing w:val="2"/>
          <w:sz w:val="28"/>
          <w:szCs w:val="28"/>
        </w:rPr>
        <w:t>при заключении срочного служебного контракта;</w:t>
      </w:r>
    </w:p>
    <w:p w:rsidR="00D01B62" w:rsidRPr="008704F7" w:rsidRDefault="00D01B62" w:rsidP="00D01B62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8704F7">
        <w:rPr>
          <w:spacing w:val="2"/>
          <w:sz w:val="28"/>
          <w:szCs w:val="28"/>
        </w:rPr>
        <w:t>при назначении гражданского служащего на иную должность гражданской службы по состоянию здоровья в соответствии с медицинским заключением;</w:t>
      </w:r>
    </w:p>
    <w:p w:rsidR="00D01B62" w:rsidRPr="008704F7" w:rsidRDefault="00D01B62" w:rsidP="00D01B62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8704F7">
        <w:rPr>
          <w:spacing w:val="2"/>
          <w:sz w:val="28"/>
          <w:szCs w:val="28"/>
        </w:rPr>
        <w:t xml:space="preserve">при назначении гражданского служащего на иную должность гражданской службы в связи с сокращением замещаемой им должности гражданской службы или </w:t>
      </w:r>
      <w:r>
        <w:rPr>
          <w:spacing w:val="2"/>
          <w:sz w:val="28"/>
          <w:szCs w:val="28"/>
        </w:rPr>
        <w:t>ликвидации</w:t>
      </w:r>
      <w:r w:rsidRPr="008704F7">
        <w:rPr>
          <w:spacing w:val="2"/>
          <w:sz w:val="28"/>
          <w:szCs w:val="28"/>
        </w:rPr>
        <w:t xml:space="preserve"> органа прокуратуры</w:t>
      </w:r>
      <w:r w:rsidRPr="00DA64E9">
        <w:rPr>
          <w:sz w:val="28"/>
          <w:szCs w:val="28"/>
        </w:rPr>
        <w:t xml:space="preserve"> Российской Федерации</w:t>
      </w:r>
      <w:r w:rsidRPr="008704F7">
        <w:rPr>
          <w:spacing w:val="2"/>
          <w:sz w:val="28"/>
          <w:szCs w:val="28"/>
        </w:rPr>
        <w:t>;</w:t>
      </w:r>
    </w:p>
    <w:p w:rsidR="00D01B62" w:rsidRPr="008704F7" w:rsidRDefault="00D01B62" w:rsidP="00D01B62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8704F7">
        <w:rPr>
          <w:spacing w:val="2"/>
          <w:sz w:val="28"/>
          <w:szCs w:val="28"/>
        </w:rPr>
        <w:t xml:space="preserve">при назначении на должность гражданской службы гражданина, гражданского служащего, включенного в кадровый резерв на </w:t>
      </w:r>
      <w:r>
        <w:rPr>
          <w:spacing w:val="2"/>
          <w:sz w:val="28"/>
          <w:szCs w:val="28"/>
        </w:rPr>
        <w:t xml:space="preserve">замещение вакантной должности </w:t>
      </w:r>
      <w:r w:rsidRPr="008704F7">
        <w:rPr>
          <w:spacing w:val="2"/>
          <w:sz w:val="28"/>
          <w:szCs w:val="28"/>
        </w:rPr>
        <w:t>гражданской служб</w:t>
      </w:r>
      <w:r>
        <w:rPr>
          <w:spacing w:val="2"/>
          <w:sz w:val="28"/>
          <w:szCs w:val="28"/>
        </w:rPr>
        <w:t>ы</w:t>
      </w:r>
      <w:r w:rsidRPr="008704F7">
        <w:rPr>
          <w:spacing w:val="2"/>
          <w:sz w:val="28"/>
          <w:szCs w:val="28"/>
        </w:rPr>
        <w:t xml:space="preserve"> соответствующего органа прокуратуры</w:t>
      </w:r>
      <w:r w:rsidRPr="00DA64E9">
        <w:rPr>
          <w:sz w:val="28"/>
          <w:szCs w:val="28"/>
        </w:rPr>
        <w:t xml:space="preserve"> Российской Федерации</w:t>
      </w:r>
      <w:r>
        <w:rPr>
          <w:spacing w:val="2"/>
          <w:sz w:val="28"/>
          <w:szCs w:val="28"/>
        </w:rPr>
        <w:t>.</w:t>
      </w:r>
    </w:p>
    <w:p w:rsidR="00D01B62" w:rsidRPr="008704F7" w:rsidRDefault="00D01B62" w:rsidP="00433ABE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7F66CF" w:rsidRPr="008704F7" w:rsidRDefault="007F66CF" w:rsidP="007F66CF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8704F7">
        <w:rPr>
          <w:spacing w:val="2"/>
          <w:sz w:val="28"/>
          <w:szCs w:val="28"/>
        </w:rPr>
        <w:lastRenderedPageBreak/>
        <w:t xml:space="preserve">Конкурс </w:t>
      </w:r>
      <w:r>
        <w:rPr>
          <w:spacing w:val="2"/>
          <w:sz w:val="28"/>
          <w:szCs w:val="28"/>
        </w:rPr>
        <w:t xml:space="preserve">может </w:t>
      </w:r>
      <w:r w:rsidRPr="008704F7">
        <w:rPr>
          <w:spacing w:val="2"/>
          <w:sz w:val="28"/>
          <w:szCs w:val="28"/>
        </w:rPr>
        <w:t>не проводит</w:t>
      </w:r>
      <w:r>
        <w:rPr>
          <w:spacing w:val="2"/>
          <w:sz w:val="28"/>
          <w:szCs w:val="28"/>
        </w:rPr>
        <w:t>ь</w:t>
      </w:r>
      <w:r w:rsidRPr="008704F7">
        <w:rPr>
          <w:spacing w:val="2"/>
          <w:sz w:val="28"/>
          <w:szCs w:val="28"/>
        </w:rPr>
        <w:t>ся:</w:t>
      </w:r>
    </w:p>
    <w:p w:rsidR="00433ABE" w:rsidRPr="008704F7" w:rsidRDefault="00433ABE" w:rsidP="00433ABE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8704F7">
        <w:rPr>
          <w:spacing w:val="2"/>
          <w:sz w:val="28"/>
          <w:szCs w:val="28"/>
        </w:rPr>
        <w:t>при назначении на должност</w:t>
      </w:r>
      <w:r w:rsidR="00634526">
        <w:rPr>
          <w:spacing w:val="2"/>
          <w:sz w:val="28"/>
          <w:szCs w:val="28"/>
        </w:rPr>
        <w:t>ь</w:t>
      </w:r>
      <w:r w:rsidRPr="008704F7">
        <w:rPr>
          <w:spacing w:val="2"/>
          <w:sz w:val="28"/>
          <w:szCs w:val="28"/>
        </w:rPr>
        <w:t xml:space="preserve"> гражданской службы, исполнение должностных обязанностей по котор</w:t>
      </w:r>
      <w:r w:rsidR="00634526">
        <w:rPr>
          <w:spacing w:val="2"/>
          <w:sz w:val="28"/>
          <w:szCs w:val="28"/>
        </w:rPr>
        <w:t>ой</w:t>
      </w:r>
      <w:r w:rsidRPr="008704F7">
        <w:rPr>
          <w:spacing w:val="2"/>
          <w:sz w:val="28"/>
          <w:szCs w:val="28"/>
        </w:rPr>
        <w:t xml:space="preserve"> связано с использованием сведений, составляющих государственную тайну, согласно перечню должностей, утверждаемому организационно-распорядительным документом органа прокуратуры</w:t>
      </w:r>
      <w:r w:rsidRPr="00DA64E9">
        <w:rPr>
          <w:sz w:val="28"/>
          <w:szCs w:val="28"/>
        </w:rPr>
        <w:t xml:space="preserve"> Российской Федерации</w:t>
      </w:r>
      <w:r w:rsidRPr="008704F7">
        <w:rPr>
          <w:spacing w:val="2"/>
          <w:sz w:val="28"/>
          <w:szCs w:val="28"/>
        </w:rPr>
        <w:t>;</w:t>
      </w:r>
    </w:p>
    <w:p w:rsidR="00433ABE" w:rsidRDefault="00433ABE" w:rsidP="00433ABE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8704F7">
        <w:rPr>
          <w:spacing w:val="2"/>
          <w:sz w:val="28"/>
          <w:szCs w:val="28"/>
        </w:rPr>
        <w:t>при назначении на должности гражданской службы, относящиеся               к младшей группе должностей гражданской службы.</w:t>
      </w:r>
    </w:p>
    <w:p w:rsidR="004D646C" w:rsidRPr="00E63D6A" w:rsidRDefault="004D646C" w:rsidP="00433ABE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Решение о необходимости проведения конкурса на замещение вакантных должностей гражданской службы, по которым он может не проводиться, принимается представителем нанимателя соответствующего органа прокуратуры Российской Федерации.</w:t>
      </w:r>
    </w:p>
    <w:p w:rsidR="002B37E7" w:rsidRPr="00F5745F" w:rsidRDefault="002B37E7" w:rsidP="002B37E7">
      <w:pPr>
        <w:autoSpaceDE w:val="0"/>
        <w:autoSpaceDN w:val="0"/>
        <w:adjustRightInd w:val="0"/>
        <w:ind w:firstLine="708"/>
        <w:jc w:val="both"/>
        <w:rPr>
          <w:bCs/>
          <w:spacing w:val="2"/>
          <w:sz w:val="28"/>
          <w:szCs w:val="28"/>
        </w:rPr>
      </w:pPr>
    </w:p>
    <w:p w:rsidR="00F5745F" w:rsidRPr="00F5745F" w:rsidRDefault="00F5745F" w:rsidP="00F5745F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pacing w:val="2"/>
          <w:sz w:val="28"/>
          <w:szCs w:val="28"/>
        </w:rPr>
      </w:pPr>
      <w:r w:rsidRPr="00F5745F">
        <w:rPr>
          <w:spacing w:val="2"/>
          <w:sz w:val="28"/>
          <w:szCs w:val="28"/>
        </w:rPr>
        <w:t xml:space="preserve">1. Организация проведения </w:t>
      </w:r>
      <w:r w:rsidR="006C744E">
        <w:rPr>
          <w:spacing w:val="2"/>
          <w:sz w:val="28"/>
          <w:szCs w:val="28"/>
        </w:rPr>
        <w:t xml:space="preserve">конкурса </w:t>
      </w:r>
    </w:p>
    <w:p w:rsidR="00F5745F" w:rsidRPr="00F5745F" w:rsidRDefault="00F5745F" w:rsidP="00F5745F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pacing w:val="2"/>
          <w:sz w:val="28"/>
          <w:szCs w:val="28"/>
        </w:rPr>
      </w:pPr>
      <w:r w:rsidRPr="00F5745F">
        <w:rPr>
          <w:spacing w:val="2"/>
          <w:sz w:val="28"/>
          <w:szCs w:val="28"/>
        </w:rPr>
        <w:t>на замещение вакантн</w:t>
      </w:r>
      <w:r w:rsidR="006C744E">
        <w:rPr>
          <w:spacing w:val="2"/>
          <w:sz w:val="28"/>
          <w:szCs w:val="28"/>
        </w:rPr>
        <w:t>ой</w:t>
      </w:r>
      <w:r w:rsidRPr="00F5745F">
        <w:rPr>
          <w:spacing w:val="2"/>
          <w:sz w:val="28"/>
          <w:szCs w:val="28"/>
        </w:rPr>
        <w:t xml:space="preserve"> должност</w:t>
      </w:r>
      <w:r w:rsidR="006C744E">
        <w:rPr>
          <w:spacing w:val="2"/>
          <w:sz w:val="28"/>
          <w:szCs w:val="28"/>
        </w:rPr>
        <w:t>и</w:t>
      </w:r>
      <w:r w:rsidR="00012834">
        <w:rPr>
          <w:spacing w:val="2"/>
          <w:sz w:val="28"/>
          <w:szCs w:val="28"/>
        </w:rPr>
        <w:t xml:space="preserve"> федеральной государственной </w:t>
      </w:r>
      <w:r w:rsidRPr="00F5745F">
        <w:rPr>
          <w:spacing w:val="2"/>
          <w:sz w:val="28"/>
          <w:szCs w:val="28"/>
        </w:rPr>
        <w:t xml:space="preserve"> гражданской службы в органах прокуратуры</w:t>
      </w:r>
      <w:r w:rsidRPr="00F5745F">
        <w:rPr>
          <w:sz w:val="28"/>
          <w:szCs w:val="28"/>
        </w:rPr>
        <w:t xml:space="preserve"> Российской Федерации</w:t>
      </w:r>
      <w:r w:rsidRPr="00F5745F">
        <w:rPr>
          <w:spacing w:val="2"/>
          <w:sz w:val="28"/>
          <w:szCs w:val="28"/>
        </w:rPr>
        <w:t xml:space="preserve"> </w:t>
      </w:r>
    </w:p>
    <w:p w:rsidR="00F5745F" w:rsidRPr="00DA64E9" w:rsidRDefault="00F5745F" w:rsidP="00F5745F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b/>
          <w:spacing w:val="2"/>
          <w:sz w:val="28"/>
          <w:szCs w:val="28"/>
        </w:rPr>
      </w:pPr>
    </w:p>
    <w:p w:rsidR="00F5745F" w:rsidRPr="00DA64E9" w:rsidRDefault="00F5745F" w:rsidP="00F5745F">
      <w:pPr>
        <w:pStyle w:val="ConsPlusNormal"/>
        <w:ind w:firstLine="720"/>
        <w:jc w:val="both"/>
      </w:pPr>
      <w:r>
        <w:rPr>
          <w:spacing w:val="2"/>
        </w:rPr>
        <w:t>1.1. В целях проведения конкурса организационно-распорядительным документом</w:t>
      </w:r>
      <w:r w:rsidRPr="00E63D6A">
        <w:rPr>
          <w:spacing w:val="2"/>
        </w:rPr>
        <w:t xml:space="preserve"> представителя нанимателя</w:t>
      </w:r>
      <w:r>
        <w:rPr>
          <w:spacing w:val="2"/>
        </w:rPr>
        <w:t xml:space="preserve"> соответствующего органа прокуратуры Российской Федерации формируется конкурсная комиссия, которая действует на постоянной основе</w:t>
      </w:r>
      <w:r w:rsidRPr="00E63D6A">
        <w:rPr>
          <w:spacing w:val="2"/>
        </w:rPr>
        <w:t xml:space="preserve"> и созывается по мере необходимости. </w:t>
      </w:r>
      <w:r>
        <w:rPr>
          <w:spacing w:val="2"/>
        </w:rPr>
        <w:t xml:space="preserve"> </w:t>
      </w:r>
    </w:p>
    <w:p w:rsidR="00F5745F" w:rsidRDefault="00F5745F" w:rsidP="00F5745F">
      <w:pPr>
        <w:pStyle w:val="ConsPlusNormal"/>
        <w:ind w:firstLine="720"/>
        <w:jc w:val="both"/>
        <w:rPr>
          <w:spacing w:val="2"/>
        </w:rPr>
      </w:pPr>
      <w:r w:rsidRPr="0039765E">
        <w:rPr>
          <w:spacing w:val="2"/>
        </w:rPr>
        <w:t xml:space="preserve">В состав </w:t>
      </w:r>
      <w:r>
        <w:rPr>
          <w:spacing w:val="2"/>
        </w:rPr>
        <w:t>конкурсной</w:t>
      </w:r>
      <w:r w:rsidRPr="0039765E">
        <w:rPr>
          <w:spacing w:val="2"/>
        </w:rPr>
        <w:t xml:space="preserve"> комиссии </w:t>
      </w:r>
      <w:r w:rsidR="00D01B62">
        <w:rPr>
          <w:spacing w:val="2"/>
        </w:rPr>
        <w:t>входят</w:t>
      </w:r>
      <w:r w:rsidRPr="0039765E">
        <w:rPr>
          <w:spacing w:val="2"/>
        </w:rPr>
        <w:t xml:space="preserve"> представитель нанимателя и (или) уполномоченные им лица (в том числе гражданские служащие из кадрового </w:t>
      </w:r>
      <w:r w:rsidRPr="0039765E">
        <w:rPr>
          <w:bCs/>
        </w:rPr>
        <w:t>подразделения, подразделения</w:t>
      </w:r>
      <w:r>
        <w:rPr>
          <w:bCs/>
        </w:rPr>
        <w:t>,</w:t>
      </w:r>
      <w:r w:rsidRPr="0039765E">
        <w:rPr>
          <w:bCs/>
        </w:rPr>
        <w:t xml:space="preserve"> в котором </w:t>
      </w:r>
      <w:r w:rsidRPr="00210E64">
        <w:rPr>
          <w:bCs/>
        </w:rPr>
        <w:t>проводится конкурс</w:t>
      </w:r>
      <w:r w:rsidRPr="0039765E">
        <w:rPr>
          <w:bCs/>
        </w:rPr>
        <w:t xml:space="preserve"> и</w:t>
      </w:r>
      <w:r>
        <w:rPr>
          <w:bCs/>
        </w:rPr>
        <w:t xml:space="preserve"> других подразделений</w:t>
      </w:r>
      <w:r w:rsidRPr="00AF0B15">
        <w:rPr>
          <w:bCs/>
        </w:rPr>
        <w:t>),</w:t>
      </w:r>
      <w:r w:rsidRPr="00AF0B15">
        <w:rPr>
          <w:spacing w:val="2"/>
        </w:rPr>
        <w:t xml:space="preserve"> а также представители научных, образовательных и других организаций, приглашаемые по запросу представителя нанимателя в качестве независимых экспертов</w:t>
      </w:r>
      <w:r w:rsidR="006C744E">
        <w:rPr>
          <w:spacing w:val="2"/>
        </w:rPr>
        <w:t>-</w:t>
      </w:r>
      <w:r w:rsidRPr="00AF0B15">
        <w:rPr>
          <w:spacing w:val="2"/>
        </w:rPr>
        <w:t xml:space="preserve">специалистов по вопросам, связанным с гражданской службой (далее – независимые эксперты), без указания </w:t>
      </w:r>
      <w:r w:rsidR="00634526">
        <w:rPr>
          <w:spacing w:val="2"/>
        </w:rPr>
        <w:t xml:space="preserve">их </w:t>
      </w:r>
      <w:r w:rsidRPr="00AF0B15">
        <w:rPr>
          <w:spacing w:val="2"/>
        </w:rPr>
        <w:t xml:space="preserve">персональных данных. Число независимых экспертов должно составлять не менее одной четверти от общего числа членов </w:t>
      </w:r>
      <w:r>
        <w:rPr>
          <w:spacing w:val="2"/>
        </w:rPr>
        <w:t>конкурсной</w:t>
      </w:r>
      <w:r w:rsidRPr="00AF0B15">
        <w:rPr>
          <w:spacing w:val="2"/>
        </w:rPr>
        <w:t xml:space="preserve"> комиссии.</w:t>
      </w:r>
      <w:r w:rsidRPr="00F5745F">
        <w:rPr>
          <w:spacing w:val="2"/>
        </w:rPr>
        <w:t xml:space="preserve"> </w:t>
      </w:r>
      <w:r w:rsidRPr="00E63D6A">
        <w:rPr>
          <w:spacing w:val="2"/>
        </w:rPr>
        <w:t>Состав конкурсной комиссии формируется таким образом, чтобы была исключена возможность возникновения конфликта интересов, который мог бы повлиять на принимаемые ею решения.</w:t>
      </w:r>
    </w:p>
    <w:p w:rsidR="00E2126F" w:rsidRPr="00274818" w:rsidRDefault="00E2126F" w:rsidP="00E212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4818">
        <w:rPr>
          <w:sz w:val="28"/>
          <w:szCs w:val="28"/>
        </w:rPr>
        <w:t>Включение в состав конкурсной комиссии независимых экспертов осуществляется в порядке, установленном нормативным правовым актом Правительства Российской Федерации. Общий срок пребывания независимого эксперта в конкурсной комиссии не может превышать три года. Исчисление данного срока осуществляется с момента первого включения независимого эксперта в состав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022680" w:rsidRPr="00957E7D" w:rsidRDefault="00022680" w:rsidP="00022680">
      <w:pPr>
        <w:pStyle w:val="ConsPlusNormal"/>
        <w:ind w:firstLine="720"/>
        <w:jc w:val="both"/>
      </w:pPr>
      <w:r w:rsidRPr="00E63D6A">
        <w:rPr>
          <w:spacing w:val="2"/>
        </w:rPr>
        <w:lastRenderedPageBreak/>
        <w:t>Конкурсная комиссия состоит из председателя, заместителя председателя, секретаря, членов комиссии</w:t>
      </w:r>
      <w:r>
        <w:rPr>
          <w:spacing w:val="2"/>
        </w:rPr>
        <w:t xml:space="preserve">. </w:t>
      </w:r>
      <w:r w:rsidRPr="00957E7D">
        <w:t xml:space="preserve">Все члены конкурсной комиссии обладают при принятии решений равными правами. </w:t>
      </w:r>
    </w:p>
    <w:p w:rsidR="00F5745F" w:rsidRDefault="00F5745F" w:rsidP="00F5745F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E63D6A">
        <w:rPr>
          <w:spacing w:val="2"/>
          <w:sz w:val="28"/>
          <w:szCs w:val="28"/>
        </w:rPr>
        <w:t xml:space="preserve">Председателем конкурсной комиссии (далее – председатель </w:t>
      </w:r>
      <w:r>
        <w:rPr>
          <w:spacing w:val="2"/>
          <w:sz w:val="28"/>
          <w:szCs w:val="28"/>
        </w:rPr>
        <w:t>комиссии) является представител</w:t>
      </w:r>
      <w:r w:rsidR="00634526">
        <w:rPr>
          <w:spacing w:val="2"/>
          <w:sz w:val="28"/>
          <w:szCs w:val="28"/>
        </w:rPr>
        <w:t>ь</w:t>
      </w:r>
      <w:r w:rsidRPr="00E63D6A">
        <w:rPr>
          <w:spacing w:val="2"/>
          <w:sz w:val="28"/>
          <w:szCs w:val="28"/>
        </w:rPr>
        <w:t xml:space="preserve"> нанимате</w:t>
      </w:r>
      <w:r>
        <w:rPr>
          <w:spacing w:val="2"/>
          <w:sz w:val="28"/>
          <w:szCs w:val="28"/>
        </w:rPr>
        <w:t xml:space="preserve">ля </w:t>
      </w:r>
      <w:r w:rsidR="00634526">
        <w:rPr>
          <w:spacing w:val="2"/>
          <w:sz w:val="28"/>
          <w:szCs w:val="28"/>
        </w:rPr>
        <w:t>(</w:t>
      </w:r>
      <w:r>
        <w:rPr>
          <w:spacing w:val="2"/>
          <w:sz w:val="28"/>
          <w:szCs w:val="28"/>
        </w:rPr>
        <w:t>либо уполномоченн</w:t>
      </w:r>
      <w:r w:rsidR="00634526">
        <w:rPr>
          <w:spacing w:val="2"/>
          <w:sz w:val="28"/>
          <w:szCs w:val="28"/>
        </w:rPr>
        <w:t>ое</w:t>
      </w:r>
      <w:r>
        <w:rPr>
          <w:spacing w:val="2"/>
          <w:sz w:val="28"/>
          <w:szCs w:val="28"/>
        </w:rPr>
        <w:t xml:space="preserve"> им лицо</w:t>
      </w:r>
      <w:r w:rsidR="00634526">
        <w:rPr>
          <w:spacing w:val="2"/>
          <w:sz w:val="28"/>
          <w:szCs w:val="28"/>
        </w:rPr>
        <w:t xml:space="preserve">), который </w:t>
      </w:r>
      <w:r>
        <w:rPr>
          <w:spacing w:val="2"/>
          <w:sz w:val="28"/>
          <w:szCs w:val="28"/>
        </w:rPr>
        <w:t>о</w:t>
      </w:r>
      <w:r w:rsidRPr="00115686">
        <w:rPr>
          <w:spacing w:val="2"/>
          <w:sz w:val="28"/>
          <w:szCs w:val="28"/>
        </w:rPr>
        <w:t>существляет руководство деятельностью конкурсной комисси</w:t>
      </w:r>
      <w:r>
        <w:rPr>
          <w:spacing w:val="2"/>
          <w:sz w:val="28"/>
          <w:szCs w:val="28"/>
        </w:rPr>
        <w:t>и.</w:t>
      </w:r>
      <w:r w:rsidRPr="00115686">
        <w:rPr>
          <w:spacing w:val="2"/>
          <w:sz w:val="28"/>
          <w:szCs w:val="28"/>
        </w:rPr>
        <w:t xml:space="preserve"> </w:t>
      </w:r>
    </w:p>
    <w:p w:rsidR="00F5745F" w:rsidRPr="00E63D6A" w:rsidRDefault="00F5745F" w:rsidP="00F5745F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E63D6A">
        <w:rPr>
          <w:spacing w:val="2"/>
          <w:sz w:val="28"/>
          <w:szCs w:val="28"/>
        </w:rPr>
        <w:t>В период отсутствия председателя комиссии его обязанности исполняет заместитель председателя комиссии.</w:t>
      </w:r>
    </w:p>
    <w:p w:rsidR="00F5745F" w:rsidRDefault="00F5745F" w:rsidP="00F5745F">
      <w:pPr>
        <w:pStyle w:val="ConsPlusNormal"/>
        <w:ind w:firstLine="720"/>
        <w:jc w:val="both"/>
      </w:pPr>
      <w:r w:rsidRPr="00DD2EAA">
        <w:t xml:space="preserve">Представители подразделений, в которых </w:t>
      </w:r>
      <w:r w:rsidRPr="00DD2EAA">
        <w:rPr>
          <w:bCs/>
        </w:rPr>
        <w:t>проводится конкурс,</w:t>
      </w:r>
      <w:r w:rsidRPr="00DD2EAA">
        <w:t xml:space="preserve"> </w:t>
      </w:r>
      <w:r>
        <w:t>включаются в состав конкурсной комиссии с учетом</w:t>
      </w:r>
      <w:r w:rsidRPr="00DD2EAA">
        <w:t xml:space="preserve"> письменных предложений руководителей </w:t>
      </w:r>
      <w:r>
        <w:t xml:space="preserve">данных </w:t>
      </w:r>
      <w:r w:rsidRPr="006053C6">
        <w:t>подразделений</w:t>
      </w:r>
      <w:r>
        <w:t>.</w:t>
      </w:r>
      <w:r w:rsidRPr="006053C6">
        <w:t xml:space="preserve"> </w:t>
      </w:r>
    </w:p>
    <w:p w:rsidR="00F5745F" w:rsidRPr="00DD2EAA" w:rsidRDefault="00F5745F" w:rsidP="00F5745F">
      <w:pPr>
        <w:pStyle w:val="ConsPlusNormal"/>
        <w:ind w:firstLine="720"/>
        <w:jc w:val="both"/>
      </w:pPr>
      <w:r w:rsidRPr="004816E0">
        <w:t>В целях повышения объективности и независимости работы конкурсной комиссии проводится ежегодное обновление ее состава.</w:t>
      </w:r>
    </w:p>
    <w:p w:rsidR="00022680" w:rsidRPr="00012834" w:rsidRDefault="00022680" w:rsidP="00022680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1.2.</w:t>
      </w:r>
      <w:r w:rsidRPr="00022680">
        <w:rPr>
          <w:spacing w:val="2"/>
          <w:sz w:val="28"/>
          <w:szCs w:val="28"/>
        </w:rPr>
        <w:t xml:space="preserve"> </w:t>
      </w:r>
      <w:r w:rsidRPr="00066EA5">
        <w:rPr>
          <w:spacing w:val="2"/>
          <w:sz w:val="28"/>
          <w:szCs w:val="28"/>
        </w:rPr>
        <w:t xml:space="preserve">Представитель нанимателя </w:t>
      </w:r>
      <w:r w:rsidR="00634526">
        <w:rPr>
          <w:spacing w:val="2"/>
          <w:sz w:val="28"/>
          <w:szCs w:val="28"/>
        </w:rPr>
        <w:t xml:space="preserve">принимает решение об объявлении конкурса </w:t>
      </w:r>
      <w:r w:rsidRPr="00066EA5">
        <w:rPr>
          <w:spacing w:val="2"/>
          <w:sz w:val="28"/>
          <w:szCs w:val="28"/>
        </w:rPr>
        <w:t>на основании рапорта руководителя подразделения органа прокуратуры</w:t>
      </w:r>
      <w:r w:rsidRPr="00DA64E9">
        <w:rPr>
          <w:sz w:val="28"/>
          <w:szCs w:val="28"/>
        </w:rPr>
        <w:t xml:space="preserve"> Российской Федерации</w:t>
      </w:r>
      <w:r w:rsidRPr="00066EA5">
        <w:rPr>
          <w:spacing w:val="2"/>
          <w:sz w:val="28"/>
          <w:szCs w:val="28"/>
        </w:rPr>
        <w:t>, в котором имеется замещаемая по конкурсу вакантная должность гражданской службы</w:t>
      </w:r>
      <w:r w:rsidR="00634526">
        <w:rPr>
          <w:spacing w:val="2"/>
          <w:sz w:val="28"/>
          <w:szCs w:val="28"/>
        </w:rPr>
        <w:t xml:space="preserve">. Данное решение </w:t>
      </w:r>
      <w:r w:rsidRPr="00066EA5">
        <w:rPr>
          <w:spacing w:val="2"/>
          <w:sz w:val="28"/>
          <w:szCs w:val="28"/>
        </w:rPr>
        <w:t xml:space="preserve">оформляется соответствующим </w:t>
      </w:r>
      <w:r w:rsidRPr="00012834">
        <w:rPr>
          <w:spacing w:val="2"/>
          <w:sz w:val="28"/>
          <w:szCs w:val="28"/>
        </w:rPr>
        <w:t xml:space="preserve">организационно-распорядительным документом. </w:t>
      </w:r>
    </w:p>
    <w:p w:rsidR="00022680" w:rsidRPr="00012834" w:rsidRDefault="00012834" w:rsidP="00022680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012834">
        <w:rPr>
          <w:spacing w:val="2"/>
          <w:sz w:val="28"/>
          <w:szCs w:val="28"/>
        </w:rPr>
        <w:t>Обеспечение подготовки и проведения конкурсов, в том числе подготовка проектов организационно-распорядительных документов</w:t>
      </w:r>
      <w:r>
        <w:rPr>
          <w:spacing w:val="2"/>
          <w:sz w:val="28"/>
          <w:szCs w:val="28"/>
        </w:rPr>
        <w:t>,</w:t>
      </w:r>
      <w:r w:rsidRPr="00012834">
        <w:rPr>
          <w:spacing w:val="2"/>
          <w:sz w:val="28"/>
          <w:szCs w:val="28"/>
        </w:rPr>
        <w:t xml:space="preserve"> осуществляется </w:t>
      </w:r>
      <w:r w:rsidR="00022680" w:rsidRPr="00012834">
        <w:rPr>
          <w:spacing w:val="2"/>
          <w:sz w:val="28"/>
          <w:szCs w:val="28"/>
        </w:rPr>
        <w:t>кадров</w:t>
      </w:r>
      <w:r w:rsidRPr="00012834">
        <w:rPr>
          <w:spacing w:val="2"/>
          <w:sz w:val="28"/>
          <w:szCs w:val="28"/>
        </w:rPr>
        <w:t>ыми</w:t>
      </w:r>
      <w:r w:rsidR="00022680" w:rsidRPr="00012834">
        <w:rPr>
          <w:spacing w:val="2"/>
          <w:sz w:val="28"/>
          <w:szCs w:val="28"/>
        </w:rPr>
        <w:t xml:space="preserve"> подразделени</w:t>
      </w:r>
      <w:r w:rsidRPr="00012834">
        <w:rPr>
          <w:spacing w:val="2"/>
          <w:sz w:val="28"/>
          <w:szCs w:val="28"/>
        </w:rPr>
        <w:t>ями</w:t>
      </w:r>
      <w:r w:rsidR="00022680" w:rsidRPr="00012834">
        <w:rPr>
          <w:spacing w:val="2"/>
          <w:sz w:val="28"/>
          <w:szCs w:val="28"/>
        </w:rPr>
        <w:t xml:space="preserve"> орган</w:t>
      </w:r>
      <w:r w:rsidRPr="00012834">
        <w:rPr>
          <w:spacing w:val="2"/>
          <w:sz w:val="28"/>
          <w:szCs w:val="28"/>
        </w:rPr>
        <w:t>ов</w:t>
      </w:r>
      <w:r w:rsidR="00022680" w:rsidRPr="00012834">
        <w:rPr>
          <w:spacing w:val="2"/>
          <w:sz w:val="28"/>
          <w:szCs w:val="28"/>
        </w:rPr>
        <w:t xml:space="preserve"> прокуратуры</w:t>
      </w:r>
      <w:r w:rsidR="00022680" w:rsidRPr="00012834">
        <w:rPr>
          <w:sz w:val="28"/>
          <w:szCs w:val="28"/>
        </w:rPr>
        <w:t xml:space="preserve"> Российской Федерации</w:t>
      </w:r>
      <w:r w:rsidR="00022680" w:rsidRPr="00012834">
        <w:rPr>
          <w:spacing w:val="2"/>
          <w:sz w:val="28"/>
          <w:szCs w:val="28"/>
        </w:rPr>
        <w:t>, старши</w:t>
      </w:r>
      <w:r w:rsidRPr="00012834">
        <w:rPr>
          <w:spacing w:val="2"/>
          <w:sz w:val="28"/>
          <w:szCs w:val="28"/>
        </w:rPr>
        <w:t>ми</w:t>
      </w:r>
      <w:r w:rsidR="00022680" w:rsidRPr="00012834">
        <w:rPr>
          <w:spacing w:val="2"/>
          <w:sz w:val="28"/>
          <w:szCs w:val="28"/>
        </w:rPr>
        <w:t xml:space="preserve"> прокурор</w:t>
      </w:r>
      <w:r w:rsidRPr="00012834">
        <w:rPr>
          <w:spacing w:val="2"/>
          <w:sz w:val="28"/>
          <w:szCs w:val="28"/>
        </w:rPr>
        <w:t>ами</w:t>
      </w:r>
      <w:r w:rsidR="00022680" w:rsidRPr="00012834">
        <w:rPr>
          <w:spacing w:val="2"/>
          <w:sz w:val="28"/>
          <w:szCs w:val="28"/>
        </w:rPr>
        <w:t>, прокурор</w:t>
      </w:r>
      <w:r w:rsidRPr="00012834">
        <w:rPr>
          <w:spacing w:val="2"/>
          <w:sz w:val="28"/>
          <w:szCs w:val="28"/>
        </w:rPr>
        <w:t>ами</w:t>
      </w:r>
      <w:r w:rsidR="00022680" w:rsidRPr="00012834">
        <w:rPr>
          <w:spacing w:val="2"/>
          <w:sz w:val="28"/>
          <w:szCs w:val="28"/>
        </w:rPr>
        <w:t xml:space="preserve"> </w:t>
      </w:r>
      <w:r w:rsidR="00634526">
        <w:rPr>
          <w:spacing w:val="2"/>
          <w:sz w:val="28"/>
          <w:szCs w:val="28"/>
        </w:rPr>
        <w:t>г</w:t>
      </w:r>
      <w:r w:rsidR="00022680" w:rsidRPr="00012834">
        <w:rPr>
          <w:spacing w:val="2"/>
          <w:sz w:val="28"/>
          <w:szCs w:val="28"/>
        </w:rPr>
        <w:t>лавного управления и управлений Генеральной прокуратуры Российской Федерации в федеральных округах</w:t>
      </w:r>
      <w:r w:rsidR="00B535A9" w:rsidRPr="00B535A9">
        <w:rPr>
          <w:spacing w:val="2"/>
          <w:sz w:val="28"/>
          <w:szCs w:val="28"/>
        </w:rPr>
        <w:t xml:space="preserve"> </w:t>
      </w:r>
      <w:r w:rsidR="00657FBE">
        <w:rPr>
          <w:spacing w:val="2"/>
          <w:sz w:val="28"/>
          <w:szCs w:val="28"/>
        </w:rPr>
        <w:t>(за исключением управления Генеральной прокуратуры Российской Федерации в Центральном федеральном округе)</w:t>
      </w:r>
      <w:r w:rsidR="00022680" w:rsidRPr="00012834">
        <w:rPr>
          <w:spacing w:val="2"/>
          <w:sz w:val="28"/>
          <w:szCs w:val="28"/>
        </w:rPr>
        <w:t>, старши</w:t>
      </w:r>
      <w:r w:rsidRPr="00012834">
        <w:rPr>
          <w:spacing w:val="2"/>
          <w:sz w:val="28"/>
          <w:szCs w:val="28"/>
        </w:rPr>
        <w:t>ми</w:t>
      </w:r>
      <w:r w:rsidR="00022680" w:rsidRPr="00012834">
        <w:rPr>
          <w:spacing w:val="2"/>
          <w:sz w:val="28"/>
          <w:szCs w:val="28"/>
        </w:rPr>
        <w:t xml:space="preserve"> помощник</w:t>
      </w:r>
      <w:r w:rsidRPr="00012834">
        <w:rPr>
          <w:spacing w:val="2"/>
          <w:sz w:val="28"/>
          <w:szCs w:val="28"/>
        </w:rPr>
        <w:t>ами</w:t>
      </w:r>
      <w:r w:rsidR="00022680" w:rsidRPr="00012834">
        <w:rPr>
          <w:spacing w:val="2"/>
          <w:sz w:val="28"/>
          <w:szCs w:val="28"/>
        </w:rPr>
        <w:t>, помощник</w:t>
      </w:r>
      <w:r w:rsidRPr="00012834">
        <w:rPr>
          <w:spacing w:val="2"/>
          <w:sz w:val="28"/>
          <w:szCs w:val="28"/>
        </w:rPr>
        <w:t>ами</w:t>
      </w:r>
      <w:r w:rsidR="00022680" w:rsidRPr="00012834">
        <w:rPr>
          <w:spacing w:val="2"/>
          <w:sz w:val="28"/>
          <w:szCs w:val="28"/>
        </w:rPr>
        <w:t xml:space="preserve"> прокуроров субъектов Российской Федерации и приравненных к ним военных и иных специализированных прокуроров по кадрам (далее – кадровое подразделение).</w:t>
      </w:r>
    </w:p>
    <w:p w:rsidR="00022680" w:rsidRPr="00012834" w:rsidRDefault="00022680" w:rsidP="00022680">
      <w:pPr>
        <w:pStyle w:val="ConsPlusNormal"/>
        <w:ind w:firstLine="720"/>
        <w:jc w:val="both"/>
        <w:rPr>
          <w:spacing w:val="2"/>
        </w:rPr>
      </w:pPr>
      <w:r w:rsidRPr="00012834">
        <w:rPr>
          <w:spacing w:val="2"/>
        </w:rPr>
        <w:t xml:space="preserve">1.3. Конкурс проводится в два этапа. </w:t>
      </w:r>
    </w:p>
    <w:p w:rsidR="00022680" w:rsidRPr="00066EA5" w:rsidRDefault="00022680" w:rsidP="00022680">
      <w:pPr>
        <w:pStyle w:val="ConsPlusNormal"/>
        <w:ind w:firstLine="720"/>
        <w:jc w:val="both"/>
        <w:rPr>
          <w:spacing w:val="2"/>
        </w:rPr>
      </w:pPr>
      <w:r>
        <w:rPr>
          <w:spacing w:val="2"/>
        </w:rPr>
        <w:t xml:space="preserve">1.3.1. </w:t>
      </w:r>
      <w:r w:rsidRPr="00E63D6A">
        <w:rPr>
          <w:spacing w:val="2"/>
        </w:rPr>
        <w:t xml:space="preserve">На первом этапе </w:t>
      </w:r>
      <w:r>
        <w:rPr>
          <w:spacing w:val="2"/>
        </w:rPr>
        <w:t xml:space="preserve">кадровое подразделение </w:t>
      </w:r>
      <w:r w:rsidRPr="00066EA5">
        <w:rPr>
          <w:spacing w:val="2"/>
        </w:rPr>
        <w:t xml:space="preserve">осуществляет: </w:t>
      </w:r>
    </w:p>
    <w:p w:rsidR="00022680" w:rsidRPr="00FE1638" w:rsidRDefault="00022680" w:rsidP="00022680">
      <w:pPr>
        <w:pStyle w:val="ConsPlusNormal"/>
        <w:ind w:firstLine="720"/>
        <w:jc w:val="both"/>
        <w:rPr>
          <w:spacing w:val="2"/>
        </w:rPr>
      </w:pPr>
      <w:r w:rsidRPr="00066EA5">
        <w:rPr>
          <w:spacing w:val="2"/>
        </w:rPr>
        <w:t>а) подготовку и направление в подразделение взаимодействия со средствами массовой информации, старшим помощникам, помощникам прокуроров субъектов Российской Федерации и приравненным к ним военным и иным специализированным прокурорам по взаимодействию со средствами массовой информации объявлени</w:t>
      </w:r>
      <w:r w:rsidR="00634526">
        <w:rPr>
          <w:spacing w:val="2"/>
        </w:rPr>
        <w:t>я</w:t>
      </w:r>
      <w:r w:rsidRPr="00066EA5">
        <w:rPr>
          <w:spacing w:val="2"/>
        </w:rPr>
        <w:t xml:space="preserve"> о приеме документов для участия в конкурсе для его размещения </w:t>
      </w:r>
      <w:r w:rsidRPr="00CE7D74">
        <w:rPr>
          <w:spacing w:val="2"/>
        </w:rPr>
        <w:t>на</w:t>
      </w:r>
      <w:r>
        <w:rPr>
          <w:spacing w:val="2"/>
        </w:rPr>
        <w:t xml:space="preserve"> </w:t>
      </w:r>
      <w:r>
        <w:t xml:space="preserve">Едином </w:t>
      </w:r>
      <w:r w:rsidRPr="00AF5CB1">
        <w:t>портале прокуратуры Российской Федерации</w:t>
      </w:r>
      <w:r w:rsidRPr="00AF5CB1">
        <w:rPr>
          <w:spacing w:val="2"/>
        </w:rPr>
        <w:t xml:space="preserve"> в информационно-телекоммуникационной сети «Интернет»</w:t>
      </w:r>
      <w:r>
        <w:rPr>
          <w:spacing w:val="2"/>
        </w:rPr>
        <w:t xml:space="preserve"> (далее – Единый портал прокуратуры)</w:t>
      </w:r>
      <w:r w:rsidRPr="00AF5CB1">
        <w:rPr>
          <w:spacing w:val="2"/>
        </w:rPr>
        <w:t>;</w:t>
      </w:r>
      <w:r w:rsidRPr="00FE1638">
        <w:rPr>
          <w:spacing w:val="2"/>
        </w:rPr>
        <w:t xml:space="preserve"> </w:t>
      </w:r>
    </w:p>
    <w:p w:rsidR="00022680" w:rsidRPr="00066EA5" w:rsidRDefault="00022680" w:rsidP="00022680">
      <w:pPr>
        <w:pStyle w:val="ConsPlusNormal"/>
        <w:ind w:firstLine="720"/>
        <w:jc w:val="both"/>
        <w:rPr>
          <w:spacing w:val="2"/>
        </w:rPr>
      </w:pPr>
      <w:r>
        <w:rPr>
          <w:spacing w:val="2"/>
        </w:rPr>
        <w:t xml:space="preserve">б) </w:t>
      </w:r>
      <w:r w:rsidRPr="00C0356C">
        <w:rPr>
          <w:spacing w:val="2"/>
        </w:rPr>
        <w:t xml:space="preserve">размещение </w:t>
      </w:r>
      <w:r>
        <w:rPr>
          <w:spacing w:val="2"/>
        </w:rPr>
        <w:t xml:space="preserve">объявления </w:t>
      </w:r>
      <w:r w:rsidR="00634526" w:rsidRPr="00066EA5">
        <w:rPr>
          <w:spacing w:val="2"/>
        </w:rPr>
        <w:t xml:space="preserve">о приеме документов для участия в конкурсе </w:t>
      </w:r>
      <w:r>
        <w:rPr>
          <w:spacing w:val="2"/>
        </w:rPr>
        <w:t xml:space="preserve">в </w:t>
      </w:r>
      <w:r w:rsidRPr="00480555">
        <w:rPr>
          <w:spacing w:val="2"/>
        </w:rPr>
        <w:t>Единой информационной систем</w:t>
      </w:r>
      <w:r>
        <w:rPr>
          <w:spacing w:val="2"/>
        </w:rPr>
        <w:t xml:space="preserve">е </w:t>
      </w:r>
      <w:r w:rsidRPr="00480555">
        <w:rPr>
          <w:spacing w:val="2"/>
        </w:rPr>
        <w:t xml:space="preserve">управления кадровым </w:t>
      </w:r>
      <w:r w:rsidRPr="00480555">
        <w:rPr>
          <w:spacing w:val="2"/>
        </w:rPr>
        <w:lastRenderedPageBreak/>
        <w:t xml:space="preserve">составом государственной гражданской службы </w:t>
      </w:r>
      <w:r w:rsidRPr="00066EA5">
        <w:rPr>
          <w:spacing w:val="2"/>
        </w:rPr>
        <w:t>Российской Федерации (далее – Единая информационная система);</w:t>
      </w:r>
    </w:p>
    <w:p w:rsidR="00022680" w:rsidRPr="00066EA5" w:rsidRDefault="00022680" w:rsidP="00022680">
      <w:pPr>
        <w:pStyle w:val="ConsPlusNormal"/>
        <w:ind w:firstLine="720"/>
        <w:jc w:val="both"/>
        <w:rPr>
          <w:spacing w:val="2"/>
        </w:rPr>
      </w:pPr>
      <w:r w:rsidRPr="00066EA5">
        <w:rPr>
          <w:spacing w:val="2"/>
        </w:rPr>
        <w:t xml:space="preserve">в) публикацию объявления </w:t>
      </w:r>
      <w:r w:rsidR="00634526" w:rsidRPr="00066EA5">
        <w:rPr>
          <w:spacing w:val="2"/>
        </w:rPr>
        <w:t xml:space="preserve">о приеме документов для участия в конкурсе </w:t>
      </w:r>
      <w:r w:rsidRPr="00066EA5">
        <w:rPr>
          <w:spacing w:val="2"/>
        </w:rPr>
        <w:t xml:space="preserve">в периодических печатных изданиях (при необходимости, в случае отсутствия доступа к информационным цифровым ресурсам значительного количества потенциальных кандидатов для участия в конкурсе). </w:t>
      </w:r>
    </w:p>
    <w:p w:rsidR="00022680" w:rsidRPr="00E63D6A" w:rsidRDefault="00022680" w:rsidP="00022680">
      <w:pPr>
        <w:pStyle w:val="ConsPlusNormal"/>
        <w:ind w:firstLine="720"/>
        <w:jc w:val="both"/>
        <w:rPr>
          <w:spacing w:val="2"/>
        </w:rPr>
      </w:pPr>
      <w:r w:rsidRPr="00066EA5">
        <w:rPr>
          <w:spacing w:val="2"/>
        </w:rPr>
        <w:t xml:space="preserve">Объявление </w:t>
      </w:r>
      <w:r w:rsidR="00634526" w:rsidRPr="00066EA5">
        <w:rPr>
          <w:spacing w:val="2"/>
        </w:rPr>
        <w:t xml:space="preserve">о приеме документов для участия в конкурсе </w:t>
      </w:r>
      <w:r w:rsidRPr="00066EA5">
        <w:rPr>
          <w:spacing w:val="2"/>
        </w:rPr>
        <w:t>должно содержать следующую информацию: наименование вакантной должности гражданской службы;</w:t>
      </w:r>
      <w:r w:rsidRPr="00E63D6A">
        <w:rPr>
          <w:spacing w:val="2"/>
        </w:rPr>
        <w:t xml:space="preserve"> квалификационные </w:t>
      </w:r>
      <w:r>
        <w:rPr>
          <w:spacing w:val="2"/>
        </w:rPr>
        <w:t xml:space="preserve">и иные </w:t>
      </w:r>
      <w:r w:rsidRPr="00E63D6A">
        <w:rPr>
          <w:spacing w:val="2"/>
        </w:rPr>
        <w:t xml:space="preserve">требования, предъявляемые к кандидату </w:t>
      </w:r>
      <w:r>
        <w:rPr>
          <w:spacing w:val="2"/>
        </w:rPr>
        <w:t>для</w:t>
      </w:r>
      <w:r w:rsidRPr="00E63D6A">
        <w:rPr>
          <w:spacing w:val="2"/>
        </w:rPr>
        <w:t xml:space="preserve"> замещени</w:t>
      </w:r>
      <w:r>
        <w:rPr>
          <w:spacing w:val="2"/>
        </w:rPr>
        <w:t>я</w:t>
      </w:r>
      <w:r w:rsidRPr="00E63D6A">
        <w:rPr>
          <w:spacing w:val="2"/>
        </w:rPr>
        <w:t xml:space="preserve"> этой должности; </w:t>
      </w:r>
      <w:r>
        <w:rPr>
          <w:spacing w:val="2"/>
        </w:rPr>
        <w:t xml:space="preserve">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деятельности; </w:t>
      </w:r>
      <w:r w:rsidRPr="00E63D6A">
        <w:rPr>
          <w:spacing w:val="2"/>
        </w:rPr>
        <w:t>место и время приема документов, подлежащих представлению для участия в конкурсе; срок,</w:t>
      </w:r>
      <w:r w:rsidR="007D1CE4" w:rsidRPr="00E63D6A">
        <w:rPr>
          <w:spacing w:val="2"/>
        </w:rPr>
        <w:t xml:space="preserve"> </w:t>
      </w:r>
      <w:r w:rsidRPr="00E63D6A">
        <w:rPr>
          <w:spacing w:val="2"/>
        </w:rPr>
        <w:t>до истечения которого принимаются указанные документы; предполагаем</w:t>
      </w:r>
      <w:r>
        <w:rPr>
          <w:spacing w:val="2"/>
        </w:rPr>
        <w:t>ые</w:t>
      </w:r>
      <w:r w:rsidRPr="00E63D6A">
        <w:rPr>
          <w:spacing w:val="2"/>
        </w:rPr>
        <w:t xml:space="preserve"> дат</w:t>
      </w:r>
      <w:r>
        <w:rPr>
          <w:spacing w:val="2"/>
        </w:rPr>
        <w:t>ы</w:t>
      </w:r>
      <w:r w:rsidRPr="00E63D6A">
        <w:rPr>
          <w:spacing w:val="2"/>
        </w:rPr>
        <w:t xml:space="preserve"> проведения </w:t>
      </w:r>
      <w:r>
        <w:rPr>
          <w:spacing w:val="2"/>
        </w:rPr>
        <w:t xml:space="preserve">второго этапа </w:t>
      </w:r>
      <w:r w:rsidRPr="00E63D6A">
        <w:rPr>
          <w:spacing w:val="2"/>
        </w:rPr>
        <w:t>конкурса, место и порядок его проведения, в том числе применяемые конкурсные процедуры (методы оценки кандидатов); условия прохождения гражданской службы; другие необходимые для участия</w:t>
      </w:r>
      <w:r>
        <w:rPr>
          <w:spacing w:val="2"/>
        </w:rPr>
        <w:t xml:space="preserve"> в конкурсе материалы. Также в объявлении должна содержаться информация о праве </w:t>
      </w:r>
      <w:r w:rsidR="007D1CE4">
        <w:rPr>
          <w:spacing w:val="2"/>
        </w:rPr>
        <w:t>претендента</w:t>
      </w:r>
      <w:r>
        <w:rPr>
          <w:spacing w:val="2"/>
        </w:rPr>
        <w:t xml:space="preserve"> для самостоятельной оценки своего профессионального уровня пройти </w:t>
      </w:r>
      <w:r w:rsidR="009D3E62">
        <w:rPr>
          <w:spacing w:val="2"/>
        </w:rPr>
        <w:t xml:space="preserve">вне рамок конкурса </w:t>
      </w:r>
      <w:r>
        <w:rPr>
          <w:spacing w:val="2"/>
        </w:rPr>
        <w:t xml:space="preserve">предварительный квалификационный тест, размещенный </w:t>
      </w:r>
      <w:r w:rsidR="002B21C6">
        <w:rPr>
          <w:spacing w:val="2"/>
        </w:rPr>
        <w:t>в</w:t>
      </w:r>
      <w:r>
        <w:rPr>
          <w:spacing w:val="2"/>
        </w:rPr>
        <w:t xml:space="preserve"> </w:t>
      </w:r>
      <w:r w:rsidRPr="0049068A">
        <w:rPr>
          <w:spacing w:val="2"/>
        </w:rPr>
        <w:t>Единой информационной систем</w:t>
      </w:r>
      <w:r w:rsidR="002B21C6">
        <w:rPr>
          <w:spacing w:val="2"/>
        </w:rPr>
        <w:t>е</w:t>
      </w:r>
      <w:r>
        <w:rPr>
          <w:spacing w:val="2"/>
        </w:rPr>
        <w:t>;</w:t>
      </w:r>
    </w:p>
    <w:p w:rsidR="00022680" w:rsidRPr="00E63D6A" w:rsidRDefault="00022680" w:rsidP="00022680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г) </w:t>
      </w:r>
      <w:r w:rsidRPr="00E63D6A">
        <w:rPr>
          <w:spacing w:val="2"/>
          <w:sz w:val="28"/>
          <w:szCs w:val="28"/>
        </w:rPr>
        <w:t xml:space="preserve">прием зарегистрированных заявлений </w:t>
      </w:r>
      <w:r>
        <w:rPr>
          <w:spacing w:val="2"/>
          <w:sz w:val="28"/>
          <w:szCs w:val="28"/>
        </w:rPr>
        <w:t xml:space="preserve">об участии в конкурсе </w:t>
      </w:r>
      <w:r>
        <w:rPr>
          <w:spacing w:val="2"/>
          <w:sz w:val="28"/>
          <w:szCs w:val="28"/>
        </w:rPr>
        <w:br/>
      </w:r>
      <w:r w:rsidRPr="00E63D6A">
        <w:rPr>
          <w:spacing w:val="2"/>
          <w:sz w:val="28"/>
          <w:szCs w:val="28"/>
        </w:rPr>
        <w:t xml:space="preserve">и </w:t>
      </w:r>
      <w:r>
        <w:rPr>
          <w:spacing w:val="2"/>
          <w:sz w:val="28"/>
          <w:szCs w:val="28"/>
        </w:rPr>
        <w:t xml:space="preserve">приложенных к ним </w:t>
      </w:r>
      <w:r w:rsidRPr="00E63D6A">
        <w:rPr>
          <w:spacing w:val="2"/>
          <w:sz w:val="28"/>
          <w:szCs w:val="28"/>
        </w:rPr>
        <w:t xml:space="preserve">документов </w:t>
      </w:r>
      <w:r w:rsidR="007D1CE4">
        <w:rPr>
          <w:spacing w:val="2"/>
          <w:sz w:val="28"/>
          <w:szCs w:val="28"/>
        </w:rPr>
        <w:t>претендентов</w:t>
      </w:r>
      <w:r w:rsidRPr="00E63D6A">
        <w:rPr>
          <w:spacing w:val="2"/>
          <w:sz w:val="28"/>
          <w:szCs w:val="28"/>
        </w:rPr>
        <w:t>;</w:t>
      </w:r>
    </w:p>
    <w:p w:rsidR="00022680" w:rsidRPr="00E63D6A" w:rsidRDefault="00022680" w:rsidP="00022680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д) </w:t>
      </w:r>
      <w:r w:rsidRPr="00E63D6A">
        <w:rPr>
          <w:spacing w:val="2"/>
          <w:sz w:val="28"/>
          <w:szCs w:val="28"/>
        </w:rPr>
        <w:t>проверку соответствия образования, стажа гражданской службы или работы по специальности</w:t>
      </w:r>
      <w:r>
        <w:rPr>
          <w:spacing w:val="2"/>
          <w:sz w:val="28"/>
          <w:szCs w:val="28"/>
        </w:rPr>
        <w:t>, направлению подготовки</w:t>
      </w:r>
      <w:r w:rsidRPr="00E63D6A">
        <w:rPr>
          <w:spacing w:val="2"/>
          <w:sz w:val="28"/>
          <w:szCs w:val="28"/>
        </w:rPr>
        <w:t xml:space="preserve"> </w:t>
      </w:r>
      <w:r w:rsidR="007D1CE4">
        <w:rPr>
          <w:spacing w:val="2"/>
          <w:sz w:val="28"/>
          <w:szCs w:val="28"/>
        </w:rPr>
        <w:t>претендента</w:t>
      </w:r>
      <w:r>
        <w:rPr>
          <w:spacing w:val="2"/>
          <w:sz w:val="28"/>
          <w:szCs w:val="28"/>
        </w:rPr>
        <w:t xml:space="preserve"> </w:t>
      </w:r>
      <w:r w:rsidRPr="00E63D6A">
        <w:rPr>
          <w:spacing w:val="2"/>
          <w:sz w:val="28"/>
          <w:szCs w:val="28"/>
        </w:rPr>
        <w:t xml:space="preserve">квалификационным требованиям, предъявляемым </w:t>
      </w:r>
      <w:r>
        <w:rPr>
          <w:spacing w:val="2"/>
          <w:sz w:val="28"/>
          <w:szCs w:val="28"/>
        </w:rPr>
        <w:t xml:space="preserve">для замещения </w:t>
      </w:r>
      <w:r w:rsidRPr="00E63D6A">
        <w:rPr>
          <w:spacing w:val="2"/>
          <w:sz w:val="28"/>
          <w:szCs w:val="28"/>
        </w:rPr>
        <w:t>вакантной должности, на которую объявлен конкурс и на которую претендует кандидат;</w:t>
      </w:r>
    </w:p>
    <w:p w:rsidR="00022680" w:rsidRDefault="00022680" w:rsidP="00022680">
      <w:pPr>
        <w:pStyle w:val="ConsPlusNormal"/>
        <w:ind w:firstLine="720"/>
        <w:jc w:val="both"/>
        <w:rPr>
          <w:spacing w:val="2"/>
        </w:rPr>
      </w:pPr>
      <w:r>
        <w:rPr>
          <w:spacing w:val="2"/>
        </w:rPr>
        <w:t xml:space="preserve">е) </w:t>
      </w:r>
      <w:r w:rsidRPr="00264D3C">
        <w:rPr>
          <w:spacing w:val="2"/>
        </w:rPr>
        <w:t xml:space="preserve">подготовку и направление </w:t>
      </w:r>
      <w:r w:rsidR="008003BF">
        <w:rPr>
          <w:spacing w:val="2"/>
        </w:rPr>
        <w:t xml:space="preserve">в установленном федеральным законодательством порядке </w:t>
      </w:r>
      <w:r w:rsidRPr="00264D3C">
        <w:rPr>
          <w:spacing w:val="2"/>
        </w:rPr>
        <w:t xml:space="preserve">запросов для </w:t>
      </w:r>
      <w:r w:rsidR="008003BF">
        <w:rPr>
          <w:spacing w:val="2"/>
        </w:rPr>
        <w:t>определения</w:t>
      </w:r>
      <w:r w:rsidRPr="00264D3C">
        <w:rPr>
          <w:spacing w:val="2"/>
        </w:rPr>
        <w:t xml:space="preserve"> кандидатур в качестве независимых экспертов;</w:t>
      </w:r>
    </w:p>
    <w:p w:rsidR="00022680" w:rsidRPr="00CE5F66" w:rsidRDefault="00022680" w:rsidP="00022680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CE5F66">
        <w:rPr>
          <w:sz w:val="28"/>
          <w:szCs w:val="28"/>
        </w:rPr>
        <w:t>подготовку проектов организационно-распорядительных документов о проведен</w:t>
      </w:r>
      <w:r>
        <w:rPr>
          <w:sz w:val="28"/>
          <w:szCs w:val="28"/>
        </w:rPr>
        <w:t>ии конкурса</w:t>
      </w:r>
      <w:r w:rsidR="009D3E62">
        <w:rPr>
          <w:sz w:val="28"/>
          <w:szCs w:val="28"/>
        </w:rPr>
        <w:t xml:space="preserve"> и</w:t>
      </w:r>
      <w:r w:rsidRPr="00CE5F66">
        <w:rPr>
          <w:sz w:val="28"/>
          <w:szCs w:val="28"/>
        </w:rPr>
        <w:t xml:space="preserve"> внесении изменений в состав конкурсной комиссии;</w:t>
      </w:r>
    </w:p>
    <w:p w:rsidR="00022680" w:rsidRDefault="00022680" w:rsidP="00022680">
      <w:pPr>
        <w:pStyle w:val="ConsPlusNormal"/>
        <w:ind w:firstLine="720"/>
        <w:jc w:val="both"/>
      </w:pPr>
      <w:r>
        <w:t xml:space="preserve">з) </w:t>
      </w:r>
      <w:r w:rsidRPr="00E21EAA">
        <w:t>размещ</w:t>
      </w:r>
      <w:r>
        <w:t>ение</w:t>
      </w:r>
      <w:r w:rsidRPr="00E21EAA">
        <w:t xml:space="preserve"> </w:t>
      </w:r>
      <w:r>
        <w:t xml:space="preserve">на Едином портале прокуратуры и </w:t>
      </w:r>
      <w:r w:rsidR="0040187E">
        <w:t xml:space="preserve">в </w:t>
      </w:r>
      <w:r w:rsidRPr="00C86421">
        <w:t>Единой информационной систем</w:t>
      </w:r>
      <w:r w:rsidR="0040187E">
        <w:t>е</w:t>
      </w:r>
      <w:r w:rsidRPr="00C86421">
        <w:t xml:space="preserve"> </w:t>
      </w:r>
      <w:r w:rsidRPr="00E21EAA">
        <w:t>информаци</w:t>
      </w:r>
      <w:r>
        <w:t xml:space="preserve">и </w:t>
      </w:r>
      <w:r w:rsidRPr="00E21EAA">
        <w:t>о дате, месте и времени проведения</w:t>
      </w:r>
      <w:r>
        <w:t xml:space="preserve"> второго этапа конкурса</w:t>
      </w:r>
      <w:r w:rsidRPr="00E21EAA">
        <w:t>, списк</w:t>
      </w:r>
      <w:r w:rsidR="00634526">
        <w:t>а</w:t>
      </w:r>
      <w:r w:rsidRPr="00E21EAA">
        <w:t xml:space="preserve"> </w:t>
      </w:r>
      <w:r>
        <w:t>кандидатов</w:t>
      </w:r>
      <w:r w:rsidRPr="00E21EAA">
        <w:t xml:space="preserve">, допущенных к участию </w:t>
      </w:r>
      <w:r>
        <w:br/>
        <w:t xml:space="preserve">в конкурсе; </w:t>
      </w:r>
    </w:p>
    <w:p w:rsidR="00022680" w:rsidRDefault="00022680" w:rsidP="00022680">
      <w:pPr>
        <w:pStyle w:val="ConsPlusNormal"/>
        <w:ind w:firstLine="720"/>
        <w:jc w:val="both"/>
      </w:pPr>
      <w:r>
        <w:lastRenderedPageBreak/>
        <w:t>и) подготовку</w:t>
      </w:r>
      <w:r w:rsidRPr="00E21EAA">
        <w:t xml:space="preserve"> сообщени</w:t>
      </w:r>
      <w:r>
        <w:t>й</w:t>
      </w:r>
      <w:r w:rsidRPr="00E21EAA">
        <w:t xml:space="preserve"> в письменной форме</w:t>
      </w:r>
      <w:r>
        <w:t xml:space="preserve"> за подписью председателя (заместителя председателя) комиссии кандидатам </w:t>
      </w:r>
      <w:r>
        <w:br/>
        <w:t>о месте, дате и времени проведения второго этапа конкурса</w:t>
      </w:r>
      <w:r w:rsidRPr="00E21EAA">
        <w:t xml:space="preserve">, при этом кандидатам, которые представили документы для участия в конкурсе </w:t>
      </w:r>
      <w:r>
        <w:br/>
        <w:t>в электронном виде, –</w:t>
      </w:r>
      <w:r w:rsidRPr="00E21EAA">
        <w:t xml:space="preserve"> в форме электронного документа, подписанного усиленной квалифицированной электронной подписью, с использованием </w:t>
      </w:r>
      <w:r w:rsidR="00634526">
        <w:t xml:space="preserve">Единой </w:t>
      </w:r>
      <w:r>
        <w:t>информационной системы н</w:t>
      </w:r>
      <w:r w:rsidRPr="00E21EAA">
        <w:t>е позднее чем за 15 календарных дней до начала второго этапа конкурса</w:t>
      </w:r>
      <w:r>
        <w:t>;</w:t>
      </w:r>
    </w:p>
    <w:p w:rsidR="00022680" w:rsidRPr="00E63D6A" w:rsidRDefault="00022680" w:rsidP="00022680">
      <w:pPr>
        <w:pStyle w:val="ConsPlusNormal"/>
        <w:ind w:firstLine="720"/>
        <w:jc w:val="both"/>
        <w:rPr>
          <w:spacing w:val="2"/>
        </w:rPr>
      </w:pPr>
      <w:r>
        <w:rPr>
          <w:spacing w:val="2"/>
        </w:rPr>
        <w:t xml:space="preserve">к) </w:t>
      </w:r>
      <w:r w:rsidRPr="00E63D6A">
        <w:rPr>
          <w:spacing w:val="2"/>
        </w:rPr>
        <w:t xml:space="preserve">оповещение членов комиссии о дате, месте и времени проведения конкурса не позднее чем за 7 </w:t>
      </w:r>
      <w:r>
        <w:rPr>
          <w:spacing w:val="2"/>
        </w:rPr>
        <w:t xml:space="preserve">календарных </w:t>
      </w:r>
      <w:r w:rsidRPr="00E63D6A">
        <w:rPr>
          <w:spacing w:val="2"/>
        </w:rPr>
        <w:t>дней до его начала;</w:t>
      </w:r>
    </w:p>
    <w:p w:rsidR="00022680" w:rsidRDefault="00022680" w:rsidP="002D2C68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spacing w:val="2"/>
          <w:sz w:val="28"/>
          <w:szCs w:val="28"/>
        </w:rPr>
        <w:t>л) п</w:t>
      </w:r>
      <w:r w:rsidRPr="00D76F15">
        <w:rPr>
          <w:spacing w:val="2"/>
          <w:sz w:val="28"/>
          <w:szCs w:val="28"/>
        </w:rPr>
        <w:t xml:space="preserve">ри установлении в ходе проверки </w:t>
      </w:r>
      <w:r>
        <w:rPr>
          <w:spacing w:val="2"/>
          <w:sz w:val="28"/>
          <w:szCs w:val="28"/>
        </w:rPr>
        <w:t xml:space="preserve">представленных </w:t>
      </w:r>
      <w:r w:rsidR="007D1CE4">
        <w:rPr>
          <w:spacing w:val="2"/>
          <w:sz w:val="28"/>
          <w:szCs w:val="28"/>
        </w:rPr>
        <w:t xml:space="preserve">претендентом </w:t>
      </w:r>
      <w:r>
        <w:rPr>
          <w:spacing w:val="2"/>
          <w:sz w:val="28"/>
          <w:szCs w:val="28"/>
        </w:rPr>
        <w:t xml:space="preserve">документов </w:t>
      </w:r>
      <w:r w:rsidRPr="00D76F15">
        <w:rPr>
          <w:spacing w:val="2"/>
          <w:sz w:val="28"/>
          <w:szCs w:val="28"/>
        </w:rPr>
        <w:t>обстоятельств</w:t>
      </w:r>
      <w:r>
        <w:rPr>
          <w:spacing w:val="2"/>
          <w:sz w:val="28"/>
          <w:szCs w:val="28"/>
        </w:rPr>
        <w:t>,</w:t>
      </w:r>
      <w:r w:rsidRPr="00D76F15">
        <w:rPr>
          <w:spacing w:val="2"/>
          <w:sz w:val="28"/>
          <w:szCs w:val="28"/>
        </w:rPr>
        <w:t xml:space="preserve"> препятствующих в соответствии</w:t>
      </w:r>
      <w:r w:rsidR="007D1CE4">
        <w:rPr>
          <w:spacing w:val="2"/>
          <w:sz w:val="28"/>
          <w:szCs w:val="28"/>
        </w:rPr>
        <w:t xml:space="preserve"> </w:t>
      </w:r>
      <w:r w:rsidRPr="00D76F15">
        <w:rPr>
          <w:spacing w:val="2"/>
          <w:sz w:val="28"/>
          <w:szCs w:val="28"/>
        </w:rPr>
        <w:t>с федеральными законами и другими нормативными правовыми актами Российской Федерации</w:t>
      </w:r>
      <w:r>
        <w:rPr>
          <w:spacing w:val="2"/>
          <w:sz w:val="28"/>
          <w:szCs w:val="28"/>
        </w:rPr>
        <w:t>,</w:t>
      </w:r>
      <w:r w:rsidRPr="00D76F15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его </w:t>
      </w:r>
      <w:r w:rsidRPr="00D76F15">
        <w:rPr>
          <w:spacing w:val="2"/>
          <w:sz w:val="28"/>
          <w:szCs w:val="28"/>
        </w:rPr>
        <w:t>поступлени</w:t>
      </w:r>
      <w:r>
        <w:rPr>
          <w:spacing w:val="2"/>
          <w:sz w:val="28"/>
          <w:szCs w:val="28"/>
        </w:rPr>
        <w:t>ю</w:t>
      </w:r>
      <w:r w:rsidRPr="00D76F15">
        <w:rPr>
          <w:spacing w:val="2"/>
          <w:sz w:val="28"/>
          <w:szCs w:val="28"/>
        </w:rPr>
        <w:t xml:space="preserve"> на гражданскую службу,</w:t>
      </w:r>
      <w:r>
        <w:rPr>
          <w:spacing w:val="2"/>
          <w:sz w:val="28"/>
          <w:szCs w:val="28"/>
        </w:rPr>
        <w:t xml:space="preserve"> осуществляет </w:t>
      </w:r>
      <w:r w:rsidRPr="00E63D6A">
        <w:rPr>
          <w:spacing w:val="2"/>
          <w:sz w:val="28"/>
          <w:szCs w:val="28"/>
        </w:rPr>
        <w:t xml:space="preserve">подготовку </w:t>
      </w:r>
      <w:r>
        <w:rPr>
          <w:spacing w:val="2"/>
          <w:sz w:val="28"/>
          <w:szCs w:val="28"/>
        </w:rPr>
        <w:t xml:space="preserve">письменных мотивированных сообщений об </w:t>
      </w:r>
      <w:r w:rsidRPr="00E63D6A">
        <w:rPr>
          <w:spacing w:val="2"/>
          <w:sz w:val="28"/>
          <w:szCs w:val="28"/>
        </w:rPr>
        <w:t>отказ</w:t>
      </w:r>
      <w:r>
        <w:rPr>
          <w:spacing w:val="2"/>
          <w:sz w:val="28"/>
          <w:szCs w:val="28"/>
        </w:rPr>
        <w:t>е</w:t>
      </w:r>
      <w:r w:rsidRPr="00E63D6A">
        <w:rPr>
          <w:spacing w:val="2"/>
          <w:sz w:val="28"/>
          <w:szCs w:val="28"/>
        </w:rPr>
        <w:t xml:space="preserve"> в допуске </w:t>
      </w:r>
      <w:r w:rsidR="009D3E62">
        <w:rPr>
          <w:spacing w:val="2"/>
          <w:sz w:val="28"/>
          <w:szCs w:val="28"/>
        </w:rPr>
        <w:t>к</w:t>
      </w:r>
      <w:r w:rsidRPr="00E63D6A">
        <w:rPr>
          <w:spacing w:val="2"/>
          <w:sz w:val="28"/>
          <w:szCs w:val="28"/>
        </w:rPr>
        <w:t xml:space="preserve"> участи</w:t>
      </w:r>
      <w:r w:rsidR="009D3E62">
        <w:rPr>
          <w:spacing w:val="2"/>
          <w:sz w:val="28"/>
          <w:szCs w:val="28"/>
        </w:rPr>
        <w:t>ю</w:t>
      </w:r>
      <w:r w:rsidRPr="00E63D6A">
        <w:rPr>
          <w:spacing w:val="2"/>
          <w:sz w:val="28"/>
          <w:szCs w:val="28"/>
        </w:rPr>
        <w:t xml:space="preserve"> во втором этапе конкурса</w:t>
      </w:r>
      <w:r>
        <w:rPr>
          <w:spacing w:val="2"/>
          <w:sz w:val="28"/>
          <w:szCs w:val="28"/>
        </w:rPr>
        <w:t xml:space="preserve"> (за подписью председателя или заместителя председателя комиссии)</w:t>
      </w:r>
      <w:r w:rsidRPr="00E63D6A">
        <w:rPr>
          <w:spacing w:val="2"/>
          <w:sz w:val="28"/>
          <w:szCs w:val="28"/>
        </w:rPr>
        <w:t>;</w:t>
      </w:r>
      <w:r w:rsidRPr="009D03AE">
        <w:t xml:space="preserve"> </w:t>
      </w:r>
      <w:r>
        <w:rPr>
          <w:spacing w:val="2"/>
          <w:sz w:val="28"/>
          <w:szCs w:val="28"/>
        </w:rPr>
        <w:t>в</w:t>
      </w:r>
      <w:r w:rsidRPr="009D03AE">
        <w:rPr>
          <w:spacing w:val="2"/>
          <w:sz w:val="28"/>
          <w:szCs w:val="28"/>
        </w:rPr>
        <w:t xml:space="preserve"> случае</w:t>
      </w:r>
      <w:r>
        <w:rPr>
          <w:spacing w:val="2"/>
          <w:sz w:val="28"/>
          <w:szCs w:val="28"/>
        </w:rPr>
        <w:t>,</w:t>
      </w:r>
      <w:r w:rsidRPr="009D03AE">
        <w:rPr>
          <w:spacing w:val="2"/>
          <w:sz w:val="28"/>
          <w:szCs w:val="28"/>
        </w:rPr>
        <w:t xml:space="preserve"> если </w:t>
      </w:r>
      <w:r w:rsidR="007D1CE4">
        <w:rPr>
          <w:spacing w:val="2"/>
          <w:sz w:val="28"/>
          <w:szCs w:val="28"/>
        </w:rPr>
        <w:t>претендент</w:t>
      </w:r>
      <w:r w:rsidRPr="009D03AE">
        <w:rPr>
          <w:spacing w:val="2"/>
          <w:sz w:val="28"/>
          <w:szCs w:val="28"/>
        </w:rPr>
        <w:t xml:space="preserve"> представил документы для участия в конкурсе в электронном виде, извещение о причинах отказа </w:t>
      </w:r>
      <w:r w:rsidR="009D3E62">
        <w:rPr>
          <w:spacing w:val="2"/>
          <w:sz w:val="28"/>
          <w:szCs w:val="28"/>
        </w:rPr>
        <w:t>в</w:t>
      </w:r>
      <w:r w:rsidR="00634526">
        <w:rPr>
          <w:spacing w:val="2"/>
          <w:sz w:val="28"/>
          <w:szCs w:val="28"/>
        </w:rPr>
        <w:t xml:space="preserve"> участи</w:t>
      </w:r>
      <w:r w:rsidR="009D3E62">
        <w:rPr>
          <w:spacing w:val="2"/>
          <w:sz w:val="28"/>
          <w:szCs w:val="28"/>
        </w:rPr>
        <w:t>и</w:t>
      </w:r>
      <w:r w:rsidRPr="009D03AE">
        <w:rPr>
          <w:spacing w:val="2"/>
          <w:sz w:val="28"/>
          <w:szCs w:val="28"/>
        </w:rPr>
        <w:t xml:space="preserve"> в конкурсе направляется </w:t>
      </w:r>
      <w:r w:rsidR="009D3E62">
        <w:rPr>
          <w:spacing w:val="2"/>
          <w:sz w:val="28"/>
          <w:szCs w:val="28"/>
        </w:rPr>
        <w:t xml:space="preserve">ему </w:t>
      </w:r>
      <w:r w:rsidRPr="009D03AE">
        <w:rPr>
          <w:spacing w:val="2"/>
          <w:sz w:val="28"/>
          <w:szCs w:val="28"/>
        </w:rPr>
        <w:t>в форме электронного документа, подписанного усиленной квалифицированной электронной подписью, с использованием</w:t>
      </w:r>
      <w:r>
        <w:rPr>
          <w:spacing w:val="2"/>
          <w:sz w:val="28"/>
          <w:szCs w:val="28"/>
        </w:rPr>
        <w:t xml:space="preserve"> </w:t>
      </w:r>
      <w:r w:rsidRPr="009D03AE">
        <w:rPr>
          <w:spacing w:val="2"/>
          <w:sz w:val="28"/>
          <w:szCs w:val="28"/>
        </w:rPr>
        <w:t>Единой информационной системы</w:t>
      </w:r>
      <w:r>
        <w:rPr>
          <w:spacing w:val="2"/>
          <w:sz w:val="28"/>
          <w:szCs w:val="28"/>
        </w:rPr>
        <w:t>;</w:t>
      </w:r>
      <w:r w:rsidRPr="00D76F15">
        <w:t xml:space="preserve"> </w:t>
      </w:r>
    </w:p>
    <w:p w:rsidR="00022680" w:rsidRPr="00E22F02" w:rsidRDefault="00022680" w:rsidP="002D2C6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м) </w:t>
      </w:r>
      <w:r w:rsidRPr="00E63D6A">
        <w:rPr>
          <w:spacing w:val="2"/>
          <w:sz w:val="28"/>
          <w:szCs w:val="28"/>
        </w:rPr>
        <w:t xml:space="preserve">подготовку </w:t>
      </w:r>
      <w:r>
        <w:rPr>
          <w:spacing w:val="2"/>
          <w:sz w:val="28"/>
          <w:szCs w:val="28"/>
        </w:rPr>
        <w:t>запросов</w:t>
      </w:r>
      <w:r w:rsidRPr="00E63D6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в соответствующие подразделения </w:t>
      </w:r>
      <w:r w:rsidRPr="00E63D6A">
        <w:rPr>
          <w:spacing w:val="2"/>
          <w:sz w:val="28"/>
          <w:szCs w:val="28"/>
        </w:rPr>
        <w:t xml:space="preserve">по </w:t>
      </w:r>
      <w:r>
        <w:rPr>
          <w:spacing w:val="2"/>
          <w:sz w:val="28"/>
          <w:szCs w:val="28"/>
        </w:rPr>
        <w:t xml:space="preserve">организационному и </w:t>
      </w:r>
      <w:r w:rsidRPr="00E63D6A">
        <w:rPr>
          <w:spacing w:val="2"/>
          <w:sz w:val="28"/>
          <w:szCs w:val="28"/>
        </w:rPr>
        <w:t xml:space="preserve">техническому обеспечению второго </w:t>
      </w:r>
      <w:r w:rsidRPr="00E22F02">
        <w:rPr>
          <w:color w:val="000000"/>
          <w:spacing w:val="2"/>
          <w:sz w:val="28"/>
          <w:szCs w:val="28"/>
        </w:rPr>
        <w:t>этапа конкурса, а также материалов к заседанию конкурсной комиссии.</w:t>
      </w:r>
    </w:p>
    <w:p w:rsidR="002D2C68" w:rsidRPr="00E22F02" w:rsidRDefault="002D2C68" w:rsidP="00B240B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22F02">
        <w:rPr>
          <w:color w:val="000000"/>
          <w:spacing w:val="2"/>
          <w:sz w:val="28"/>
          <w:szCs w:val="28"/>
        </w:rPr>
        <w:t xml:space="preserve">1.3.2. На втором этапе  </w:t>
      </w:r>
      <w:r w:rsidRPr="00E22F02">
        <w:rPr>
          <w:color w:val="000000"/>
          <w:sz w:val="28"/>
          <w:szCs w:val="28"/>
        </w:rPr>
        <w:t>конкурсная комиссия оценивает кандидатов на основании представленных документов, а также на основе конкурсных процедур</w:t>
      </w:r>
      <w:r w:rsidR="009D3E62">
        <w:rPr>
          <w:color w:val="000000"/>
          <w:sz w:val="28"/>
          <w:szCs w:val="28"/>
        </w:rPr>
        <w:t xml:space="preserve"> с использованием методов оценки</w:t>
      </w:r>
      <w:r w:rsidR="00B240BC">
        <w:rPr>
          <w:color w:val="000000"/>
          <w:sz w:val="28"/>
          <w:szCs w:val="28"/>
        </w:rPr>
        <w:t xml:space="preserve"> их</w:t>
      </w:r>
      <w:r w:rsidR="00B240BC" w:rsidRPr="00B240BC">
        <w:rPr>
          <w:sz w:val="28"/>
          <w:szCs w:val="28"/>
        </w:rPr>
        <w:t xml:space="preserve"> </w:t>
      </w:r>
      <w:r w:rsidR="00B240BC">
        <w:rPr>
          <w:sz w:val="28"/>
          <w:szCs w:val="28"/>
        </w:rPr>
        <w:t>профессиональных и личностных качеств</w:t>
      </w:r>
      <w:r w:rsidR="009D3E62">
        <w:rPr>
          <w:color w:val="000000"/>
          <w:sz w:val="28"/>
          <w:szCs w:val="28"/>
        </w:rPr>
        <w:t xml:space="preserve">, </w:t>
      </w:r>
      <w:r w:rsidR="009D3E62">
        <w:rPr>
          <w:sz w:val="28"/>
          <w:szCs w:val="28"/>
        </w:rPr>
        <w:t>не противоречащих федеральным законам и другим нормативным правовым актам Российской Федерации</w:t>
      </w:r>
      <w:r w:rsidRPr="00E22F02">
        <w:rPr>
          <w:color w:val="000000"/>
          <w:sz w:val="28"/>
          <w:szCs w:val="28"/>
        </w:rPr>
        <w:t>, включая:</w:t>
      </w:r>
    </w:p>
    <w:p w:rsidR="005C3A33" w:rsidRDefault="005C3A33" w:rsidP="005C3A33">
      <w:pPr>
        <w:pStyle w:val="a9"/>
        <w:shd w:val="clear" w:color="auto" w:fill="FFFFFF"/>
        <w:spacing w:before="0" w:beforeAutospacing="0" w:after="0" w:afterAutospacing="0"/>
        <w:ind w:right="75" w:firstLine="720"/>
        <w:jc w:val="both"/>
        <w:rPr>
          <w:bCs/>
          <w:sz w:val="28"/>
          <w:szCs w:val="28"/>
        </w:rPr>
      </w:pPr>
      <w:r w:rsidRPr="00AF5CB1">
        <w:rPr>
          <w:bCs/>
          <w:sz w:val="28"/>
          <w:szCs w:val="28"/>
        </w:rPr>
        <w:t>написание реферата</w:t>
      </w:r>
      <w:r>
        <w:rPr>
          <w:bCs/>
          <w:sz w:val="28"/>
          <w:szCs w:val="28"/>
        </w:rPr>
        <w:t>;</w:t>
      </w:r>
    </w:p>
    <w:p w:rsidR="00012834" w:rsidRDefault="00012834" w:rsidP="000B126A">
      <w:pPr>
        <w:pStyle w:val="a9"/>
        <w:shd w:val="clear" w:color="auto" w:fill="FFFFFF"/>
        <w:spacing w:before="0" w:beforeAutospacing="0" w:after="0" w:afterAutospacing="0"/>
        <w:ind w:right="75" w:firstLine="720"/>
        <w:jc w:val="both"/>
        <w:rPr>
          <w:bCs/>
          <w:sz w:val="28"/>
          <w:szCs w:val="28"/>
        </w:rPr>
      </w:pPr>
      <w:r w:rsidRPr="00AF5CB1">
        <w:rPr>
          <w:bCs/>
          <w:sz w:val="28"/>
          <w:szCs w:val="28"/>
        </w:rPr>
        <w:t>тестирование по вопросам, связанным с выполнением должностных обязанностей</w:t>
      </w:r>
      <w:r>
        <w:rPr>
          <w:bCs/>
          <w:sz w:val="28"/>
          <w:szCs w:val="28"/>
        </w:rPr>
        <w:t>;</w:t>
      </w:r>
    </w:p>
    <w:p w:rsidR="002D2C68" w:rsidRPr="00E22F02" w:rsidRDefault="00012834" w:rsidP="00012834">
      <w:pPr>
        <w:pStyle w:val="a9"/>
        <w:shd w:val="clear" w:color="auto" w:fill="FFFFFF"/>
        <w:spacing w:before="0" w:beforeAutospacing="0" w:after="0" w:afterAutospacing="0"/>
        <w:ind w:right="75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индивидуальное собеседование.</w:t>
      </w:r>
      <w:r w:rsidR="002D2C68" w:rsidRPr="00AF5CB1">
        <w:rPr>
          <w:spacing w:val="2"/>
          <w:sz w:val="28"/>
          <w:szCs w:val="28"/>
        </w:rPr>
        <w:t xml:space="preserve"> </w:t>
      </w:r>
    </w:p>
    <w:p w:rsidR="001F7EEA" w:rsidRDefault="001F7EEA" w:rsidP="001F7E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AF5CB1">
        <w:rPr>
          <w:spacing w:val="2"/>
          <w:sz w:val="28"/>
          <w:szCs w:val="28"/>
        </w:rPr>
        <w:t xml:space="preserve">Конкретный перечень и содержание методов оценки кандидатов определяется представителем нанимателя соответствующего органа прокуратуры </w:t>
      </w:r>
      <w:r w:rsidRPr="00DA64E9">
        <w:rPr>
          <w:sz w:val="28"/>
          <w:szCs w:val="28"/>
        </w:rPr>
        <w:t>Российской Федерации</w:t>
      </w:r>
      <w:r w:rsidRPr="00AF5CB1">
        <w:rPr>
          <w:spacing w:val="2"/>
          <w:sz w:val="28"/>
          <w:szCs w:val="28"/>
        </w:rPr>
        <w:t>.</w:t>
      </w:r>
      <w:r w:rsidR="007D0F00">
        <w:rPr>
          <w:spacing w:val="2"/>
          <w:sz w:val="28"/>
          <w:szCs w:val="28"/>
        </w:rPr>
        <w:t xml:space="preserve"> </w:t>
      </w:r>
      <w:r w:rsidR="005C3A33">
        <w:rPr>
          <w:spacing w:val="2"/>
          <w:sz w:val="28"/>
          <w:szCs w:val="28"/>
        </w:rPr>
        <w:t xml:space="preserve">При этом тестирование и индивидуальное собеседование как методы оценки кандидатов являются обязательными. </w:t>
      </w:r>
    </w:p>
    <w:p w:rsidR="002D2C68" w:rsidRDefault="002D2C68" w:rsidP="002D2C68">
      <w:pPr>
        <w:pStyle w:val="ConsPlusNormal"/>
        <w:ind w:firstLine="720"/>
        <w:jc w:val="both"/>
      </w:pPr>
      <w:r w:rsidRPr="00E63D6A">
        <w:t>В целях объективности оценки результатов в ходе конкурсных процедур</w:t>
      </w:r>
      <w:r>
        <w:t>, в том числе индивидуального собеседования,</w:t>
      </w:r>
      <w:r w:rsidRPr="00E63D6A">
        <w:t xml:space="preserve"> </w:t>
      </w:r>
      <w:r>
        <w:t>кадровым подразделением</w:t>
      </w:r>
      <w:r w:rsidRPr="00E63D6A">
        <w:t xml:space="preserve"> </w:t>
      </w:r>
      <w:r>
        <w:t>(</w:t>
      </w:r>
      <w:r w:rsidRPr="00E63D6A">
        <w:t>при необходимости с привлечени</w:t>
      </w:r>
      <w:r>
        <w:t>ем соответствующих специалистов)</w:t>
      </w:r>
      <w:r w:rsidRPr="00E63D6A">
        <w:t xml:space="preserve"> осуществля</w:t>
      </w:r>
      <w:r>
        <w:t>ется</w:t>
      </w:r>
      <w:r w:rsidRPr="00E63D6A">
        <w:t xml:space="preserve"> аудиозапись проведения конкурса.</w:t>
      </w:r>
    </w:p>
    <w:p w:rsidR="007146F7" w:rsidRDefault="007146F7" w:rsidP="009C00E6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color w:val="000000"/>
          <w:spacing w:val="2"/>
          <w:sz w:val="28"/>
          <w:szCs w:val="28"/>
        </w:rPr>
      </w:pPr>
    </w:p>
    <w:p w:rsidR="00012834" w:rsidRDefault="009C00E6" w:rsidP="009C00E6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pacing w:val="2"/>
          <w:sz w:val="28"/>
          <w:szCs w:val="28"/>
        </w:rPr>
      </w:pPr>
      <w:r w:rsidRPr="00E22F02">
        <w:rPr>
          <w:color w:val="000000"/>
          <w:spacing w:val="2"/>
          <w:sz w:val="28"/>
          <w:szCs w:val="28"/>
        </w:rPr>
        <w:lastRenderedPageBreak/>
        <w:t xml:space="preserve">2. Первый этап конкурса </w:t>
      </w:r>
      <w:r w:rsidR="00012834" w:rsidRPr="00F5745F">
        <w:rPr>
          <w:spacing w:val="2"/>
          <w:sz w:val="28"/>
          <w:szCs w:val="28"/>
        </w:rPr>
        <w:t>на замещение вакантн</w:t>
      </w:r>
      <w:r w:rsidR="006C744E">
        <w:rPr>
          <w:spacing w:val="2"/>
          <w:sz w:val="28"/>
          <w:szCs w:val="28"/>
        </w:rPr>
        <w:t>ой</w:t>
      </w:r>
      <w:r w:rsidR="00012834" w:rsidRPr="00F5745F">
        <w:rPr>
          <w:spacing w:val="2"/>
          <w:sz w:val="28"/>
          <w:szCs w:val="28"/>
        </w:rPr>
        <w:t xml:space="preserve"> </w:t>
      </w:r>
    </w:p>
    <w:p w:rsidR="009C00E6" w:rsidRPr="00E22F02" w:rsidRDefault="00012834" w:rsidP="009C00E6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color w:val="000000"/>
          <w:spacing w:val="2"/>
          <w:sz w:val="28"/>
          <w:szCs w:val="28"/>
        </w:rPr>
      </w:pPr>
      <w:r w:rsidRPr="00F5745F">
        <w:rPr>
          <w:spacing w:val="2"/>
          <w:sz w:val="28"/>
          <w:szCs w:val="28"/>
        </w:rPr>
        <w:t>должност</w:t>
      </w:r>
      <w:r w:rsidR="006C744E">
        <w:rPr>
          <w:spacing w:val="2"/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федеральной государственной </w:t>
      </w:r>
      <w:r w:rsidRPr="00F5745F">
        <w:rPr>
          <w:spacing w:val="2"/>
          <w:sz w:val="28"/>
          <w:szCs w:val="28"/>
        </w:rPr>
        <w:t xml:space="preserve"> гражданской службы</w:t>
      </w:r>
    </w:p>
    <w:p w:rsidR="009C00E6" w:rsidRPr="00F5745F" w:rsidRDefault="009C00E6" w:rsidP="009C00E6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pacing w:val="2"/>
          <w:sz w:val="28"/>
          <w:szCs w:val="28"/>
        </w:rPr>
      </w:pPr>
      <w:r w:rsidRPr="00F5745F">
        <w:rPr>
          <w:spacing w:val="2"/>
          <w:sz w:val="28"/>
          <w:szCs w:val="28"/>
        </w:rPr>
        <w:t>в органах прокуратуры</w:t>
      </w:r>
      <w:r w:rsidRPr="00F5745F">
        <w:rPr>
          <w:sz w:val="28"/>
          <w:szCs w:val="28"/>
        </w:rPr>
        <w:t xml:space="preserve"> Российской Федерации</w:t>
      </w:r>
      <w:r w:rsidRPr="00F5745F">
        <w:rPr>
          <w:spacing w:val="2"/>
          <w:sz w:val="28"/>
          <w:szCs w:val="28"/>
        </w:rPr>
        <w:t xml:space="preserve"> </w:t>
      </w:r>
    </w:p>
    <w:p w:rsidR="009C00E6" w:rsidRPr="00E22F02" w:rsidRDefault="009C00E6" w:rsidP="001F7EE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2"/>
          <w:sz w:val="28"/>
          <w:szCs w:val="28"/>
        </w:rPr>
      </w:pPr>
    </w:p>
    <w:p w:rsidR="001F7EEA" w:rsidRDefault="009C00E6" w:rsidP="001F7E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E22F02">
        <w:rPr>
          <w:color w:val="000000"/>
          <w:spacing w:val="2"/>
          <w:sz w:val="28"/>
          <w:szCs w:val="28"/>
        </w:rPr>
        <w:t>2.</w:t>
      </w:r>
      <w:r w:rsidR="001F7EEA" w:rsidRPr="00E22F02">
        <w:rPr>
          <w:color w:val="000000"/>
          <w:spacing w:val="2"/>
          <w:sz w:val="28"/>
          <w:szCs w:val="28"/>
        </w:rPr>
        <w:t xml:space="preserve">1. </w:t>
      </w:r>
      <w:r w:rsidR="00634526">
        <w:rPr>
          <w:spacing w:val="2"/>
          <w:sz w:val="28"/>
          <w:szCs w:val="28"/>
        </w:rPr>
        <w:t>Граждане</w:t>
      </w:r>
      <w:r w:rsidR="00B240BC">
        <w:rPr>
          <w:spacing w:val="2"/>
          <w:sz w:val="28"/>
          <w:szCs w:val="28"/>
        </w:rPr>
        <w:t xml:space="preserve"> и</w:t>
      </w:r>
      <w:r w:rsidR="00634526">
        <w:rPr>
          <w:spacing w:val="2"/>
          <w:sz w:val="28"/>
          <w:szCs w:val="28"/>
        </w:rPr>
        <w:t xml:space="preserve"> гражданские служащие</w:t>
      </w:r>
      <w:r w:rsidR="001F7EEA" w:rsidRPr="00E63D6A">
        <w:rPr>
          <w:spacing w:val="2"/>
          <w:sz w:val="28"/>
          <w:szCs w:val="28"/>
        </w:rPr>
        <w:t>, изъявивши</w:t>
      </w:r>
      <w:r w:rsidR="00634526">
        <w:rPr>
          <w:spacing w:val="2"/>
          <w:sz w:val="28"/>
          <w:szCs w:val="28"/>
        </w:rPr>
        <w:t>е</w:t>
      </w:r>
      <w:r w:rsidR="001F7EEA" w:rsidRPr="00E63D6A">
        <w:rPr>
          <w:spacing w:val="2"/>
          <w:sz w:val="28"/>
          <w:szCs w:val="28"/>
        </w:rPr>
        <w:t xml:space="preserve"> желание участвовать в конкурсе, представля</w:t>
      </w:r>
      <w:r w:rsidR="001F7EEA">
        <w:rPr>
          <w:spacing w:val="2"/>
          <w:sz w:val="28"/>
          <w:szCs w:val="28"/>
        </w:rPr>
        <w:t xml:space="preserve">ют в соответствующий орган </w:t>
      </w:r>
      <w:r w:rsidR="001F7EEA" w:rsidRPr="00E63D6A">
        <w:rPr>
          <w:spacing w:val="2"/>
          <w:sz w:val="28"/>
          <w:szCs w:val="28"/>
        </w:rPr>
        <w:t xml:space="preserve">прокуратуры </w:t>
      </w:r>
      <w:r w:rsidR="000539C7" w:rsidRPr="00511088">
        <w:rPr>
          <w:sz w:val="28"/>
          <w:szCs w:val="28"/>
        </w:rPr>
        <w:t xml:space="preserve">Российской Федерации </w:t>
      </w:r>
      <w:r w:rsidR="001F7EEA" w:rsidRPr="00E63D6A">
        <w:rPr>
          <w:spacing w:val="2"/>
          <w:sz w:val="28"/>
          <w:szCs w:val="28"/>
        </w:rPr>
        <w:t>следующие документы:</w:t>
      </w:r>
    </w:p>
    <w:p w:rsidR="001F7EEA" w:rsidRPr="00E63D6A" w:rsidRDefault="009C00E6" w:rsidP="001F7E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</w:t>
      </w:r>
      <w:r w:rsidR="00634526">
        <w:rPr>
          <w:spacing w:val="2"/>
          <w:sz w:val="28"/>
          <w:szCs w:val="28"/>
        </w:rPr>
        <w:t>1.1. Граждане</w:t>
      </w:r>
      <w:r w:rsidR="001F7EEA">
        <w:rPr>
          <w:spacing w:val="2"/>
          <w:sz w:val="28"/>
          <w:szCs w:val="28"/>
        </w:rPr>
        <w:t>:</w:t>
      </w:r>
    </w:p>
    <w:p w:rsidR="001F7EEA" w:rsidRPr="00B42D06" w:rsidRDefault="001F7EEA" w:rsidP="001F7E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B42D06">
        <w:rPr>
          <w:spacing w:val="2"/>
          <w:sz w:val="28"/>
          <w:szCs w:val="28"/>
        </w:rPr>
        <w:t xml:space="preserve">а) личное заявление (приложение № </w:t>
      </w:r>
      <w:r>
        <w:rPr>
          <w:spacing w:val="2"/>
          <w:sz w:val="28"/>
          <w:szCs w:val="28"/>
        </w:rPr>
        <w:t>1</w:t>
      </w:r>
      <w:r w:rsidRPr="00B42D06">
        <w:rPr>
          <w:spacing w:val="2"/>
          <w:sz w:val="28"/>
          <w:szCs w:val="28"/>
        </w:rPr>
        <w:t>);</w:t>
      </w:r>
    </w:p>
    <w:p w:rsidR="001F7EEA" w:rsidRPr="004F00E8" w:rsidRDefault="001F7EEA" w:rsidP="00DD3F63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</w:rPr>
      </w:pPr>
      <w:r w:rsidRPr="004F00E8">
        <w:rPr>
          <w:spacing w:val="2"/>
          <w:sz w:val="28"/>
          <w:szCs w:val="28"/>
        </w:rPr>
        <w:t>б) собственноручно заполненную и подписанную анкету, по форме</w:t>
      </w:r>
      <w:r>
        <w:rPr>
          <w:spacing w:val="2"/>
          <w:sz w:val="28"/>
          <w:szCs w:val="28"/>
        </w:rPr>
        <w:t>,</w:t>
      </w:r>
      <w:r w:rsidRPr="004F00E8">
        <w:rPr>
          <w:spacing w:val="2"/>
          <w:sz w:val="28"/>
          <w:szCs w:val="28"/>
        </w:rPr>
        <w:t xml:space="preserve"> утвержденной </w:t>
      </w:r>
      <w:r w:rsidR="00DD3F63">
        <w:rPr>
          <w:spacing w:val="2"/>
          <w:sz w:val="28"/>
          <w:szCs w:val="28"/>
        </w:rPr>
        <w:t xml:space="preserve">распоряжением </w:t>
      </w:r>
      <w:r w:rsidRPr="004F00E8">
        <w:rPr>
          <w:spacing w:val="2"/>
          <w:sz w:val="28"/>
          <w:szCs w:val="28"/>
        </w:rPr>
        <w:t>Правительств</w:t>
      </w:r>
      <w:r w:rsidR="00DD3F63">
        <w:rPr>
          <w:spacing w:val="2"/>
          <w:sz w:val="28"/>
          <w:szCs w:val="28"/>
        </w:rPr>
        <w:t>а</w:t>
      </w:r>
      <w:r w:rsidRPr="004F00E8">
        <w:rPr>
          <w:spacing w:val="2"/>
          <w:sz w:val="28"/>
          <w:szCs w:val="28"/>
        </w:rPr>
        <w:t xml:space="preserve"> Российской Федерации</w:t>
      </w:r>
      <w:r w:rsidR="00DD3F63">
        <w:rPr>
          <w:spacing w:val="2"/>
          <w:sz w:val="28"/>
          <w:szCs w:val="28"/>
        </w:rPr>
        <w:t xml:space="preserve">         от </w:t>
      </w:r>
      <w:r w:rsidR="00DD3F63">
        <w:rPr>
          <w:sz w:val="28"/>
          <w:szCs w:val="28"/>
        </w:rPr>
        <w:t xml:space="preserve"> 26.05.2005 № 667-р</w:t>
      </w:r>
      <w:r w:rsidRPr="004F00E8">
        <w:rPr>
          <w:spacing w:val="2"/>
          <w:sz w:val="28"/>
          <w:szCs w:val="28"/>
        </w:rPr>
        <w:t>, с приложением фотографии размером</w:t>
      </w:r>
      <w:r w:rsidR="00DD3F63">
        <w:rPr>
          <w:spacing w:val="2"/>
          <w:sz w:val="28"/>
          <w:szCs w:val="28"/>
        </w:rPr>
        <w:t xml:space="preserve"> </w:t>
      </w:r>
      <w:r w:rsidRPr="004F00E8">
        <w:rPr>
          <w:spacing w:val="2"/>
          <w:sz w:val="28"/>
          <w:szCs w:val="28"/>
        </w:rPr>
        <w:t xml:space="preserve">3,5 x </w:t>
      </w:r>
      <w:smartTag w:uri="urn:schemas-microsoft-com:office:smarttags" w:element="metricconverter">
        <w:smartTagPr>
          <w:attr w:name="ProductID" w:val="4,5 см"/>
        </w:smartTagPr>
        <w:r w:rsidRPr="004F00E8">
          <w:rPr>
            <w:spacing w:val="2"/>
            <w:sz w:val="28"/>
            <w:szCs w:val="28"/>
          </w:rPr>
          <w:t>4,5 см</w:t>
        </w:r>
      </w:smartTag>
      <w:r w:rsidRPr="004F00E8">
        <w:rPr>
          <w:spacing w:val="2"/>
          <w:sz w:val="28"/>
          <w:szCs w:val="28"/>
        </w:rPr>
        <w:t>;</w:t>
      </w:r>
    </w:p>
    <w:p w:rsidR="001F7EEA" w:rsidRPr="00E63D6A" w:rsidRDefault="001F7EEA" w:rsidP="001F7E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4F00E8">
        <w:rPr>
          <w:spacing w:val="2"/>
          <w:sz w:val="28"/>
          <w:szCs w:val="28"/>
        </w:rPr>
        <w:t>в) копию паспорта</w:t>
      </w:r>
      <w:r w:rsidRPr="00B42D06">
        <w:rPr>
          <w:spacing w:val="2"/>
          <w:sz w:val="28"/>
          <w:szCs w:val="28"/>
        </w:rPr>
        <w:t xml:space="preserve"> или заменяющего его документа (соответствующий документ предъявляется лично по прибытии                            на конкурс);</w:t>
      </w:r>
    </w:p>
    <w:p w:rsidR="001F7EEA" w:rsidRPr="00E63D6A" w:rsidRDefault="001F7EEA" w:rsidP="001F7E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</w:t>
      </w:r>
      <w:r w:rsidRPr="00E63D6A">
        <w:rPr>
          <w:spacing w:val="2"/>
          <w:sz w:val="28"/>
          <w:szCs w:val="28"/>
        </w:rPr>
        <w:t>) документы, подтверждающие необходимое профессиональное образование, квалификацию и стаж работы:</w:t>
      </w:r>
    </w:p>
    <w:p w:rsidR="001F7EEA" w:rsidRPr="00E63D6A" w:rsidRDefault="001F7EEA" w:rsidP="001F7E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E63D6A">
        <w:rPr>
          <w:spacing w:val="2"/>
          <w:sz w:val="28"/>
          <w:szCs w:val="28"/>
        </w:rPr>
        <w:t xml:space="preserve">копии документов об образовании и о квалификации, а также                     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</w:t>
      </w:r>
      <w:r>
        <w:rPr>
          <w:spacing w:val="2"/>
          <w:sz w:val="28"/>
          <w:szCs w:val="28"/>
        </w:rPr>
        <w:t xml:space="preserve">              </w:t>
      </w:r>
      <w:r w:rsidRPr="00E63D6A">
        <w:rPr>
          <w:spacing w:val="2"/>
          <w:sz w:val="28"/>
          <w:szCs w:val="28"/>
        </w:rPr>
        <w:t>по месту работы (службы);</w:t>
      </w:r>
    </w:p>
    <w:p w:rsidR="00DD3F63" w:rsidRPr="00AB4F31" w:rsidRDefault="001F7EEA" w:rsidP="00AB4F31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</w:rPr>
      </w:pPr>
      <w:r w:rsidRPr="00AB4F31">
        <w:rPr>
          <w:spacing w:val="2"/>
          <w:sz w:val="28"/>
          <w:szCs w:val="28"/>
        </w:rPr>
        <w:t>копию трудовой книжки, заверенную нотариально или кадровой службой по месту работы (службы)</w:t>
      </w:r>
      <w:r w:rsidR="005A5F4D">
        <w:rPr>
          <w:spacing w:val="2"/>
          <w:sz w:val="28"/>
          <w:szCs w:val="28"/>
        </w:rPr>
        <w:t xml:space="preserve"> и (или)</w:t>
      </w:r>
      <w:r w:rsidRPr="00AB4F31">
        <w:rPr>
          <w:spacing w:val="2"/>
          <w:sz w:val="28"/>
          <w:szCs w:val="28"/>
        </w:rPr>
        <w:t xml:space="preserve"> </w:t>
      </w:r>
      <w:r w:rsidR="00AB4F31" w:rsidRPr="00782392">
        <w:rPr>
          <w:sz w:val="28"/>
          <w:szCs w:val="28"/>
        </w:rPr>
        <w:t>сведения о трудовой деятельности в форме электронного документа, подписанного усиленной</w:t>
      </w:r>
      <w:r w:rsidR="008003BF">
        <w:rPr>
          <w:sz w:val="28"/>
          <w:szCs w:val="28"/>
        </w:rPr>
        <w:t xml:space="preserve"> </w:t>
      </w:r>
      <w:r w:rsidR="00AB4F31" w:rsidRPr="00782392">
        <w:rPr>
          <w:sz w:val="28"/>
          <w:szCs w:val="28"/>
        </w:rPr>
        <w:t xml:space="preserve">квалифицированной электронной подписью (при ее наличии у работодателя) </w:t>
      </w:r>
      <w:r w:rsidR="008003BF" w:rsidRPr="00AB4F31">
        <w:rPr>
          <w:spacing w:val="2"/>
          <w:sz w:val="28"/>
          <w:szCs w:val="28"/>
        </w:rPr>
        <w:t>(за исключением случаев, когда трудовая (служебная) деятельность осуществляется впервые)</w:t>
      </w:r>
      <w:r w:rsidR="005A5F4D">
        <w:rPr>
          <w:spacing w:val="2"/>
          <w:sz w:val="28"/>
          <w:szCs w:val="28"/>
        </w:rPr>
        <w:t>,</w:t>
      </w:r>
      <w:r w:rsidR="008003BF">
        <w:rPr>
          <w:spacing w:val="2"/>
          <w:sz w:val="28"/>
          <w:szCs w:val="28"/>
        </w:rPr>
        <w:t xml:space="preserve"> </w:t>
      </w:r>
      <w:r w:rsidRPr="00AB4F31">
        <w:rPr>
          <w:spacing w:val="2"/>
          <w:sz w:val="28"/>
          <w:szCs w:val="28"/>
        </w:rPr>
        <w:t>иные документы, подтверждающие трудовую (слу</w:t>
      </w:r>
      <w:r w:rsidR="00DD3F63" w:rsidRPr="00AB4F31">
        <w:rPr>
          <w:spacing w:val="2"/>
          <w:sz w:val="28"/>
          <w:szCs w:val="28"/>
        </w:rPr>
        <w:t>жебную) деятельность гражданина</w:t>
      </w:r>
      <w:r w:rsidR="00DD3F63" w:rsidRPr="00AB4F31">
        <w:rPr>
          <w:sz w:val="28"/>
          <w:szCs w:val="28"/>
        </w:rPr>
        <w:t>;</w:t>
      </w:r>
    </w:p>
    <w:p w:rsidR="001F7EEA" w:rsidRPr="00E63D6A" w:rsidRDefault="001F7EEA" w:rsidP="001F7E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E47E71">
        <w:rPr>
          <w:spacing w:val="2"/>
          <w:sz w:val="28"/>
          <w:szCs w:val="28"/>
        </w:rPr>
        <w:t>д)</w:t>
      </w:r>
      <w:r>
        <w:rPr>
          <w:spacing w:val="2"/>
        </w:rPr>
        <w:t xml:space="preserve"> </w:t>
      </w:r>
      <w:r w:rsidRPr="00520F1A">
        <w:rPr>
          <w:spacing w:val="2"/>
          <w:sz w:val="28"/>
          <w:szCs w:val="28"/>
        </w:rPr>
        <w:t>копии</w:t>
      </w:r>
      <w:r>
        <w:rPr>
          <w:spacing w:val="2"/>
        </w:rPr>
        <w:t xml:space="preserve"> </w:t>
      </w:r>
      <w:r w:rsidRPr="00E63D6A">
        <w:rPr>
          <w:spacing w:val="2"/>
          <w:sz w:val="28"/>
          <w:szCs w:val="28"/>
        </w:rPr>
        <w:t>документ</w:t>
      </w:r>
      <w:r>
        <w:rPr>
          <w:spacing w:val="2"/>
          <w:sz w:val="28"/>
          <w:szCs w:val="28"/>
        </w:rPr>
        <w:t>ов</w:t>
      </w:r>
      <w:r w:rsidRPr="00E63D6A">
        <w:rPr>
          <w:spacing w:val="2"/>
          <w:sz w:val="28"/>
          <w:szCs w:val="28"/>
        </w:rPr>
        <w:t xml:space="preserve"> воинского учета – для военнообязанных и лиц, подлежащих призыву на военную службу;</w:t>
      </w:r>
    </w:p>
    <w:p w:rsidR="001F7EEA" w:rsidRDefault="001F7EEA" w:rsidP="001F7EEA">
      <w:pPr>
        <w:pStyle w:val="ConsPlusNormal"/>
        <w:ind w:firstLine="720"/>
        <w:jc w:val="both"/>
        <w:rPr>
          <w:spacing w:val="2"/>
        </w:rPr>
      </w:pPr>
      <w:r>
        <w:rPr>
          <w:spacing w:val="2"/>
        </w:rPr>
        <w:t xml:space="preserve">е) </w:t>
      </w:r>
      <w:r w:rsidRPr="00E63D6A">
        <w:rPr>
          <w:spacing w:val="2"/>
        </w:rPr>
        <w:t>заключение медицинского учреждения об отсутствии заболевания, препятствующего поступлению на гражданскую службу Российской Федерации и муниципальную службу или ее прохождению</w:t>
      </w:r>
      <w:r w:rsidR="00DD3F63">
        <w:rPr>
          <w:spacing w:val="2"/>
        </w:rPr>
        <w:t>,</w:t>
      </w:r>
      <w:r w:rsidRPr="00E63D6A">
        <w:rPr>
          <w:spacing w:val="2"/>
        </w:rPr>
        <w:t xml:space="preserve"> </w:t>
      </w:r>
      <w:r>
        <w:rPr>
          <w:spacing w:val="2"/>
        </w:rPr>
        <w:t xml:space="preserve">по форме </w:t>
      </w:r>
      <w:r w:rsidR="00DD3F63">
        <w:rPr>
          <w:spacing w:val="2"/>
        </w:rPr>
        <w:t xml:space="preserve">                         </w:t>
      </w:r>
      <w:r>
        <w:rPr>
          <w:spacing w:val="2"/>
        </w:rPr>
        <w:t>№ 001-ГС/у, установленной приказом Министерства здравоохранения и социального развития Российской Федерации от 14.12.2009 № 984н;</w:t>
      </w:r>
    </w:p>
    <w:p w:rsidR="001F7EEA" w:rsidRDefault="001F7EEA" w:rsidP="001F7EEA">
      <w:pPr>
        <w:pStyle w:val="ConsPlusNormal"/>
        <w:ind w:firstLine="720"/>
        <w:jc w:val="both"/>
        <w:rPr>
          <w:spacing w:val="2"/>
        </w:rPr>
      </w:pPr>
      <w:r>
        <w:rPr>
          <w:spacing w:val="2"/>
        </w:rPr>
        <w:t xml:space="preserve">ж) </w:t>
      </w:r>
      <w:r w:rsidRPr="00E63D6A">
        <w:rPr>
          <w:spacing w:val="2"/>
        </w:rPr>
        <w:t xml:space="preserve">иные документы, предусмотренные </w:t>
      </w:r>
      <w:r w:rsidR="00634526">
        <w:rPr>
          <w:spacing w:val="2"/>
        </w:rPr>
        <w:t>ф</w:t>
      </w:r>
      <w:r w:rsidRPr="00E63D6A">
        <w:rPr>
          <w:spacing w:val="2"/>
        </w:rPr>
        <w:t xml:space="preserve">едеральным </w:t>
      </w:r>
      <w:hyperlink r:id="rId9" w:history="1">
        <w:r w:rsidRPr="00E63D6A">
          <w:rPr>
            <w:spacing w:val="2"/>
          </w:rPr>
          <w:t>законо</w:t>
        </w:r>
      </w:hyperlink>
      <w:r w:rsidR="00634526">
        <w:rPr>
          <w:spacing w:val="2"/>
        </w:rPr>
        <w:t>дательством</w:t>
      </w:r>
      <w:r>
        <w:rPr>
          <w:spacing w:val="2"/>
        </w:rPr>
        <w:t xml:space="preserve">, если о необходимости их предоставления указано в объявлении о приеме документов для участия в конкурсе.        </w:t>
      </w:r>
    </w:p>
    <w:p w:rsidR="006B43FC" w:rsidRDefault="006B43FC" w:rsidP="006B43FC">
      <w:pPr>
        <w:pStyle w:val="ConsPlusNormal"/>
        <w:ind w:firstLine="720"/>
        <w:jc w:val="both"/>
        <w:rPr>
          <w:spacing w:val="2"/>
        </w:rPr>
      </w:pPr>
      <w:r>
        <w:rPr>
          <w:spacing w:val="2"/>
        </w:rPr>
        <w:t xml:space="preserve">2.1.2. </w:t>
      </w:r>
      <w:r w:rsidRPr="00E63D6A">
        <w:rPr>
          <w:spacing w:val="2"/>
        </w:rPr>
        <w:t>Граждански</w:t>
      </w:r>
      <w:r w:rsidR="00634526">
        <w:rPr>
          <w:spacing w:val="2"/>
        </w:rPr>
        <w:t>е</w:t>
      </w:r>
      <w:r w:rsidRPr="00E63D6A">
        <w:rPr>
          <w:spacing w:val="2"/>
        </w:rPr>
        <w:t xml:space="preserve"> служащи</w:t>
      </w:r>
      <w:r w:rsidR="00634526">
        <w:rPr>
          <w:spacing w:val="2"/>
        </w:rPr>
        <w:t>е</w:t>
      </w:r>
      <w:r w:rsidRPr="00E63D6A">
        <w:rPr>
          <w:spacing w:val="2"/>
        </w:rPr>
        <w:t>, замещающи</w:t>
      </w:r>
      <w:r w:rsidR="00634526">
        <w:rPr>
          <w:spacing w:val="2"/>
        </w:rPr>
        <w:t>е</w:t>
      </w:r>
      <w:r w:rsidRPr="00E63D6A">
        <w:rPr>
          <w:spacing w:val="2"/>
        </w:rPr>
        <w:t xml:space="preserve"> должности гражданской службы в органах прокуратуры </w:t>
      </w:r>
      <w:r w:rsidRPr="00DA64E9">
        <w:t>Российской Федерации</w:t>
      </w:r>
      <w:r w:rsidRPr="00DA64E9">
        <w:rPr>
          <w:spacing w:val="2"/>
        </w:rPr>
        <w:t xml:space="preserve"> </w:t>
      </w:r>
      <w:r w:rsidR="00B240BC">
        <w:rPr>
          <w:spacing w:val="2"/>
        </w:rPr>
        <w:t xml:space="preserve">или </w:t>
      </w:r>
      <w:r w:rsidRPr="00E63D6A">
        <w:rPr>
          <w:spacing w:val="2"/>
        </w:rPr>
        <w:t>государственных органах</w:t>
      </w:r>
      <w:r>
        <w:rPr>
          <w:spacing w:val="2"/>
        </w:rPr>
        <w:t>:</w:t>
      </w:r>
    </w:p>
    <w:p w:rsidR="006B43FC" w:rsidRDefault="006B43FC" w:rsidP="006B43FC">
      <w:pPr>
        <w:pStyle w:val="ConsPlusNormal"/>
        <w:ind w:firstLine="720"/>
        <w:jc w:val="both"/>
        <w:rPr>
          <w:spacing w:val="2"/>
        </w:rPr>
      </w:pPr>
      <w:r>
        <w:rPr>
          <w:spacing w:val="2"/>
        </w:rPr>
        <w:t xml:space="preserve">а) </w:t>
      </w:r>
      <w:r w:rsidRPr="00E63D6A">
        <w:rPr>
          <w:spacing w:val="2"/>
        </w:rPr>
        <w:t>заявление на имя представителя нанимателя</w:t>
      </w:r>
      <w:r>
        <w:rPr>
          <w:spacing w:val="2"/>
        </w:rPr>
        <w:t>;</w:t>
      </w:r>
    </w:p>
    <w:p w:rsidR="006B43FC" w:rsidRDefault="006B43FC" w:rsidP="006B43FC">
      <w:pPr>
        <w:pStyle w:val="ConsPlusNormal"/>
        <w:ind w:firstLine="720"/>
        <w:jc w:val="both"/>
        <w:rPr>
          <w:spacing w:val="2"/>
        </w:rPr>
      </w:pPr>
      <w:r>
        <w:rPr>
          <w:spacing w:val="2"/>
        </w:rPr>
        <w:lastRenderedPageBreak/>
        <w:t xml:space="preserve">б) </w:t>
      </w:r>
      <w:r w:rsidRPr="00E63D6A">
        <w:rPr>
          <w:spacing w:val="2"/>
        </w:rPr>
        <w:t xml:space="preserve">заполненную, подписанную и заверенную кадровой службой государственного органа, в котором гражданские служащие замещают должности гражданской службы, </w:t>
      </w:r>
      <w:r w:rsidRPr="004F00E8">
        <w:rPr>
          <w:spacing w:val="2"/>
        </w:rPr>
        <w:t>анкету по форме</w:t>
      </w:r>
      <w:r>
        <w:rPr>
          <w:spacing w:val="2"/>
        </w:rPr>
        <w:t>,</w:t>
      </w:r>
      <w:r w:rsidRPr="004F00E8">
        <w:rPr>
          <w:spacing w:val="2"/>
        </w:rPr>
        <w:t xml:space="preserve"> утвержденной Правительством Российской Федерации, с приложением фотографии.</w:t>
      </w:r>
    </w:p>
    <w:p w:rsidR="001F7EEA" w:rsidRDefault="009C00E6" w:rsidP="001F7EEA">
      <w:pPr>
        <w:pStyle w:val="ConsPlusNormal"/>
        <w:ind w:firstLine="720"/>
        <w:jc w:val="both"/>
        <w:rPr>
          <w:spacing w:val="2"/>
        </w:rPr>
      </w:pPr>
      <w:r>
        <w:rPr>
          <w:spacing w:val="2"/>
        </w:rPr>
        <w:t>2.</w:t>
      </w:r>
      <w:r w:rsidR="001F7EEA">
        <w:rPr>
          <w:spacing w:val="2"/>
        </w:rPr>
        <w:t>1.</w:t>
      </w:r>
      <w:r w:rsidR="006B43FC">
        <w:rPr>
          <w:spacing w:val="2"/>
        </w:rPr>
        <w:t>3</w:t>
      </w:r>
      <w:r w:rsidR="001F7EEA">
        <w:rPr>
          <w:spacing w:val="2"/>
        </w:rPr>
        <w:t xml:space="preserve">. </w:t>
      </w:r>
      <w:r w:rsidR="001F7EEA" w:rsidRPr="00E63D6A">
        <w:rPr>
          <w:spacing w:val="2"/>
        </w:rPr>
        <w:t>Граждански</w:t>
      </w:r>
      <w:r w:rsidR="00634526">
        <w:rPr>
          <w:spacing w:val="2"/>
        </w:rPr>
        <w:t>е</w:t>
      </w:r>
      <w:r w:rsidR="001F7EEA" w:rsidRPr="00E63D6A">
        <w:rPr>
          <w:spacing w:val="2"/>
        </w:rPr>
        <w:t xml:space="preserve"> служащи</w:t>
      </w:r>
      <w:r w:rsidR="00634526">
        <w:rPr>
          <w:spacing w:val="2"/>
        </w:rPr>
        <w:t>е</w:t>
      </w:r>
      <w:r w:rsidR="001F7EEA" w:rsidRPr="00E63D6A">
        <w:rPr>
          <w:spacing w:val="2"/>
        </w:rPr>
        <w:t xml:space="preserve"> органа прокуратуры</w:t>
      </w:r>
      <w:r w:rsidR="001F7EEA" w:rsidRPr="00AF5CB1">
        <w:t xml:space="preserve"> </w:t>
      </w:r>
      <w:r w:rsidR="001F7EEA" w:rsidRPr="00DA64E9">
        <w:t>Российской Федерации</w:t>
      </w:r>
      <w:r w:rsidR="001F7EEA" w:rsidRPr="00E63D6A">
        <w:rPr>
          <w:spacing w:val="2"/>
        </w:rPr>
        <w:t>, в котором проводится конкурс</w:t>
      </w:r>
      <w:r w:rsidR="00150E5F">
        <w:rPr>
          <w:spacing w:val="2"/>
        </w:rPr>
        <w:t xml:space="preserve"> – </w:t>
      </w:r>
      <w:r w:rsidR="001F7EEA" w:rsidRPr="00E63D6A">
        <w:rPr>
          <w:spacing w:val="2"/>
        </w:rPr>
        <w:t>заявление</w:t>
      </w:r>
      <w:r w:rsidR="00150E5F">
        <w:rPr>
          <w:spacing w:val="2"/>
        </w:rPr>
        <w:t xml:space="preserve"> </w:t>
      </w:r>
      <w:r w:rsidR="001F7EEA" w:rsidRPr="00E63D6A">
        <w:rPr>
          <w:spacing w:val="2"/>
        </w:rPr>
        <w:t>на имя представителя нанимателя.</w:t>
      </w:r>
    </w:p>
    <w:p w:rsidR="00AB4F31" w:rsidRDefault="009C00E6" w:rsidP="00AB4F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2.2.</w:t>
      </w:r>
      <w:r w:rsidR="001F7EEA">
        <w:rPr>
          <w:spacing w:val="2"/>
          <w:sz w:val="28"/>
          <w:szCs w:val="28"/>
        </w:rPr>
        <w:t xml:space="preserve"> Документы, указанные в пункт</w:t>
      </w:r>
      <w:r w:rsidR="0003215B">
        <w:rPr>
          <w:spacing w:val="2"/>
          <w:sz w:val="28"/>
          <w:szCs w:val="28"/>
        </w:rPr>
        <w:t>ах 2.1.1-2.1.3</w:t>
      </w:r>
      <w:r w:rsidR="001F7EEA">
        <w:rPr>
          <w:spacing w:val="2"/>
          <w:sz w:val="28"/>
          <w:szCs w:val="28"/>
        </w:rPr>
        <w:t xml:space="preserve"> настоящего Положения, </w:t>
      </w:r>
      <w:r w:rsidR="001F7EEA" w:rsidRPr="00E355DC">
        <w:rPr>
          <w:spacing w:val="2"/>
          <w:sz w:val="28"/>
          <w:szCs w:val="28"/>
        </w:rPr>
        <w:t xml:space="preserve">в течение 21 календарного дня со дня размещения объявления об их приеме </w:t>
      </w:r>
      <w:r w:rsidR="001F7EEA" w:rsidRPr="00066EA5">
        <w:rPr>
          <w:spacing w:val="2"/>
          <w:sz w:val="28"/>
          <w:szCs w:val="28"/>
        </w:rPr>
        <w:t xml:space="preserve">на </w:t>
      </w:r>
      <w:r w:rsidR="001F7EEA">
        <w:rPr>
          <w:spacing w:val="2"/>
          <w:sz w:val="28"/>
          <w:szCs w:val="28"/>
        </w:rPr>
        <w:t xml:space="preserve">Едином портале прокуратуры и в </w:t>
      </w:r>
      <w:r w:rsidR="001F7EEA" w:rsidRPr="00066EA5">
        <w:rPr>
          <w:spacing w:val="2"/>
          <w:sz w:val="28"/>
          <w:szCs w:val="28"/>
        </w:rPr>
        <w:t>Единой информационной систем</w:t>
      </w:r>
      <w:r w:rsidR="001F7EEA">
        <w:rPr>
          <w:spacing w:val="2"/>
          <w:sz w:val="28"/>
          <w:szCs w:val="28"/>
        </w:rPr>
        <w:t>е</w:t>
      </w:r>
      <w:r w:rsidR="001F7EEA" w:rsidRPr="00066EA5">
        <w:rPr>
          <w:spacing w:val="2"/>
          <w:sz w:val="28"/>
          <w:szCs w:val="28"/>
        </w:rPr>
        <w:t xml:space="preserve"> </w:t>
      </w:r>
      <w:r w:rsidR="001F7EEA" w:rsidRPr="00E355DC">
        <w:rPr>
          <w:spacing w:val="2"/>
          <w:sz w:val="28"/>
          <w:szCs w:val="28"/>
        </w:rPr>
        <w:t xml:space="preserve">представляются в орган </w:t>
      </w:r>
      <w:r w:rsidR="000539C7">
        <w:rPr>
          <w:spacing w:val="2"/>
          <w:sz w:val="28"/>
          <w:szCs w:val="28"/>
        </w:rPr>
        <w:t xml:space="preserve">прокуратуры </w:t>
      </w:r>
      <w:r w:rsidR="000539C7" w:rsidRPr="00511088">
        <w:rPr>
          <w:sz w:val="28"/>
          <w:szCs w:val="28"/>
        </w:rPr>
        <w:t xml:space="preserve">Российской Федерации </w:t>
      </w:r>
      <w:r w:rsidR="001F7EEA" w:rsidRPr="00E355DC">
        <w:rPr>
          <w:spacing w:val="2"/>
          <w:sz w:val="28"/>
          <w:szCs w:val="28"/>
        </w:rPr>
        <w:t xml:space="preserve">гражданином (гражданским служащим) лично, посредством направления по почте или в электронном виде с использованием </w:t>
      </w:r>
      <w:r w:rsidR="001F7EEA">
        <w:rPr>
          <w:spacing w:val="2"/>
          <w:sz w:val="28"/>
          <w:szCs w:val="28"/>
        </w:rPr>
        <w:t xml:space="preserve">Единой </w:t>
      </w:r>
      <w:r w:rsidR="001F7EEA" w:rsidRPr="00E355DC">
        <w:rPr>
          <w:spacing w:val="2"/>
          <w:sz w:val="28"/>
          <w:szCs w:val="28"/>
        </w:rPr>
        <w:t>информационной системы.</w:t>
      </w:r>
      <w:r w:rsidR="001F7EEA">
        <w:rPr>
          <w:spacing w:val="2"/>
          <w:sz w:val="28"/>
          <w:szCs w:val="28"/>
        </w:rPr>
        <w:t xml:space="preserve"> </w:t>
      </w:r>
      <w:r w:rsidR="00AB4F31">
        <w:rPr>
          <w:spacing w:val="2"/>
          <w:sz w:val="28"/>
          <w:szCs w:val="28"/>
        </w:rPr>
        <w:t>Д</w:t>
      </w:r>
      <w:r w:rsidR="001F7EEA" w:rsidRPr="009D03AE">
        <w:rPr>
          <w:spacing w:val="2"/>
          <w:sz w:val="28"/>
          <w:szCs w:val="28"/>
        </w:rPr>
        <w:t>окумент</w:t>
      </w:r>
      <w:r w:rsidR="00AB4F31">
        <w:rPr>
          <w:spacing w:val="2"/>
          <w:sz w:val="28"/>
          <w:szCs w:val="28"/>
        </w:rPr>
        <w:t>ы</w:t>
      </w:r>
      <w:r w:rsidR="001F7EEA" w:rsidRPr="009D03AE">
        <w:rPr>
          <w:spacing w:val="2"/>
          <w:sz w:val="28"/>
          <w:szCs w:val="28"/>
        </w:rPr>
        <w:t xml:space="preserve"> в электронном виде</w:t>
      </w:r>
      <w:r w:rsidR="00AB4F31">
        <w:rPr>
          <w:spacing w:val="2"/>
          <w:sz w:val="28"/>
          <w:szCs w:val="28"/>
        </w:rPr>
        <w:t xml:space="preserve"> предоставляются в порядке, установленном </w:t>
      </w:r>
      <w:r w:rsidR="00AB4F31" w:rsidRPr="00AB4F31">
        <w:rPr>
          <w:bCs/>
          <w:sz w:val="28"/>
          <w:szCs w:val="28"/>
        </w:rPr>
        <w:t xml:space="preserve">Правилами представления документов в электронном виде </w:t>
      </w:r>
      <w:r w:rsidR="007D1CE4">
        <w:rPr>
          <w:bCs/>
          <w:sz w:val="28"/>
          <w:szCs w:val="28"/>
        </w:rPr>
        <w:t>претендентом</w:t>
      </w:r>
      <w:r w:rsidR="00AB4F31" w:rsidRPr="00AB4F31">
        <w:rPr>
          <w:bCs/>
          <w:sz w:val="28"/>
          <w:szCs w:val="28"/>
        </w:rPr>
        <w:t xml:space="preserve">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</w:t>
      </w:r>
      <w:r w:rsidR="00AB4F31">
        <w:rPr>
          <w:bCs/>
          <w:sz w:val="28"/>
          <w:szCs w:val="28"/>
        </w:rPr>
        <w:t xml:space="preserve">, утвержденными </w:t>
      </w:r>
      <w:r w:rsidR="00AB4F31">
        <w:rPr>
          <w:sz w:val="28"/>
          <w:szCs w:val="28"/>
        </w:rPr>
        <w:t>постановлением Правительства Российской Федерации от 05.03.2018 № 227.</w:t>
      </w:r>
    </w:p>
    <w:p w:rsidR="001F7EEA" w:rsidRPr="00C775D3" w:rsidRDefault="001F7EEA" w:rsidP="001F7EEA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</w:rPr>
      </w:pPr>
      <w:r w:rsidRPr="00E63D6A">
        <w:rPr>
          <w:spacing w:val="2"/>
          <w:sz w:val="28"/>
          <w:szCs w:val="28"/>
        </w:rPr>
        <w:t xml:space="preserve">Несвоевременное представление документов, представление их </w:t>
      </w:r>
      <w:r>
        <w:rPr>
          <w:spacing w:val="2"/>
          <w:sz w:val="28"/>
          <w:szCs w:val="28"/>
        </w:rPr>
        <w:t xml:space="preserve">                     </w:t>
      </w:r>
      <w:r w:rsidRPr="00E63D6A">
        <w:rPr>
          <w:spacing w:val="2"/>
          <w:sz w:val="28"/>
          <w:szCs w:val="28"/>
        </w:rPr>
        <w:t xml:space="preserve">не в полном объеме или с нарушением правил оформления </w:t>
      </w:r>
      <w:r>
        <w:rPr>
          <w:spacing w:val="2"/>
          <w:sz w:val="28"/>
          <w:szCs w:val="28"/>
        </w:rPr>
        <w:br/>
      </w:r>
      <w:r w:rsidRPr="00E63D6A">
        <w:rPr>
          <w:spacing w:val="2"/>
          <w:sz w:val="28"/>
          <w:szCs w:val="28"/>
        </w:rPr>
        <w:t xml:space="preserve">без уважительной причины являются основанием для отказа </w:t>
      </w:r>
      <w:r w:rsidR="007D1CE4">
        <w:rPr>
          <w:spacing w:val="2"/>
          <w:sz w:val="28"/>
          <w:szCs w:val="28"/>
        </w:rPr>
        <w:t>претенденту</w:t>
      </w:r>
      <w:r w:rsidRPr="00E63D6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br/>
      </w:r>
      <w:r w:rsidRPr="00E63D6A">
        <w:rPr>
          <w:spacing w:val="2"/>
          <w:sz w:val="28"/>
          <w:szCs w:val="28"/>
        </w:rPr>
        <w:t>в их приеме.</w:t>
      </w:r>
    </w:p>
    <w:p w:rsidR="001F7EEA" w:rsidRPr="00E63D6A" w:rsidRDefault="001F7EEA" w:rsidP="001F7EEA">
      <w:pPr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E63D6A">
        <w:rPr>
          <w:spacing w:val="2"/>
          <w:sz w:val="28"/>
          <w:szCs w:val="28"/>
        </w:rPr>
        <w:t xml:space="preserve">При несвоевременном представлении документов, представлении их не в полном объеме или с нарушением правил оформления </w:t>
      </w:r>
      <w:r>
        <w:rPr>
          <w:spacing w:val="2"/>
          <w:sz w:val="28"/>
          <w:szCs w:val="28"/>
        </w:rPr>
        <w:t xml:space="preserve">                                </w:t>
      </w:r>
      <w:r w:rsidRPr="00E63D6A">
        <w:rPr>
          <w:spacing w:val="2"/>
          <w:sz w:val="28"/>
          <w:szCs w:val="28"/>
        </w:rPr>
        <w:t xml:space="preserve">по уважительной причине сроки их приема </w:t>
      </w:r>
      <w:r>
        <w:rPr>
          <w:spacing w:val="2"/>
          <w:sz w:val="28"/>
          <w:szCs w:val="28"/>
        </w:rPr>
        <w:t>перен</w:t>
      </w:r>
      <w:r w:rsidR="007D1CE4">
        <w:rPr>
          <w:spacing w:val="2"/>
          <w:sz w:val="28"/>
          <w:szCs w:val="28"/>
        </w:rPr>
        <w:t xml:space="preserve">осятся </w:t>
      </w:r>
      <w:r>
        <w:rPr>
          <w:spacing w:val="2"/>
          <w:sz w:val="28"/>
          <w:szCs w:val="28"/>
        </w:rPr>
        <w:t xml:space="preserve">по решению </w:t>
      </w:r>
      <w:r w:rsidRPr="00E63D6A">
        <w:rPr>
          <w:spacing w:val="2"/>
          <w:sz w:val="28"/>
          <w:szCs w:val="28"/>
        </w:rPr>
        <w:t>председател</w:t>
      </w:r>
      <w:r>
        <w:rPr>
          <w:spacing w:val="2"/>
          <w:sz w:val="28"/>
          <w:szCs w:val="28"/>
        </w:rPr>
        <w:t>я</w:t>
      </w:r>
      <w:r w:rsidRPr="00E63D6A">
        <w:rPr>
          <w:spacing w:val="2"/>
          <w:sz w:val="28"/>
          <w:szCs w:val="28"/>
        </w:rPr>
        <w:t xml:space="preserve"> комиссии</w:t>
      </w:r>
      <w:r>
        <w:rPr>
          <w:spacing w:val="2"/>
          <w:sz w:val="28"/>
          <w:szCs w:val="28"/>
        </w:rPr>
        <w:t>.</w:t>
      </w:r>
    </w:p>
    <w:p w:rsidR="00CA1FFA" w:rsidRDefault="009C00E6" w:rsidP="001F7E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2.3.</w:t>
      </w:r>
      <w:r w:rsidR="001F7EEA">
        <w:rPr>
          <w:spacing w:val="2"/>
          <w:sz w:val="28"/>
          <w:szCs w:val="28"/>
        </w:rPr>
        <w:t xml:space="preserve"> </w:t>
      </w:r>
      <w:r w:rsidR="007D1CE4">
        <w:rPr>
          <w:spacing w:val="2"/>
          <w:sz w:val="28"/>
          <w:szCs w:val="28"/>
        </w:rPr>
        <w:t>Претендент</w:t>
      </w:r>
      <w:r w:rsidR="001F7EEA" w:rsidRPr="00E63D6A">
        <w:rPr>
          <w:spacing w:val="2"/>
          <w:sz w:val="28"/>
          <w:szCs w:val="28"/>
        </w:rPr>
        <w:t xml:space="preserve"> не допускается к участию в конкурсе в связи с его несоответствием квалификационным </w:t>
      </w:r>
      <w:hyperlink r:id="rId10" w:history="1">
        <w:r w:rsidR="001F7EEA" w:rsidRPr="00E63D6A">
          <w:rPr>
            <w:spacing w:val="2"/>
            <w:sz w:val="28"/>
            <w:szCs w:val="28"/>
          </w:rPr>
          <w:t>требованиям</w:t>
        </w:r>
      </w:hyperlink>
      <w:r w:rsidR="001F7EEA" w:rsidRPr="00E63D6A">
        <w:rPr>
          <w:spacing w:val="2"/>
          <w:sz w:val="28"/>
          <w:szCs w:val="28"/>
        </w:rPr>
        <w:t xml:space="preserve"> </w:t>
      </w:r>
      <w:r w:rsidR="001F7EEA">
        <w:rPr>
          <w:spacing w:val="2"/>
          <w:sz w:val="28"/>
          <w:szCs w:val="28"/>
        </w:rPr>
        <w:t>для замещения</w:t>
      </w:r>
      <w:r w:rsidR="001F7EEA" w:rsidRPr="00E63D6A">
        <w:rPr>
          <w:spacing w:val="2"/>
          <w:sz w:val="28"/>
          <w:szCs w:val="28"/>
        </w:rPr>
        <w:t xml:space="preserve"> вакантной должности гражданской службы, а также в связи </w:t>
      </w:r>
      <w:r w:rsidR="001F7EEA">
        <w:rPr>
          <w:spacing w:val="2"/>
          <w:sz w:val="28"/>
          <w:szCs w:val="28"/>
        </w:rPr>
        <w:br/>
      </w:r>
      <w:r w:rsidR="001F7EEA" w:rsidRPr="00E63D6A">
        <w:rPr>
          <w:spacing w:val="2"/>
          <w:sz w:val="28"/>
          <w:szCs w:val="28"/>
        </w:rPr>
        <w:t xml:space="preserve">с ограничениями, установленными </w:t>
      </w:r>
      <w:hyperlink r:id="rId11" w:history="1">
        <w:r w:rsidR="001F7EEA" w:rsidRPr="00E63D6A">
          <w:rPr>
            <w:spacing w:val="2"/>
            <w:sz w:val="28"/>
            <w:szCs w:val="28"/>
          </w:rPr>
          <w:t>законодательством</w:t>
        </w:r>
      </w:hyperlink>
      <w:r w:rsidR="001F7EEA" w:rsidRPr="00E63D6A">
        <w:rPr>
          <w:spacing w:val="2"/>
          <w:sz w:val="28"/>
          <w:szCs w:val="28"/>
        </w:rPr>
        <w:t xml:space="preserve"> Российской Федерации о гражданской службе для поступления на гражданскую службу и ее прохождения.</w:t>
      </w:r>
      <w:r w:rsidR="001F7EEA">
        <w:rPr>
          <w:spacing w:val="2"/>
          <w:sz w:val="28"/>
          <w:szCs w:val="28"/>
        </w:rPr>
        <w:t xml:space="preserve"> </w:t>
      </w:r>
    </w:p>
    <w:p w:rsidR="001F7EEA" w:rsidRDefault="001F7EEA" w:rsidP="001F7E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Отказ в допуске </w:t>
      </w:r>
      <w:r w:rsidRPr="00E63D6A">
        <w:rPr>
          <w:spacing w:val="2"/>
          <w:sz w:val="28"/>
          <w:szCs w:val="28"/>
        </w:rPr>
        <w:t>к участию в конкурсе</w:t>
      </w:r>
      <w:r>
        <w:rPr>
          <w:spacing w:val="2"/>
          <w:sz w:val="28"/>
          <w:szCs w:val="28"/>
        </w:rPr>
        <w:t xml:space="preserve"> может быть </w:t>
      </w:r>
      <w:r w:rsidRPr="00E63D6A">
        <w:rPr>
          <w:spacing w:val="2"/>
          <w:sz w:val="28"/>
          <w:szCs w:val="28"/>
        </w:rPr>
        <w:t>обжалова</w:t>
      </w:r>
      <w:r>
        <w:rPr>
          <w:spacing w:val="2"/>
          <w:sz w:val="28"/>
          <w:szCs w:val="28"/>
        </w:rPr>
        <w:t>н</w:t>
      </w:r>
      <w:r w:rsidRPr="00E63D6A">
        <w:rPr>
          <w:spacing w:val="2"/>
          <w:sz w:val="28"/>
          <w:szCs w:val="28"/>
        </w:rPr>
        <w:t xml:space="preserve"> </w:t>
      </w:r>
      <w:r w:rsidR="007D1CE4">
        <w:rPr>
          <w:spacing w:val="2"/>
          <w:sz w:val="28"/>
          <w:szCs w:val="28"/>
        </w:rPr>
        <w:t>претендентом</w:t>
      </w:r>
      <w:r w:rsidR="00B4751F">
        <w:rPr>
          <w:spacing w:val="2"/>
          <w:sz w:val="28"/>
          <w:szCs w:val="28"/>
        </w:rPr>
        <w:t xml:space="preserve"> </w:t>
      </w:r>
      <w:r w:rsidRPr="00E63D6A">
        <w:rPr>
          <w:spacing w:val="2"/>
          <w:sz w:val="28"/>
          <w:szCs w:val="28"/>
        </w:rPr>
        <w:t>в соответствии с законодательством Российской Федерации.</w:t>
      </w:r>
    </w:p>
    <w:p w:rsidR="001F7EEA" w:rsidRPr="00E22F02" w:rsidRDefault="001F7EEA" w:rsidP="001F7EE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2"/>
          <w:sz w:val="28"/>
          <w:szCs w:val="28"/>
        </w:rPr>
      </w:pPr>
    </w:p>
    <w:p w:rsidR="00012834" w:rsidRDefault="00012834" w:rsidP="00012834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</w:t>
      </w:r>
      <w:r w:rsidRPr="00012834">
        <w:rPr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>Второй</w:t>
      </w:r>
      <w:r w:rsidRPr="00012834">
        <w:rPr>
          <w:color w:val="000000"/>
          <w:spacing w:val="2"/>
          <w:sz w:val="28"/>
          <w:szCs w:val="28"/>
        </w:rPr>
        <w:t xml:space="preserve"> этап конкурса </w:t>
      </w:r>
      <w:r w:rsidRPr="00F5745F">
        <w:rPr>
          <w:spacing w:val="2"/>
          <w:sz w:val="28"/>
          <w:szCs w:val="28"/>
        </w:rPr>
        <w:t>на замещение вакантн</w:t>
      </w:r>
      <w:r w:rsidR="006C744E">
        <w:rPr>
          <w:spacing w:val="2"/>
          <w:sz w:val="28"/>
          <w:szCs w:val="28"/>
        </w:rPr>
        <w:t>ой</w:t>
      </w:r>
      <w:r w:rsidRPr="00F5745F">
        <w:rPr>
          <w:spacing w:val="2"/>
          <w:sz w:val="28"/>
          <w:szCs w:val="28"/>
        </w:rPr>
        <w:t xml:space="preserve"> </w:t>
      </w:r>
    </w:p>
    <w:p w:rsidR="00012834" w:rsidRPr="00012834" w:rsidRDefault="00012834" w:rsidP="00012834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color w:val="000000"/>
          <w:spacing w:val="2"/>
          <w:sz w:val="28"/>
          <w:szCs w:val="28"/>
        </w:rPr>
      </w:pPr>
      <w:r w:rsidRPr="00F5745F">
        <w:rPr>
          <w:spacing w:val="2"/>
          <w:sz w:val="28"/>
          <w:szCs w:val="28"/>
        </w:rPr>
        <w:t>должност</w:t>
      </w:r>
      <w:r w:rsidR="006C744E">
        <w:rPr>
          <w:spacing w:val="2"/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федеральной государственной </w:t>
      </w:r>
      <w:r w:rsidRPr="00F5745F">
        <w:rPr>
          <w:spacing w:val="2"/>
          <w:sz w:val="28"/>
          <w:szCs w:val="28"/>
        </w:rPr>
        <w:t xml:space="preserve"> гражданской службы</w:t>
      </w:r>
    </w:p>
    <w:p w:rsidR="00012834" w:rsidRPr="00F5745F" w:rsidRDefault="00012834" w:rsidP="00012834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pacing w:val="2"/>
          <w:sz w:val="28"/>
          <w:szCs w:val="28"/>
        </w:rPr>
      </w:pPr>
      <w:r w:rsidRPr="00F5745F">
        <w:rPr>
          <w:spacing w:val="2"/>
          <w:sz w:val="28"/>
          <w:szCs w:val="28"/>
        </w:rPr>
        <w:t>в органах прокуратуры</w:t>
      </w:r>
      <w:r w:rsidRPr="00F5745F">
        <w:rPr>
          <w:sz w:val="28"/>
          <w:szCs w:val="28"/>
        </w:rPr>
        <w:t xml:space="preserve"> Российской Федерации</w:t>
      </w:r>
      <w:r w:rsidRPr="00F5745F">
        <w:rPr>
          <w:spacing w:val="2"/>
          <w:sz w:val="28"/>
          <w:szCs w:val="28"/>
        </w:rPr>
        <w:t xml:space="preserve"> </w:t>
      </w:r>
    </w:p>
    <w:p w:rsidR="00022680" w:rsidRDefault="00022680" w:rsidP="002B37E7">
      <w:pPr>
        <w:autoSpaceDE w:val="0"/>
        <w:autoSpaceDN w:val="0"/>
        <w:adjustRightInd w:val="0"/>
        <w:ind w:firstLine="708"/>
        <w:jc w:val="both"/>
        <w:rPr>
          <w:bCs/>
          <w:spacing w:val="2"/>
          <w:sz w:val="28"/>
          <w:szCs w:val="28"/>
        </w:rPr>
      </w:pPr>
    </w:p>
    <w:p w:rsidR="00D44D8A" w:rsidRDefault="00012834" w:rsidP="00D44D8A">
      <w:pPr>
        <w:ind w:firstLine="720"/>
        <w:jc w:val="both"/>
        <w:rPr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3.1. </w:t>
      </w:r>
      <w:r w:rsidR="00D44D8A" w:rsidRPr="004F00E8">
        <w:rPr>
          <w:sz w:val="28"/>
          <w:szCs w:val="28"/>
        </w:rPr>
        <w:t xml:space="preserve">Решение о дате, месте и времени проведения второго этапа конкурса принимается </w:t>
      </w:r>
      <w:r w:rsidR="00D44D8A">
        <w:rPr>
          <w:sz w:val="28"/>
          <w:szCs w:val="28"/>
        </w:rPr>
        <w:t>председателем комиссии</w:t>
      </w:r>
      <w:r w:rsidR="00D44D8A" w:rsidRPr="004F00E8">
        <w:rPr>
          <w:sz w:val="28"/>
          <w:szCs w:val="28"/>
        </w:rPr>
        <w:t xml:space="preserve"> после проверки достоверности сведений, представленных </w:t>
      </w:r>
      <w:r w:rsidR="007D1CE4">
        <w:rPr>
          <w:sz w:val="28"/>
          <w:szCs w:val="28"/>
        </w:rPr>
        <w:t>претендентами</w:t>
      </w:r>
      <w:r w:rsidR="00D44D8A" w:rsidRPr="004F00E8">
        <w:rPr>
          <w:sz w:val="28"/>
          <w:szCs w:val="28"/>
        </w:rPr>
        <w:t xml:space="preserve"> на замещение </w:t>
      </w:r>
      <w:r w:rsidR="00D44D8A" w:rsidRPr="004F00E8">
        <w:rPr>
          <w:sz w:val="28"/>
          <w:szCs w:val="28"/>
        </w:rPr>
        <w:lastRenderedPageBreak/>
        <w:t>вакантн</w:t>
      </w:r>
      <w:r w:rsidR="00D44D8A">
        <w:rPr>
          <w:sz w:val="28"/>
          <w:szCs w:val="28"/>
        </w:rPr>
        <w:t>ой должности гражданской службы</w:t>
      </w:r>
      <w:r w:rsidR="00D44D8A" w:rsidRPr="004F00E8">
        <w:rPr>
          <w:sz w:val="28"/>
          <w:szCs w:val="28"/>
        </w:rPr>
        <w:t>. Второй этап конкурса проводится не позднее чем через 30 календарных дней после дня завершения приема до</w:t>
      </w:r>
      <w:r w:rsidR="00D44D8A">
        <w:rPr>
          <w:sz w:val="28"/>
          <w:szCs w:val="28"/>
        </w:rPr>
        <w:t>кументов для участия в конкурсе</w:t>
      </w:r>
      <w:r w:rsidR="00D44D8A" w:rsidRPr="004F00E8">
        <w:rPr>
          <w:sz w:val="28"/>
          <w:szCs w:val="28"/>
        </w:rPr>
        <w:t>.</w:t>
      </w:r>
    </w:p>
    <w:p w:rsidR="007D1CE4" w:rsidRPr="007D1CE4" w:rsidRDefault="007D1CE4" w:rsidP="007D1CE4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Заседание конкурсной комиссии проводится при наличии не менее двух кандидатов и </w:t>
      </w:r>
      <w:r w:rsidRPr="007D1CE4">
        <w:rPr>
          <w:spacing w:val="2"/>
          <w:sz w:val="28"/>
          <w:szCs w:val="28"/>
        </w:rPr>
        <w:t xml:space="preserve">считается правомочным, если на нем присутствует не менее двух третей от общего числа ее членов. Проведение заседания конкурсной комиссии без участия независимых экспертов только с участием ее членов, замещающих должности гражданской службы, не допускается. </w:t>
      </w:r>
    </w:p>
    <w:p w:rsidR="000B126A" w:rsidRPr="00511088" w:rsidRDefault="00D44D8A" w:rsidP="000B126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3.2. </w:t>
      </w:r>
      <w:r w:rsidR="000B126A" w:rsidRPr="00767CFD">
        <w:rPr>
          <w:spacing w:val="2"/>
          <w:sz w:val="28"/>
          <w:szCs w:val="28"/>
        </w:rPr>
        <w:t>С целью обеспечения контроля при выполнении кандидатами</w:t>
      </w:r>
      <w:r w:rsidR="000B126A" w:rsidRPr="00C17D8A">
        <w:rPr>
          <w:spacing w:val="2"/>
          <w:sz w:val="28"/>
          <w:szCs w:val="28"/>
        </w:rPr>
        <w:t xml:space="preserve"> конкурсных заданий в ходе конкурсных процедур присутствуют представители конкурсной комиссии (не менее 3 человек). Члены конкурсной комиссии не позднее 3 рабочих дней до начала ее заседания должны быть ознакомлены с материалами конкурсных заданий. Перечень указанных материалов определяется </w:t>
      </w:r>
      <w:r w:rsidR="000B126A" w:rsidRPr="00511088">
        <w:rPr>
          <w:spacing w:val="2"/>
          <w:sz w:val="28"/>
          <w:szCs w:val="28"/>
        </w:rPr>
        <w:t>председателем комиссии.</w:t>
      </w:r>
    </w:p>
    <w:p w:rsidR="00511088" w:rsidRPr="00511088" w:rsidRDefault="00511088" w:rsidP="00511088">
      <w:pPr>
        <w:autoSpaceDE w:val="0"/>
        <w:autoSpaceDN w:val="0"/>
        <w:adjustRightInd w:val="0"/>
        <w:ind w:firstLine="708"/>
        <w:jc w:val="both"/>
        <w:rPr>
          <w:strike/>
          <w:spacing w:val="2"/>
          <w:sz w:val="28"/>
          <w:szCs w:val="28"/>
        </w:rPr>
      </w:pPr>
      <w:r w:rsidRPr="00511088">
        <w:rPr>
          <w:bCs/>
          <w:spacing w:val="2"/>
          <w:sz w:val="28"/>
          <w:szCs w:val="28"/>
        </w:rPr>
        <w:t>3.2.1. Н</w:t>
      </w:r>
      <w:r w:rsidRPr="00511088">
        <w:rPr>
          <w:bCs/>
          <w:sz w:val="28"/>
          <w:szCs w:val="28"/>
        </w:rPr>
        <w:t xml:space="preserve">аписание реферата </w:t>
      </w:r>
      <w:r w:rsidRPr="00511088">
        <w:rPr>
          <w:bCs/>
          <w:spacing w:val="2"/>
          <w:sz w:val="28"/>
          <w:szCs w:val="28"/>
        </w:rPr>
        <w:t xml:space="preserve">(как метод оценки кандидата в ходе конкурсных процедур) может проводиться </w:t>
      </w:r>
      <w:r w:rsidRPr="00511088">
        <w:rPr>
          <w:spacing w:val="2"/>
          <w:sz w:val="28"/>
          <w:szCs w:val="28"/>
        </w:rPr>
        <w:t>для должностей категории руководители высшей</w:t>
      </w:r>
      <w:r w:rsidR="005A5F4D">
        <w:rPr>
          <w:spacing w:val="2"/>
          <w:sz w:val="28"/>
          <w:szCs w:val="28"/>
        </w:rPr>
        <w:t xml:space="preserve"> и</w:t>
      </w:r>
      <w:r w:rsidRPr="00511088">
        <w:rPr>
          <w:spacing w:val="2"/>
          <w:sz w:val="28"/>
          <w:szCs w:val="28"/>
        </w:rPr>
        <w:t xml:space="preserve"> главной групп, категории специалисты главной и ведущей групп.</w:t>
      </w:r>
      <w:r w:rsidRPr="00511088">
        <w:rPr>
          <w:strike/>
          <w:spacing w:val="2"/>
          <w:sz w:val="28"/>
          <w:szCs w:val="28"/>
        </w:rPr>
        <w:t xml:space="preserve"> </w:t>
      </w:r>
    </w:p>
    <w:p w:rsidR="00511088" w:rsidRPr="00511088" w:rsidRDefault="00511088" w:rsidP="00511088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511088">
        <w:rPr>
          <w:spacing w:val="2"/>
          <w:sz w:val="28"/>
          <w:szCs w:val="28"/>
        </w:rPr>
        <w:t xml:space="preserve">3.2.1.1. </w:t>
      </w:r>
      <w:r w:rsidRPr="00511088">
        <w:rPr>
          <w:sz w:val="28"/>
          <w:szCs w:val="28"/>
        </w:rPr>
        <w:t>Тема реферата определяется руководителем подразделения органа прокуратуры Российской Федерации</w:t>
      </w:r>
      <w:r w:rsidR="006E4F7C">
        <w:rPr>
          <w:sz w:val="28"/>
          <w:szCs w:val="28"/>
        </w:rPr>
        <w:t>,</w:t>
      </w:r>
      <w:r w:rsidR="006E4F7C" w:rsidRPr="006E4F7C">
        <w:rPr>
          <w:spacing w:val="2"/>
          <w:sz w:val="28"/>
          <w:szCs w:val="28"/>
        </w:rPr>
        <w:t xml:space="preserve"> </w:t>
      </w:r>
      <w:r w:rsidR="006E4F7C" w:rsidRPr="00066EA5">
        <w:rPr>
          <w:spacing w:val="2"/>
          <w:sz w:val="28"/>
          <w:szCs w:val="28"/>
        </w:rPr>
        <w:t>в котором имеется замещаемая по конкурсу вакантная должность гражданской службы</w:t>
      </w:r>
      <w:r w:rsidR="006E4F7C">
        <w:rPr>
          <w:spacing w:val="2"/>
          <w:sz w:val="28"/>
          <w:szCs w:val="28"/>
        </w:rPr>
        <w:t xml:space="preserve">, </w:t>
      </w:r>
      <w:r w:rsidRPr="00511088">
        <w:rPr>
          <w:sz w:val="28"/>
          <w:szCs w:val="28"/>
        </w:rPr>
        <w:t xml:space="preserve">с учетом должностных обязанностей по </w:t>
      </w:r>
      <w:r w:rsidR="006E4F7C">
        <w:rPr>
          <w:sz w:val="28"/>
          <w:szCs w:val="28"/>
        </w:rPr>
        <w:t>ней</w:t>
      </w:r>
      <w:r w:rsidRPr="00511088">
        <w:rPr>
          <w:sz w:val="28"/>
          <w:szCs w:val="28"/>
        </w:rPr>
        <w:t xml:space="preserve">. </w:t>
      </w:r>
    </w:p>
    <w:p w:rsidR="00511088" w:rsidRPr="00511088" w:rsidRDefault="00511088" w:rsidP="00511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088">
        <w:rPr>
          <w:sz w:val="28"/>
          <w:szCs w:val="28"/>
        </w:rPr>
        <w:t xml:space="preserve">3.2.1.2. На реферат в течение </w:t>
      </w:r>
      <w:r w:rsidR="000539C7">
        <w:rPr>
          <w:sz w:val="28"/>
          <w:szCs w:val="28"/>
        </w:rPr>
        <w:t>5</w:t>
      </w:r>
      <w:r w:rsidRPr="00511088">
        <w:rPr>
          <w:sz w:val="28"/>
          <w:szCs w:val="28"/>
        </w:rPr>
        <w:t xml:space="preserve"> календарных дней дается письменное заключение руководителя подразделения органа прокуратуры Российской Федерации, на замещение вакантной должности гражданской службы в котором проводится конкурс. В целях проведения объективной оценки обеспечивается анонимность подготовленного реферата. </w:t>
      </w:r>
    </w:p>
    <w:p w:rsidR="00511088" w:rsidRPr="00511088" w:rsidRDefault="00511088" w:rsidP="00511088">
      <w:pPr>
        <w:autoSpaceDE w:val="0"/>
        <w:autoSpaceDN w:val="0"/>
        <w:adjustRightInd w:val="0"/>
        <w:ind w:firstLine="709"/>
        <w:jc w:val="both"/>
        <w:rPr>
          <w:strike/>
          <w:spacing w:val="2"/>
          <w:sz w:val="28"/>
          <w:szCs w:val="28"/>
        </w:rPr>
      </w:pPr>
      <w:r w:rsidRPr="00511088">
        <w:rPr>
          <w:sz w:val="28"/>
          <w:szCs w:val="28"/>
        </w:rPr>
        <w:t xml:space="preserve">На основании заключения конкурсной комиссией </w:t>
      </w:r>
      <w:r w:rsidR="000539C7">
        <w:rPr>
          <w:sz w:val="28"/>
          <w:szCs w:val="28"/>
        </w:rPr>
        <w:t xml:space="preserve">в течение 5 календарных дней </w:t>
      </w:r>
      <w:r w:rsidRPr="00511088">
        <w:rPr>
          <w:sz w:val="28"/>
          <w:szCs w:val="28"/>
        </w:rPr>
        <w:t xml:space="preserve">выставляется оценка по каждому из следующих критериев: соответствие установленным требованиям оформления; раскрытие темы; аналитические способности, логичность мышления; обоснованность и практическая реализуемость представленных предложений по заданной теме (от 0 до 1,5 баллов с шагом 0,5 балла). Максимально </w:t>
      </w:r>
      <w:r w:rsidRPr="00511088">
        <w:rPr>
          <w:spacing w:val="2"/>
          <w:sz w:val="28"/>
          <w:szCs w:val="28"/>
        </w:rPr>
        <w:t xml:space="preserve">возможное количество баллов по сумме всех критериев – 6. Если кандидат набрал менее 4,5 баллов, он считается не прошедшим написание реферата. </w:t>
      </w:r>
    </w:p>
    <w:p w:rsidR="00511088" w:rsidRPr="00511088" w:rsidRDefault="00511088" w:rsidP="00511088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</w:rPr>
      </w:pPr>
      <w:r w:rsidRPr="00511088">
        <w:rPr>
          <w:spacing w:val="2"/>
          <w:sz w:val="28"/>
          <w:szCs w:val="28"/>
        </w:rPr>
        <w:t xml:space="preserve">3.2.1.3. Не позднее 5 календарных дней после подведения результатов написания реферата на </w:t>
      </w:r>
      <w:r w:rsidRPr="00511088">
        <w:rPr>
          <w:sz w:val="28"/>
          <w:szCs w:val="28"/>
        </w:rPr>
        <w:t xml:space="preserve">Едином портале прокуратуры </w:t>
      </w:r>
      <w:r w:rsidRPr="00511088">
        <w:rPr>
          <w:spacing w:val="2"/>
          <w:sz w:val="28"/>
          <w:szCs w:val="28"/>
        </w:rPr>
        <w:t xml:space="preserve">размещается информация о месте, дате и времени проведения тестирования, и список кандидатов, допущенных до тестирования. </w:t>
      </w:r>
    </w:p>
    <w:p w:rsidR="000B126A" w:rsidRPr="00AF5CB1" w:rsidRDefault="005C3A33" w:rsidP="00511088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3.2.2. </w:t>
      </w:r>
      <w:r w:rsidR="008766A3">
        <w:rPr>
          <w:bCs/>
          <w:spacing w:val="2"/>
          <w:sz w:val="28"/>
          <w:szCs w:val="28"/>
        </w:rPr>
        <w:t>Т</w:t>
      </w:r>
      <w:r w:rsidR="00391E95">
        <w:rPr>
          <w:bCs/>
          <w:spacing w:val="2"/>
          <w:sz w:val="28"/>
          <w:szCs w:val="28"/>
        </w:rPr>
        <w:t>естировани</w:t>
      </w:r>
      <w:r w:rsidR="008766A3">
        <w:rPr>
          <w:bCs/>
          <w:spacing w:val="2"/>
          <w:sz w:val="28"/>
          <w:szCs w:val="28"/>
        </w:rPr>
        <w:t>е</w:t>
      </w:r>
      <w:r w:rsidR="00391E95">
        <w:rPr>
          <w:bCs/>
          <w:spacing w:val="2"/>
          <w:sz w:val="28"/>
          <w:szCs w:val="28"/>
        </w:rPr>
        <w:t xml:space="preserve"> </w:t>
      </w:r>
      <w:r w:rsidR="00331144">
        <w:rPr>
          <w:spacing w:val="2"/>
          <w:sz w:val="28"/>
          <w:szCs w:val="28"/>
        </w:rPr>
        <w:t xml:space="preserve">проводится </w:t>
      </w:r>
      <w:r w:rsidR="008766A3">
        <w:rPr>
          <w:spacing w:val="2"/>
          <w:sz w:val="28"/>
          <w:szCs w:val="28"/>
        </w:rPr>
        <w:t xml:space="preserve">на вакантную должность гражданской службы </w:t>
      </w:r>
      <w:r w:rsidR="00331144">
        <w:rPr>
          <w:spacing w:val="2"/>
          <w:sz w:val="28"/>
          <w:szCs w:val="28"/>
        </w:rPr>
        <w:t xml:space="preserve">независимо от категории и группы </w:t>
      </w:r>
      <w:r w:rsidR="008766A3">
        <w:rPr>
          <w:spacing w:val="2"/>
          <w:sz w:val="28"/>
          <w:szCs w:val="28"/>
        </w:rPr>
        <w:t xml:space="preserve">этой должности. </w:t>
      </w:r>
    </w:p>
    <w:p w:rsidR="000B126A" w:rsidRDefault="000B126A" w:rsidP="000B126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3.2.</w:t>
      </w:r>
      <w:r w:rsidR="00D44D8A">
        <w:rPr>
          <w:spacing w:val="2"/>
          <w:sz w:val="28"/>
          <w:szCs w:val="28"/>
        </w:rPr>
        <w:t>2</w:t>
      </w:r>
      <w:r w:rsidR="00E14C7B">
        <w:rPr>
          <w:spacing w:val="2"/>
          <w:sz w:val="28"/>
          <w:szCs w:val="28"/>
        </w:rPr>
        <w:t>.1.</w:t>
      </w:r>
      <w:r>
        <w:rPr>
          <w:spacing w:val="2"/>
          <w:sz w:val="28"/>
          <w:szCs w:val="28"/>
        </w:rPr>
        <w:t xml:space="preserve"> Тест содержит 60 вопросов. Первая часть теста состоит </w:t>
      </w:r>
      <w:r>
        <w:rPr>
          <w:spacing w:val="2"/>
          <w:sz w:val="28"/>
          <w:szCs w:val="28"/>
        </w:rPr>
        <w:br/>
        <w:t>из 45 вопросов и формируется по унифицированным заданиям, сложность которых меня</w:t>
      </w:r>
      <w:r w:rsidR="008C30C8">
        <w:rPr>
          <w:spacing w:val="2"/>
          <w:sz w:val="28"/>
          <w:szCs w:val="28"/>
        </w:rPr>
        <w:t>е</w:t>
      </w:r>
      <w:r>
        <w:rPr>
          <w:spacing w:val="2"/>
          <w:sz w:val="28"/>
          <w:szCs w:val="28"/>
        </w:rPr>
        <w:t>тся с учетом категорий и групп должностей; вторая часть состоит из 15 вопросов по тематике профессиональной служебной деятельности, исходя из вакантной должности гражданской службы, на замещение которой проводится конкурс. Унифицированная часть теста разрабатывается кадровым подразделением и утверждается председателем комиссии; вопросы по профессиональной служебной деятельности (15 вопросов с ответами) разрабатываются в соответствующем подразделении и представляются конкурсной комиссии руководителем указанного подразделения до проведения первого этапа конкурса.</w:t>
      </w:r>
    </w:p>
    <w:p w:rsidR="000B126A" w:rsidRDefault="000B126A" w:rsidP="000B126A">
      <w:pPr>
        <w:widowControl w:val="0"/>
        <w:autoSpaceDE w:val="0"/>
        <w:autoSpaceDN w:val="0"/>
        <w:adjustRightInd w:val="0"/>
        <w:ind w:firstLine="720"/>
        <w:jc w:val="both"/>
        <w:rPr>
          <w:bCs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На каждый вопрос теста должно быть предложено четыре варианта ответа, верным из которых является только один. Всем кандидатам предоставляется время для прохождения тестирования – 60 минут. Подведение результатов тестирования основывается на количестве правильных ответов. Тестирование считается пройденным, если кандидат ответил правильно на 42 и более вопросов (70 и более процентов от заданных вопросов). За каждый правильный ответ теста кандидат получает </w:t>
      </w:r>
      <w:r w:rsidRPr="00AF5CB1">
        <w:rPr>
          <w:spacing w:val="2"/>
          <w:sz w:val="28"/>
          <w:szCs w:val="28"/>
        </w:rPr>
        <w:t>0,1 балла, за неправильный – 0 баллов, максимально возможное</w:t>
      </w:r>
      <w:r>
        <w:rPr>
          <w:spacing w:val="2"/>
          <w:sz w:val="28"/>
          <w:szCs w:val="28"/>
        </w:rPr>
        <w:t xml:space="preserve"> количество баллов – 6. Если кандидат набрал менее 4,2 балла, он считается не прошедшим тестирование</w:t>
      </w:r>
      <w:r w:rsidR="00E14C7B">
        <w:rPr>
          <w:spacing w:val="2"/>
          <w:sz w:val="28"/>
          <w:szCs w:val="28"/>
        </w:rPr>
        <w:t>.</w:t>
      </w:r>
      <w:r w:rsidRPr="000B126A">
        <w:rPr>
          <w:bCs/>
          <w:spacing w:val="2"/>
          <w:sz w:val="28"/>
          <w:szCs w:val="28"/>
        </w:rPr>
        <w:t xml:space="preserve"> </w:t>
      </w:r>
    </w:p>
    <w:p w:rsidR="000B126A" w:rsidRDefault="000B126A" w:rsidP="000B126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3.2.</w:t>
      </w:r>
      <w:r w:rsidR="00D44D8A">
        <w:rPr>
          <w:spacing w:val="2"/>
          <w:sz w:val="28"/>
          <w:szCs w:val="28"/>
        </w:rPr>
        <w:t>2</w:t>
      </w:r>
      <w:r w:rsidR="00E14C7B">
        <w:rPr>
          <w:spacing w:val="2"/>
          <w:sz w:val="28"/>
          <w:szCs w:val="28"/>
        </w:rPr>
        <w:t>.2.</w:t>
      </w:r>
      <w:r>
        <w:rPr>
          <w:spacing w:val="2"/>
          <w:sz w:val="28"/>
          <w:szCs w:val="28"/>
        </w:rPr>
        <w:t xml:space="preserve"> При проведении тестирования должны присутствовать не менее трех членов конкурсной комиссии. Персональный состав присутствующих членов комиссии определяется ее председателем.</w:t>
      </w:r>
      <w:r w:rsidRPr="00253D98">
        <w:t xml:space="preserve"> </w:t>
      </w:r>
      <w:r w:rsidRPr="00253D98">
        <w:rPr>
          <w:spacing w:val="2"/>
          <w:sz w:val="28"/>
          <w:szCs w:val="28"/>
        </w:rPr>
        <w:t xml:space="preserve">В ходе </w:t>
      </w:r>
      <w:r>
        <w:rPr>
          <w:spacing w:val="2"/>
          <w:sz w:val="28"/>
          <w:szCs w:val="28"/>
        </w:rPr>
        <w:t>тестирования</w:t>
      </w:r>
      <w:r w:rsidRPr="00253D98">
        <w:rPr>
          <w:spacing w:val="2"/>
          <w:sz w:val="28"/>
          <w:szCs w:val="28"/>
        </w:rPr>
        <w:t xml:space="preserve">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информации.</w:t>
      </w:r>
    </w:p>
    <w:p w:rsidR="000B126A" w:rsidRDefault="000B126A" w:rsidP="000B126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3.2.</w:t>
      </w:r>
      <w:r w:rsidR="00D44D8A">
        <w:rPr>
          <w:spacing w:val="2"/>
          <w:sz w:val="28"/>
          <w:szCs w:val="28"/>
        </w:rPr>
        <w:t>2</w:t>
      </w:r>
      <w:r w:rsidR="00E14C7B">
        <w:rPr>
          <w:spacing w:val="2"/>
          <w:sz w:val="28"/>
          <w:szCs w:val="28"/>
        </w:rPr>
        <w:t xml:space="preserve">.3. </w:t>
      </w:r>
      <w:r>
        <w:rPr>
          <w:spacing w:val="2"/>
          <w:sz w:val="28"/>
          <w:szCs w:val="28"/>
        </w:rPr>
        <w:t xml:space="preserve">Не позднее 5 календарных дней после окончания тестирования на </w:t>
      </w:r>
      <w:r>
        <w:t xml:space="preserve"> </w:t>
      </w:r>
      <w:r>
        <w:rPr>
          <w:sz w:val="28"/>
          <w:szCs w:val="28"/>
        </w:rPr>
        <w:t>Едино</w:t>
      </w:r>
      <w:r w:rsidRPr="00495FBE">
        <w:rPr>
          <w:sz w:val="28"/>
          <w:szCs w:val="28"/>
        </w:rPr>
        <w:t xml:space="preserve">м портале </w:t>
      </w:r>
      <w:r>
        <w:rPr>
          <w:sz w:val="28"/>
          <w:szCs w:val="28"/>
        </w:rPr>
        <w:t xml:space="preserve">прокуратуры </w:t>
      </w:r>
      <w:r>
        <w:rPr>
          <w:spacing w:val="2"/>
          <w:sz w:val="28"/>
          <w:szCs w:val="28"/>
        </w:rPr>
        <w:t xml:space="preserve">размещается информация о месте, дате и времени проведения индивидуального собеседования, и список кандидатов, </w:t>
      </w:r>
      <w:r w:rsidR="000608AF">
        <w:rPr>
          <w:spacing w:val="2"/>
          <w:sz w:val="28"/>
          <w:szCs w:val="28"/>
        </w:rPr>
        <w:t xml:space="preserve">допущенных до </w:t>
      </w:r>
      <w:r w:rsidR="000539C7">
        <w:rPr>
          <w:spacing w:val="2"/>
          <w:sz w:val="28"/>
          <w:szCs w:val="28"/>
        </w:rPr>
        <w:t>него</w:t>
      </w:r>
      <w:r>
        <w:rPr>
          <w:spacing w:val="2"/>
          <w:sz w:val="28"/>
          <w:szCs w:val="28"/>
        </w:rPr>
        <w:t xml:space="preserve">. </w:t>
      </w:r>
    </w:p>
    <w:p w:rsidR="009F508D" w:rsidRDefault="00D44D8A" w:rsidP="009F50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3.</w:t>
      </w:r>
      <w:r w:rsidR="000871CC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 xml:space="preserve">. </w:t>
      </w:r>
      <w:r w:rsidR="009F508D">
        <w:rPr>
          <w:sz w:val="28"/>
          <w:szCs w:val="28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D44D8A" w:rsidRDefault="009F508D" w:rsidP="008F195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</w:t>
      </w:r>
      <w:r w:rsidR="000871CC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>.1. К</w:t>
      </w:r>
      <w:r w:rsidR="00D44D8A" w:rsidRPr="00173CEF">
        <w:rPr>
          <w:spacing w:val="2"/>
          <w:sz w:val="28"/>
          <w:szCs w:val="28"/>
        </w:rPr>
        <w:t>онкурсной комиссией проводится обсуждение с кандидатом результатов выполнения им конкурсных заданий, задаются вопросы с целью определен</w:t>
      </w:r>
      <w:r w:rsidR="00D44D8A">
        <w:rPr>
          <w:spacing w:val="2"/>
          <w:sz w:val="28"/>
          <w:szCs w:val="28"/>
        </w:rPr>
        <w:t>ия его профессионального уровня</w:t>
      </w:r>
      <w:r>
        <w:rPr>
          <w:spacing w:val="2"/>
          <w:sz w:val="28"/>
          <w:szCs w:val="28"/>
        </w:rPr>
        <w:t xml:space="preserve"> (вопросы по профессиональной служебной деятельности кандидата (15 вопросов с ответами) разрабатываются в соответствующем подразделении и представляются конкурсной комиссии руководителем указанного подразделения до проведения </w:t>
      </w:r>
      <w:r w:rsidR="001F5BCF">
        <w:rPr>
          <w:spacing w:val="2"/>
          <w:sz w:val="28"/>
          <w:szCs w:val="28"/>
        </w:rPr>
        <w:t>первого</w:t>
      </w:r>
      <w:r>
        <w:rPr>
          <w:spacing w:val="2"/>
          <w:sz w:val="28"/>
          <w:szCs w:val="28"/>
        </w:rPr>
        <w:t xml:space="preserve"> этапа конкурса). </w:t>
      </w:r>
      <w:r w:rsidR="00D44D8A">
        <w:rPr>
          <w:spacing w:val="2"/>
          <w:sz w:val="28"/>
          <w:szCs w:val="28"/>
        </w:rPr>
        <w:t xml:space="preserve">Оцениваются уровень образования кандидата, его стаж и опыт работы, знания и умения в соответствующей профессиональной области, профессиональные и личностные качества, а так же лидерство и возможность принятия </w:t>
      </w:r>
      <w:r w:rsidR="00D44D8A">
        <w:rPr>
          <w:spacing w:val="2"/>
          <w:sz w:val="28"/>
          <w:szCs w:val="28"/>
        </w:rPr>
        <w:lastRenderedPageBreak/>
        <w:t>управленческих решений – дополнительно для кандидатов, претендующих на замещение должностей гражданской службы категории руководители всех групп и должностей и категории «специалисты» главной и ведущей групп должностей.</w:t>
      </w:r>
    </w:p>
    <w:p w:rsidR="001F5BCF" w:rsidRDefault="00D44D8A" w:rsidP="008F195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</w:t>
      </w:r>
      <w:r w:rsidR="000871CC">
        <w:rPr>
          <w:spacing w:val="2"/>
          <w:sz w:val="28"/>
          <w:szCs w:val="28"/>
        </w:rPr>
        <w:t>3</w:t>
      </w:r>
      <w:r w:rsidR="009F508D">
        <w:rPr>
          <w:spacing w:val="2"/>
          <w:sz w:val="28"/>
          <w:szCs w:val="28"/>
        </w:rPr>
        <w:t>.2</w:t>
      </w:r>
      <w:r>
        <w:rPr>
          <w:spacing w:val="2"/>
          <w:sz w:val="28"/>
          <w:szCs w:val="28"/>
        </w:rPr>
        <w:t xml:space="preserve">. По окончании индивидуального собеседования с кандидатом каждый член конкурсной комиссии заносит в конкурсный бюллетень (приложение № 2) результат оценки кандидата, с краткой мотивировкой, обосновывающей принятое членом комиссии решение. Профессиональный уровень кандидата оценивается каждым членом конкурсной комиссии по </w:t>
      </w:r>
      <w:r w:rsidR="001F5BCF">
        <w:rPr>
          <w:spacing w:val="2"/>
          <w:sz w:val="28"/>
          <w:szCs w:val="28"/>
        </w:rPr>
        <w:t xml:space="preserve">балльной шкале, </w:t>
      </w:r>
      <w:r w:rsidR="001F5BCF" w:rsidRPr="00AF5CB1">
        <w:rPr>
          <w:spacing w:val="2"/>
          <w:sz w:val="28"/>
          <w:szCs w:val="28"/>
        </w:rPr>
        <w:t>максимально возможное</w:t>
      </w:r>
      <w:r w:rsidR="001F5BCF">
        <w:rPr>
          <w:spacing w:val="2"/>
          <w:sz w:val="28"/>
          <w:szCs w:val="28"/>
        </w:rPr>
        <w:t xml:space="preserve"> количество баллов – 5.</w:t>
      </w:r>
    </w:p>
    <w:p w:rsidR="00D44D8A" w:rsidRPr="00AF5CB1" w:rsidRDefault="009F508D" w:rsidP="008F19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871CC">
        <w:rPr>
          <w:sz w:val="28"/>
          <w:szCs w:val="28"/>
        </w:rPr>
        <w:t>3</w:t>
      </w:r>
      <w:r>
        <w:rPr>
          <w:sz w:val="28"/>
          <w:szCs w:val="28"/>
        </w:rPr>
        <w:t xml:space="preserve">.3. </w:t>
      </w:r>
      <w:r w:rsidR="00D44D8A" w:rsidRPr="00AF5CB1">
        <w:rPr>
          <w:sz w:val="28"/>
          <w:szCs w:val="28"/>
        </w:rPr>
        <w:t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D44D8A" w:rsidRPr="00AF5CB1" w:rsidRDefault="00D44D8A" w:rsidP="008F19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5CB1">
        <w:rPr>
          <w:sz w:val="28"/>
          <w:szCs w:val="28"/>
        </w:rPr>
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</w:p>
    <w:p w:rsidR="00D44D8A" w:rsidRDefault="00D44D8A" w:rsidP="008F195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</w:t>
      </w:r>
      <w:r w:rsidR="000871CC"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. Итоговый балл кандидата определяется как сумма среднего арифметического баллов, выставленных кандидату по результатам индивидуального собеседования и баллов, набранных кандидатом по итогам тестирования или иной конкурсной процедуры. Максимально возможное количество баллов составляет </w:t>
      </w:r>
      <w:r w:rsidR="009F508D">
        <w:rPr>
          <w:spacing w:val="2"/>
          <w:sz w:val="28"/>
          <w:szCs w:val="28"/>
        </w:rPr>
        <w:t xml:space="preserve">17 (при написании реферата, тестировании и индивидуальном собеседовании) или </w:t>
      </w:r>
      <w:r>
        <w:rPr>
          <w:spacing w:val="2"/>
          <w:sz w:val="28"/>
          <w:szCs w:val="28"/>
        </w:rPr>
        <w:t>11</w:t>
      </w:r>
      <w:r w:rsidR="009F508D">
        <w:rPr>
          <w:spacing w:val="2"/>
          <w:sz w:val="28"/>
          <w:szCs w:val="28"/>
        </w:rPr>
        <w:t xml:space="preserve"> (при проведении тестирования и индивидуального собеседования)</w:t>
      </w:r>
      <w:r>
        <w:rPr>
          <w:spacing w:val="2"/>
          <w:sz w:val="28"/>
          <w:szCs w:val="28"/>
        </w:rPr>
        <w:t>.</w:t>
      </w:r>
    </w:p>
    <w:p w:rsidR="008F195A" w:rsidRPr="006D5BBC" w:rsidRDefault="008F195A" w:rsidP="008F195A">
      <w:pPr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</w:t>
      </w:r>
      <w:r w:rsidR="000871CC">
        <w:rPr>
          <w:spacing w:val="2"/>
          <w:sz w:val="28"/>
          <w:szCs w:val="28"/>
        </w:rPr>
        <w:t>5</w:t>
      </w:r>
      <w:r>
        <w:rPr>
          <w:spacing w:val="2"/>
          <w:sz w:val="28"/>
          <w:szCs w:val="28"/>
        </w:rPr>
        <w:t xml:space="preserve">. </w:t>
      </w:r>
      <w:r w:rsidR="00BD3E5A">
        <w:rPr>
          <w:spacing w:val="2"/>
          <w:sz w:val="28"/>
          <w:szCs w:val="28"/>
        </w:rPr>
        <w:t>С</w:t>
      </w:r>
      <w:r>
        <w:rPr>
          <w:spacing w:val="2"/>
          <w:sz w:val="28"/>
          <w:szCs w:val="28"/>
        </w:rPr>
        <w:t xml:space="preserve">екретарь </w:t>
      </w:r>
      <w:r w:rsidRPr="006267B0">
        <w:rPr>
          <w:spacing w:val="2"/>
          <w:sz w:val="28"/>
          <w:szCs w:val="28"/>
        </w:rPr>
        <w:t xml:space="preserve">конкурсной комиссии формирует рейтинг кандидатов </w:t>
      </w:r>
      <w:r w:rsidRPr="006267B0">
        <w:rPr>
          <w:bCs/>
          <w:sz w:val="28"/>
          <w:szCs w:val="28"/>
        </w:rPr>
        <w:t xml:space="preserve">в порядке убывания их итоговых баллов </w:t>
      </w:r>
      <w:r w:rsidRPr="006267B0">
        <w:rPr>
          <w:spacing w:val="2"/>
          <w:sz w:val="28"/>
          <w:szCs w:val="28"/>
        </w:rPr>
        <w:t>с</w:t>
      </w:r>
      <w:r>
        <w:rPr>
          <w:spacing w:val="2"/>
          <w:sz w:val="28"/>
          <w:szCs w:val="28"/>
        </w:rPr>
        <w:t xml:space="preserve"> указанием набранных баллов и занятых ими мест. Результаты рейтинговой оценки кандидатов вносятся в решение конкурсной комиссии (приложение № 3).</w:t>
      </w:r>
    </w:p>
    <w:p w:rsidR="008F195A" w:rsidRPr="00E63D6A" w:rsidRDefault="008F195A" w:rsidP="008F195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</w:t>
      </w:r>
      <w:r w:rsidR="000871CC">
        <w:rPr>
          <w:spacing w:val="2"/>
          <w:sz w:val="28"/>
          <w:szCs w:val="28"/>
        </w:rPr>
        <w:t>6</w:t>
      </w:r>
      <w:r>
        <w:rPr>
          <w:spacing w:val="2"/>
          <w:sz w:val="28"/>
          <w:szCs w:val="28"/>
        </w:rPr>
        <w:t>.</w:t>
      </w:r>
      <w:r w:rsidRPr="00E63D6A">
        <w:rPr>
          <w:spacing w:val="2"/>
          <w:sz w:val="28"/>
          <w:szCs w:val="28"/>
        </w:rPr>
        <w:t xml:space="preserve"> Победитель конкурса определяется открытым голосованием простым большинством голосов членов конкурсной комиссии, присутствующих на заседании</w:t>
      </w:r>
      <w:r w:rsidR="00B928ED">
        <w:rPr>
          <w:spacing w:val="2"/>
          <w:sz w:val="28"/>
          <w:szCs w:val="28"/>
        </w:rPr>
        <w:t xml:space="preserve"> с учетом результатов прохождения кандидатами конкурсных процедур, </w:t>
      </w:r>
      <w:r w:rsidR="00BC42DF">
        <w:rPr>
          <w:spacing w:val="2"/>
          <w:sz w:val="28"/>
          <w:szCs w:val="28"/>
        </w:rPr>
        <w:t xml:space="preserve">их </w:t>
      </w:r>
      <w:r w:rsidR="00BC42DF">
        <w:rPr>
          <w:sz w:val="28"/>
          <w:szCs w:val="28"/>
        </w:rPr>
        <w:t>профессионального образования, стажа работы по специальности, направлению подготовки, знаниям и умениям, которые необходимы для исполнения должностных обязанностей</w:t>
      </w:r>
      <w:r w:rsidRPr="00E63D6A">
        <w:rPr>
          <w:spacing w:val="2"/>
          <w:sz w:val="28"/>
          <w:szCs w:val="28"/>
        </w:rPr>
        <w:t xml:space="preserve">. При голосовании мнение членов комиссии </w:t>
      </w:r>
      <w:r w:rsidRPr="00066EA5">
        <w:rPr>
          <w:spacing w:val="2"/>
          <w:sz w:val="28"/>
          <w:szCs w:val="28"/>
        </w:rPr>
        <w:t>выражается словами «за», «против» или «воздержался». Член конкурсной</w:t>
      </w:r>
      <w:r w:rsidRPr="00DB5B43">
        <w:rPr>
          <w:spacing w:val="2"/>
          <w:sz w:val="28"/>
          <w:szCs w:val="28"/>
        </w:rPr>
        <w:t xml:space="preserve"> комиссии голосует за одного из кандидатов</w:t>
      </w:r>
      <w:r w:rsidR="00BD3E5A">
        <w:rPr>
          <w:spacing w:val="2"/>
          <w:sz w:val="28"/>
          <w:szCs w:val="28"/>
        </w:rPr>
        <w:t>,</w:t>
      </w:r>
      <w:r w:rsidRPr="00DB5B4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участвующего в конкурсе для замещения вакантной должности гражданской службы</w:t>
      </w:r>
      <w:r w:rsidRPr="00DB5B43">
        <w:rPr>
          <w:spacing w:val="2"/>
          <w:sz w:val="28"/>
          <w:szCs w:val="28"/>
        </w:rPr>
        <w:t xml:space="preserve">. </w:t>
      </w:r>
      <w:r w:rsidRPr="00E63D6A">
        <w:rPr>
          <w:spacing w:val="2"/>
          <w:sz w:val="28"/>
          <w:szCs w:val="28"/>
        </w:rPr>
        <w:t>При равенстве голосов решающим является голос председателя</w:t>
      </w:r>
      <w:r>
        <w:rPr>
          <w:spacing w:val="2"/>
          <w:sz w:val="28"/>
          <w:szCs w:val="28"/>
        </w:rPr>
        <w:t xml:space="preserve"> комиссии</w:t>
      </w:r>
      <w:r w:rsidRPr="00E63D6A">
        <w:rPr>
          <w:spacing w:val="2"/>
          <w:sz w:val="28"/>
          <w:szCs w:val="28"/>
        </w:rPr>
        <w:t xml:space="preserve">. </w:t>
      </w:r>
    </w:p>
    <w:p w:rsidR="008F195A" w:rsidRDefault="008F195A" w:rsidP="008F195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E63D6A">
        <w:rPr>
          <w:spacing w:val="2"/>
          <w:sz w:val="28"/>
          <w:szCs w:val="28"/>
        </w:rPr>
        <w:t>Победителем признается кандидат, который набрал наибольшее количество голосов</w:t>
      </w:r>
      <w:r>
        <w:rPr>
          <w:spacing w:val="2"/>
          <w:sz w:val="28"/>
          <w:szCs w:val="28"/>
        </w:rPr>
        <w:t xml:space="preserve"> «за»</w:t>
      </w:r>
      <w:r w:rsidRPr="00E63D6A">
        <w:rPr>
          <w:spacing w:val="2"/>
          <w:sz w:val="28"/>
          <w:szCs w:val="28"/>
        </w:rPr>
        <w:t>.</w:t>
      </w:r>
    </w:p>
    <w:p w:rsidR="005A5F4D" w:rsidRPr="005A5F4D" w:rsidRDefault="005A5F4D" w:rsidP="008F195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5A5F4D">
        <w:rPr>
          <w:sz w:val="28"/>
          <w:szCs w:val="28"/>
        </w:rPr>
        <w:t>Решение конкурсной комиссии принимается в отсутствие кандидатов.</w:t>
      </w:r>
    </w:p>
    <w:p w:rsidR="008F195A" w:rsidRPr="00E63D6A" w:rsidRDefault="008F195A" w:rsidP="008F195A">
      <w:pPr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3.</w:t>
      </w:r>
      <w:r w:rsidR="000871CC">
        <w:rPr>
          <w:spacing w:val="2"/>
          <w:sz w:val="28"/>
          <w:szCs w:val="28"/>
        </w:rPr>
        <w:t>7</w:t>
      </w:r>
      <w:r w:rsidRPr="00E63D6A">
        <w:rPr>
          <w:spacing w:val="2"/>
          <w:sz w:val="28"/>
          <w:szCs w:val="28"/>
        </w:rPr>
        <w:t>.</w:t>
      </w:r>
      <w:r w:rsidR="008C30C8">
        <w:rPr>
          <w:spacing w:val="2"/>
          <w:sz w:val="28"/>
          <w:szCs w:val="28"/>
        </w:rPr>
        <w:t xml:space="preserve"> В отношении</w:t>
      </w:r>
      <w:r w:rsidRPr="00E63D6A">
        <w:rPr>
          <w:spacing w:val="2"/>
          <w:sz w:val="28"/>
          <w:szCs w:val="28"/>
        </w:rPr>
        <w:t xml:space="preserve"> </w:t>
      </w:r>
      <w:r w:rsidR="008C30C8" w:rsidRPr="00EA6507">
        <w:rPr>
          <w:spacing w:val="2"/>
          <w:sz w:val="28"/>
          <w:szCs w:val="28"/>
        </w:rPr>
        <w:t>кандидат</w:t>
      </w:r>
      <w:r w:rsidR="008C30C8">
        <w:rPr>
          <w:spacing w:val="2"/>
          <w:sz w:val="28"/>
          <w:szCs w:val="28"/>
        </w:rPr>
        <w:t>а</w:t>
      </w:r>
      <w:r w:rsidR="008C30C8" w:rsidRPr="00EA6507">
        <w:rPr>
          <w:spacing w:val="2"/>
          <w:sz w:val="28"/>
          <w:szCs w:val="28"/>
        </w:rPr>
        <w:t>, которы</w:t>
      </w:r>
      <w:r w:rsidR="008C30C8">
        <w:rPr>
          <w:spacing w:val="2"/>
          <w:sz w:val="28"/>
          <w:szCs w:val="28"/>
        </w:rPr>
        <w:t>й</w:t>
      </w:r>
      <w:r w:rsidR="008C30C8" w:rsidRPr="00EA6507">
        <w:rPr>
          <w:spacing w:val="2"/>
          <w:sz w:val="28"/>
          <w:szCs w:val="28"/>
        </w:rPr>
        <w:t xml:space="preserve"> не стал победител</w:t>
      </w:r>
      <w:r w:rsidR="008C30C8">
        <w:rPr>
          <w:spacing w:val="2"/>
          <w:sz w:val="28"/>
          <w:szCs w:val="28"/>
        </w:rPr>
        <w:t xml:space="preserve">ем </w:t>
      </w:r>
      <w:r w:rsidR="008C30C8" w:rsidRPr="00EA6507">
        <w:rPr>
          <w:spacing w:val="2"/>
          <w:sz w:val="28"/>
          <w:szCs w:val="28"/>
        </w:rPr>
        <w:t>конкурса на замещение вакантной должности гражданской службы, но профессиональные и личностные качества котор</w:t>
      </w:r>
      <w:r w:rsidR="008C30C8">
        <w:rPr>
          <w:spacing w:val="2"/>
          <w:sz w:val="28"/>
          <w:szCs w:val="28"/>
        </w:rPr>
        <w:t>ого</w:t>
      </w:r>
      <w:r w:rsidR="008C30C8" w:rsidRPr="00EA6507">
        <w:rPr>
          <w:spacing w:val="2"/>
          <w:sz w:val="28"/>
          <w:szCs w:val="28"/>
        </w:rPr>
        <w:t xml:space="preserve"> получили высокую оценку</w:t>
      </w:r>
      <w:r w:rsidR="008C30C8">
        <w:rPr>
          <w:spacing w:val="2"/>
          <w:sz w:val="28"/>
          <w:szCs w:val="28"/>
        </w:rPr>
        <w:t>, к</w:t>
      </w:r>
      <w:r w:rsidRPr="00EA6507">
        <w:rPr>
          <w:spacing w:val="2"/>
          <w:sz w:val="28"/>
          <w:szCs w:val="28"/>
        </w:rPr>
        <w:t xml:space="preserve">онкурсная комиссия </w:t>
      </w:r>
      <w:r w:rsidR="008C30C8">
        <w:rPr>
          <w:spacing w:val="2"/>
          <w:sz w:val="28"/>
          <w:szCs w:val="28"/>
        </w:rPr>
        <w:t xml:space="preserve">рассматривает вопрос о </w:t>
      </w:r>
      <w:r w:rsidRPr="00EA6507">
        <w:rPr>
          <w:spacing w:val="2"/>
          <w:sz w:val="28"/>
          <w:szCs w:val="28"/>
        </w:rPr>
        <w:t>принят</w:t>
      </w:r>
      <w:r w:rsidR="008C30C8">
        <w:rPr>
          <w:spacing w:val="2"/>
          <w:sz w:val="28"/>
          <w:szCs w:val="28"/>
        </w:rPr>
        <w:t>и</w:t>
      </w:r>
      <w:r w:rsidR="00257FE0">
        <w:rPr>
          <w:spacing w:val="2"/>
          <w:sz w:val="28"/>
          <w:szCs w:val="28"/>
        </w:rPr>
        <w:t>и</w:t>
      </w:r>
      <w:r w:rsidRPr="00EA6507">
        <w:rPr>
          <w:spacing w:val="2"/>
          <w:sz w:val="28"/>
          <w:szCs w:val="28"/>
        </w:rPr>
        <w:t xml:space="preserve"> </w:t>
      </w:r>
      <w:r w:rsidR="00BD3E5A">
        <w:rPr>
          <w:spacing w:val="2"/>
          <w:sz w:val="28"/>
          <w:szCs w:val="28"/>
        </w:rPr>
        <w:t>рекомендательно</w:t>
      </w:r>
      <w:r w:rsidR="008C30C8">
        <w:rPr>
          <w:spacing w:val="2"/>
          <w:sz w:val="28"/>
          <w:szCs w:val="28"/>
        </w:rPr>
        <w:t>го</w:t>
      </w:r>
      <w:r w:rsidR="00BD3E5A">
        <w:rPr>
          <w:spacing w:val="2"/>
          <w:sz w:val="28"/>
          <w:szCs w:val="28"/>
        </w:rPr>
        <w:t xml:space="preserve"> </w:t>
      </w:r>
      <w:r w:rsidRPr="00EA6507">
        <w:rPr>
          <w:spacing w:val="2"/>
          <w:sz w:val="28"/>
          <w:szCs w:val="28"/>
        </w:rPr>
        <w:t>решени</w:t>
      </w:r>
      <w:r w:rsidR="008C30C8">
        <w:rPr>
          <w:spacing w:val="2"/>
          <w:sz w:val="28"/>
          <w:szCs w:val="28"/>
        </w:rPr>
        <w:t>я</w:t>
      </w:r>
      <w:r w:rsidR="00BD3E5A">
        <w:rPr>
          <w:spacing w:val="2"/>
          <w:sz w:val="28"/>
          <w:szCs w:val="28"/>
        </w:rPr>
        <w:t xml:space="preserve"> </w:t>
      </w:r>
      <w:r w:rsidRPr="00EA6507">
        <w:rPr>
          <w:spacing w:val="2"/>
          <w:sz w:val="28"/>
          <w:szCs w:val="28"/>
        </w:rPr>
        <w:t xml:space="preserve">о включении </w:t>
      </w:r>
      <w:r w:rsidR="008C30C8">
        <w:rPr>
          <w:spacing w:val="2"/>
          <w:sz w:val="28"/>
          <w:szCs w:val="28"/>
        </w:rPr>
        <w:t xml:space="preserve">его </w:t>
      </w:r>
      <w:r w:rsidRPr="00EA6507">
        <w:rPr>
          <w:spacing w:val="2"/>
          <w:sz w:val="28"/>
          <w:szCs w:val="28"/>
        </w:rPr>
        <w:t xml:space="preserve">в кадровый резерв органа </w:t>
      </w:r>
      <w:r>
        <w:rPr>
          <w:spacing w:val="2"/>
          <w:sz w:val="28"/>
          <w:szCs w:val="28"/>
        </w:rPr>
        <w:t xml:space="preserve">прокуратуры </w:t>
      </w:r>
      <w:r w:rsidRPr="00DA64E9">
        <w:rPr>
          <w:sz w:val="28"/>
          <w:szCs w:val="28"/>
        </w:rPr>
        <w:t>Российской Федерации</w:t>
      </w:r>
      <w:r w:rsidRPr="00EA6507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При этом он должен набрать не менее 50 процентов максимально возможного </w:t>
      </w:r>
      <w:r w:rsidR="00BD3E5A">
        <w:rPr>
          <w:spacing w:val="2"/>
          <w:sz w:val="28"/>
          <w:szCs w:val="28"/>
        </w:rPr>
        <w:t xml:space="preserve">количества </w:t>
      </w:r>
      <w:r>
        <w:rPr>
          <w:spacing w:val="2"/>
          <w:sz w:val="28"/>
          <w:szCs w:val="28"/>
        </w:rPr>
        <w:t>балл</w:t>
      </w:r>
      <w:r w:rsidR="00BD3E5A">
        <w:rPr>
          <w:spacing w:val="2"/>
          <w:sz w:val="28"/>
          <w:szCs w:val="28"/>
        </w:rPr>
        <w:t>ов</w:t>
      </w:r>
      <w:r>
        <w:rPr>
          <w:spacing w:val="2"/>
          <w:sz w:val="28"/>
          <w:szCs w:val="28"/>
        </w:rPr>
        <w:t xml:space="preserve"> и</w:t>
      </w:r>
      <w:r w:rsidR="005F645B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за рекомендаци</w:t>
      </w:r>
      <w:r w:rsidR="00BD3E5A">
        <w:rPr>
          <w:spacing w:val="2"/>
          <w:sz w:val="28"/>
          <w:szCs w:val="28"/>
        </w:rPr>
        <w:t>ю</w:t>
      </w:r>
      <w:r>
        <w:rPr>
          <w:spacing w:val="2"/>
          <w:sz w:val="28"/>
          <w:szCs w:val="28"/>
        </w:rPr>
        <w:t xml:space="preserve"> о включени</w:t>
      </w:r>
      <w:r w:rsidR="00BD3E5A">
        <w:rPr>
          <w:spacing w:val="2"/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его в кадровый резерв должно </w:t>
      </w:r>
      <w:r w:rsidRPr="00E63D6A">
        <w:rPr>
          <w:spacing w:val="2"/>
          <w:sz w:val="28"/>
          <w:szCs w:val="28"/>
        </w:rPr>
        <w:t>проголосова</w:t>
      </w:r>
      <w:r>
        <w:rPr>
          <w:spacing w:val="2"/>
          <w:sz w:val="28"/>
          <w:szCs w:val="28"/>
        </w:rPr>
        <w:t>ть</w:t>
      </w:r>
      <w:r w:rsidRPr="00E63D6A">
        <w:rPr>
          <w:spacing w:val="2"/>
          <w:sz w:val="28"/>
          <w:szCs w:val="28"/>
        </w:rPr>
        <w:t xml:space="preserve"> не менее </w:t>
      </w:r>
      <w:r>
        <w:rPr>
          <w:spacing w:val="2"/>
          <w:sz w:val="28"/>
          <w:szCs w:val="28"/>
        </w:rPr>
        <w:t>п</w:t>
      </w:r>
      <w:r w:rsidRPr="00E63D6A">
        <w:rPr>
          <w:spacing w:val="2"/>
          <w:sz w:val="28"/>
          <w:szCs w:val="28"/>
        </w:rPr>
        <w:t>оловины членов конкурсной комиссии, присутствующих на заседании.</w:t>
      </w:r>
    </w:p>
    <w:p w:rsidR="008F195A" w:rsidRPr="00EA6507" w:rsidRDefault="008F195A" w:rsidP="008F195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 w:rsidRPr="00EA6507">
        <w:rPr>
          <w:spacing w:val="2"/>
          <w:sz w:val="28"/>
          <w:szCs w:val="28"/>
        </w:rPr>
        <w:t xml:space="preserve">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</w:t>
      </w:r>
      <w:r w:rsidRPr="00EA6507">
        <w:rPr>
          <w:spacing w:val="2"/>
          <w:sz w:val="28"/>
          <w:szCs w:val="28"/>
        </w:rPr>
        <w:br/>
        <w:t>в ее заседании.</w:t>
      </w:r>
    </w:p>
    <w:p w:rsidR="008F195A" w:rsidRDefault="008F195A" w:rsidP="008F195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E63D6A">
        <w:rPr>
          <w:spacing w:val="2"/>
          <w:sz w:val="28"/>
          <w:szCs w:val="28"/>
        </w:rPr>
        <w:t>.</w:t>
      </w:r>
      <w:r w:rsidR="000871CC">
        <w:rPr>
          <w:spacing w:val="2"/>
          <w:sz w:val="28"/>
          <w:szCs w:val="28"/>
        </w:rPr>
        <w:t>8</w:t>
      </w:r>
      <w:r>
        <w:rPr>
          <w:spacing w:val="2"/>
          <w:sz w:val="28"/>
          <w:szCs w:val="28"/>
        </w:rPr>
        <w:t>.</w:t>
      </w:r>
      <w:r w:rsidRPr="00E63D6A">
        <w:rPr>
          <w:spacing w:val="2"/>
          <w:sz w:val="28"/>
          <w:szCs w:val="28"/>
        </w:rPr>
        <w:t xml:space="preserve"> По результатам конкурса издается приказ представителя нанимателя о назначении победителя конкурса на вакантную должность гражданской службы</w:t>
      </w:r>
      <w:r>
        <w:rPr>
          <w:spacing w:val="2"/>
          <w:sz w:val="28"/>
          <w:szCs w:val="28"/>
        </w:rPr>
        <w:t xml:space="preserve"> и </w:t>
      </w:r>
      <w:r w:rsidRPr="00E63D6A">
        <w:rPr>
          <w:spacing w:val="2"/>
          <w:sz w:val="28"/>
          <w:szCs w:val="28"/>
        </w:rPr>
        <w:t xml:space="preserve">заключается </w:t>
      </w:r>
      <w:r>
        <w:rPr>
          <w:spacing w:val="2"/>
          <w:sz w:val="28"/>
          <w:szCs w:val="28"/>
        </w:rPr>
        <w:t>служебный контракт с победителем конкурса.</w:t>
      </w:r>
    </w:p>
    <w:p w:rsidR="008F195A" w:rsidRPr="0042705A" w:rsidRDefault="008F195A" w:rsidP="008F19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E63D6A">
        <w:rPr>
          <w:spacing w:val="2"/>
          <w:sz w:val="28"/>
          <w:szCs w:val="28"/>
        </w:rPr>
        <w:t>.</w:t>
      </w:r>
      <w:r w:rsidR="00137E6F" w:rsidRPr="00137E6F">
        <w:rPr>
          <w:spacing w:val="2"/>
          <w:sz w:val="28"/>
          <w:szCs w:val="28"/>
        </w:rPr>
        <w:t>9</w:t>
      </w:r>
      <w:r>
        <w:rPr>
          <w:spacing w:val="2"/>
          <w:sz w:val="28"/>
          <w:szCs w:val="28"/>
        </w:rPr>
        <w:t>.</w:t>
      </w:r>
      <w:r w:rsidRPr="00E63D6A">
        <w:rPr>
          <w:spacing w:val="2"/>
          <w:sz w:val="28"/>
          <w:szCs w:val="28"/>
        </w:rPr>
        <w:t xml:space="preserve"> Сообщения о результатах конкурса направляются в письменной форме кандидатам в 7-дневный срок со дня его </w:t>
      </w:r>
      <w:r w:rsidRPr="0042705A">
        <w:rPr>
          <w:spacing w:val="2"/>
          <w:sz w:val="28"/>
          <w:szCs w:val="28"/>
        </w:rPr>
        <w:t xml:space="preserve">завершения, при этом </w:t>
      </w:r>
      <w:r w:rsidRPr="0042705A">
        <w:rPr>
          <w:sz w:val="28"/>
          <w:szCs w:val="28"/>
        </w:rPr>
        <w:t xml:space="preserve">кандидатам, которые представили документы для участия </w:t>
      </w:r>
      <w:r>
        <w:rPr>
          <w:sz w:val="28"/>
          <w:szCs w:val="28"/>
        </w:rPr>
        <w:t xml:space="preserve">в конкурсе </w:t>
      </w:r>
      <w:r w:rsidR="00B4751F">
        <w:rPr>
          <w:sz w:val="28"/>
          <w:szCs w:val="28"/>
        </w:rPr>
        <w:t xml:space="preserve">в </w:t>
      </w:r>
      <w:r>
        <w:rPr>
          <w:sz w:val="28"/>
          <w:szCs w:val="28"/>
        </w:rPr>
        <w:br/>
        <w:t>электронном виде, –</w:t>
      </w:r>
      <w:r w:rsidRPr="0042705A">
        <w:rPr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с использованием </w:t>
      </w:r>
      <w:r w:rsidRPr="00966052">
        <w:rPr>
          <w:sz w:val="28"/>
          <w:szCs w:val="28"/>
        </w:rPr>
        <w:t>Единой информационной системы</w:t>
      </w:r>
      <w:r>
        <w:rPr>
          <w:sz w:val="28"/>
          <w:szCs w:val="28"/>
        </w:rPr>
        <w:t>.</w:t>
      </w:r>
    </w:p>
    <w:p w:rsidR="008F195A" w:rsidRPr="0042705A" w:rsidRDefault="008F195A" w:rsidP="008F195A">
      <w:pPr>
        <w:autoSpaceDE w:val="0"/>
        <w:autoSpaceDN w:val="0"/>
        <w:adjustRightInd w:val="0"/>
        <w:ind w:firstLine="720"/>
        <w:jc w:val="both"/>
        <w:rPr>
          <w:bCs/>
          <w:iCs/>
          <w:sz w:val="28"/>
          <w:szCs w:val="28"/>
        </w:rPr>
      </w:pPr>
      <w:r w:rsidRPr="0042705A">
        <w:rPr>
          <w:bCs/>
          <w:iCs/>
          <w:sz w:val="28"/>
          <w:szCs w:val="28"/>
        </w:rPr>
        <w:t xml:space="preserve">Информация о результатах конкурса в этот же срок размещается </w:t>
      </w:r>
      <w:r>
        <w:rPr>
          <w:bCs/>
          <w:iCs/>
          <w:sz w:val="28"/>
          <w:szCs w:val="28"/>
        </w:rPr>
        <w:br/>
      </w:r>
      <w:r w:rsidRPr="0042705A">
        <w:rPr>
          <w:bCs/>
          <w:iCs/>
          <w:sz w:val="28"/>
          <w:szCs w:val="28"/>
        </w:rPr>
        <w:t xml:space="preserve">на </w:t>
      </w:r>
      <w:r>
        <w:rPr>
          <w:bCs/>
          <w:iCs/>
          <w:sz w:val="28"/>
          <w:szCs w:val="28"/>
        </w:rPr>
        <w:t>Едином портале прокуратуры</w:t>
      </w:r>
      <w:r w:rsidRPr="0042705A">
        <w:rPr>
          <w:bCs/>
          <w:iCs/>
          <w:sz w:val="28"/>
          <w:szCs w:val="28"/>
        </w:rPr>
        <w:t xml:space="preserve"> и </w:t>
      </w:r>
      <w:r>
        <w:rPr>
          <w:bCs/>
          <w:iCs/>
          <w:sz w:val="28"/>
          <w:szCs w:val="28"/>
        </w:rPr>
        <w:t>в Единой</w:t>
      </w:r>
      <w:r w:rsidRPr="0042705A">
        <w:rPr>
          <w:bCs/>
          <w:iCs/>
          <w:sz w:val="28"/>
          <w:szCs w:val="28"/>
        </w:rPr>
        <w:t xml:space="preserve"> информационной систем</w:t>
      </w:r>
      <w:r>
        <w:rPr>
          <w:bCs/>
          <w:iCs/>
          <w:sz w:val="28"/>
          <w:szCs w:val="28"/>
        </w:rPr>
        <w:t>е</w:t>
      </w:r>
      <w:r w:rsidRPr="0042705A">
        <w:rPr>
          <w:bCs/>
          <w:iCs/>
          <w:sz w:val="28"/>
          <w:szCs w:val="28"/>
        </w:rPr>
        <w:t>.</w:t>
      </w:r>
    </w:p>
    <w:p w:rsidR="008F195A" w:rsidRPr="002A4D65" w:rsidRDefault="008F195A" w:rsidP="008F195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3.1</w:t>
      </w:r>
      <w:r w:rsidR="00137E6F" w:rsidRPr="007065CB">
        <w:rPr>
          <w:spacing w:val="2"/>
          <w:sz w:val="28"/>
          <w:szCs w:val="28"/>
        </w:rPr>
        <w:t>0</w:t>
      </w:r>
      <w:r w:rsidRPr="00E63D6A">
        <w:rPr>
          <w:spacing w:val="2"/>
          <w:sz w:val="28"/>
          <w:szCs w:val="28"/>
        </w:rPr>
        <w:t xml:space="preserve">. </w:t>
      </w:r>
      <w:r w:rsidRPr="002A4D65">
        <w:rPr>
          <w:sz w:val="28"/>
          <w:szCs w:val="28"/>
        </w:rPr>
        <w:t xml:space="preserve"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</w:t>
      </w:r>
      <w:r w:rsidRPr="002A4D65">
        <w:rPr>
          <w:spacing w:val="2"/>
          <w:sz w:val="28"/>
          <w:szCs w:val="28"/>
        </w:rPr>
        <w:t xml:space="preserve">соответствующего органа прокуратуры </w:t>
      </w:r>
      <w:r w:rsidRPr="00DA64E9">
        <w:rPr>
          <w:sz w:val="28"/>
          <w:szCs w:val="28"/>
        </w:rPr>
        <w:t>Российской Федерации</w:t>
      </w:r>
      <w:r w:rsidRPr="00DA64E9">
        <w:rPr>
          <w:spacing w:val="2"/>
          <w:sz w:val="28"/>
          <w:szCs w:val="28"/>
        </w:rPr>
        <w:t xml:space="preserve"> </w:t>
      </w:r>
      <w:r w:rsidR="007065CB">
        <w:rPr>
          <w:sz w:val="28"/>
          <w:szCs w:val="28"/>
        </w:rPr>
        <w:t xml:space="preserve">рассматривает </w:t>
      </w:r>
      <w:r w:rsidRPr="002A4D65">
        <w:rPr>
          <w:sz w:val="28"/>
          <w:szCs w:val="28"/>
        </w:rPr>
        <w:t>решение о проведении повторного конкурса.</w:t>
      </w:r>
    </w:p>
    <w:p w:rsidR="008F195A" w:rsidRDefault="008F195A" w:rsidP="008F195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3.1</w:t>
      </w:r>
      <w:r w:rsidR="00137E6F" w:rsidRPr="00BC42DF">
        <w:rPr>
          <w:spacing w:val="2"/>
          <w:sz w:val="28"/>
          <w:szCs w:val="28"/>
        </w:rPr>
        <w:t>1</w:t>
      </w:r>
      <w:r w:rsidRPr="00E63D6A">
        <w:rPr>
          <w:spacing w:val="2"/>
          <w:sz w:val="28"/>
          <w:szCs w:val="28"/>
        </w:rPr>
        <w:t>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возвращ</w:t>
      </w:r>
      <w:r w:rsidR="00BC42DF">
        <w:rPr>
          <w:spacing w:val="2"/>
          <w:sz w:val="28"/>
          <w:szCs w:val="28"/>
        </w:rPr>
        <w:t>аются им</w:t>
      </w:r>
      <w:r w:rsidRPr="00E63D6A">
        <w:rPr>
          <w:spacing w:val="2"/>
          <w:sz w:val="28"/>
          <w:szCs w:val="28"/>
        </w:rPr>
        <w:t xml:space="preserve"> по письменному заявлению в течение трех лет со дня завершения конкурса. До истечения этого срока </w:t>
      </w:r>
      <w:r w:rsidR="00BC42DF">
        <w:rPr>
          <w:spacing w:val="2"/>
          <w:sz w:val="28"/>
          <w:szCs w:val="28"/>
        </w:rPr>
        <w:t xml:space="preserve">указанные </w:t>
      </w:r>
      <w:r w:rsidRPr="00E63D6A">
        <w:rPr>
          <w:spacing w:val="2"/>
          <w:sz w:val="28"/>
          <w:szCs w:val="28"/>
        </w:rPr>
        <w:t>документы хранятся в кадровом подразделении, после чего подлежат уничтожению в установленном порядке.</w:t>
      </w:r>
    </w:p>
    <w:p w:rsidR="008F195A" w:rsidRPr="0042705A" w:rsidRDefault="008F195A" w:rsidP="008F19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05A">
        <w:rPr>
          <w:sz w:val="28"/>
          <w:szCs w:val="28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F195A" w:rsidRDefault="008F195A" w:rsidP="008F195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3.1</w:t>
      </w:r>
      <w:r w:rsidR="00137E6F">
        <w:rPr>
          <w:spacing w:val="2"/>
          <w:sz w:val="28"/>
          <w:szCs w:val="28"/>
          <w:lang w:val="en-US"/>
        </w:rPr>
        <w:t>2</w:t>
      </w:r>
      <w:r w:rsidRPr="00E63D6A">
        <w:rPr>
          <w:spacing w:val="2"/>
          <w:sz w:val="28"/>
          <w:szCs w:val="28"/>
        </w:rPr>
        <w:t>. Расходы, связанные с участием кандидата в конкурсе (проезд                 к месту его проведения и обратно, наем жилого помещения, проживание, пользование услугами средств связи и другие), осуществляются за счет собственных средств кандидата.</w:t>
      </w:r>
    </w:p>
    <w:p w:rsidR="008F195A" w:rsidRDefault="008F195A" w:rsidP="008F195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3.1</w:t>
      </w:r>
      <w:r w:rsidR="00137E6F">
        <w:rPr>
          <w:spacing w:val="2"/>
          <w:sz w:val="28"/>
          <w:szCs w:val="28"/>
          <w:lang w:val="en-US"/>
        </w:rPr>
        <w:t>3</w:t>
      </w:r>
      <w:r w:rsidRPr="00E63D6A">
        <w:rPr>
          <w:spacing w:val="2"/>
          <w:sz w:val="28"/>
          <w:szCs w:val="28"/>
        </w:rPr>
        <w:t>. Решение конкурсной комиссии может быть обжаловано кандидатами в соответствии с законодательством Российской Федерации.</w:t>
      </w:r>
    </w:p>
    <w:p w:rsidR="00D44D8A" w:rsidRPr="006C56A0" w:rsidRDefault="00D44D8A" w:rsidP="00176DB2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326761" w:rsidRPr="006C56A0" w:rsidRDefault="00326761" w:rsidP="00893F49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pacing w:val="2"/>
          <w:sz w:val="28"/>
          <w:szCs w:val="28"/>
        </w:rPr>
      </w:pPr>
      <w:r w:rsidRPr="006C56A0">
        <w:rPr>
          <w:spacing w:val="2"/>
          <w:sz w:val="28"/>
          <w:szCs w:val="28"/>
        </w:rPr>
        <w:t xml:space="preserve">4. Формирование кадрового резерва </w:t>
      </w:r>
      <w:r w:rsidR="005136C0" w:rsidRPr="006C56A0">
        <w:rPr>
          <w:spacing w:val="2"/>
          <w:sz w:val="28"/>
          <w:szCs w:val="28"/>
        </w:rPr>
        <w:t xml:space="preserve">федеральных государственных гражданских служащих </w:t>
      </w:r>
      <w:r w:rsidRPr="006C56A0">
        <w:rPr>
          <w:spacing w:val="2"/>
          <w:sz w:val="28"/>
          <w:szCs w:val="28"/>
        </w:rPr>
        <w:t xml:space="preserve">органа прокуратуры </w:t>
      </w:r>
      <w:r w:rsidR="006F12B7" w:rsidRPr="006C56A0">
        <w:rPr>
          <w:sz w:val="28"/>
          <w:szCs w:val="28"/>
        </w:rPr>
        <w:t xml:space="preserve">Российской Федерации </w:t>
      </w:r>
      <w:r w:rsidRPr="006C56A0">
        <w:rPr>
          <w:spacing w:val="2"/>
          <w:sz w:val="28"/>
          <w:szCs w:val="28"/>
        </w:rPr>
        <w:t>и работа с ним</w:t>
      </w:r>
    </w:p>
    <w:p w:rsidR="004512FC" w:rsidRPr="006C56A0" w:rsidRDefault="004512FC" w:rsidP="00B46090">
      <w:pPr>
        <w:pStyle w:val="ConsPlusNormal"/>
        <w:ind w:right="-5" w:firstLine="720"/>
        <w:jc w:val="both"/>
      </w:pPr>
    </w:p>
    <w:p w:rsidR="000000A2" w:rsidRDefault="00613575" w:rsidP="00613575">
      <w:pPr>
        <w:pStyle w:val="ConsPlusNormal"/>
        <w:ind w:right="-5" w:firstLine="720"/>
        <w:jc w:val="both"/>
      </w:pPr>
      <w:r w:rsidRPr="00137E6F">
        <w:t xml:space="preserve">4.1. </w:t>
      </w:r>
      <w:r w:rsidR="000000A2" w:rsidRPr="00137E6F">
        <w:t xml:space="preserve">Включение гражданских служащих (граждан) в кадровый резерв оформляется приказом представителя нанимателя </w:t>
      </w:r>
      <w:r w:rsidR="00137E6F" w:rsidRPr="00137E6F">
        <w:rPr>
          <w:spacing w:val="2"/>
        </w:rPr>
        <w:t xml:space="preserve">(приложение № 4) </w:t>
      </w:r>
      <w:r w:rsidR="000000A2" w:rsidRPr="00137E6F">
        <w:t>с указанием группы должностей гражданской службы, на которые они могут быть назначены.</w:t>
      </w:r>
    </w:p>
    <w:p w:rsidR="00613575" w:rsidRDefault="00137E6F" w:rsidP="00613575">
      <w:pPr>
        <w:pStyle w:val="ConsPlusNormal"/>
        <w:ind w:right="-5" w:firstLine="720"/>
        <w:jc w:val="both"/>
      </w:pPr>
      <w:r>
        <w:t>Деятельность</w:t>
      </w:r>
      <w:r w:rsidR="00613575" w:rsidRPr="00137E6F">
        <w:t xml:space="preserve"> по формированию кадрового резерва</w:t>
      </w:r>
      <w:r w:rsidR="006C56A0" w:rsidRPr="00137E6F">
        <w:t xml:space="preserve"> федеральных государственных гражданских служащих органа прокуратуры Российской Федерации</w:t>
      </w:r>
      <w:r w:rsidR="00613575" w:rsidRPr="00137E6F">
        <w:t xml:space="preserve">, </w:t>
      </w:r>
      <w:r>
        <w:t>работ</w:t>
      </w:r>
      <w:r w:rsidR="00486C1C">
        <w:t>а</w:t>
      </w:r>
      <w:r>
        <w:t xml:space="preserve"> с ним, </w:t>
      </w:r>
      <w:r w:rsidR="00613575" w:rsidRPr="00137E6F">
        <w:t>подготовк</w:t>
      </w:r>
      <w:r w:rsidR="00486C1C">
        <w:t>а</w:t>
      </w:r>
      <w:r w:rsidR="00613575" w:rsidRPr="00137E6F">
        <w:t xml:space="preserve"> проектов соответствующих организационно-распорядительных документов, осуществляется кадровым подразделением.</w:t>
      </w:r>
      <w:r w:rsidR="00613575" w:rsidRPr="00234DEA">
        <w:t xml:space="preserve"> </w:t>
      </w:r>
    </w:p>
    <w:p w:rsidR="00234DEA" w:rsidRPr="007146F7" w:rsidRDefault="00326761" w:rsidP="00234DEA">
      <w:pPr>
        <w:pStyle w:val="ConsPlusNormal"/>
        <w:ind w:right="-5" w:firstLine="720"/>
        <w:jc w:val="both"/>
      </w:pPr>
      <w:r w:rsidRPr="007146F7">
        <w:t>4</w:t>
      </w:r>
      <w:r w:rsidR="00234DEA" w:rsidRPr="007146F7">
        <w:t>.</w:t>
      </w:r>
      <w:r w:rsidR="00613575" w:rsidRPr="007146F7">
        <w:t>2</w:t>
      </w:r>
      <w:r w:rsidR="00234DEA" w:rsidRPr="007146F7">
        <w:t xml:space="preserve">. Конкурс на включение гражданских служащих (граждан) </w:t>
      </w:r>
      <w:r w:rsidR="00234DEA" w:rsidRPr="007146F7">
        <w:br/>
        <w:t xml:space="preserve">в кадровый резерв объявляется по решению представителя нанимателя и проводится </w:t>
      </w:r>
      <w:r w:rsidR="003A1AF1" w:rsidRPr="007146F7">
        <w:t>конкурсной комиссией, сформированной в соответствии с пунктом 1.1 настоящего Положения,</w:t>
      </w:r>
      <w:r w:rsidR="00234DEA" w:rsidRPr="007146F7">
        <w:t xml:space="preserve"> п</w:t>
      </w:r>
      <w:r w:rsidR="006C56A0" w:rsidRPr="007146F7">
        <w:t>орядке, предусмотренн</w:t>
      </w:r>
      <w:r w:rsidR="00695F53" w:rsidRPr="007146F7">
        <w:t>о</w:t>
      </w:r>
      <w:r w:rsidR="006C56A0" w:rsidRPr="007146F7">
        <w:t>м разделами 2 и</w:t>
      </w:r>
      <w:r w:rsidR="00234DEA" w:rsidRPr="007146F7">
        <w:t xml:space="preserve"> </w:t>
      </w:r>
      <w:r w:rsidR="00381668" w:rsidRPr="007146F7">
        <w:t>3</w:t>
      </w:r>
      <w:r w:rsidR="00234DEA" w:rsidRPr="007146F7">
        <w:t xml:space="preserve"> настоящего Положения.</w:t>
      </w:r>
    </w:p>
    <w:p w:rsidR="004138D8" w:rsidRPr="007146F7" w:rsidRDefault="004138D8" w:rsidP="004138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146F7">
        <w:rPr>
          <w:sz w:val="28"/>
          <w:szCs w:val="28"/>
        </w:rPr>
        <w:t>Объявление о приеме документов для участия в конкурсе, а также информация о конкурсе (наименования должностей гражданской службы, на включение в кадровый резерв для замещения которых объявлен конкурс, квалификационные требования для замещения этих должностей, условия прохождения гражданской службы на этих должностях, место и время приема документов, подлежащих представлению,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материалы) размещаются на Едином портале прокуратуры и в государственной информационной системе в области государственной службы в сети «Интернет».</w:t>
      </w:r>
    </w:p>
    <w:p w:rsidR="00CB7684" w:rsidRPr="00CB7684" w:rsidRDefault="00CA199B" w:rsidP="00CB7684">
      <w:pPr>
        <w:pStyle w:val="ConsPlusNormal"/>
        <w:ind w:right="-5" w:firstLine="720"/>
        <w:jc w:val="both"/>
      </w:pPr>
      <w:r>
        <w:t>4.</w:t>
      </w:r>
      <w:r w:rsidR="00613575">
        <w:t>3</w:t>
      </w:r>
      <w:r>
        <w:t>.</w:t>
      </w:r>
      <w:r w:rsidR="00CB7684" w:rsidRPr="00CB7684">
        <w:t xml:space="preserve"> Решение конкурсной комиссии принимается в отсутствие кандидатов и является основанием для включения кандидата (кандидатов) </w:t>
      </w:r>
      <w:r w:rsidR="00CB7684" w:rsidRPr="00CB7684">
        <w:br/>
        <w:t>в кадровый резерв для замещения должностей гражданской службы соответствующей группы либо отказа во включении кандидата (кандидатов) в кадровый резерв.</w:t>
      </w:r>
    </w:p>
    <w:p w:rsidR="00326761" w:rsidRPr="00E8740A" w:rsidRDefault="00326761" w:rsidP="00326761">
      <w:pPr>
        <w:pStyle w:val="ConsPlusNormal"/>
        <w:ind w:right="-5" w:firstLine="720"/>
        <w:jc w:val="both"/>
      </w:pPr>
      <w:r w:rsidRPr="00E8740A">
        <w:t>4.</w:t>
      </w:r>
      <w:r w:rsidR="00613575" w:rsidRPr="00E8740A">
        <w:t>4</w:t>
      </w:r>
      <w:r w:rsidR="006F12B7" w:rsidRPr="00E8740A">
        <w:t>. В кадровый резерв органа</w:t>
      </w:r>
      <w:r w:rsidRPr="00E8740A">
        <w:t xml:space="preserve"> прокуратуры </w:t>
      </w:r>
      <w:r w:rsidR="006F12B7" w:rsidRPr="00E8740A">
        <w:t>Российской Федерации</w:t>
      </w:r>
      <w:r w:rsidR="006F12B7" w:rsidRPr="00E8740A">
        <w:rPr>
          <w:spacing w:val="2"/>
        </w:rPr>
        <w:t xml:space="preserve"> </w:t>
      </w:r>
      <w:r w:rsidRPr="00E8740A">
        <w:t>включаются:</w:t>
      </w:r>
    </w:p>
    <w:p w:rsidR="00326761" w:rsidRPr="00E8740A" w:rsidRDefault="00CA199B" w:rsidP="00326761">
      <w:pPr>
        <w:pStyle w:val="ConsPlusNormal"/>
        <w:ind w:right="-5" w:firstLine="720"/>
        <w:jc w:val="both"/>
      </w:pPr>
      <w:r w:rsidRPr="00E8740A">
        <w:t xml:space="preserve">а) </w:t>
      </w:r>
      <w:r w:rsidR="00326761" w:rsidRPr="00E8740A">
        <w:t>граждане, претендующие на замещение вакантной должности гражданской службы:</w:t>
      </w:r>
    </w:p>
    <w:p w:rsidR="00326761" w:rsidRPr="00E8740A" w:rsidRDefault="00326761" w:rsidP="00326761">
      <w:pPr>
        <w:pStyle w:val="ConsPlusNormal"/>
        <w:ind w:right="-5" w:firstLine="720"/>
        <w:jc w:val="both"/>
      </w:pPr>
      <w:r w:rsidRPr="00E8740A">
        <w:t>по результатам конкурса на включение в кадровый резерв;</w:t>
      </w:r>
    </w:p>
    <w:p w:rsidR="00326761" w:rsidRPr="00E8740A" w:rsidRDefault="00326761" w:rsidP="00326761">
      <w:pPr>
        <w:pStyle w:val="ConsPlusNormal"/>
        <w:ind w:right="-5" w:firstLine="720"/>
        <w:jc w:val="both"/>
      </w:pPr>
      <w:r w:rsidRPr="00E8740A">
        <w:t>по результатам конкурса на замещение вакантной должности гражданской службы</w:t>
      </w:r>
      <w:r w:rsidR="00695F53">
        <w:t xml:space="preserve"> (с их согласия)</w:t>
      </w:r>
      <w:r w:rsidRPr="00E8740A">
        <w:t>;</w:t>
      </w:r>
    </w:p>
    <w:p w:rsidR="00326761" w:rsidRPr="00E8740A" w:rsidRDefault="00152106" w:rsidP="00326761">
      <w:pPr>
        <w:pStyle w:val="ConsPlusNormal"/>
        <w:ind w:right="-5" w:firstLine="720"/>
        <w:jc w:val="both"/>
      </w:pPr>
      <w:r w:rsidRPr="00E8740A">
        <w:lastRenderedPageBreak/>
        <w:t xml:space="preserve">б) </w:t>
      </w:r>
      <w:r w:rsidR="00326761" w:rsidRPr="00E8740A">
        <w:t>гражданские служащие, претендующие на замещение вакантной должности гражданской службы в порядке должностного роста:</w:t>
      </w:r>
    </w:p>
    <w:p w:rsidR="00326761" w:rsidRPr="00E8740A" w:rsidRDefault="00326761" w:rsidP="00326761">
      <w:pPr>
        <w:pStyle w:val="ConsPlusNormal"/>
        <w:ind w:right="-5" w:firstLine="720"/>
        <w:jc w:val="both"/>
      </w:pPr>
      <w:r w:rsidRPr="00E8740A">
        <w:t>по результатам конкурса на включение в кадровый резерв;</w:t>
      </w:r>
    </w:p>
    <w:p w:rsidR="00326761" w:rsidRPr="00E8740A" w:rsidRDefault="00326761" w:rsidP="00326761">
      <w:pPr>
        <w:pStyle w:val="ConsPlusNormal"/>
        <w:ind w:right="-5" w:firstLine="720"/>
        <w:jc w:val="both"/>
      </w:pPr>
      <w:r w:rsidRPr="00E8740A">
        <w:t>по результатам конкурса на замещение вакантной должности гражданской службы</w:t>
      </w:r>
      <w:r w:rsidR="00695F53">
        <w:t xml:space="preserve"> (с их согласия)</w:t>
      </w:r>
      <w:r w:rsidRPr="00E8740A">
        <w:t>;</w:t>
      </w:r>
    </w:p>
    <w:p w:rsidR="00326761" w:rsidRPr="00A87EC1" w:rsidRDefault="00326761" w:rsidP="00326761">
      <w:pPr>
        <w:pStyle w:val="ConsPlusNormal"/>
        <w:ind w:right="-5" w:firstLine="720"/>
        <w:jc w:val="both"/>
      </w:pPr>
      <w:r w:rsidRPr="00A87EC1">
        <w:t xml:space="preserve">по результатам аттестации в соответствии с пунктом 1 части 16 </w:t>
      </w:r>
      <w:r w:rsidRPr="00A87EC1">
        <w:br/>
        <w:t>статьи 48 Федерального закона</w:t>
      </w:r>
      <w:r w:rsidR="00A87EC1" w:rsidRPr="00A87EC1">
        <w:t xml:space="preserve"> </w:t>
      </w:r>
      <w:r w:rsidR="00A87EC1" w:rsidRPr="00A87EC1">
        <w:rPr>
          <w:color w:val="000000"/>
        </w:rPr>
        <w:t xml:space="preserve"> «О государственной гражданской службе Российской Федерации»</w:t>
      </w:r>
      <w:r w:rsidR="00695F53" w:rsidRPr="00695F53">
        <w:t xml:space="preserve"> </w:t>
      </w:r>
      <w:r w:rsidR="00695F53">
        <w:t>(с их согласия)</w:t>
      </w:r>
      <w:r w:rsidR="00A87EC1" w:rsidRPr="00A87EC1">
        <w:rPr>
          <w:color w:val="000000"/>
        </w:rPr>
        <w:t>;</w:t>
      </w:r>
    </w:p>
    <w:p w:rsidR="00326761" w:rsidRPr="00E8740A" w:rsidRDefault="00152106" w:rsidP="00326761">
      <w:pPr>
        <w:pStyle w:val="ConsPlusNormal"/>
        <w:ind w:right="-5" w:firstLine="720"/>
        <w:jc w:val="both"/>
      </w:pPr>
      <w:r w:rsidRPr="00E8740A">
        <w:t>в</w:t>
      </w:r>
      <w:r w:rsidR="00CA199B" w:rsidRPr="00E8740A">
        <w:t xml:space="preserve">) </w:t>
      </w:r>
      <w:r w:rsidR="00326761" w:rsidRPr="00E8740A">
        <w:t>гражданские служащие</w:t>
      </w:r>
      <w:r w:rsidR="00C925F0" w:rsidRPr="00C925F0">
        <w:t xml:space="preserve"> </w:t>
      </w:r>
      <w:r w:rsidR="00C925F0">
        <w:t>(</w:t>
      </w:r>
      <w:r w:rsidR="00C925F0" w:rsidRPr="00E8740A">
        <w:t>с их согласия</w:t>
      </w:r>
      <w:r w:rsidR="00C925F0">
        <w:t>)</w:t>
      </w:r>
      <w:r w:rsidR="00326761" w:rsidRPr="00E8740A">
        <w:t>, увольняемые с гражданской службы, по следующим основаниям:</w:t>
      </w:r>
    </w:p>
    <w:p w:rsidR="00326761" w:rsidRPr="00E8740A" w:rsidRDefault="00326761" w:rsidP="00326761">
      <w:pPr>
        <w:pStyle w:val="ConsPlusNormal"/>
        <w:ind w:right="-5" w:firstLine="720"/>
        <w:jc w:val="both"/>
      </w:pPr>
      <w:r w:rsidRPr="00E8740A">
        <w:t>по решению представителя нанимателя в связи с сокращением должностей гражданской службы в органе прокуратуры</w:t>
      </w:r>
      <w:r w:rsidR="00D41706" w:rsidRPr="00E8740A">
        <w:t xml:space="preserve"> Российской Федерации</w:t>
      </w:r>
      <w:r w:rsidRPr="00E8740A">
        <w:t xml:space="preserve"> или </w:t>
      </w:r>
      <w:r w:rsidR="00B37AED" w:rsidRPr="00E8740A">
        <w:t>ликвидацией</w:t>
      </w:r>
      <w:r w:rsidRPr="00E8740A">
        <w:t xml:space="preserve"> органа прокуратуры</w:t>
      </w:r>
      <w:r w:rsidR="006F12B7" w:rsidRPr="00E8740A">
        <w:t xml:space="preserve"> Российской Федерации</w:t>
      </w:r>
      <w:r w:rsidRPr="00E8740A">
        <w:t>;</w:t>
      </w:r>
    </w:p>
    <w:p w:rsidR="00326761" w:rsidRPr="00E8740A" w:rsidRDefault="00326761" w:rsidP="00326761">
      <w:pPr>
        <w:pStyle w:val="ConsPlusNormal"/>
        <w:ind w:right="-5" w:firstLine="720"/>
        <w:jc w:val="both"/>
      </w:pPr>
      <w:r w:rsidRPr="00E8740A">
        <w:t>в связи с призывом гражданского служащего на военную службу или направлением его на альтернативную гражданскую службу;</w:t>
      </w:r>
    </w:p>
    <w:p w:rsidR="00326761" w:rsidRPr="00E8740A" w:rsidRDefault="00326761" w:rsidP="00326761">
      <w:pPr>
        <w:pStyle w:val="ConsPlusNormal"/>
        <w:ind w:right="-5" w:firstLine="720"/>
        <w:jc w:val="both"/>
      </w:pPr>
      <w:r w:rsidRPr="00E8740A">
        <w:t>в связи с восстановлением на службе гражданского служащего, ранее замещавшего эту должность гражданской службы, по решению суда;</w:t>
      </w:r>
    </w:p>
    <w:p w:rsidR="00326761" w:rsidRPr="00E8740A" w:rsidRDefault="00326761" w:rsidP="00326761">
      <w:pPr>
        <w:autoSpaceDE w:val="0"/>
        <w:autoSpaceDN w:val="0"/>
        <w:adjustRightInd w:val="0"/>
        <w:ind w:right="-5" w:firstLine="720"/>
        <w:jc w:val="both"/>
        <w:rPr>
          <w:sz w:val="28"/>
          <w:szCs w:val="28"/>
        </w:rPr>
      </w:pPr>
      <w:r w:rsidRPr="00E8740A">
        <w:rPr>
          <w:sz w:val="28"/>
          <w:szCs w:val="28"/>
        </w:rPr>
        <w:t xml:space="preserve">в связи с избранием или назначением гражданского служащего </w:t>
      </w:r>
      <w:r w:rsidRPr="00E8740A">
        <w:rPr>
          <w:sz w:val="28"/>
          <w:szCs w:val="28"/>
        </w:rPr>
        <w:br/>
        <w:t>на государственную должность, на муниципальную должность либо избранием гражданского служащего на оплачиваемую выборную должность в органе профессионального союза, в том числе в выборном органе первичной профсоюзной организации;</w:t>
      </w:r>
    </w:p>
    <w:p w:rsidR="00326761" w:rsidRPr="00E8740A" w:rsidRDefault="00326761" w:rsidP="00326761">
      <w:pPr>
        <w:autoSpaceDE w:val="0"/>
        <w:autoSpaceDN w:val="0"/>
        <w:adjustRightInd w:val="0"/>
        <w:ind w:right="-5" w:firstLine="720"/>
        <w:jc w:val="both"/>
        <w:rPr>
          <w:sz w:val="28"/>
          <w:szCs w:val="28"/>
        </w:rPr>
      </w:pPr>
      <w:r w:rsidRPr="00E8740A">
        <w:rPr>
          <w:sz w:val="28"/>
          <w:szCs w:val="28"/>
        </w:rPr>
        <w:t>в связи с наступлением чрезвычайных обстоятельств, препятствующих продолжению отношений, связанных с гражданской службой (военных действий, катастрофы, стихийного бедствия, крупной аварии, эпидемии и других чрезвычайных обстоятельств),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Федерации;</w:t>
      </w:r>
    </w:p>
    <w:p w:rsidR="00326761" w:rsidRPr="00E8740A" w:rsidRDefault="00326761" w:rsidP="00326761">
      <w:pPr>
        <w:pStyle w:val="ConsPlusNormal"/>
        <w:ind w:right="-5" w:firstLine="720"/>
        <w:jc w:val="both"/>
      </w:pPr>
      <w:r w:rsidRPr="00E8740A">
        <w:t xml:space="preserve">в связи </w:t>
      </w:r>
      <w:r w:rsidR="00BD3E5A" w:rsidRPr="00E8740A">
        <w:t xml:space="preserve">с </w:t>
      </w:r>
      <w:r w:rsidRPr="00E8740A">
        <w:t>исполнением гражданским служащим государственных обязанностей в случаях, установленных федеральным законо</w:t>
      </w:r>
      <w:r w:rsidR="006F12B7" w:rsidRPr="00E8740A">
        <w:t>дательством</w:t>
      </w:r>
      <w:r w:rsidRPr="00E8740A">
        <w:t>.</w:t>
      </w:r>
    </w:p>
    <w:p w:rsidR="00326761" w:rsidRPr="007573D4" w:rsidRDefault="00326761" w:rsidP="00326761">
      <w:pPr>
        <w:pStyle w:val="ConsPlusNormal"/>
        <w:ind w:right="-5" w:firstLine="720"/>
        <w:jc w:val="both"/>
      </w:pPr>
      <w:r w:rsidRPr="00E8740A">
        <w:t>4.</w:t>
      </w:r>
      <w:r w:rsidR="00613575" w:rsidRPr="00E8740A">
        <w:t>5</w:t>
      </w:r>
      <w:r w:rsidRPr="00E8740A">
        <w:t>. Гражданские служащие (граждане), которые не стали победителями конкурса на замещение вакантной должности гражданской</w:t>
      </w:r>
      <w:r w:rsidRPr="00326761">
        <w:t xml:space="preserve"> службы, однако профессиональные</w:t>
      </w:r>
      <w:r w:rsidR="00CA199B">
        <w:t xml:space="preserve"> </w:t>
      </w:r>
      <w:r w:rsidRPr="00326761">
        <w:t>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гражданской службы той же группы, к которой относилась вакантная должность гражданской службы, на замещение которой проводился конкурс.</w:t>
      </w:r>
    </w:p>
    <w:p w:rsidR="00326761" w:rsidRPr="00326761" w:rsidRDefault="00326761" w:rsidP="00326761">
      <w:pPr>
        <w:pStyle w:val="ConsPlusNormal"/>
        <w:ind w:right="-5" w:firstLine="720"/>
        <w:jc w:val="both"/>
      </w:pPr>
      <w:r w:rsidRPr="00326761">
        <w:t>Гражданские служащие, которые по результатам аттестации признаны аттестационной комиссией соответствующими замещаемой должности гражданской службы и рекомендованы</w:t>
      </w:r>
      <w:r w:rsidR="00CA199B">
        <w:t xml:space="preserve"> </w:t>
      </w:r>
      <w:r w:rsidRPr="00326761">
        <w:t xml:space="preserve">ею к включению в кадровый резерв для замещения вакантной должности гражданской службы в порядке </w:t>
      </w:r>
      <w:r w:rsidRPr="00326761">
        <w:lastRenderedPageBreak/>
        <w:t>должностного роста, с их согласия включаются в кадровый резерв в течение одного месяца после проведения аттестации.</w:t>
      </w:r>
    </w:p>
    <w:p w:rsidR="00326761" w:rsidRDefault="00326761" w:rsidP="00326761">
      <w:pPr>
        <w:pStyle w:val="ConsPlusNormal"/>
        <w:ind w:right="-5" w:firstLine="720"/>
        <w:jc w:val="both"/>
      </w:pPr>
      <w:r>
        <w:t>4</w:t>
      </w:r>
      <w:r w:rsidRPr="00326761">
        <w:t>.</w:t>
      </w:r>
      <w:r w:rsidR="000000A2">
        <w:t>6</w:t>
      </w:r>
      <w:r w:rsidRPr="00326761">
        <w:t>. Гражданские служащие, указанные в подпункте «в» пункта 4.</w:t>
      </w:r>
      <w:r w:rsidR="00613575">
        <w:t>4</w:t>
      </w:r>
      <w:r w:rsidRPr="00326761">
        <w:t xml:space="preserve"> настоящего Положения, включаются в кадровый резерв для замещения должностей гражданской службы той же группы, к которой относилась последняя замещаемая ими должность гражданской службы.</w:t>
      </w:r>
    </w:p>
    <w:p w:rsidR="00613575" w:rsidRDefault="00CA199B" w:rsidP="00613575">
      <w:pPr>
        <w:pStyle w:val="ConsPlusNormal"/>
        <w:ind w:right="-5" w:firstLine="720"/>
        <w:jc w:val="both"/>
      </w:pPr>
      <w:r w:rsidRPr="00326761">
        <w:t>Включение гражданских служащих, указанных в абзаце втором подпункта «в» пункта 4.</w:t>
      </w:r>
      <w:r w:rsidR="00613575">
        <w:t>4</w:t>
      </w:r>
      <w:r w:rsidRPr="00326761">
        <w:t xml:space="preserve"> настоящего Положения, в кадровый резерв при ликвидации органа прокуратуры </w:t>
      </w:r>
      <w:r w:rsidR="006F12B7" w:rsidRPr="00DA64E9">
        <w:t>Российской Федерации</w:t>
      </w:r>
      <w:r w:rsidR="006F12B7" w:rsidRPr="00DA64E9">
        <w:rPr>
          <w:spacing w:val="2"/>
        </w:rPr>
        <w:t xml:space="preserve"> </w:t>
      </w:r>
      <w:r w:rsidRPr="00326761">
        <w:t>оформляется при</w:t>
      </w:r>
      <w:r w:rsidR="00152106">
        <w:t>казом представителя нанимателя прокуратуры субъекта</w:t>
      </w:r>
      <w:r w:rsidR="006F12B7" w:rsidRPr="006F12B7">
        <w:t xml:space="preserve"> </w:t>
      </w:r>
      <w:r w:rsidR="006F12B7" w:rsidRPr="00DA64E9">
        <w:t>Российской Федерации</w:t>
      </w:r>
      <w:r w:rsidR="00152106">
        <w:t>, на территории которого находится ликвидируемый орган прокуратуры Российской Федерации</w:t>
      </w:r>
      <w:r w:rsidRPr="00326761">
        <w:t>.</w:t>
      </w:r>
      <w:r w:rsidR="00613575" w:rsidRPr="00613575">
        <w:t xml:space="preserve"> </w:t>
      </w:r>
    </w:p>
    <w:p w:rsidR="00613575" w:rsidRPr="007573D4" w:rsidRDefault="00613575" w:rsidP="00BB1FDC">
      <w:pPr>
        <w:pStyle w:val="ConsPlusNormal"/>
        <w:ind w:right="-5" w:firstLine="720"/>
        <w:jc w:val="both"/>
      </w:pPr>
      <w:r>
        <w:t>4.</w:t>
      </w:r>
      <w:r w:rsidR="000000A2">
        <w:t>7</w:t>
      </w:r>
      <w:r>
        <w:t xml:space="preserve">. </w:t>
      </w:r>
      <w:r w:rsidR="00152106">
        <w:t xml:space="preserve">Уведомление </w:t>
      </w:r>
      <w:r w:rsidRPr="007573D4">
        <w:t xml:space="preserve">о включении в кадровый резерв или исключении из кадрового резерва </w:t>
      </w:r>
      <w:r w:rsidR="00ED4E73">
        <w:rPr>
          <w:lang w:val="en-US"/>
        </w:rPr>
        <w:t>c</w:t>
      </w:r>
      <w:r w:rsidR="00ED4E73" w:rsidRPr="00ED4E73">
        <w:t xml:space="preserve"> </w:t>
      </w:r>
      <w:r w:rsidR="00ED4E73">
        <w:t xml:space="preserve">приложением копии (выписки) из приказа </w:t>
      </w:r>
      <w:r w:rsidRPr="007573D4">
        <w:t>направляется (выдается) кадровым подразделением гражданскому служащему</w:t>
      </w:r>
      <w:r w:rsidR="00ED4E73">
        <w:t xml:space="preserve"> </w:t>
      </w:r>
      <w:r w:rsidRPr="007573D4">
        <w:t xml:space="preserve"> (гражданину) в течение</w:t>
      </w:r>
      <w:r>
        <w:t xml:space="preserve"> </w:t>
      </w:r>
      <w:r w:rsidRPr="007573D4">
        <w:t xml:space="preserve">14 дней со дня издания </w:t>
      </w:r>
      <w:r w:rsidR="00152106">
        <w:t xml:space="preserve">соответствующего </w:t>
      </w:r>
      <w:r w:rsidR="00BD3E5A">
        <w:t xml:space="preserve">приказа </w:t>
      </w:r>
      <w:r w:rsidR="00152106">
        <w:t>представителя нанимателя</w:t>
      </w:r>
      <w:r w:rsidRPr="007573D4">
        <w:t>.</w:t>
      </w:r>
    </w:p>
    <w:p w:rsidR="00613575" w:rsidRPr="007573D4" w:rsidRDefault="00613575" w:rsidP="00BB1FDC">
      <w:pPr>
        <w:pStyle w:val="ConsPlusNormal"/>
        <w:ind w:right="-5" w:firstLine="720"/>
        <w:jc w:val="both"/>
      </w:pPr>
      <w:r w:rsidRPr="007573D4">
        <w:t xml:space="preserve">Копии приказов представителя нанимателя о включении </w:t>
      </w:r>
      <w:r w:rsidRPr="007573D4">
        <w:br/>
        <w:t>в кадровый резерв и об исключении из кадрового резерва хранятся в личных делах гражданских служащих</w:t>
      </w:r>
      <w:r w:rsidR="00BB1FDC">
        <w:t xml:space="preserve"> органов прокуратуры Российской Федерации</w:t>
      </w:r>
      <w:r w:rsidRPr="007573D4">
        <w:t>.</w:t>
      </w:r>
    </w:p>
    <w:p w:rsidR="00326761" w:rsidRPr="007573D4" w:rsidRDefault="00326761" w:rsidP="00BB1FDC">
      <w:pPr>
        <w:autoSpaceDE w:val="0"/>
        <w:autoSpaceDN w:val="0"/>
        <w:adjustRightInd w:val="0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000A2">
        <w:rPr>
          <w:sz w:val="28"/>
          <w:szCs w:val="28"/>
        </w:rPr>
        <w:t>8</w:t>
      </w:r>
      <w:r w:rsidRPr="007573D4">
        <w:rPr>
          <w:sz w:val="28"/>
          <w:szCs w:val="28"/>
        </w:rPr>
        <w:t>. В кадровый резерв не может быть включен гражданский служащий, имеющий дисциплинарное взыскание в виде выговора или предупреждения о неполном должностном соответствии.</w:t>
      </w:r>
    </w:p>
    <w:p w:rsidR="00613575" w:rsidRPr="007573D4" w:rsidRDefault="00D04AE3" w:rsidP="00BB1FDC">
      <w:pPr>
        <w:pStyle w:val="ConsPlusNormal"/>
        <w:ind w:right="-5" w:firstLine="720"/>
        <w:jc w:val="both"/>
      </w:pPr>
      <w:r>
        <w:t>4</w:t>
      </w:r>
      <w:r w:rsidR="00613575" w:rsidRPr="007573D4">
        <w:t>.</w:t>
      </w:r>
      <w:r w:rsidR="000000A2">
        <w:t>9</w:t>
      </w:r>
      <w:r w:rsidR="00613575" w:rsidRPr="007573D4">
        <w:t>. Исключение гражданского служащего (гражданина) из кадрового резерва оформляется приказом представителя нанимателя органа</w:t>
      </w:r>
      <w:r w:rsidR="00BB1FDC">
        <w:t xml:space="preserve"> </w:t>
      </w:r>
      <w:r w:rsidR="00613575" w:rsidRPr="007573D4">
        <w:t>прокуратуры Российской Федерации.</w:t>
      </w:r>
    </w:p>
    <w:p w:rsidR="00613575" w:rsidRPr="00F558D0" w:rsidRDefault="00D04AE3" w:rsidP="00BB1FDC">
      <w:pPr>
        <w:pStyle w:val="ConsPlusNormal"/>
        <w:ind w:right="-5" w:firstLine="720"/>
        <w:jc w:val="both"/>
        <w:rPr>
          <w:color w:val="000000"/>
        </w:rPr>
      </w:pPr>
      <w:r>
        <w:t>4</w:t>
      </w:r>
      <w:r w:rsidR="00613575" w:rsidRPr="007573D4">
        <w:t>.</w:t>
      </w:r>
      <w:r>
        <w:t>1</w:t>
      </w:r>
      <w:r w:rsidR="000000A2">
        <w:t>0</w:t>
      </w:r>
      <w:r w:rsidR="00613575" w:rsidRPr="007573D4">
        <w:t xml:space="preserve">. </w:t>
      </w:r>
      <w:r w:rsidR="006C56A0">
        <w:t>Г</w:t>
      </w:r>
      <w:r w:rsidR="006C56A0" w:rsidRPr="007573D4">
        <w:t>ражданск</w:t>
      </w:r>
      <w:r w:rsidR="006C56A0">
        <w:t>ие</w:t>
      </w:r>
      <w:r w:rsidR="006C56A0" w:rsidRPr="007573D4">
        <w:t xml:space="preserve"> служащ</w:t>
      </w:r>
      <w:r w:rsidR="006C56A0">
        <w:t xml:space="preserve">ие подлежат </w:t>
      </w:r>
      <w:r w:rsidR="00613575" w:rsidRPr="007573D4">
        <w:t>исключени</w:t>
      </w:r>
      <w:r w:rsidR="006C56A0">
        <w:t>ю</w:t>
      </w:r>
      <w:r w:rsidR="00613575" w:rsidRPr="007573D4">
        <w:t xml:space="preserve"> из кадрового </w:t>
      </w:r>
      <w:r w:rsidR="00613575" w:rsidRPr="00F558D0">
        <w:rPr>
          <w:color w:val="000000"/>
        </w:rPr>
        <w:t>резерва:</w:t>
      </w:r>
    </w:p>
    <w:p w:rsidR="00BB1FDC" w:rsidRPr="00F558D0" w:rsidRDefault="00BB1FDC" w:rsidP="00BB1FDC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558D0">
        <w:rPr>
          <w:color w:val="000000"/>
          <w:sz w:val="28"/>
          <w:szCs w:val="28"/>
        </w:rPr>
        <w:t xml:space="preserve">а) </w:t>
      </w:r>
      <w:r w:rsidR="006C56A0">
        <w:rPr>
          <w:color w:val="000000"/>
          <w:sz w:val="28"/>
          <w:szCs w:val="28"/>
        </w:rPr>
        <w:t xml:space="preserve">на основании </w:t>
      </w:r>
      <w:r w:rsidRPr="00F558D0">
        <w:rPr>
          <w:color w:val="000000"/>
          <w:sz w:val="28"/>
          <w:szCs w:val="28"/>
        </w:rPr>
        <w:t>лично</w:t>
      </w:r>
      <w:r w:rsidR="006C56A0">
        <w:rPr>
          <w:color w:val="000000"/>
          <w:sz w:val="28"/>
          <w:szCs w:val="28"/>
        </w:rPr>
        <w:t>го</w:t>
      </w:r>
      <w:r w:rsidRPr="00F558D0">
        <w:rPr>
          <w:color w:val="000000"/>
          <w:sz w:val="28"/>
          <w:szCs w:val="28"/>
        </w:rPr>
        <w:t xml:space="preserve"> заявлени</w:t>
      </w:r>
      <w:r w:rsidR="006C56A0">
        <w:rPr>
          <w:color w:val="000000"/>
          <w:sz w:val="28"/>
          <w:szCs w:val="28"/>
        </w:rPr>
        <w:t>я</w:t>
      </w:r>
      <w:r w:rsidRPr="00F558D0">
        <w:rPr>
          <w:color w:val="000000"/>
          <w:sz w:val="28"/>
          <w:szCs w:val="28"/>
        </w:rPr>
        <w:t>;</w:t>
      </w:r>
    </w:p>
    <w:p w:rsidR="00C925F0" w:rsidRPr="00C925F0" w:rsidRDefault="00BB1FDC" w:rsidP="00BB1FDC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</w:rPr>
      </w:pPr>
      <w:r w:rsidRPr="00C925F0">
        <w:rPr>
          <w:color w:val="000000"/>
          <w:sz w:val="28"/>
          <w:szCs w:val="28"/>
        </w:rPr>
        <w:t xml:space="preserve">б) </w:t>
      </w:r>
      <w:r w:rsidR="006C56A0" w:rsidRPr="00C925F0">
        <w:rPr>
          <w:color w:val="000000"/>
          <w:sz w:val="28"/>
          <w:szCs w:val="28"/>
        </w:rPr>
        <w:t xml:space="preserve">в связи с назначением </w:t>
      </w:r>
      <w:r w:rsidRPr="00C925F0">
        <w:rPr>
          <w:color w:val="000000"/>
          <w:sz w:val="28"/>
          <w:szCs w:val="28"/>
        </w:rPr>
        <w:t>на должность гражданской службы</w:t>
      </w:r>
      <w:r w:rsidR="000A4745" w:rsidRPr="00C925F0">
        <w:rPr>
          <w:color w:val="000000"/>
          <w:sz w:val="28"/>
          <w:szCs w:val="28"/>
        </w:rPr>
        <w:t xml:space="preserve"> из кадрового резерва</w:t>
      </w:r>
      <w:r w:rsidR="00C925F0" w:rsidRPr="00C925F0">
        <w:rPr>
          <w:b/>
          <w:sz w:val="28"/>
          <w:szCs w:val="28"/>
        </w:rPr>
        <w:t>;</w:t>
      </w:r>
    </w:p>
    <w:p w:rsidR="00C925F0" w:rsidRPr="007146F7" w:rsidRDefault="00FF459C" w:rsidP="00C925F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46F7">
        <w:rPr>
          <w:color w:val="000000"/>
          <w:sz w:val="28"/>
          <w:szCs w:val="28"/>
        </w:rPr>
        <w:t>в</w:t>
      </w:r>
      <w:r w:rsidR="00BB1FDC" w:rsidRPr="007146F7">
        <w:rPr>
          <w:color w:val="000000"/>
          <w:sz w:val="28"/>
          <w:szCs w:val="28"/>
        </w:rPr>
        <w:t xml:space="preserve">) </w:t>
      </w:r>
      <w:r w:rsidR="00C925F0" w:rsidRPr="007146F7">
        <w:rPr>
          <w:color w:val="000000"/>
          <w:sz w:val="28"/>
          <w:szCs w:val="28"/>
        </w:rPr>
        <w:t xml:space="preserve">в связи с понижением в должности по результатам аттестации; </w:t>
      </w:r>
    </w:p>
    <w:p w:rsidR="00C925F0" w:rsidRPr="007146F7" w:rsidRDefault="00FF459C" w:rsidP="00BB1FDC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46F7">
        <w:rPr>
          <w:color w:val="000000"/>
          <w:sz w:val="28"/>
          <w:szCs w:val="28"/>
        </w:rPr>
        <w:t>г</w:t>
      </w:r>
      <w:r w:rsidR="00F228AD" w:rsidRPr="007146F7">
        <w:rPr>
          <w:color w:val="000000"/>
          <w:sz w:val="28"/>
          <w:szCs w:val="28"/>
        </w:rPr>
        <w:t>) в связи с совершением дисциплинарного проступка, за который к гражданскому служащему применено дисциплинарное взыскание в виде выговора или предупреждения о неполном должностном соответствии;</w:t>
      </w:r>
    </w:p>
    <w:p w:rsidR="00F228AD" w:rsidRPr="007146F7" w:rsidRDefault="00FF459C" w:rsidP="00BB1FDC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46F7">
        <w:rPr>
          <w:color w:val="000000"/>
          <w:sz w:val="28"/>
          <w:szCs w:val="28"/>
        </w:rPr>
        <w:t>д</w:t>
      </w:r>
      <w:r w:rsidR="00F228AD" w:rsidRPr="007146F7">
        <w:rPr>
          <w:color w:val="000000"/>
          <w:sz w:val="28"/>
          <w:szCs w:val="28"/>
        </w:rPr>
        <w:t xml:space="preserve">) в связи с увольнением с гражданской службы, за исключением увольнения по основаниям, предусмотренным </w:t>
      </w:r>
      <w:hyperlink r:id="rId12" w:history="1">
        <w:r w:rsidR="00F228AD" w:rsidRPr="007146F7">
          <w:rPr>
            <w:color w:val="000000"/>
            <w:sz w:val="28"/>
            <w:szCs w:val="28"/>
          </w:rPr>
          <w:t>пунктами 8.2</w:t>
        </w:r>
      </w:hyperlink>
      <w:r w:rsidR="00F228AD" w:rsidRPr="007146F7">
        <w:rPr>
          <w:color w:val="000000"/>
          <w:sz w:val="28"/>
          <w:szCs w:val="28"/>
        </w:rPr>
        <w:t xml:space="preserve">, </w:t>
      </w:r>
      <w:hyperlink r:id="rId13" w:history="1">
        <w:r w:rsidR="00F228AD" w:rsidRPr="007146F7">
          <w:rPr>
            <w:color w:val="000000"/>
            <w:sz w:val="28"/>
            <w:szCs w:val="28"/>
          </w:rPr>
          <w:t>8.3 части 1 статьи 37</w:t>
        </w:r>
      </w:hyperlink>
      <w:r w:rsidR="00F228AD" w:rsidRPr="007146F7">
        <w:rPr>
          <w:color w:val="000000"/>
          <w:sz w:val="28"/>
          <w:szCs w:val="28"/>
        </w:rPr>
        <w:t xml:space="preserve">, </w:t>
      </w:r>
      <w:hyperlink r:id="rId14" w:history="1">
        <w:r w:rsidR="00F228AD" w:rsidRPr="007146F7">
          <w:rPr>
            <w:color w:val="000000"/>
            <w:sz w:val="28"/>
            <w:szCs w:val="28"/>
          </w:rPr>
          <w:t>частью 1 статьи 39</w:t>
        </w:r>
      </w:hyperlink>
      <w:r w:rsidR="00F228AD" w:rsidRPr="007146F7">
        <w:rPr>
          <w:color w:val="000000"/>
          <w:sz w:val="28"/>
          <w:szCs w:val="28"/>
        </w:rPr>
        <w:t xml:space="preserve"> Федерального закона</w:t>
      </w:r>
      <w:r w:rsidR="00A87EC1" w:rsidRPr="007146F7">
        <w:rPr>
          <w:color w:val="000000"/>
          <w:sz w:val="28"/>
          <w:szCs w:val="28"/>
        </w:rPr>
        <w:t xml:space="preserve">  «О государственной гражданской службе Российской Федерации»</w:t>
      </w:r>
      <w:r w:rsidR="00F228AD" w:rsidRPr="007146F7">
        <w:rPr>
          <w:color w:val="000000"/>
          <w:sz w:val="28"/>
          <w:szCs w:val="28"/>
        </w:rPr>
        <w:t>;</w:t>
      </w:r>
    </w:p>
    <w:p w:rsidR="00C925F0" w:rsidRDefault="00FF459C" w:rsidP="00F228A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F228AD">
        <w:rPr>
          <w:color w:val="000000"/>
          <w:sz w:val="28"/>
          <w:szCs w:val="28"/>
        </w:rPr>
        <w:t xml:space="preserve">) </w:t>
      </w:r>
      <w:r w:rsidR="00BD3E5A">
        <w:rPr>
          <w:color w:val="000000"/>
          <w:sz w:val="28"/>
          <w:szCs w:val="28"/>
        </w:rPr>
        <w:t xml:space="preserve">в случае </w:t>
      </w:r>
      <w:r w:rsidR="00BD3E5A" w:rsidRPr="00F558D0">
        <w:rPr>
          <w:color w:val="000000"/>
          <w:sz w:val="28"/>
          <w:szCs w:val="28"/>
        </w:rPr>
        <w:t>непрерывно</w:t>
      </w:r>
      <w:r w:rsidR="00BD3E5A">
        <w:rPr>
          <w:color w:val="000000"/>
          <w:sz w:val="28"/>
          <w:szCs w:val="28"/>
        </w:rPr>
        <w:t>го</w:t>
      </w:r>
      <w:r w:rsidR="00BD3E5A" w:rsidRPr="00F558D0">
        <w:rPr>
          <w:color w:val="000000"/>
          <w:sz w:val="28"/>
          <w:szCs w:val="28"/>
        </w:rPr>
        <w:t xml:space="preserve"> пребывани</w:t>
      </w:r>
      <w:r w:rsidR="00BD3E5A">
        <w:rPr>
          <w:color w:val="000000"/>
          <w:sz w:val="28"/>
          <w:szCs w:val="28"/>
        </w:rPr>
        <w:t>я</w:t>
      </w:r>
      <w:r w:rsidR="00BD3E5A" w:rsidRPr="00F558D0">
        <w:rPr>
          <w:color w:val="000000"/>
          <w:sz w:val="28"/>
          <w:szCs w:val="28"/>
        </w:rPr>
        <w:t xml:space="preserve"> в кадровом резерве более трех лет</w:t>
      </w:r>
      <w:r w:rsidR="00F228AD">
        <w:rPr>
          <w:color w:val="000000"/>
          <w:sz w:val="28"/>
          <w:szCs w:val="28"/>
        </w:rPr>
        <w:t>.</w:t>
      </w:r>
    </w:p>
    <w:p w:rsidR="00613575" w:rsidRPr="007573D4" w:rsidRDefault="000000A2" w:rsidP="00BB1FDC">
      <w:pPr>
        <w:pStyle w:val="ConsPlusNormal"/>
        <w:ind w:right="-5" w:firstLine="720"/>
        <w:jc w:val="both"/>
      </w:pPr>
      <w:r>
        <w:t>4.11</w:t>
      </w:r>
      <w:r w:rsidR="00BB1FDC">
        <w:t xml:space="preserve">. </w:t>
      </w:r>
      <w:r w:rsidR="00613575" w:rsidRPr="007573D4">
        <w:t>Основаниями исключения гражданина из кадрового резерва являются:</w:t>
      </w:r>
    </w:p>
    <w:p w:rsidR="00613575" w:rsidRPr="007573D4" w:rsidRDefault="00613575" w:rsidP="00BB1FDC">
      <w:pPr>
        <w:pStyle w:val="ConsPlusNormal"/>
        <w:ind w:right="-5" w:firstLine="720"/>
        <w:jc w:val="both"/>
      </w:pPr>
      <w:r w:rsidRPr="007573D4">
        <w:lastRenderedPageBreak/>
        <w:t>а) личное заявление;</w:t>
      </w:r>
    </w:p>
    <w:p w:rsidR="00613575" w:rsidRPr="007573D4" w:rsidRDefault="00613575" w:rsidP="00BB1FDC">
      <w:pPr>
        <w:pStyle w:val="ConsPlusNormal"/>
        <w:ind w:right="-5" w:firstLine="720"/>
        <w:jc w:val="both"/>
      </w:pPr>
      <w:r w:rsidRPr="007573D4">
        <w:t>б) назначение на должность гражданской службы в пределах группы должностей гражданской службы, для замещения которых гражданин включен в кадровый резерв;</w:t>
      </w:r>
    </w:p>
    <w:p w:rsidR="00613575" w:rsidRPr="007573D4" w:rsidRDefault="00613575" w:rsidP="00BB1FDC">
      <w:pPr>
        <w:pStyle w:val="ConsPlusNormal"/>
        <w:ind w:right="-5" w:firstLine="720"/>
        <w:jc w:val="both"/>
      </w:pPr>
      <w:r w:rsidRPr="007573D4">
        <w:t xml:space="preserve">в) смерть (гибель) гражданина либо признание гражданина безвестно отсутствующим или объявление его умершим решением суда, вступившим </w:t>
      </w:r>
      <w:r w:rsidRPr="007573D4">
        <w:br/>
        <w:t>в законную силу;</w:t>
      </w:r>
    </w:p>
    <w:p w:rsidR="00613575" w:rsidRPr="00775158" w:rsidRDefault="00613575" w:rsidP="00BB1FDC">
      <w:pPr>
        <w:pStyle w:val="ConsPlusNormal"/>
        <w:ind w:right="-5" w:firstLine="720"/>
        <w:jc w:val="both"/>
      </w:pPr>
      <w:r w:rsidRPr="00775158">
        <w:t>г) признание гражданина недееспособным или ограниченно дееспособным решением суда, вступившим в законную силу;</w:t>
      </w:r>
    </w:p>
    <w:p w:rsidR="00613575" w:rsidRPr="00775158" w:rsidRDefault="00613575" w:rsidP="00BB1FDC">
      <w:pPr>
        <w:pStyle w:val="ConsPlusNormal"/>
        <w:ind w:right="-5" w:firstLine="720"/>
        <w:jc w:val="both"/>
      </w:pPr>
      <w:r w:rsidRPr="00775158">
        <w:t xml:space="preserve">д) наличие заболевания, препятствующего поступлению </w:t>
      </w:r>
      <w:r w:rsidRPr="00775158">
        <w:br/>
        <w:t>на гражданскую службу и подтвержденного заключением медицинской организации;</w:t>
      </w:r>
    </w:p>
    <w:p w:rsidR="00613575" w:rsidRPr="00775158" w:rsidRDefault="00613575" w:rsidP="00BB1FDC">
      <w:pPr>
        <w:pStyle w:val="ConsPlusNormal"/>
        <w:ind w:right="-5" w:firstLine="720"/>
        <w:jc w:val="both"/>
      </w:pPr>
      <w:r w:rsidRPr="00775158">
        <w:t>е) достижение предельного возраста пребывания на гражданской службе;</w:t>
      </w:r>
    </w:p>
    <w:p w:rsidR="00613575" w:rsidRPr="00775158" w:rsidRDefault="00613575" w:rsidP="00BB1FDC">
      <w:pPr>
        <w:pStyle w:val="ConsPlusNormal"/>
        <w:ind w:right="-5" w:firstLine="720"/>
        <w:jc w:val="both"/>
      </w:pPr>
      <w:r w:rsidRPr="00775158">
        <w:t>ж) осуждение гражданина к наказанию, исключающему возможность поступления на гражданскую службу, по приговору суда, вступившему в законную силу;</w:t>
      </w:r>
    </w:p>
    <w:p w:rsidR="00613575" w:rsidRPr="00775158" w:rsidRDefault="00613575" w:rsidP="00BB1FDC">
      <w:pPr>
        <w:pStyle w:val="ConsPlusNormal"/>
        <w:ind w:right="-5" w:firstLine="720"/>
        <w:jc w:val="both"/>
      </w:pPr>
      <w:r w:rsidRPr="00775158">
        <w:t xml:space="preserve">з) выход гражданина из гражданства Российской Федерации </w:t>
      </w:r>
      <w:r w:rsidRPr="00775158">
        <w:br/>
        <w:t xml:space="preserve">или приобретение гражданства другого государства, если иное </w:t>
      </w:r>
      <w:r w:rsidRPr="00775158">
        <w:br/>
        <w:t>не предусмотрено международным договором Российской Федерации;</w:t>
      </w:r>
    </w:p>
    <w:p w:rsidR="00613575" w:rsidRPr="007573D4" w:rsidRDefault="00613575" w:rsidP="00BB1FDC">
      <w:pPr>
        <w:pStyle w:val="ConsPlusNormal"/>
        <w:ind w:right="-5" w:firstLine="720"/>
        <w:jc w:val="both"/>
      </w:pPr>
      <w:r w:rsidRPr="00775158">
        <w:t>и) признание гражданина полностью неспособным к трудовой</w:t>
      </w:r>
      <w:r w:rsidRPr="007573D4">
        <w:t xml:space="preserve">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613575" w:rsidRPr="007573D4" w:rsidRDefault="00613575" w:rsidP="00BB1FDC">
      <w:pPr>
        <w:pStyle w:val="ConsPlusNormal"/>
        <w:ind w:right="-5" w:firstLine="720"/>
        <w:jc w:val="both"/>
      </w:pPr>
      <w:r w:rsidRPr="007573D4">
        <w:t>к) применение к гражданину административного наказания в виде дисквалификации;</w:t>
      </w:r>
    </w:p>
    <w:p w:rsidR="00613575" w:rsidRPr="007573D4" w:rsidRDefault="00613575" w:rsidP="00BB1FDC">
      <w:pPr>
        <w:pStyle w:val="ConsPlusNormal"/>
        <w:ind w:right="-5" w:firstLine="720"/>
        <w:jc w:val="both"/>
      </w:pPr>
      <w:r w:rsidRPr="007573D4">
        <w:t>л) непрерывное пребывание в кадровом резерве более трех лет.</w:t>
      </w:r>
    </w:p>
    <w:p w:rsidR="00381668" w:rsidRPr="000000A2" w:rsidRDefault="000000A2" w:rsidP="000000A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4.12. </w:t>
      </w:r>
      <w:r w:rsidRPr="000000A2">
        <w:rPr>
          <w:sz w:val="28"/>
          <w:szCs w:val="28"/>
        </w:rPr>
        <w:t>Информаци</w:t>
      </w:r>
      <w:r>
        <w:rPr>
          <w:sz w:val="28"/>
          <w:szCs w:val="28"/>
        </w:rPr>
        <w:t>я</w:t>
      </w:r>
      <w:r w:rsidRPr="000000A2">
        <w:rPr>
          <w:sz w:val="28"/>
          <w:szCs w:val="28"/>
        </w:rPr>
        <w:t xml:space="preserve"> о формировании кадрового резерва и работе с ним</w:t>
      </w:r>
      <w:r>
        <w:rPr>
          <w:sz w:val="28"/>
          <w:szCs w:val="28"/>
        </w:rPr>
        <w:t xml:space="preserve">, включая </w:t>
      </w:r>
      <w:r w:rsidRPr="000000A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000A2">
        <w:rPr>
          <w:sz w:val="28"/>
          <w:szCs w:val="28"/>
        </w:rPr>
        <w:t xml:space="preserve">ведения о гражданских служащих (гражданах), включенных </w:t>
      </w:r>
      <w:r w:rsidRPr="000000A2">
        <w:rPr>
          <w:sz w:val="28"/>
          <w:szCs w:val="28"/>
        </w:rPr>
        <w:br/>
        <w:t>в кадровый резерв органа прокуратуры Российской Федерации</w:t>
      </w:r>
      <w:r>
        <w:rPr>
          <w:sz w:val="28"/>
          <w:szCs w:val="28"/>
        </w:rPr>
        <w:t>,</w:t>
      </w:r>
      <w:r w:rsidRPr="000000A2">
        <w:rPr>
          <w:sz w:val="28"/>
          <w:szCs w:val="28"/>
        </w:rPr>
        <w:t xml:space="preserve"> размеща</w:t>
      </w:r>
      <w:r>
        <w:rPr>
          <w:sz w:val="28"/>
          <w:szCs w:val="28"/>
        </w:rPr>
        <w:t>ется</w:t>
      </w:r>
      <w:r w:rsidRPr="000000A2">
        <w:rPr>
          <w:sz w:val="28"/>
          <w:szCs w:val="28"/>
        </w:rPr>
        <w:t xml:space="preserve"> на Едином портале прокуратуры.</w:t>
      </w:r>
    </w:p>
    <w:p w:rsidR="0040387A" w:rsidRDefault="0040387A" w:rsidP="00234DEA">
      <w:pPr>
        <w:pStyle w:val="ConsPlusNormal"/>
        <w:ind w:right="-5" w:firstLine="720"/>
        <w:jc w:val="both"/>
      </w:pPr>
    </w:p>
    <w:p w:rsidR="00B4751F" w:rsidRDefault="00B4751F" w:rsidP="00234DEA">
      <w:pPr>
        <w:pStyle w:val="ConsPlusNormal"/>
        <w:ind w:right="-5" w:firstLine="720"/>
        <w:jc w:val="both"/>
      </w:pPr>
    </w:p>
    <w:p w:rsidR="000F43C4" w:rsidRDefault="000F43C4">
      <w:r>
        <w:br w:type="page"/>
      </w:r>
    </w:p>
    <w:tbl>
      <w:tblPr>
        <w:tblW w:w="9578" w:type="dxa"/>
        <w:tblLook w:val="01E0" w:firstRow="1" w:lastRow="1" w:firstColumn="1" w:lastColumn="1" w:noHBand="0" w:noVBand="0"/>
      </w:tblPr>
      <w:tblGrid>
        <w:gridCol w:w="4644"/>
        <w:gridCol w:w="4934"/>
      </w:tblGrid>
      <w:tr w:rsidR="00A81348" w:rsidRPr="009C5254" w:rsidTr="00775158">
        <w:tc>
          <w:tcPr>
            <w:tcW w:w="4644" w:type="dxa"/>
            <w:shd w:val="clear" w:color="auto" w:fill="auto"/>
          </w:tcPr>
          <w:p w:rsidR="00A81348" w:rsidRDefault="00AB4F31" w:rsidP="00F74378">
            <w:pPr>
              <w:pStyle w:val="ConsPlusNormal"/>
              <w:spacing w:line="240" w:lineRule="exact"/>
              <w:jc w:val="right"/>
              <w:outlineLvl w:val="0"/>
            </w:pPr>
            <w:r>
              <w:br w:type="page"/>
            </w:r>
          </w:p>
          <w:p w:rsidR="006F12B7" w:rsidRDefault="006F12B7" w:rsidP="00F74378">
            <w:pPr>
              <w:pStyle w:val="ConsPlusNormal"/>
              <w:spacing w:line="240" w:lineRule="exact"/>
              <w:jc w:val="right"/>
              <w:outlineLvl w:val="0"/>
            </w:pPr>
          </w:p>
        </w:tc>
        <w:tc>
          <w:tcPr>
            <w:tcW w:w="4934" w:type="dxa"/>
            <w:shd w:val="clear" w:color="auto" w:fill="auto"/>
          </w:tcPr>
          <w:p w:rsidR="00A81348" w:rsidRPr="009C5254" w:rsidRDefault="00A81348" w:rsidP="009C5254">
            <w:pPr>
              <w:spacing w:line="240" w:lineRule="exact"/>
              <w:rPr>
                <w:sz w:val="28"/>
                <w:szCs w:val="28"/>
              </w:rPr>
            </w:pPr>
            <w:r w:rsidRPr="009C5254">
              <w:rPr>
                <w:sz w:val="28"/>
                <w:szCs w:val="28"/>
              </w:rPr>
              <w:t>Приложение № 1</w:t>
            </w:r>
          </w:p>
          <w:p w:rsidR="00A81348" w:rsidRPr="009C5254" w:rsidRDefault="00A81348" w:rsidP="009C5254">
            <w:pPr>
              <w:spacing w:line="240" w:lineRule="exact"/>
              <w:rPr>
                <w:sz w:val="28"/>
                <w:szCs w:val="28"/>
              </w:rPr>
            </w:pPr>
          </w:p>
          <w:p w:rsidR="009C5254" w:rsidRPr="009C5254" w:rsidRDefault="00A81348" w:rsidP="009C5254">
            <w:pPr>
              <w:spacing w:line="240" w:lineRule="exact"/>
              <w:rPr>
                <w:sz w:val="28"/>
                <w:szCs w:val="28"/>
              </w:rPr>
            </w:pPr>
            <w:r w:rsidRPr="009C5254">
              <w:rPr>
                <w:sz w:val="28"/>
                <w:szCs w:val="28"/>
              </w:rPr>
              <w:t xml:space="preserve">к Положению </w:t>
            </w:r>
            <w:r w:rsidR="00F33221" w:rsidRPr="009C5254">
              <w:rPr>
                <w:sz w:val="28"/>
                <w:szCs w:val="28"/>
              </w:rPr>
              <w:t xml:space="preserve">о порядке проведения </w:t>
            </w:r>
            <w:r w:rsidR="006C744E" w:rsidRPr="009C5254">
              <w:rPr>
                <w:sz w:val="28"/>
                <w:szCs w:val="28"/>
              </w:rPr>
              <w:t>конкурса на замещение вакантной должности</w:t>
            </w:r>
            <w:r w:rsidR="00F33221" w:rsidRPr="009C5254">
              <w:rPr>
                <w:sz w:val="28"/>
                <w:szCs w:val="28"/>
              </w:rPr>
              <w:t xml:space="preserve"> федеральной </w:t>
            </w:r>
            <w:r w:rsidR="009C5254">
              <w:rPr>
                <w:sz w:val="28"/>
                <w:szCs w:val="28"/>
              </w:rPr>
              <w:t>г</w:t>
            </w:r>
            <w:r w:rsidR="00F33221" w:rsidRPr="009C5254">
              <w:rPr>
                <w:sz w:val="28"/>
                <w:szCs w:val="28"/>
              </w:rPr>
              <w:t>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</w:t>
            </w:r>
            <w:r w:rsidR="009C5254" w:rsidRPr="009C5254">
              <w:rPr>
                <w:sz w:val="28"/>
                <w:szCs w:val="28"/>
              </w:rPr>
              <w:t>, утвержденному приказом</w:t>
            </w:r>
            <w:r w:rsidR="009C5254">
              <w:rPr>
                <w:sz w:val="28"/>
                <w:szCs w:val="28"/>
              </w:rPr>
              <w:t xml:space="preserve"> Г</w:t>
            </w:r>
            <w:r w:rsidR="009C5254" w:rsidRPr="009C5254">
              <w:rPr>
                <w:sz w:val="28"/>
                <w:szCs w:val="28"/>
              </w:rPr>
              <w:t>енерального прокурора Российской Федерации от     .       .202</w:t>
            </w:r>
            <w:r w:rsidR="009C5254">
              <w:rPr>
                <w:sz w:val="28"/>
                <w:szCs w:val="28"/>
              </w:rPr>
              <w:t>1</w:t>
            </w:r>
            <w:r w:rsidR="009C5254" w:rsidRPr="009C5254">
              <w:rPr>
                <w:sz w:val="28"/>
                <w:szCs w:val="28"/>
              </w:rPr>
              <w:t xml:space="preserve"> № ______</w:t>
            </w:r>
          </w:p>
          <w:p w:rsidR="00A81348" w:rsidRPr="009C5254" w:rsidRDefault="00A81348" w:rsidP="009C5254">
            <w:pPr>
              <w:spacing w:line="240" w:lineRule="exact"/>
              <w:rPr>
                <w:sz w:val="28"/>
                <w:szCs w:val="28"/>
              </w:rPr>
            </w:pPr>
          </w:p>
          <w:p w:rsidR="00B4751F" w:rsidRPr="009C5254" w:rsidRDefault="00B4751F" w:rsidP="009C5254">
            <w:pPr>
              <w:spacing w:line="240" w:lineRule="exact"/>
              <w:rPr>
                <w:sz w:val="28"/>
                <w:szCs w:val="28"/>
              </w:rPr>
            </w:pPr>
          </w:p>
          <w:p w:rsidR="00B4751F" w:rsidRPr="009C5254" w:rsidRDefault="00B4751F" w:rsidP="009C5254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A81348" w:rsidRDefault="00A81348" w:rsidP="00A81348">
      <w:pPr>
        <w:pStyle w:val="ConsPlusNonformat"/>
        <w:jc w:val="both"/>
      </w:pPr>
    </w:p>
    <w:tbl>
      <w:tblPr>
        <w:tblW w:w="9474" w:type="dxa"/>
        <w:tblLayout w:type="fixed"/>
        <w:tblLook w:val="01E0" w:firstRow="1" w:lastRow="1" w:firstColumn="1" w:lastColumn="1" w:noHBand="0" w:noVBand="0"/>
      </w:tblPr>
      <w:tblGrid>
        <w:gridCol w:w="4562"/>
        <w:gridCol w:w="4912"/>
      </w:tblGrid>
      <w:tr w:rsidR="00A81348" w:rsidRPr="00F74378" w:rsidTr="00F74378">
        <w:trPr>
          <w:trHeight w:val="980"/>
        </w:trPr>
        <w:tc>
          <w:tcPr>
            <w:tcW w:w="4562" w:type="dxa"/>
            <w:shd w:val="clear" w:color="auto" w:fill="auto"/>
          </w:tcPr>
          <w:p w:rsidR="00A81348" w:rsidRDefault="00A81348" w:rsidP="00F74378">
            <w:pPr>
              <w:pStyle w:val="ConsPlusNonformat"/>
              <w:jc w:val="both"/>
            </w:pPr>
          </w:p>
          <w:p w:rsidR="00A81348" w:rsidRDefault="00A81348" w:rsidP="00F74378">
            <w:pPr>
              <w:pStyle w:val="ConsPlusNonformat"/>
              <w:jc w:val="both"/>
            </w:pPr>
          </w:p>
        </w:tc>
        <w:tc>
          <w:tcPr>
            <w:tcW w:w="4912" w:type="dxa"/>
            <w:shd w:val="clear" w:color="auto" w:fill="auto"/>
          </w:tcPr>
          <w:p w:rsidR="00A81348" w:rsidRPr="00F74378" w:rsidRDefault="00A81348">
            <w:pPr>
              <w:rPr>
                <w:sz w:val="28"/>
                <w:szCs w:val="28"/>
              </w:rPr>
            </w:pPr>
            <w:r w:rsidRPr="00F74378">
              <w:rPr>
                <w:sz w:val="28"/>
                <w:szCs w:val="28"/>
              </w:rPr>
              <w:t>_________________________________</w:t>
            </w:r>
          </w:p>
          <w:p w:rsidR="00A81348" w:rsidRPr="00F74378" w:rsidRDefault="00A81348" w:rsidP="00F743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41706">
              <w:rPr>
                <w:sz w:val="20"/>
                <w:szCs w:val="20"/>
              </w:rPr>
              <w:t>(должность представителя нанимателя и наименование органа прокуратуры</w:t>
            </w:r>
            <w:r w:rsidR="00D41706" w:rsidRPr="00D41706">
              <w:rPr>
                <w:sz w:val="20"/>
                <w:szCs w:val="20"/>
              </w:rPr>
              <w:t xml:space="preserve"> Российской Федерации</w:t>
            </w:r>
            <w:r w:rsidRPr="00D41706">
              <w:rPr>
                <w:sz w:val="20"/>
                <w:szCs w:val="20"/>
              </w:rPr>
              <w:t>, в котором проводится</w:t>
            </w:r>
            <w:r w:rsidRPr="00F74378">
              <w:rPr>
                <w:sz w:val="20"/>
                <w:szCs w:val="20"/>
              </w:rPr>
              <w:t xml:space="preserve"> конкурс)</w:t>
            </w:r>
          </w:p>
          <w:p w:rsidR="00A81348" w:rsidRPr="00F74378" w:rsidRDefault="00A81348" w:rsidP="00F74378">
            <w:pPr>
              <w:pStyle w:val="ConsPlusNonformat"/>
              <w:jc w:val="both"/>
              <w:rPr>
                <w:sz w:val="28"/>
                <w:szCs w:val="28"/>
              </w:rPr>
            </w:pPr>
          </w:p>
        </w:tc>
      </w:tr>
      <w:tr w:rsidR="00A81348" w:rsidRPr="00F74378" w:rsidTr="00F74378">
        <w:trPr>
          <w:trHeight w:val="1411"/>
        </w:trPr>
        <w:tc>
          <w:tcPr>
            <w:tcW w:w="4562" w:type="dxa"/>
            <w:shd w:val="clear" w:color="auto" w:fill="auto"/>
          </w:tcPr>
          <w:p w:rsidR="00A81348" w:rsidRDefault="00A81348" w:rsidP="00F74378">
            <w:pPr>
              <w:pStyle w:val="ConsPlusNonformat"/>
              <w:jc w:val="both"/>
            </w:pPr>
          </w:p>
        </w:tc>
        <w:tc>
          <w:tcPr>
            <w:tcW w:w="4912" w:type="dxa"/>
            <w:shd w:val="clear" w:color="auto" w:fill="auto"/>
          </w:tcPr>
          <w:p w:rsidR="00A81348" w:rsidRPr="00F74378" w:rsidRDefault="00A81348" w:rsidP="00F74378">
            <w:pPr>
              <w:spacing w:line="240" w:lineRule="exact"/>
              <w:rPr>
                <w:sz w:val="28"/>
                <w:szCs w:val="28"/>
              </w:rPr>
            </w:pPr>
            <w:r w:rsidRPr="00F74378">
              <w:rPr>
                <w:sz w:val="28"/>
                <w:szCs w:val="28"/>
              </w:rPr>
              <w:t>__________________________________________________________________,</w:t>
            </w:r>
          </w:p>
          <w:p w:rsidR="00A81348" w:rsidRPr="00F74378" w:rsidRDefault="00A81348" w:rsidP="00F74378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F74378">
              <w:rPr>
                <w:sz w:val="20"/>
                <w:szCs w:val="20"/>
              </w:rPr>
              <w:t xml:space="preserve">(фамилия, имя, отчество кандидата в родительном падеже, замещаемая должность – для гражданских служащих соответствующего органа прокуратуры, адрес регистрации и фактического проживания – </w:t>
            </w:r>
            <w:r w:rsidRPr="00F74378">
              <w:rPr>
                <w:sz w:val="20"/>
                <w:szCs w:val="20"/>
              </w:rPr>
              <w:br/>
              <w:t>для других кандидатов, телефон)</w:t>
            </w:r>
          </w:p>
          <w:p w:rsidR="00A81348" w:rsidRDefault="00A81348" w:rsidP="00F74378">
            <w:pPr>
              <w:spacing w:line="240" w:lineRule="exact"/>
              <w:jc w:val="center"/>
            </w:pPr>
            <w:r w:rsidRPr="00F74378">
              <w:rPr>
                <w:sz w:val="28"/>
                <w:szCs w:val="28"/>
              </w:rPr>
              <w:t xml:space="preserve">__________________________________________________________________ </w:t>
            </w:r>
          </w:p>
        </w:tc>
      </w:tr>
    </w:tbl>
    <w:p w:rsidR="00A81348" w:rsidRDefault="00A81348" w:rsidP="00A813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1348" w:rsidRDefault="006F12B7" w:rsidP="00A813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81348">
        <w:rPr>
          <w:rFonts w:ascii="Times New Roman" w:hAnsi="Times New Roman" w:cs="Times New Roman"/>
          <w:sz w:val="28"/>
          <w:szCs w:val="28"/>
        </w:rPr>
        <w:t>аявление</w:t>
      </w:r>
    </w:p>
    <w:p w:rsidR="00A81348" w:rsidRDefault="00A81348" w:rsidP="00A8134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81348" w:rsidRDefault="00A81348" w:rsidP="00A813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для участия в конкурсе на замещение вакантной должности </w:t>
      </w:r>
      <w:r w:rsidR="00D04AE3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</w:p>
    <w:p w:rsidR="00A81348" w:rsidRDefault="00A81348" w:rsidP="00A813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81348" w:rsidRDefault="00A81348" w:rsidP="00A813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должности в органе прокуратуры)</w:t>
      </w:r>
    </w:p>
    <w:p w:rsidR="001A3B7F" w:rsidRDefault="001A3B7F" w:rsidP="001A3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уполномоченным должностным лицам _______________</w:t>
      </w:r>
    </w:p>
    <w:p w:rsidR="001A3B7F" w:rsidRPr="00B17E15" w:rsidRDefault="001A3B7F" w:rsidP="001A3B7F">
      <w:pPr>
        <w:pStyle w:val="ConsPlusNonformat"/>
        <w:jc w:val="center"/>
        <w:rPr>
          <w:rFonts w:ascii="Times New Roman" w:hAnsi="Times New Roman" w:cs="Times New Roman"/>
          <w:spacing w:val="-10"/>
          <w:sz w:val="18"/>
          <w:szCs w:val="18"/>
        </w:rPr>
      </w:pPr>
      <w:r w:rsidRPr="001A3B7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B17E15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B17E15">
        <w:rPr>
          <w:rFonts w:ascii="Times New Roman" w:hAnsi="Times New Roman" w:cs="Times New Roman"/>
          <w:spacing w:val="-10"/>
          <w:sz w:val="18"/>
          <w:szCs w:val="18"/>
        </w:rPr>
        <w:t>(наименование органа прокуратуры)</w:t>
      </w:r>
    </w:p>
    <w:p w:rsidR="001A3B7F" w:rsidRDefault="001A3B7F" w:rsidP="001A3B7F">
      <w:pPr>
        <w:jc w:val="both"/>
        <w:rPr>
          <w:sz w:val="28"/>
          <w:szCs w:val="28"/>
        </w:rPr>
      </w:pPr>
      <w:r>
        <w:rPr>
          <w:sz w:val="28"/>
          <w:szCs w:val="28"/>
        </w:rPr>
        <w:t>на обработку представленных мною персональных данных.</w:t>
      </w:r>
    </w:p>
    <w:p w:rsidR="00A81348" w:rsidRDefault="00A81348" w:rsidP="00A813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3221" w:rsidRDefault="00F33221" w:rsidP="00A813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_____ л.</w:t>
      </w:r>
    </w:p>
    <w:p w:rsidR="00F33221" w:rsidRDefault="00F33221" w:rsidP="00A813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1348" w:rsidRDefault="00A81348" w:rsidP="00A813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1348" w:rsidRDefault="00A81348" w:rsidP="00A813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20__ г.   ___________   _</w:t>
      </w:r>
      <w:r w:rsidR="001A3B7F"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0E1687" w:rsidRPr="001A3B7F" w:rsidRDefault="001A3B7F" w:rsidP="001A3B7F">
      <w:pPr>
        <w:pStyle w:val="ConsPlusNormal"/>
        <w:tabs>
          <w:tab w:val="left" w:pos="3130"/>
          <w:tab w:val="left" w:pos="4821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1A3B7F">
        <w:rPr>
          <w:sz w:val="18"/>
          <w:szCs w:val="18"/>
        </w:rPr>
        <w:t>(дата)</w:t>
      </w:r>
      <w:r w:rsidRPr="001A3B7F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Pr="001A3B7F">
        <w:rPr>
          <w:sz w:val="18"/>
          <w:szCs w:val="18"/>
        </w:rPr>
        <w:t>(подпись)</w:t>
      </w:r>
      <w:r w:rsidRPr="001A3B7F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</w:t>
      </w:r>
      <w:r w:rsidRPr="001A3B7F">
        <w:rPr>
          <w:sz w:val="18"/>
          <w:szCs w:val="18"/>
        </w:rPr>
        <w:t>(расшифровка подписи)</w:t>
      </w:r>
    </w:p>
    <w:p w:rsidR="001A3B7F" w:rsidRDefault="001A3B7F" w:rsidP="00A81348">
      <w:pPr>
        <w:pStyle w:val="ConsPlusNormal"/>
        <w:jc w:val="both"/>
        <w:rPr>
          <w:sz w:val="20"/>
        </w:rPr>
      </w:pPr>
    </w:p>
    <w:p w:rsidR="001A3B7F" w:rsidRDefault="001A3B7F" w:rsidP="00A81348">
      <w:pPr>
        <w:pStyle w:val="ConsPlusNormal"/>
        <w:jc w:val="both"/>
        <w:rPr>
          <w:sz w:val="20"/>
        </w:rPr>
      </w:pPr>
    </w:p>
    <w:p w:rsidR="00A81348" w:rsidRDefault="00A81348" w:rsidP="00A81348">
      <w:pPr>
        <w:pStyle w:val="ConsPlusNonformat"/>
        <w:jc w:val="both"/>
        <w:rPr>
          <w:rFonts w:ascii="Times New Roman" w:hAnsi="Times New Roman" w:cs="Times New Roman"/>
        </w:rPr>
      </w:pPr>
    </w:p>
    <w:p w:rsidR="00B17E15" w:rsidRDefault="00B17E15" w:rsidP="00A81348">
      <w:pPr>
        <w:pStyle w:val="ConsPlusNonformat"/>
        <w:jc w:val="both"/>
        <w:rPr>
          <w:rFonts w:ascii="Times New Roman" w:hAnsi="Times New Roman" w:cs="Times New Roman"/>
        </w:rPr>
      </w:pPr>
    </w:p>
    <w:p w:rsidR="00B17E15" w:rsidRDefault="00B17E15" w:rsidP="00A81348">
      <w:pPr>
        <w:pStyle w:val="ConsPlusNonformat"/>
        <w:jc w:val="both"/>
        <w:rPr>
          <w:rFonts w:ascii="Times New Roman" w:hAnsi="Times New Roman" w:cs="Times New Roman"/>
        </w:rPr>
      </w:pPr>
    </w:p>
    <w:p w:rsidR="00E6018E" w:rsidRPr="000E1687" w:rsidRDefault="00E6018E" w:rsidP="009C5254">
      <w:pPr>
        <w:widowControl w:val="0"/>
        <w:autoSpaceDE w:val="0"/>
        <w:autoSpaceDN w:val="0"/>
        <w:ind w:left="4536"/>
        <w:outlineLvl w:val="1"/>
        <w:rPr>
          <w:sz w:val="28"/>
          <w:szCs w:val="28"/>
        </w:rPr>
      </w:pPr>
      <w:r w:rsidRPr="000E1687">
        <w:rPr>
          <w:sz w:val="28"/>
          <w:szCs w:val="28"/>
        </w:rPr>
        <w:lastRenderedPageBreak/>
        <w:t xml:space="preserve">Приложение </w:t>
      </w:r>
      <w:r w:rsidR="00E3436C" w:rsidRPr="000E1687">
        <w:rPr>
          <w:sz w:val="28"/>
          <w:szCs w:val="28"/>
        </w:rPr>
        <w:t>№</w:t>
      </w:r>
      <w:r w:rsidRPr="000E1687">
        <w:rPr>
          <w:sz w:val="28"/>
          <w:szCs w:val="28"/>
        </w:rPr>
        <w:t xml:space="preserve"> </w:t>
      </w:r>
      <w:r w:rsidR="00E3436C" w:rsidRPr="000E1687">
        <w:rPr>
          <w:sz w:val="28"/>
          <w:szCs w:val="28"/>
        </w:rPr>
        <w:t>2</w:t>
      </w:r>
    </w:p>
    <w:p w:rsidR="000E1687" w:rsidRPr="000E1687" w:rsidRDefault="000E1687" w:rsidP="009C5254">
      <w:pPr>
        <w:widowControl w:val="0"/>
        <w:autoSpaceDE w:val="0"/>
        <w:autoSpaceDN w:val="0"/>
        <w:ind w:left="4536"/>
        <w:jc w:val="right"/>
        <w:outlineLvl w:val="1"/>
        <w:rPr>
          <w:sz w:val="28"/>
          <w:szCs w:val="28"/>
        </w:rPr>
      </w:pPr>
    </w:p>
    <w:p w:rsidR="009C5254" w:rsidRPr="009C5254" w:rsidRDefault="009C5254" w:rsidP="009C5254">
      <w:pPr>
        <w:spacing w:line="240" w:lineRule="exact"/>
        <w:ind w:left="4536"/>
        <w:rPr>
          <w:sz w:val="28"/>
          <w:szCs w:val="28"/>
        </w:rPr>
      </w:pPr>
      <w:r w:rsidRPr="009C5254">
        <w:rPr>
          <w:sz w:val="28"/>
          <w:szCs w:val="28"/>
        </w:rPr>
        <w:t xml:space="preserve">к Положению о порядке проведения конкурса на замещение вакантной должности федеральной </w:t>
      </w:r>
      <w:r>
        <w:rPr>
          <w:sz w:val="28"/>
          <w:szCs w:val="28"/>
        </w:rPr>
        <w:t>г</w:t>
      </w:r>
      <w:r w:rsidRPr="009C5254">
        <w:rPr>
          <w:sz w:val="28"/>
          <w:szCs w:val="28"/>
        </w:rPr>
        <w:t>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Федерации, утвержденному приказом</w:t>
      </w:r>
      <w:r>
        <w:rPr>
          <w:sz w:val="28"/>
          <w:szCs w:val="28"/>
        </w:rPr>
        <w:t xml:space="preserve"> Г</w:t>
      </w:r>
      <w:r w:rsidRPr="009C5254">
        <w:rPr>
          <w:sz w:val="28"/>
          <w:szCs w:val="28"/>
        </w:rPr>
        <w:t>енерального прокурора Российской Федерации от     .       .202</w:t>
      </w:r>
      <w:r>
        <w:rPr>
          <w:sz w:val="28"/>
          <w:szCs w:val="28"/>
        </w:rPr>
        <w:t>1</w:t>
      </w:r>
      <w:r w:rsidRPr="009C5254">
        <w:rPr>
          <w:sz w:val="28"/>
          <w:szCs w:val="28"/>
        </w:rPr>
        <w:t xml:space="preserve"> № ______</w:t>
      </w:r>
    </w:p>
    <w:p w:rsidR="0085717E" w:rsidRPr="000E1687" w:rsidRDefault="0085717E" w:rsidP="000E1687">
      <w:pPr>
        <w:widowControl w:val="0"/>
        <w:autoSpaceDE w:val="0"/>
        <w:autoSpaceDN w:val="0"/>
        <w:spacing w:line="240" w:lineRule="exact"/>
        <w:ind w:left="4678"/>
        <w:outlineLvl w:val="1"/>
        <w:rPr>
          <w:sz w:val="28"/>
          <w:szCs w:val="28"/>
        </w:rPr>
      </w:pPr>
    </w:p>
    <w:p w:rsidR="00E6018E" w:rsidRDefault="00E6018E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EF52EF" w:rsidRDefault="00EF52EF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EF52EF" w:rsidRPr="00E6018E" w:rsidRDefault="00EF52EF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E6018E" w:rsidRPr="002A153B" w:rsidRDefault="00E6018E" w:rsidP="002A153B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3" w:name="P241"/>
      <w:bookmarkEnd w:id="3"/>
      <w:r w:rsidRPr="002A153B">
        <w:rPr>
          <w:sz w:val="28"/>
          <w:szCs w:val="28"/>
        </w:rPr>
        <w:t>Конкурсный бюллетень</w:t>
      </w:r>
    </w:p>
    <w:p w:rsidR="00E6018E" w:rsidRPr="002A153B" w:rsidRDefault="00E6018E" w:rsidP="002A153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6018E" w:rsidRPr="002A153B" w:rsidRDefault="00E6018E" w:rsidP="002A153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A153B">
        <w:rPr>
          <w:sz w:val="28"/>
          <w:szCs w:val="28"/>
        </w:rPr>
        <w:t>"__" ____________________ 20__ г.</w:t>
      </w:r>
    </w:p>
    <w:p w:rsidR="00E6018E" w:rsidRPr="002A153B" w:rsidRDefault="00E6018E" w:rsidP="002A153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A153B">
        <w:rPr>
          <w:sz w:val="28"/>
          <w:szCs w:val="28"/>
        </w:rPr>
        <w:t>(дата проведения конкурса)</w:t>
      </w:r>
    </w:p>
    <w:p w:rsidR="00E6018E" w:rsidRPr="002A153B" w:rsidRDefault="00E6018E" w:rsidP="002A153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A153B">
        <w:rPr>
          <w:sz w:val="28"/>
          <w:szCs w:val="28"/>
        </w:rPr>
        <w:t>__________________________________________________________________</w:t>
      </w:r>
    </w:p>
    <w:p w:rsidR="00E6018E" w:rsidRPr="0085717E" w:rsidRDefault="00E6018E" w:rsidP="002A153B">
      <w:pPr>
        <w:widowControl w:val="0"/>
        <w:autoSpaceDE w:val="0"/>
        <w:autoSpaceDN w:val="0"/>
        <w:jc w:val="center"/>
      </w:pPr>
      <w:r w:rsidRPr="0085717E">
        <w:t>(полное наименование должности, на замещение которой проводится конкурс</w:t>
      </w:r>
      <w:r w:rsidR="0085717E" w:rsidRPr="0085717E">
        <w:t>)</w:t>
      </w:r>
    </w:p>
    <w:p w:rsidR="00E6018E" w:rsidRPr="002A153B" w:rsidRDefault="00E6018E" w:rsidP="002A153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6018E" w:rsidRPr="002A153B" w:rsidRDefault="00E6018E" w:rsidP="00F5496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2A153B">
        <w:rPr>
          <w:sz w:val="28"/>
          <w:szCs w:val="28"/>
        </w:rPr>
        <w:t>Балл, присвоенный членом конкурсной комиссии кандидату</w:t>
      </w:r>
    </w:p>
    <w:p w:rsidR="00E6018E" w:rsidRPr="002A153B" w:rsidRDefault="00E6018E" w:rsidP="00F5496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2A153B">
        <w:rPr>
          <w:sz w:val="28"/>
          <w:szCs w:val="28"/>
        </w:rPr>
        <w:t>по результатам индивидуального собеседования</w:t>
      </w:r>
    </w:p>
    <w:p w:rsidR="00E6018E" w:rsidRPr="002A153B" w:rsidRDefault="00E6018E" w:rsidP="002A153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6018E" w:rsidRPr="002A153B" w:rsidRDefault="00E6018E" w:rsidP="002A153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A153B">
        <w:rPr>
          <w:sz w:val="28"/>
          <w:szCs w:val="28"/>
        </w:rPr>
        <w:t>(</w:t>
      </w:r>
      <w:r w:rsidR="002256FA">
        <w:rPr>
          <w:sz w:val="28"/>
          <w:szCs w:val="28"/>
        </w:rPr>
        <w:t>с</w:t>
      </w:r>
      <w:r w:rsidRPr="002A153B">
        <w:rPr>
          <w:sz w:val="28"/>
          <w:szCs w:val="28"/>
        </w:rPr>
        <w:t>правочно: максимальн</w:t>
      </w:r>
      <w:r w:rsidR="00F33221">
        <w:rPr>
          <w:sz w:val="28"/>
          <w:szCs w:val="28"/>
        </w:rPr>
        <w:t>ое количество</w:t>
      </w:r>
      <w:r w:rsidRPr="002A153B">
        <w:rPr>
          <w:sz w:val="28"/>
          <w:szCs w:val="28"/>
        </w:rPr>
        <w:t xml:space="preserve"> балл</w:t>
      </w:r>
      <w:r w:rsidR="00F33221">
        <w:rPr>
          <w:sz w:val="28"/>
          <w:szCs w:val="28"/>
        </w:rPr>
        <w:t>ов</w:t>
      </w:r>
      <w:r w:rsidRPr="002A153B">
        <w:rPr>
          <w:sz w:val="28"/>
          <w:szCs w:val="28"/>
        </w:rPr>
        <w:t xml:space="preserve"> составляет _______)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6"/>
        <w:gridCol w:w="1531"/>
        <w:gridCol w:w="4422"/>
      </w:tblGrid>
      <w:tr w:rsidR="00E6018E" w:rsidRPr="00E6018E" w:rsidTr="00E6018E">
        <w:tc>
          <w:tcPr>
            <w:tcW w:w="3096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Фамилия, имя, отчество кандидата</w:t>
            </w: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Балл</w:t>
            </w:r>
          </w:p>
        </w:tc>
        <w:tc>
          <w:tcPr>
            <w:tcW w:w="4422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Краткая мотивировка выставленного балла (при необходимости)</w:t>
            </w:r>
          </w:p>
        </w:tc>
      </w:tr>
      <w:tr w:rsidR="00E6018E" w:rsidRPr="00E6018E" w:rsidTr="00E6018E">
        <w:tc>
          <w:tcPr>
            <w:tcW w:w="3096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1</w:t>
            </w: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2</w:t>
            </w:r>
          </w:p>
        </w:tc>
        <w:tc>
          <w:tcPr>
            <w:tcW w:w="4422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3</w:t>
            </w:r>
          </w:p>
        </w:tc>
      </w:tr>
      <w:tr w:rsidR="00E6018E" w:rsidRPr="00E6018E" w:rsidTr="00E6018E">
        <w:tc>
          <w:tcPr>
            <w:tcW w:w="3096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422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E6018E" w:rsidRPr="00E6018E" w:rsidRDefault="00E6018E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6018E">
        <w:rPr>
          <w:rFonts w:ascii="Courier New" w:hAnsi="Courier New" w:cs="Courier New"/>
          <w:sz w:val="20"/>
          <w:szCs w:val="20"/>
        </w:rPr>
        <w:t>__________________________________________________          _______________</w:t>
      </w:r>
    </w:p>
    <w:p w:rsidR="00E6018E" w:rsidRPr="002A153B" w:rsidRDefault="00E6018E" w:rsidP="00E6018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A153B">
        <w:rPr>
          <w:sz w:val="20"/>
          <w:szCs w:val="20"/>
        </w:rPr>
        <w:t xml:space="preserve">(фамилия, имя, отчество члена конкурсной комиссии)            </w:t>
      </w:r>
      <w:r w:rsidR="002A153B">
        <w:rPr>
          <w:sz w:val="20"/>
          <w:szCs w:val="20"/>
        </w:rPr>
        <w:t xml:space="preserve">                                                   </w:t>
      </w:r>
      <w:r w:rsidRPr="002A153B">
        <w:rPr>
          <w:sz w:val="20"/>
          <w:szCs w:val="20"/>
        </w:rPr>
        <w:t xml:space="preserve"> (подпись)</w:t>
      </w:r>
    </w:p>
    <w:p w:rsidR="00E6018E" w:rsidRPr="002A153B" w:rsidRDefault="00E6018E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E6018E" w:rsidRDefault="00E6018E" w:rsidP="002A153B">
      <w:pPr>
        <w:widowControl w:val="0"/>
        <w:autoSpaceDE w:val="0"/>
        <w:autoSpaceDN w:val="0"/>
        <w:jc w:val="center"/>
        <w:rPr>
          <w:szCs w:val="20"/>
        </w:rPr>
      </w:pPr>
    </w:p>
    <w:p w:rsidR="000E1687" w:rsidRDefault="000E1687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0E1687" w:rsidRDefault="000E1687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0E1687" w:rsidRDefault="000E1687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0E1687" w:rsidRDefault="000E1687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0E1687" w:rsidRDefault="000E1687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0E1687" w:rsidRDefault="000E1687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0E1687" w:rsidRDefault="000E1687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0E1687" w:rsidRDefault="000E1687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0E1687" w:rsidRDefault="000E1687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B4751F" w:rsidRDefault="00B4751F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0E1687" w:rsidRPr="000E1687" w:rsidRDefault="000E1687" w:rsidP="009C5254">
      <w:pPr>
        <w:widowControl w:val="0"/>
        <w:autoSpaceDE w:val="0"/>
        <w:autoSpaceDN w:val="0"/>
        <w:ind w:left="4678"/>
        <w:outlineLvl w:val="1"/>
        <w:rPr>
          <w:sz w:val="28"/>
          <w:szCs w:val="28"/>
        </w:rPr>
      </w:pPr>
      <w:r w:rsidRPr="000E1687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0E1687" w:rsidRPr="000E1687" w:rsidRDefault="000E1687" w:rsidP="009C5254">
      <w:pPr>
        <w:widowControl w:val="0"/>
        <w:autoSpaceDE w:val="0"/>
        <w:autoSpaceDN w:val="0"/>
        <w:ind w:left="4678"/>
        <w:jc w:val="right"/>
        <w:outlineLvl w:val="1"/>
        <w:rPr>
          <w:sz w:val="28"/>
          <w:szCs w:val="28"/>
        </w:rPr>
      </w:pPr>
    </w:p>
    <w:p w:rsidR="009C5254" w:rsidRPr="009C5254" w:rsidRDefault="009C5254" w:rsidP="009C5254">
      <w:pPr>
        <w:spacing w:line="240" w:lineRule="exact"/>
        <w:ind w:left="4678"/>
        <w:rPr>
          <w:sz w:val="28"/>
          <w:szCs w:val="28"/>
        </w:rPr>
      </w:pPr>
      <w:r w:rsidRPr="009C5254">
        <w:rPr>
          <w:sz w:val="28"/>
          <w:szCs w:val="28"/>
        </w:rPr>
        <w:t xml:space="preserve">к Положению о порядке проведения конкурса на замещение вакантной должности федеральной </w:t>
      </w:r>
      <w:r>
        <w:rPr>
          <w:sz w:val="28"/>
          <w:szCs w:val="28"/>
        </w:rPr>
        <w:t>г</w:t>
      </w:r>
      <w:r w:rsidRPr="009C5254">
        <w:rPr>
          <w:sz w:val="28"/>
          <w:szCs w:val="28"/>
        </w:rPr>
        <w:t>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Федерации, утвержденному приказом</w:t>
      </w:r>
      <w:r>
        <w:rPr>
          <w:sz w:val="28"/>
          <w:szCs w:val="28"/>
        </w:rPr>
        <w:t xml:space="preserve"> Г</w:t>
      </w:r>
      <w:r w:rsidRPr="009C5254">
        <w:rPr>
          <w:sz w:val="28"/>
          <w:szCs w:val="28"/>
        </w:rPr>
        <w:t>енерального прокурора Российской Федерации от     .       .202</w:t>
      </w:r>
      <w:r>
        <w:rPr>
          <w:sz w:val="28"/>
          <w:szCs w:val="28"/>
        </w:rPr>
        <w:t>1</w:t>
      </w:r>
      <w:r w:rsidRPr="009C5254">
        <w:rPr>
          <w:sz w:val="28"/>
          <w:szCs w:val="28"/>
        </w:rPr>
        <w:t xml:space="preserve"> № ______</w:t>
      </w:r>
    </w:p>
    <w:p w:rsidR="0085717E" w:rsidRPr="000E1687" w:rsidRDefault="0085717E" w:rsidP="009C5254">
      <w:pPr>
        <w:widowControl w:val="0"/>
        <w:autoSpaceDE w:val="0"/>
        <w:autoSpaceDN w:val="0"/>
        <w:spacing w:line="240" w:lineRule="exact"/>
        <w:ind w:left="4678"/>
        <w:outlineLvl w:val="1"/>
        <w:rPr>
          <w:sz w:val="28"/>
          <w:szCs w:val="28"/>
        </w:rPr>
      </w:pPr>
    </w:p>
    <w:p w:rsidR="00E6018E" w:rsidRDefault="00E6018E" w:rsidP="00E6018E">
      <w:pPr>
        <w:widowControl w:val="0"/>
        <w:autoSpaceDE w:val="0"/>
        <w:autoSpaceDN w:val="0"/>
        <w:jc w:val="right"/>
        <w:outlineLvl w:val="1"/>
        <w:rPr>
          <w:szCs w:val="20"/>
        </w:rPr>
      </w:pPr>
    </w:p>
    <w:p w:rsidR="004103F0" w:rsidRPr="00E6018E" w:rsidRDefault="004103F0" w:rsidP="00E6018E">
      <w:pPr>
        <w:widowControl w:val="0"/>
        <w:autoSpaceDE w:val="0"/>
        <w:autoSpaceDN w:val="0"/>
        <w:jc w:val="right"/>
        <w:outlineLvl w:val="1"/>
        <w:rPr>
          <w:szCs w:val="20"/>
        </w:rPr>
      </w:pP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E6018E" w:rsidRPr="002A153B" w:rsidRDefault="00E6018E" w:rsidP="00F5496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4" w:name="P282"/>
      <w:bookmarkEnd w:id="4"/>
      <w:r w:rsidRPr="002A153B">
        <w:rPr>
          <w:sz w:val="28"/>
          <w:szCs w:val="28"/>
        </w:rPr>
        <w:t>РЕШЕНИЕ</w:t>
      </w:r>
    </w:p>
    <w:p w:rsidR="00E6018E" w:rsidRPr="002A153B" w:rsidRDefault="00E6018E" w:rsidP="00F5496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2A153B">
        <w:rPr>
          <w:sz w:val="28"/>
          <w:szCs w:val="28"/>
        </w:rPr>
        <w:t>конкурсной комиссии по итогам конкурса на замещение</w:t>
      </w:r>
    </w:p>
    <w:p w:rsidR="00E6018E" w:rsidRPr="002A153B" w:rsidRDefault="00E6018E" w:rsidP="00F5496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2A153B">
        <w:rPr>
          <w:sz w:val="28"/>
          <w:szCs w:val="28"/>
        </w:rPr>
        <w:t xml:space="preserve">вакантной должности </w:t>
      </w:r>
      <w:r w:rsidR="00B4751F">
        <w:rPr>
          <w:sz w:val="28"/>
          <w:szCs w:val="28"/>
        </w:rPr>
        <w:t xml:space="preserve">федеральной </w:t>
      </w:r>
      <w:r w:rsidRPr="002A153B">
        <w:rPr>
          <w:sz w:val="28"/>
          <w:szCs w:val="28"/>
        </w:rPr>
        <w:t>государственной гражданской службы</w:t>
      </w:r>
    </w:p>
    <w:p w:rsidR="00E6018E" w:rsidRPr="002A153B" w:rsidRDefault="00E6018E" w:rsidP="00F5496A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2A153B">
        <w:rPr>
          <w:sz w:val="28"/>
          <w:szCs w:val="28"/>
        </w:rPr>
        <w:t>Российской Федерации</w:t>
      </w:r>
    </w:p>
    <w:p w:rsidR="00E6018E" w:rsidRPr="002A153B" w:rsidRDefault="00E6018E" w:rsidP="002A153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6018E" w:rsidRPr="002A153B" w:rsidRDefault="00E6018E" w:rsidP="002A153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A153B">
        <w:rPr>
          <w:sz w:val="28"/>
          <w:szCs w:val="28"/>
        </w:rPr>
        <w:t>______________________________________</w:t>
      </w:r>
    </w:p>
    <w:p w:rsidR="00E6018E" w:rsidRPr="00D41706" w:rsidRDefault="00E6018E" w:rsidP="002A153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41706">
        <w:rPr>
          <w:sz w:val="20"/>
          <w:szCs w:val="20"/>
        </w:rPr>
        <w:t>(наименование органа</w:t>
      </w:r>
      <w:r w:rsidR="00E3436C" w:rsidRPr="00D41706">
        <w:rPr>
          <w:sz w:val="20"/>
          <w:szCs w:val="20"/>
        </w:rPr>
        <w:t xml:space="preserve"> прокуратуры</w:t>
      </w:r>
      <w:r w:rsidR="00D41706" w:rsidRPr="00D41706">
        <w:rPr>
          <w:sz w:val="20"/>
          <w:szCs w:val="20"/>
        </w:rPr>
        <w:t xml:space="preserve"> Российской Федерации</w:t>
      </w:r>
      <w:r w:rsidRPr="00D41706">
        <w:rPr>
          <w:sz w:val="20"/>
          <w:szCs w:val="20"/>
        </w:rPr>
        <w:t>)</w:t>
      </w:r>
    </w:p>
    <w:p w:rsidR="00E6018E" w:rsidRPr="002A153B" w:rsidRDefault="00E6018E" w:rsidP="002A153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A153B">
        <w:rPr>
          <w:sz w:val="28"/>
          <w:szCs w:val="28"/>
        </w:rPr>
        <w:t>"__" _________________________ 20__ г.</w:t>
      </w:r>
    </w:p>
    <w:p w:rsidR="00E6018E" w:rsidRPr="002256FA" w:rsidRDefault="00E6018E" w:rsidP="002A153B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2256FA">
        <w:rPr>
          <w:sz w:val="22"/>
          <w:szCs w:val="22"/>
        </w:rPr>
        <w:t>(дата проведения конкурса)</w:t>
      </w:r>
    </w:p>
    <w:p w:rsidR="00E6018E" w:rsidRPr="002A153B" w:rsidRDefault="00E6018E" w:rsidP="002A153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6018E" w:rsidRPr="002A153B" w:rsidRDefault="00E6018E" w:rsidP="002A153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A153B">
        <w:rPr>
          <w:sz w:val="28"/>
          <w:szCs w:val="28"/>
        </w:rPr>
        <w:t>1. Присутствовало на заседании __________ из ________ членов конкурсной</w:t>
      </w:r>
      <w:r w:rsidR="002A153B" w:rsidRPr="002A153B">
        <w:rPr>
          <w:sz w:val="28"/>
          <w:szCs w:val="28"/>
        </w:rPr>
        <w:t xml:space="preserve"> </w:t>
      </w:r>
      <w:r w:rsidRPr="002A153B">
        <w:rPr>
          <w:sz w:val="28"/>
          <w:szCs w:val="28"/>
        </w:rPr>
        <w:t>комиссии</w:t>
      </w:r>
    </w:p>
    <w:p w:rsidR="00E6018E" w:rsidRPr="002A153B" w:rsidRDefault="00E6018E" w:rsidP="00E601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422"/>
      </w:tblGrid>
      <w:tr w:rsidR="00E6018E" w:rsidRPr="00E6018E" w:rsidTr="00E6018E">
        <w:tc>
          <w:tcPr>
            <w:tcW w:w="4646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422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Должность</w:t>
            </w:r>
          </w:p>
        </w:tc>
      </w:tr>
      <w:tr w:rsidR="00E6018E" w:rsidRPr="00E6018E" w:rsidTr="00E6018E">
        <w:tc>
          <w:tcPr>
            <w:tcW w:w="4646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422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E6018E" w:rsidRPr="00E6018E" w:rsidTr="00E6018E">
        <w:tc>
          <w:tcPr>
            <w:tcW w:w="4646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422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E6018E" w:rsidRPr="00E6018E" w:rsidTr="00E6018E">
        <w:tc>
          <w:tcPr>
            <w:tcW w:w="4646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422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E6018E" w:rsidRPr="00E6018E" w:rsidRDefault="00E6018E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E6018E" w:rsidRPr="002256FA" w:rsidRDefault="002256FA" w:rsidP="00E6018E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Проведен конкурс </w:t>
      </w:r>
      <w:r w:rsidR="00E6018E" w:rsidRPr="002256FA">
        <w:rPr>
          <w:sz w:val="28"/>
          <w:szCs w:val="28"/>
        </w:rPr>
        <w:t>на замещение вакантной должности государственной</w:t>
      </w:r>
      <w:r>
        <w:rPr>
          <w:sz w:val="28"/>
          <w:szCs w:val="28"/>
        </w:rPr>
        <w:t xml:space="preserve"> </w:t>
      </w:r>
      <w:r w:rsidR="00E6018E" w:rsidRPr="002256FA">
        <w:rPr>
          <w:sz w:val="28"/>
          <w:szCs w:val="28"/>
        </w:rPr>
        <w:t>гражданской службы Российской Федерации</w:t>
      </w:r>
    </w:p>
    <w:p w:rsidR="00E6018E" w:rsidRPr="002256FA" w:rsidRDefault="00E6018E" w:rsidP="00E601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256FA">
        <w:rPr>
          <w:sz w:val="28"/>
          <w:szCs w:val="28"/>
        </w:rPr>
        <w:t>___________________________________________</w:t>
      </w:r>
      <w:r w:rsidR="002256FA">
        <w:rPr>
          <w:sz w:val="28"/>
          <w:szCs w:val="28"/>
        </w:rPr>
        <w:t>_______________________</w:t>
      </w:r>
    </w:p>
    <w:p w:rsidR="00D41706" w:rsidRDefault="00E6018E" w:rsidP="00D41706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41706">
        <w:rPr>
          <w:sz w:val="20"/>
          <w:szCs w:val="20"/>
        </w:rPr>
        <w:t>(наименование должности с указанием подразделения</w:t>
      </w:r>
      <w:r w:rsidR="002256FA" w:rsidRPr="00D41706">
        <w:rPr>
          <w:sz w:val="20"/>
          <w:szCs w:val="20"/>
        </w:rPr>
        <w:t xml:space="preserve"> </w:t>
      </w:r>
      <w:r w:rsidR="000E1687" w:rsidRPr="00D41706">
        <w:rPr>
          <w:sz w:val="20"/>
          <w:szCs w:val="20"/>
        </w:rPr>
        <w:t>о</w:t>
      </w:r>
      <w:r w:rsidRPr="00D41706">
        <w:rPr>
          <w:sz w:val="20"/>
          <w:szCs w:val="20"/>
        </w:rPr>
        <w:t>ргана</w:t>
      </w:r>
      <w:r w:rsidR="00E3436C" w:rsidRPr="00D41706">
        <w:rPr>
          <w:sz w:val="20"/>
          <w:szCs w:val="20"/>
        </w:rPr>
        <w:t xml:space="preserve"> прокуратуры</w:t>
      </w:r>
      <w:r w:rsidR="00D41706" w:rsidRPr="00D41706">
        <w:rPr>
          <w:sz w:val="20"/>
          <w:szCs w:val="20"/>
        </w:rPr>
        <w:t xml:space="preserve"> </w:t>
      </w:r>
    </w:p>
    <w:p w:rsidR="00E6018E" w:rsidRPr="00D41706" w:rsidRDefault="00D41706" w:rsidP="00D41706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41706">
        <w:rPr>
          <w:sz w:val="20"/>
          <w:szCs w:val="20"/>
        </w:rPr>
        <w:t>Российской Федерации</w:t>
      </w:r>
      <w:r w:rsidR="00E6018E" w:rsidRPr="00D41706">
        <w:rPr>
          <w:sz w:val="20"/>
          <w:szCs w:val="20"/>
        </w:rPr>
        <w:t>)</w:t>
      </w:r>
    </w:p>
    <w:p w:rsidR="00E6018E" w:rsidRPr="002256FA" w:rsidRDefault="00E6018E" w:rsidP="00E601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256FA">
        <w:rPr>
          <w:sz w:val="28"/>
          <w:szCs w:val="28"/>
        </w:rPr>
        <w:t>________________________________________________________________</w:t>
      </w:r>
      <w:r w:rsidR="002256FA">
        <w:rPr>
          <w:sz w:val="28"/>
          <w:szCs w:val="28"/>
        </w:rPr>
        <w:t>__</w:t>
      </w:r>
    </w:p>
    <w:p w:rsidR="00E6018E" w:rsidRPr="002256FA" w:rsidRDefault="00E6018E" w:rsidP="00E601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256FA">
        <w:rPr>
          <w:sz w:val="28"/>
          <w:szCs w:val="28"/>
        </w:rPr>
        <w:t>___________________________________________</w:t>
      </w:r>
      <w:r w:rsidR="002256FA">
        <w:rPr>
          <w:sz w:val="28"/>
          <w:szCs w:val="28"/>
        </w:rPr>
        <w:t>_______________________</w:t>
      </w:r>
    </w:p>
    <w:p w:rsidR="00E6018E" w:rsidRPr="002256FA" w:rsidRDefault="00E6018E" w:rsidP="00E601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6018E" w:rsidRPr="002256FA" w:rsidRDefault="00E6018E" w:rsidP="00E601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256FA">
        <w:rPr>
          <w:sz w:val="28"/>
          <w:szCs w:val="28"/>
        </w:rPr>
        <w:t xml:space="preserve">    3. Результаты рейтинговой оценки кандидатов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834"/>
        <w:gridCol w:w="3106"/>
      </w:tblGrid>
      <w:tr w:rsidR="00E6018E" w:rsidRPr="00E6018E" w:rsidTr="00E6018E">
        <w:tc>
          <w:tcPr>
            <w:tcW w:w="4082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lastRenderedPageBreak/>
              <w:t>Фамилия, имя, отчество кандидата</w:t>
            </w:r>
          </w:p>
        </w:tc>
        <w:tc>
          <w:tcPr>
            <w:tcW w:w="1834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Итоговый балл</w:t>
            </w:r>
          </w:p>
        </w:tc>
        <w:tc>
          <w:tcPr>
            <w:tcW w:w="3106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Место в рейтинге (в порядке убывания)</w:t>
            </w:r>
          </w:p>
        </w:tc>
      </w:tr>
      <w:tr w:rsidR="00E6018E" w:rsidRPr="00E6018E" w:rsidTr="00E6018E">
        <w:tc>
          <w:tcPr>
            <w:tcW w:w="4082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34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106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E6018E" w:rsidRPr="00E6018E" w:rsidTr="00E6018E">
        <w:tc>
          <w:tcPr>
            <w:tcW w:w="4082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34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106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E6018E" w:rsidRPr="00E6018E" w:rsidTr="00E6018E">
        <w:tc>
          <w:tcPr>
            <w:tcW w:w="4082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34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106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E6018E" w:rsidRPr="00E6018E" w:rsidRDefault="00E6018E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E6018E" w:rsidRPr="002256FA" w:rsidRDefault="00E6018E" w:rsidP="00E601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</w:t>
      </w:r>
      <w:r w:rsidR="002256FA">
        <w:rPr>
          <w:sz w:val="28"/>
          <w:szCs w:val="28"/>
        </w:rPr>
        <w:t xml:space="preserve">4. Результаты голосования по определению победителя </w:t>
      </w:r>
      <w:r w:rsidRPr="002256FA">
        <w:rPr>
          <w:sz w:val="28"/>
          <w:szCs w:val="28"/>
        </w:rPr>
        <w:t>конкурса</w:t>
      </w:r>
    </w:p>
    <w:p w:rsidR="00E6018E" w:rsidRPr="002256FA" w:rsidRDefault="00E6018E" w:rsidP="002256FA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2256FA">
        <w:rPr>
          <w:sz w:val="22"/>
          <w:szCs w:val="22"/>
        </w:rPr>
        <w:t>(заполняется по всем кандидатам)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1958"/>
      </w:tblGrid>
      <w:tr w:rsidR="00E6018E" w:rsidRPr="00E6018E" w:rsidTr="00E6018E">
        <w:tc>
          <w:tcPr>
            <w:tcW w:w="9038" w:type="dxa"/>
            <w:gridSpan w:val="4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______________________________________________________________________</w:t>
            </w:r>
          </w:p>
          <w:p w:rsidR="00E6018E" w:rsidRPr="002256FA" w:rsidRDefault="00E6018E" w:rsidP="00E601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256FA">
              <w:rPr>
                <w:sz w:val="22"/>
                <w:szCs w:val="22"/>
              </w:rPr>
              <w:t>(фамилия, имя, отчество кандидата, занявшего первое место в рейтинге)</w:t>
            </w: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Фамилия, имя, отчество члена конкурсной комиссии</w:t>
            </w:r>
          </w:p>
        </w:tc>
        <w:tc>
          <w:tcPr>
            <w:tcW w:w="5299" w:type="dxa"/>
            <w:gridSpan w:val="3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Голосование</w:t>
            </w: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"за"</w:t>
            </w:r>
          </w:p>
        </w:tc>
        <w:tc>
          <w:tcPr>
            <w:tcW w:w="1810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"против"</w:t>
            </w:r>
          </w:p>
        </w:tc>
        <w:tc>
          <w:tcPr>
            <w:tcW w:w="1958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"воздержался"</w:t>
            </w: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10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58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10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58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10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58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E6018E">
              <w:rPr>
                <w:szCs w:val="20"/>
              </w:rPr>
              <w:t>Итого</w:t>
            </w: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10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58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E6018E" w:rsidRPr="00E6018E" w:rsidRDefault="00E6018E" w:rsidP="00E6018E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1958"/>
      </w:tblGrid>
      <w:tr w:rsidR="00E6018E" w:rsidRPr="00E6018E" w:rsidTr="00E6018E">
        <w:tc>
          <w:tcPr>
            <w:tcW w:w="9038" w:type="dxa"/>
            <w:gridSpan w:val="4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______________________________________________________________________</w:t>
            </w:r>
          </w:p>
          <w:p w:rsidR="00E6018E" w:rsidRPr="002256FA" w:rsidRDefault="00E6018E" w:rsidP="00E601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256FA">
              <w:rPr>
                <w:sz w:val="22"/>
                <w:szCs w:val="22"/>
              </w:rPr>
              <w:t>(фамилия, имя, отчество кандидата, занявшего второе место в рейтинге)</w:t>
            </w: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Фамилия, имя, отчество члена конкурсной комиссии</w:t>
            </w:r>
          </w:p>
        </w:tc>
        <w:tc>
          <w:tcPr>
            <w:tcW w:w="5299" w:type="dxa"/>
            <w:gridSpan w:val="3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Голосование</w:t>
            </w: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"за"</w:t>
            </w:r>
          </w:p>
        </w:tc>
        <w:tc>
          <w:tcPr>
            <w:tcW w:w="1810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"против"</w:t>
            </w:r>
          </w:p>
        </w:tc>
        <w:tc>
          <w:tcPr>
            <w:tcW w:w="1958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"воздержался"</w:t>
            </w: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10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58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10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58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10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58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E6018E">
              <w:rPr>
                <w:szCs w:val="20"/>
              </w:rPr>
              <w:t>Итого</w:t>
            </w: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10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58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E6018E" w:rsidRPr="00E6018E" w:rsidRDefault="00E6018E" w:rsidP="00E6018E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1958"/>
      </w:tblGrid>
      <w:tr w:rsidR="00E6018E" w:rsidRPr="00E6018E" w:rsidTr="00E6018E">
        <w:tc>
          <w:tcPr>
            <w:tcW w:w="9038" w:type="dxa"/>
            <w:gridSpan w:val="4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______________________________________________________________________</w:t>
            </w:r>
          </w:p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(</w:t>
            </w:r>
            <w:r w:rsidRPr="002256FA">
              <w:rPr>
                <w:sz w:val="22"/>
                <w:szCs w:val="22"/>
              </w:rPr>
              <w:t>фамилия, имя, отчество кандидата, занявшего третье место в рейтинге)</w:t>
            </w: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Фамилия, имя, отчество члена конкурсной комиссии</w:t>
            </w:r>
          </w:p>
        </w:tc>
        <w:tc>
          <w:tcPr>
            <w:tcW w:w="5299" w:type="dxa"/>
            <w:gridSpan w:val="3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Голосование</w:t>
            </w: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"за"</w:t>
            </w:r>
          </w:p>
        </w:tc>
        <w:tc>
          <w:tcPr>
            <w:tcW w:w="1810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"против"</w:t>
            </w:r>
          </w:p>
        </w:tc>
        <w:tc>
          <w:tcPr>
            <w:tcW w:w="1958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"воздержался"</w:t>
            </w: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10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58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10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58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10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58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E6018E" w:rsidRPr="00E6018E" w:rsidTr="00E6018E">
        <w:tc>
          <w:tcPr>
            <w:tcW w:w="3739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E6018E">
              <w:rPr>
                <w:szCs w:val="20"/>
              </w:rPr>
              <w:t>Итого</w:t>
            </w:r>
          </w:p>
        </w:tc>
        <w:tc>
          <w:tcPr>
            <w:tcW w:w="1531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10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58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2256FA" w:rsidRDefault="002256FA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E6018E" w:rsidRPr="002256FA" w:rsidRDefault="00E6018E" w:rsidP="00E601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256FA">
        <w:rPr>
          <w:sz w:val="28"/>
          <w:szCs w:val="28"/>
        </w:rPr>
        <w:t>Комментарии к результатам голосования (при необходимости)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6018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6018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6018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6018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E6018E" w:rsidRPr="002256FA" w:rsidRDefault="00E6018E" w:rsidP="00E601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</w:t>
      </w:r>
      <w:r w:rsidR="002256FA">
        <w:rPr>
          <w:sz w:val="28"/>
          <w:szCs w:val="28"/>
        </w:rPr>
        <w:t xml:space="preserve">5. </w:t>
      </w:r>
      <w:r w:rsidRPr="002256FA">
        <w:rPr>
          <w:sz w:val="28"/>
          <w:szCs w:val="28"/>
        </w:rPr>
        <w:t>По результатам голосования конкурсная комиссия признает победителем</w:t>
      </w:r>
      <w:r w:rsidR="002256FA">
        <w:rPr>
          <w:sz w:val="28"/>
          <w:szCs w:val="28"/>
        </w:rPr>
        <w:t xml:space="preserve"> </w:t>
      </w:r>
      <w:r w:rsidRPr="002256FA">
        <w:rPr>
          <w:sz w:val="28"/>
          <w:szCs w:val="28"/>
        </w:rPr>
        <w:t>конкурса следующего кандидата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56"/>
      </w:tblGrid>
      <w:tr w:rsidR="00E6018E" w:rsidRPr="00E6018E" w:rsidTr="00E6018E">
        <w:tc>
          <w:tcPr>
            <w:tcW w:w="4422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Фамилия, имя, отчество кандидата, признанного победителем</w:t>
            </w:r>
          </w:p>
        </w:tc>
        <w:tc>
          <w:tcPr>
            <w:tcW w:w="4656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6018E">
              <w:rPr>
                <w:szCs w:val="20"/>
              </w:rPr>
              <w:t>Вакантная должность государственной гражданской службы Российской Федерации</w:t>
            </w:r>
          </w:p>
        </w:tc>
      </w:tr>
      <w:tr w:rsidR="00E6018E" w:rsidRPr="00E6018E" w:rsidTr="00E6018E">
        <w:tc>
          <w:tcPr>
            <w:tcW w:w="4422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656" w:type="dxa"/>
          </w:tcPr>
          <w:p w:rsidR="00E6018E" w:rsidRPr="00E6018E" w:rsidRDefault="00E6018E" w:rsidP="00E6018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E6018E" w:rsidRPr="00E6018E" w:rsidRDefault="00E6018E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E6018E" w:rsidRPr="002256FA" w:rsidRDefault="002256FA" w:rsidP="00E6018E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</w:t>
      </w:r>
      <w:r w:rsidRPr="002256FA">
        <w:rPr>
          <w:sz w:val="28"/>
          <w:szCs w:val="28"/>
        </w:rPr>
        <w:t>6.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2256FA">
        <w:rPr>
          <w:sz w:val="28"/>
          <w:szCs w:val="28"/>
        </w:rPr>
        <w:t xml:space="preserve">По </w:t>
      </w:r>
      <w:r w:rsidR="00E6018E" w:rsidRPr="002256FA">
        <w:rPr>
          <w:sz w:val="28"/>
          <w:szCs w:val="28"/>
        </w:rPr>
        <w:t xml:space="preserve">результатам голосования конкурсная комиссия рекомендует </w:t>
      </w:r>
      <w:r>
        <w:rPr>
          <w:sz w:val="28"/>
          <w:szCs w:val="28"/>
        </w:rPr>
        <w:br/>
      </w:r>
      <w:r w:rsidR="00E6018E" w:rsidRPr="002256F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E6018E" w:rsidRPr="002256FA">
        <w:rPr>
          <w:sz w:val="28"/>
          <w:szCs w:val="28"/>
        </w:rPr>
        <w:t>включению в кадровый резерв органа</w:t>
      </w:r>
      <w:r w:rsidR="00D41706">
        <w:rPr>
          <w:sz w:val="28"/>
          <w:szCs w:val="28"/>
        </w:rPr>
        <w:t xml:space="preserve"> прокуратуры </w:t>
      </w:r>
      <w:r w:rsidR="00D41706" w:rsidRPr="00511088">
        <w:rPr>
          <w:sz w:val="28"/>
          <w:szCs w:val="28"/>
        </w:rPr>
        <w:t>Российской Федерации</w:t>
      </w:r>
      <w:r w:rsidR="00E6018E" w:rsidRPr="002256FA">
        <w:rPr>
          <w:sz w:val="28"/>
          <w:szCs w:val="28"/>
        </w:rPr>
        <w:t xml:space="preserve"> следующих кандидатов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2991"/>
        <w:gridCol w:w="1597"/>
        <w:gridCol w:w="1379"/>
      </w:tblGrid>
      <w:tr w:rsidR="0085717E" w:rsidRPr="00F74378" w:rsidTr="00F74378">
        <w:tc>
          <w:tcPr>
            <w:tcW w:w="3213" w:type="dxa"/>
            <w:vMerge w:val="restart"/>
            <w:shd w:val="clear" w:color="auto" w:fill="auto"/>
          </w:tcPr>
          <w:p w:rsidR="0085717E" w:rsidRPr="00F74378" w:rsidRDefault="0085717E" w:rsidP="00F74378">
            <w:pPr>
              <w:spacing w:line="240" w:lineRule="exact"/>
              <w:jc w:val="center"/>
              <w:rPr>
                <w:spacing w:val="-12"/>
              </w:rPr>
            </w:pPr>
            <w:r w:rsidRPr="00F74378">
              <w:rPr>
                <w:spacing w:val="-12"/>
                <w:sz w:val="25"/>
                <w:szCs w:val="25"/>
              </w:rPr>
              <w:t>Фамилия, имя, отчество кандидата, рекомендованного</w:t>
            </w:r>
            <w:r w:rsidRPr="00F74378">
              <w:rPr>
                <w:spacing w:val="-12"/>
              </w:rPr>
              <w:t xml:space="preserve"> </w:t>
            </w:r>
            <w:r w:rsidRPr="00F74378">
              <w:rPr>
                <w:spacing w:val="-12"/>
              </w:rPr>
              <w:br/>
            </w:r>
            <w:r w:rsidRPr="00F74378">
              <w:rPr>
                <w:spacing w:val="-20"/>
                <w:sz w:val="25"/>
                <w:szCs w:val="25"/>
              </w:rPr>
              <w:t xml:space="preserve">к включению в кадровый резерв </w:t>
            </w:r>
            <w:r w:rsidRPr="00F74378">
              <w:rPr>
                <w:spacing w:val="-12"/>
              </w:rPr>
              <w:t>Генеральной прокуратуры Российской Федерации</w:t>
            </w:r>
          </w:p>
          <w:p w:rsidR="0085717E" w:rsidRPr="00F74378" w:rsidRDefault="0085717E" w:rsidP="00F74378">
            <w:pPr>
              <w:spacing w:line="240" w:lineRule="exact"/>
              <w:jc w:val="center"/>
              <w:rPr>
                <w:spacing w:val="-12"/>
              </w:rPr>
            </w:pPr>
          </w:p>
        </w:tc>
        <w:tc>
          <w:tcPr>
            <w:tcW w:w="2991" w:type="dxa"/>
            <w:vMerge w:val="restart"/>
            <w:shd w:val="clear" w:color="auto" w:fill="auto"/>
          </w:tcPr>
          <w:p w:rsidR="0085717E" w:rsidRPr="00F74378" w:rsidRDefault="0085717E" w:rsidP="00F74378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F74378">
              <w:rPr>
                <w:sz w:val="25"/>
                <w:szCs w:val="25"/>
              </w:rPr>
              <w:t>Группа должностей государственной гражданской службы Российской Федерации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85717E" w:rsidRPr="00F74378" w:rsidRDefault="0085717E" w:rsidP="00F74378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F74378">
              <w:rPr>
                <w:sz w:val="25"/>
                <w:szCs w:val="25"/>
              </w:rPr>
              <w:t>Количество голосов</w:t>
            </w:r>
          </w:p>
        </w:tc>
      </w:tr>
      <w:tr w:rsidR="0085717E" w:rsidRPr="00F74378" w:rsidTr="00F74378">
        <w:tc>
          <w:tcPr>
            <w:tcW w:w="3213" w:type="dxa"/>
            <w:vMerge/>
            <w:shd w:val="clear" w:color="auto" w:fill="auto"/>
          </w:tcPr>
          <w:p w:rsidR="0085717E" w:rsidRPr="00F74378" w:rsidRDefault="0085717E" w:rsidP="00F7437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dxa"/>
            <w:vMerge/>
            <w:shd w:val="clear" w:color="auto" w:fill="auto"/>
          </w:tcPr>
          <w:p w:rsidR="0085717E" w:rsidRPr="00F74378" w:rsidRDefault="0085717E" w:rsidP="00F7437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85717E" w:rsidRPr="00F74378" w:rsidRDefault="0085717E" w:rsidP="00F74378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F74378">
              <w:rPr>
                <w:sz w:val="25"/>
                <w:szCs w:val="25"/>
              </w:rPr>
              <w:t>«за»</w:t>
            </w:r>
          </w:p>
        </w:tc>
        <w:tc>
          <w:tcPr>
            <w:tcW w:w="1379" w:type="dxa"/>
            <w:shd w:val="clear" w:color="auto" w:fill="auto"/>
          </w:tcPr>
          <w:p w:rsidR="0085717E" w:rsidRPr="00F74378" w:rsidRDefault="0085717E" w:rsidP="00F74378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F74378">
              <w:rPr>
                <w:sz w:val="25"/>
                <w:szCs w:val="25"/>
              </w:rPr>
              <w:t>«против»</w:t>
            </w:r>
          </w:p>
        </w:tc>
      </w:tr>
      <w:tr w:rsidR="0085717E" w:rsidRPr="00F74378" w:rsidTr="00F74378">
        <w:tc>
          <w:tcPr>
            <w:tcW w:w="3213" w:type="dxa"/>
            <w:shd w:val="clear" w:color="auto" w:fill="auto"/>
          </w:tcPr>
          <w:p w:rsidR="0085717E" w:rsidRDefault="0085717E" w:rsidP="00F7437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D04AE3" w:rsidRPr="00F74378" w:rsidRDefault="00D04AE3" w:rsidP="00F7437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dxa"/>
            <w:shd w:val="clear" w:color="auto" w:fill="auto"/>
          </w:tcPr>
          <w:p w:rsidR="0085717E" w:rsidRPr="00F74378" w:rsidRDefault="0085717E" w:rsidP="00F7437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85717E" w:rsidRPr="00F74378" w:rsidRDefault="0085717E" w:rsidP="00F74378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1379" w:type="dxa"/>
            <w:shd w:val="clear" w:color="auto" w:fill="auto"/>
          </w:tcPr>
          <w:p w:rsidR="0085717E" w:rsidRPr="00F74378" w:rsidRDefault="0085717E" w:rsidP="00F74378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</w:tc>
      </w:tr>
      <w:tr w:rsidR="0085717E" w:rsidRPr="00F74378" w:rsidTr="00F74378">
        <w:tc>
          <w:tcPr>
            <w:tcW w:w="3213" w:type="dxa"/>
            <w:shd w:val="clear" w:color="auto" w:fill="auto"/>
          </w:tcPr>
          <w:p w:rsidR="0085717E" w:rsidRDefault="0085717E" w:rsidP="00F7437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D04AE3" w:rsidRPr="00F74378" w:rsidRDefault="00D04AE3" w:rsidP="00F7437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dxa"/>
            <w:shd w:val="clear" w:color="auto" w:fill="auto"/>
          </w:tcPr>
          <w:p w:rsidR="0085717E" w:rsidRPr="00F74378" w:rsidRDefault="0085717E" w:rsidP="00F7437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85717E" w:rsidRPr="00F74378" w:rsidRDefault="0085717E" w:rsidP="00F74378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1379" w:type="dxa"/>
            <w:shd w:val="clear" w:color="auto" w:fill="auto"/>
          </w:tcPr>
          <w:p w:rsidR="0085717E" w:rsidRPr="00F74378" w:rsidRDefault="0085717E" w:rsidP="00F74378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</w:tc>
      </w:tr>
      <w:tr w:rsidR="0085717E" w:rsidRPr="00F74378" w:rsidTr="00F74378">
        <w:tc>
          <w:tcPr>
            <w:tcW w:w="3213" w:type="dxa"/>
            <w:shd w:val="clear" w:color="auto" w:fill="auto"/>
          </w:tcPr>
          <w:p w:rsidR="0085717E" w:rsidRDefault="0085717E" w:rsidP="00F7437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D04AE3" w:rsidRPr="00F74378" w:rsidRDefault="00D04AE3" w:rsidP="00F7437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dxa"/>
            <w:shd w:val="clear" w:color="auto" w:fill="auto"/>
          </w:tcPr>
          <w:p w:rsidR="0085717E" w:rsidRPr="00F74378" w:rsidRDefault="0085717E" w:rsidP="00F7437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85717E" w:rsidRPr="00F74378" w:rsidRDefault="0085717E" w:rsidP="00F74378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1379" w:type="dxa"/>
            <w:shd w:val="clear" w:color="auto" w:fill="auto"/>
          </w:tcPr>
          <w:p w:rsidR="0085717E" w:rsidRPr="00F74378" w:rsidRDefault="0085717E" w:rsidP="00F74378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</w:tc>
      </w:tr>
    </w:tbl>
    <w:p w:rsidR="00E6018E" w:rsidRPr="00E6018E" w:rsidRDefault="00E6018E" w:rsidP="00E6018E">
      <w:pPr>
        <w:widowControl w:val="0"/>
        <w:autoSpaceDE w:val="0"/>
        <w:autoSpaceDN w:val="0"/>
        <w:jc w:val="both"/>
        <w:rPr>
          <w:szCs w:val="20"/>
        </w:rPr>
      </w:pPr>
    </w:p>
    <w:p w:rsidR="00E6018E" w:rsidRPr="00F5496A" w:rsidRDefault="00E6018E" w:rsidP="00E601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</w:t>
      </w:r>
      <w:r w:rsidRPr="00F5496A">
        <w:rPr>
          <w:sz w:val="28"/>
          <w:szCs w:val="28"/>
        </w:rPr>
        <w:t>7.  В  заседании  конкурсной  комиссии  не  участвовали следующие члены</w:t>
      </w:r>
      <w:r w:rsidR="00F5496A">
        <w:rPr>
          <w:sz w:val="28"/>
          <w:szCs w:val="28"/>
        </w:rPr>
        <w:t xml:space="preserve"> </w:t>
      </w:r>
      <w:r w:rsidRPr="00F5496A">
        <w:rPr>
          <w:sz w:val="28"/>
          <w:szCs w:val="28"/>
        </w:rPr>
        <w:t>комиссии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6018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018E" w:rsidRPr="00F5496A" w:rsidRDefault="00E6018E" w:rsidP="00E6018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                     </w:t>
      </w:r>
      <w:r w:rsidRPr="00F5496A">
        <w:rPr>
          <w:sz w:val="22"/>
          <w:szCs w:val="22"/>
        </w:rPr>
        <w:t>(фамилия, имя, отчество)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6018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496A">
        <w:rPr>
          <w:sz w:val="28"/>
          <w:szCs w:val="28"/>
        </w:rPr>
        <w:t>Председатель конкурсной комиссии</w:t>
      </w:r>
      <w:r w:rsidRPr="00E6018E">
        <w:rPr>
          <w:rFonts w:ascii="Courier New" w:hAnsi="Courier New" w:cs="Courier New"/>
          <w:sz w:val="20"/>
          <w:szCs w:val="20"/>
        </w:rPr>
        <w:t xml:space="preserve">    _____</w:t>
      </w:r>
      <w:r w:rsidR="00122517">
        <w:rPr>
          <w:rFonts w:ascii="Courier New" w:hAnsi="Courier New" w:cs="Courier New"/>
          <w:sz w:val="20"/>
          <w:szCs w:val="20"/>
        </w:rPr>
        <w:t>______  ______________________</w:t>
      </w:r>
    </w:p>
    <w:p w:rsidR="00E6018E" w:rsidRPr="00F5496A" w:rsidRDefault="00E6018E" w:rsidP="00E6018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 w:rsidR="00F5496A">
        <w:rPr>
          <w:rFonts w:ascii="Courier New" w:hAnsi="Courier New" w:cs="Courier New"/>
          <w:sz w:val="20"/>
          <w:szCs w:val="20"/>
        </w:rPr>
        <w:t xml:space="preserve"> </w:t>
      </w:r>
      <w:r w:rsidR="00122517">
        <w:rPr>
          <w:rFonts w:ascii="Courier New" w:hAnsi="Courier New" w:cs="Courier New"/>
          <w:sz w:val="20"/>
          <w:szCs w:val="20"/>
        </w:rPr>
        <w:t xml:space="preserve"> </w:t>
      </w:r>
      <w:r w:rsidRPr="00F5496A">
        <w:rPr>
          <w:sz w:val="22"/>
          <w:szCs w:val="22"/>
        </w:rPr>
        <w:t xml:space="preserve">(подпись)   </w:t>
      </w:r>
      <w:r w:rsidR="00122517">
        <w:rPr>
          <w:sz w:val="22"/>
          <w:szCs w:val="22"/>
        </w:rPr>
        <w:t xml:space="preserve">          </w:t>
      </w:r>
      <w:r w:rsidRPr="00F5496A">
        <w:rPr>
          <w:sz w:val="22"/>
          <w:szCs w:val="22"/>
        </w:rPr>
        <w:t>(фамилия, имя, отчество)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E6018E" w:rsidRPr="00F5496A" w:rsidRDefault="00E6018E" w:rsidP="00F5496A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  <w:r w:rsidRPr="00F5496A">
        <w:rPr>
          <w:sz w:val="28"/>
          <w:szCs w:val="28"/>
        </w:rPr>
        <w:t>Заместител</w:t>
      </w:r>
      <w:r w:rsidR="00E3436C" w:rsidRPr="00F5496A">
        <w:rPr>
          <w:sz w:val="28"/>
          <w:szCs w:val="28"/>
        </w:rPr>
        <w:t>ь</w:t>
      </w:r>
      <w:r w:rsidRPr="00F5496A">
        <w:rPr>
          <w:sz w:val="28"/>
          <w:szCs w:val="28"/>
        </w:rPr>
        <w:t xml:space="preserve"> председателя</w:t>
      </w:r>
    </w:p>
    <w:p w:rsidR="00E6018E" w:rsidRPr="00E6018E" w:rsidRDefault="00E6018E" w:rsidP="00F5496A">
      <w:pPr>
        <w:widowControl w:val="0"/>
        <w:autoSpaceDE w:val="0"/>
        <w:autoSpaceDN w:val="0"/>
        <w:spacing w:line="240" w:lineRule="exact"/>
        <w:jc w:val="both"/>
        <w:rPr>
          <w:rFonts w:ascii="Courier New" w:hAnsi="Courier New" w:cs="Courier New"/>
          <w:sz w:val="20"/>
          <w:szCs w:val="20"/>
        </w:rPr>
      </w:pPr>
      <w:r w:rsidRPr="00F5496A">
        <w:rPr>
          <w:sz w:val="28"/>
          <w:szCs w:val="28"/>
        </w:rPr>
        <w:t>конкурсной комиссии</w:t>
      </w:r>
      <w:r w:rsidRPr="00E6018E">
        <w:rPr>
          <w:rFonts w:ascii="Courier New" w:hAnsi="Courier New" w:cs="Courier New"/>
          <w:sz w:val="20"/>
          <w:szCs w:val="20"/>
        </w:rPr>
        <w:t xml:space="preserve">                ___________  ________________________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 w:rsidR="00F5496A">
        <w:rPr>
          <w:rFonts w:ascii="Courier New" w:hAnsi="Courier New" w:cs="Courier New"/>
          <w:sz w:val="20"/>
          <w:szCs w:val="20"/>
        </w:rPr>
        <w:t xml:space="preserve"> </w:t>
      </w:r>
      <w:r w:rsidRPr="00E6018E">
        <w:rPr>
          <w:rFonts w:ascii="Courier New" w:hAnsi="Courier New" w:cs="Courier New"/>
          <w:sz w:val="20"/>
          <w:szCs w:val="20"/>
        </w:rPr>
        <w:t>_______</w:t>
      </w:r>
      <w:r w:rsidR="00122517">
        <w:rPr>
          <w:rFonts w:ascii="Courier New" w:hAnsi="Courier New" w:cs="Courier New"/>
          <w:sz w:val="20"/>
          <w:szCs w:val="20"/>
        </w:rPr>
        <w:t>____  ______________________</w:t>
      </w:r>
    </w:p>
    <w:p w:rsidR="00E6018E" w:rsidRPr="00F5496A" w:rsidRDefault="00E6018E" w:rsidP="00E6018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 w:rsidR="00F5496A">
        <w:rPr>
          <w:rFonts w:ascii="Courier New" w:hAnsi="Courier New" w:cs="Courier New"/>
          <w:sz w:val="20"/>
          <w:szCs w:val="20"/>
        </w:rPr>
        <w:t xml:space="preserve"> </w:t>
      </w:r>
      <w:r w:rsidRPr="00E6018E">
        <w:rPr>
          <w:rFonts w:ascii="Courier New" w:hAnsi="Courier New" w:cs="Courier New"/>
          <w:sz w:val="20"/>
          <w:szCs w:val="20"/>
        </w:rPr>
        <w:t>(</w:t>
      </w:r>
      <w:r w:rsidRPr="00F5496A">
        <w:rPr>
          <w:sz w:val="22"/>
          <w:szCs w:val="22"/>
        </w:rPr>
        <w:t xml:space="preserve">подпись)   </w:t>
      </w:r>
      <w:r w:rsidR="00122517">
        <w:rPr>
          <w:sz w:val="22"/>
          <w:szCs w:val="22"/>
        </w:rPr>
        <w:t xml:space="preserve">          </w:t>
      </w:r>
      <w:r w:rsidRPr="00F5496A">
        <w:rPr>
          <w:sz w:val="22"/>
          <w:szCs w:val="22"/>
        </w:rPr>
        <w:t>(фамилия, имя, отчество)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496A">
        <w:rPr>
          <w:sz w:val="28"/>
          <w:szCs w:val="28"/>
        </w:rPr>
        <w:t>Секретарь конкурсной комиссии</w:t>
      </w:r>
      <w:r w:rsidRPr="00E6018E">
        <w:rPr>
          <w:rFonts w:ascii="Courier New" w:hAnsi="Courier New" w:cs="Courier New"/>
          <w:sz w:val="20"/>
          <w:szCs w:val="20"/>
        </w:rPr>
        <w:t xml:space="preserve">      _____</w:t>
      </w:r>
      <w:r w:rsidR="00122517">
        <w:rPr>
          <w:rFonts w:ascii="Courier New" w:hAnsi="Courier New" w:cs="Courier New"/>
          <w:sz w:val="20"/>
          <w:szCs w:val="20"/>
        </w:rPr>
        <w:t>______  _______________________</w:t>
      </w:r>
    </w:p>
    <w:p w:rsidR="00E6018E" w:rsidRPr="00F5496A" w:rsidRDefault="00E6018E" w:rsidP="00E6018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 w:rsidR="00122517">
        <w:rPr>
          <w:rFonts w:ascii="Courier New" w:hAnsi="Courier New" w:cs="Courier New"/>
          <w:sz w:val="20"/>
          <w:szCs w:val="20"/>
        </w:rPr>
        <w:t xml:space="preserve"> </w:t>
      </w:r>
      <w:r w:rsidRPr="00F5496A">
        <w:rPr>
          <w:sz w:val="22"/>
          <w:szCs w:val="22"/>
        </w:rPr>
        <w:t xml:space="preserve">(подпись)   </w:t>
      </w:r>
      <w:r w:rsidR="00122517">
        <w:rPr>
          <w:sz w:val="22"/>
          <w:szCs w:val="22"/>
        </w:rPr>
        <w:t xml:space="preserve">            </w:t>
      </w:r>
      <w:r w:rsidRPr="00F5496A">
        <w:rPr>
          <w:sz w:val="22"/>
          <w:szCs w:val="22"/>
        </w:rPr>
        <w:t>(фамилия, имя, отчество)</w:t>
      </w:r>
    </w:p>
    <w:p w:rsidR="00D47D89" w:rsidRDefault="00D47D89" w:rsidP="00E601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7D89" w:rsidRDefault="00D47D89" w:rsidP="00E601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496A">
        <w:rPr>
          <w:sz w:val="28"/>
          <w:szCs w:val="28"/>
        </w:rPr>
        <w:t>Независимые эксперты</w:t>
      </w:r>
      <w:r w:rsidRPr="00E6018E">
        <w:rPr>
          <w:rFonts w:ascii="Courier New" w:hAnsi="Courier New" w:cs="Courier New"/>
          <w:sz w:val="20"/>
          <w:szCs w:val="20"/>
        </w:rPr>
        <w:t xml:space="preserve">               ___________  ________________________</w:t>
      </w:r>
    </w:p>
    <w:p w:rsidR="00E6018E" w:rsidRPr="00F5496A" w:rsidRDefault="00E6018E" w:rsidP="00E6018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 w:rsidR="00122517">
        <w:rPr>
          <w:rFonts w:ascii="Courier New" w:hAnsi="Courier New" w:cs="Courier New"/>
          <w:sz w:val="20"/>
          <w:szCs w:val="20"/>
        </w:rPr>
        <w:t xml:space="preserve"> </w:t>
      </w:r>
      <w:r w:rsidRPr="00F5496A">
        <w:rPr>
          <w:sz w:val="22"/>
          <w:szCs w:val="22"/>
        </w:rPr>
        <w:t xml:space="preserve">(подпись)  </w:t>
      </w:r>
      <w:r w:rsidR="00122517">
        <w:rPr>
          <w:sz w:val="22"/>
          <w:szCs w:val="22"/>
        </w:rPr>
        <w:t xml:space="preserve">            </w:t>
      </w:r>
      <w:r w:rsidRPr="00F5496A">
        <w:rPr>
          <w:sz w:val="22"/>
          <w:szCs w:val="22"/>
        </w:rPr>
        <w:t>(фамилия, имя, отчество)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                                  ___________  ________________________</w:t>
      </w:r>
    </w:p>
    <w:p w:rsidR="00E6018E" w:rsidRPr="00F5496A" w:rsidRDefault="00E6018E" w:rsidP="00E6018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 w:rsidR="00712680" w:rsidRPr="00712680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="00712680">
        <w:rPr>
          <w:rFonts w:ascii="Courier New" w:hAnsi="Courier New" w:cs="Courier New"/>
          <w:sz w:val="20"/>
          <w:szCs w:val="20"/>
        </w:rPr>
        <w:t>(</w:t>
      </w:r>
      <w:r w:rsidRPr="00F5496A">
        <w:rPr>
          <w:sz w:val="22"/>
          <w:szCs w:val="22"/>
        </w:rPr>
        <w:t xml:space="preserve">подпись)   </w:t>
      </w:r>
      <w:r w:rsidR="00122517">
        <w:rPr>
          <w:sz w:val="22"/>
          <w:szCs w:val="22"/>
        </w:rPr>
        <w:t xml:space="preserve">           </w:t>
      </w:r>
      <w:r w:rsidRPr="00F5496A">
        <w:rPr>
          <w:sz w:val="22"/>
          <w:szCs w:val="22"/>
        </w:rPr>
        <w:t>(фамилия, имя, отчество)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                                  ___________  ________________________</w:t>
      </w:r>
    </w:p>
    <w:p w:rsidR="00E6018E" w:rsidRPr="00122517" w:rsidRDefault="00E6018E" w:rsidP="00E6018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 w:rsidR="00122517" w:rsidRPr="00712680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E6018E">
        <w:rPr>
          <w:rFonts w:ascii="Courier New" w:hAnsi="Courier New" w:cs="Courier New"/>
          <w:sz w:val="20"/>
          <w:szCs w:val="20"/>
        </w:rPr>
        <w:t>(</w:t>
      </w:r>
      <w:r w:rsidRPr="00122517">
        <w:rPr>
          <w:sz w:val="22"/>
          <w:szCs w:val="22"/>
        </w:rPr>
        <w:t xml:space="preserve">подпись)   </w:t>
      </w:r>
      <w:r w:rsidR="00122517">
        <w:rPr>
          <w:sz w:val="22"/>
          <w:szCs w:val="22"/>
        </w:rPr>
        <w:t xml:space="preserve">          </w:t>
      </w:r>
      <w:r w:rsidR="00122517" w:rsidRPr="00122517">
        <w:rPr>
          <w:sz w:val="22"/>
          <w:szCs w:val="22"/>
        </w:rPr>
        <w:t xml:space="preserve"> </w:t>
      </w:r>
      <w:r w:rsidRPr="00122517">
        <w:rPr>
          <w:sz w:val="22"/>
          <w:szCs w:val="22"/>
        </w:rPr>
        <w:t>(фамилия, имя, отчество)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E6018E" w:rsidRPr="00F5496A" w:rsidRDefault="00E6018E" w:rsidP="00F5496A">
      <w:pPr>
        <w:widowControl w:val="0"/>
        <w:autoSpaceDE w:val="0"/>
        <w:autoSpaceDN w:val="0"/>
        <w:spacing w:line="240" w:lineRule="exact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F5496A">
        <w:rPr>
          <w:sz w:val="28"/>
          <w:szCs w:val="28"/>
        </w:rPr>
        <w:t>Другие члены</w:t>
      </w:r>
      <w:r w:rsidR="00F5496A">
        <w:rPr>
          <w:sz w:val="28"/>
          <w:szCs w:val="28"/>
        </w:rPr>
        <w:t xml:space="preserve"> </w:t>
      </w:r>
      <w:r w:rsidRPr="00F5496A">
        <w:rPr>
          <w:sz w:val="28"/>
          <w:szCs w:val="28"/>
        </w:rPr>
        <w:t>конкурсной комиссии</w:t>
      </w:r>
      <w:r w:rsidRPr="00E6018E">
        <w:rPr>
          <w:rFonts w:ascii="Courier New" w:hAnsi="Courier New" w:cs="Courier New"/>
          <w:sz w:val="20"/>
          <w:szCs w:val="20"/>
        </w:rPr>
        <w:t xml:space="preserve">  </w:t>
      </w:r>
      <w:r w:rsidRPr="00F5496A">
        <w:rPr>
          <w:rFonts w:ascii="Courier New" w:hAnsi="Courier New" w:cs="Courier New"/>
          <w:sz w:val="20"/>
          <w:szCs w:val="20"/>
          <w:u w:val="single"/>
        </w:rPr>
        <w:t xml:space="preserve">        __</w:t>
      </w:r>
      <w:r w:rsidRPr="00E6018E">
        <w:rPr>
          <w:rFonts w:ascii="Courier New" w:hAnsi="Courier New" w:cs="Courier New"/>
          <w:sz w:val="20"/>
          <w:szCs w:val="20"/>
        </w:rPr>
        <w:t>___</w:t>
      </w:r>
      <w:r w:rsidRPr="00F5496A">
        <w:rPr>
          <w:rFonts w:ascii="Courier New" w:hAnsi="Courier New" w:cs="Courier New"/>
          <w:sz w:val="20"/>
          <w:szCs w:val="20"/>
          <w:u w:val="single"/>
        </w:rPr>
        <w:t>_</w:t>
      </w:r>
      <w:r w:rsidR="00F5496A">
        <w:rPr>
          <w:rFonts w:ascii="Courier New" w:hAnsi="Courier New" w:cs="Courier New"/>
          <w:sz w:val="20"/>
          <w:szCs w:val="20"/>
          <w:u w:val="single"/>
        </w:rPr>
        <w:t xml:space="preserve">         </w:t>
      </w:r>
      <w:r w:rsidRPr="00F5496A">
        <w:rPr>
          <w:rFonts w:ascii="Courier New" w:hAnsi="Courier New" w:cs="Courier New"/>
          <w:sz w:val="20"/>
          <w:szCs w:val="20"/>
          <w:u w:val="single"/>
        </w:rPr>
        <w:t>______________</w:t>
      </w:r>
      <w:r w:rsidR="00F5496A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F5496A" w:rsidRPr="00F5496A">
        <w:rPr>
          <w:rFonts w:ascii="Courier New" w:hAnsi="Courier New" w:cs="Courier New"/>
          <w:sz w:val="20"/>
          <w:szCs w:val="20"/>
        </w:rPr>
        <w:t xml:space="preserve">         </w:t>
      </w:r>
    </w:p>
    <w:p w:rsidR="00E6018E" w:rsidRPr="00122517" w:rsidRDefault="00E6018E" w:rsidP="00E6018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                                   (</w:t>
      </w:r>
      <w:r w:rsidRPr="00122517">
        <w:rPr>
          <w:sz w:val="22"/>
          <w:szCs w:val="22"/>
        </w:rPr>
        <w:t xml:space="preserve">подпись)   </w:t>
      </w:r>
      <w:r w:rsidR="00D47D89">
        <w:rPr>
          <w:sz w:val="22"/>
          <w:szCs w:val="22"/>
        </w:rPr>
        <w:t xml:space="preserve">            </w:t>
      </w:r>
      <w:r w:rsidRPr="00122517">
        <w:rPr>
          <w:sz w:val="22"/>
          <w:szCs w:val="22"/>
        </w:rPr>
        <w:t>(фамилия, имя, отчество)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                                  ___________  ________________________</w:t>
      </w:r>
    </w:p>
    <w:p w:rsidR="00E6018E" w:rsidRPr="00122517" w:rsidRDefault="00E6018E" w:rsidP="00E6018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                                   (</w:t>
      </w:r>
      <w:r w:rsidRPr="00122517">
        <w:rPr>
          <w:sz w:val="22"/>
          <w:szCs w:val="22"/>
        </w:rPr>
        <w:t xml:space="preserve">подпись)   </w:t>
      </w:r>
      <w:r w:rsidR="00D47D89">
        <w:rPr>
          <w:sz w:val="22"/>
          <w:szCs w:val="22"/>
        </w:rPr>
        <w:t xml:space="preserve">            </w:t>
      </w:r>
      <w:r w:rsidRPr="00122517">
        <w:rPr>
          <w:sz w:val="22"/>
          <w:szCs w:val="22"/>
        </w:rPr>
        <w:t>(фамилия, имя, отчество)</w:t>
      </w:r>
    </w:p>
    <w:p w:rsidR="00E6018E" w:rsidRPr="00E6018E" w:rsidRDefault="00E6018E" w:rsidP="00E601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                                  ___________  ________________________</w:t>
      </w:r>
    </w:p>
    <w:p w:rsidR="00E6018E" w:rsidRPr="00122517" w:rsidRDefault="00E6018E" w:rsidP="00E6018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E6018E">
        <w:rPr>
          <w:rFonts w:ascii="Courier New" w:hAnsi="Courier New" w:cs="Courier New"/>
          <w:sz w:val="20"/>
          <w:szCs w:val="20"/>
        </w:rPr>
        <w:t xml:space="preserve">                                       (</w:t>
      </w:r>
      <w:r w:rsidRPr="00122517">
        <w:rPr>
          <w:sz w:val="22"/>
          <w:szCs w:val="22"/>
        </w:rPr>
        <w:t xml:space="preserve">подпись)   </w:t>
      </w:r>
      <w:r w:rsidR="00D47D89">
        <w:rPr>
          <w:sz w:val="22"/>
          <w:szCs w:val="22"/>
        </w:rPr>
        <w:t xml:space="preserve">            </w:t>
      </w:r>
      <w:r w:rsidRPr="00122517">
        <w:rPr>
          <w:sz w:val="22"/>
          <w:szCs w:val="22"/>
        </w:rPr>
        <w:t>(фамилия, имя, отчество)</w:t>
      </w:r>
    </w:p>
    <w:p w:rsidR="00E6018E" w:rsidRDefault="00E6018E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6E4DAA" w:rsidRDefault="006E4DAA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122517" w:rsidRDefault="00122517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D04AE3" w:rsidRDefault="00D04AE3" w:rsidP="002A55EA">
      <w:pPr>
        <w:widowControl w:val="0"/>
        <w:autoSpaceDE w:val="0"/>
        <w:autoSpaceDN w:val="0"/>
        <w:adjustRightInd w:val="0"/>
        <w:ind w:firstLine="720"/>
        <w:jc w:val="both"/>
        <w:rPr>
          <w:spacing w:val="2"/>
          <w:sz w:val="28"/>
          <w:szCs w:val="28"/>
        </w:rPr>
      </w:pPr>
    </w:p>
    <w:p w:rsidR="00AB4F31" w:rsidRDefault="00AB4F31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4934"/>
      </w:tblGrid>
      <w:tr w:rsidR="006E4DAA" w:rsidTr="00F74378">
        <w:tc>
          <w:tcPr>
            <w:tcW w:w="4561" w:type="dxa"/>
            <w:shd w:val="clear" w:color="auto" w:fill="auto"/>
          </w:tcPr>
          <w:p w:rsidR="00D04AE3" w:rsidRDefault="00D04AE3" w:rsidP="00F74378">
            <w:pPr>
              <w:pStyle w:val="ConsPlusNormal"/>
              <w:spacing w:line="240" w:lineRule="exact"/>
              <w:jc w:val="right"/>
              <w:outlineLvl w:val="0"/>
            </w:pPr>
          </w:p>
        </w:tc>
        <w:tc>
          <w:tcPr>
            <w:tcW w:w="4934" w:type="dxa"/>
            <w:shd w:val="clear" w:color="auto" w:fill="auto"/>
          </w:tcPr>
          <w:p w:rsidR="006E4DAA" w:rsidRPr="00F74378" w:rsidRDefault="006E4DAA" w:rsidP="00F74378">
            <w:pPr>
              <w:spacing w:line="240" w:lineRule="exact"/>
              <w:rPr>
                <w:sz w:val="28"/>
                <w:szCs w:val="28"/>
              </w:rPr>
            </w:pPr>
            <w:r w:rsidRPr="00F74378">
              <w:rPr>
                <w:sz w:val="28"/>
                <w:szCs w:val="28"/>
              </w:rPr>
              <w:t>Приложение № 4</w:t>
            </w:r>
          </w:p>
          <w:p w:rsidR="006E4DAA" w:rsidRPr="00F74378" w:rsidRDefault="006E4DAA" w:rsidP="00F74378">
            <w:pPr>
              <w:spacing w:line="240" w:lineRule="exact"/>
              <w:rPr>
                <w:sz w:val="28"/>
                <w:szCs w:val="28"/>
              </w:rPr>
            </w:pPr>
          </w:p>
          <w:p w:rsidR="009C5254" w:rsidRPr="009C5254" w:rsidRDefault="009C5254" w:rsidP="009C5254">
            <w:pPr>
              <w:spacing w:line="240" w:lineRule="exact"/>
              <w:rPr>
                <w:sz w:val="28"/>
                <w:szCs w:val="28"/>
              </w:rPr>
            </w:pPr>
            <w:r w:rsidRPr="009C5254">
              <w:rPr>
                <w:sz w:val="28"/>
                <w:szCs w:val="28"/>
              </w:rPr>
              <w:t xml:space="preserve">к Положению о порядке проведения конкурса на замещение вакантной должности федеральной </w:t>
            </w:r>
            <w:r>
              <w:rPr>
                <w:sz w:val="28"/>
                <w:szCs w:val="28"/>
              </w:rPr>
              <w:t>г</w:t>
            </w:r>
            <w:r w:rsidRPr="009C5254">
              <w:rPr>
                <w:sz w:val="28"/>
                <w:szCs w:val="28"/>
              </w:rPr>
              <w:t>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Федерации, утвержденному приказом</w:t>
            </w:r>
            <w:r>
              <w:rPr>
                <w:sz w:val="28"/>
                <w:szCs w:val="28"/>
              </w:rPr>
              <w:t xml:space="preserve"> Г</w:t>
            </w:r>
            <w:r w:rsidRPr="009C5254">
              <w:rPr>
                <w:sz w:val="28"/>
                <w:szCs w:val="28"/>
              </w:rPr>
              <w:t>енерального прокурора Российской Федерации от     .       .202</w:t>
            </w:r>
            <w:r>
              <w:rPr>
                <w:sz w:val="28"/>
                <w:szCs w:val="28"/>
              </w:rPr>
              <w:t>1</w:t>
            </w:r>
            <w:r w:rsidR="000F43C4">
              <w:rPr>
                <w:sz w:val="28"/>
                <w:szCs w:val="28"/>
              </w:rPr>
              <w:t xml:space="preserve"> </w:t>
            </w:r>
            <w:r w:rsidRPr="009C5254">
              <w:rPr>
                <w:sz w:val="28"/>
                <w:szCs w:val="28"/>
              </w:rPr>
              <w:t>№ ______</w:t>
            </w:r>
          </w:p>
          <w:p w:rsidR="00F33221" w:rsidRPr="00F74378" w:rsidRDefault="00F33221" w:rsidP="00F33221">
            <w:pPr>
              <w:spacing w:line="240" w:lineRule="exact"/>
              <w:rPr>
                <w:sz w:val="28"/>
                <w:szCs w:val="28"/>
              </w:rPr>
            </w:pPr>
          </w:p>
          <w:p w:rsidR="0085717E" w:rsidRPr="00F74378" w:rsidRDefault="0085717E" w:rsidP="00F74378">
            <w:pPr>
              <w:spacing w:line="240" w:lineRule="exact"/>
              <w:rPr>
                <w:sz w:val="28"/>
                <w:szCs w:val="28"/>
              </w:rPr>
            </w:pPr>
          </w:p>
          <w:p w:rsidR="006E4DAA" w:rsidRDefault="006E4DAA" w:rsidP="00F74378">
            <w:pPr>
              <w:pStyle w:val="ConsPlusNormal"/>
              <w:spacing w:line="240" w:lineRule="exact"/>
              <w:outlineLvl w:val="0"/>
            </w:pPr>
          </w:p>
          <w:p w:rsidR="0066572E" w:rsidRDefault="0066572E" w:rsidP="00F74378">
            <w:pPr>
              <w:pStyle w:val="ConsPlusNormal"/>
              <w:spacing w:line="240" w:lineRule="exact"/>
              <w:outlineLvl w:val="0"/>
            </w:pPr>
          </w:p>
        </w:tc>
      </w:tr>
    </w:tbl>
    <w:p w:rsidR="006E4DAA" w:rsidRPr="001B235B" w:rsidRDefault="006E4DAA" w:rsidP="006E4DAA">
      <w:pPr>
        <w:jc w:val="center"/>
      </w:pPr>
    </w:p>
    <w:p w:rsidR="006E4DAA" w:rsidRPr="00207C88" w:rsidRDefault="006E4DAA" w:rsidP="006E4DAA">
      <w:pPr>
        <w:jc w:val="center"/>
        <w:rPr>
          <w:sz w:val="28"/>
          <w:szCs w:val="28"/>
        </w:rPr>
      </w:pPr>
      <w:r w:rsidRPr="00207C88">
        <w:rPr>
          <w:sz w:val="28"/>
          <w:szCs w:val="28"/>
        </w:rPr>
        <w:t>ПРИКАЗ</w:t>
      </w:r>
    </w:p>
    <w:p w:rsidR="006E4DAA" w:rsidRPr="00B4117C" w:rsidRDefault="006E4DAA" w:rsidP="006E4DAA">
      <w:pPr>
        <w:spacing w:line="240" w:lineRule="exact"/>
        <w:jc w:val="center"/>
        <w:rPr>
          <w:sz w:val="28"/>
          <w:szCs w:val="28"/>
          <w:u w:val="single"/>
        </w:rPr>
      </w:pPr>
    </w:p>
    <w:p w:rsidR="006E4DAA" w:rsidRPr="00B4117C" w:rsidRDefault="006E4DAA" w:rsidP="006E4DAA">
      <w:pPr>
        <w:spacing w:line="240" w:lineRule="exact"/>
        <w:rPr>
          <w:sz w:val="28"/>
          <w:szCs w:val="28"/>
          <w:u w:val="single"/>
        </w:rPr>
      </w:pPr>
      <w:r w:rsidRPr="00BD2BF5">
        <w:rPr>
          <w:sz w:val="28"/>
          <w:szCs w:val="28"/>
        </w:rPr>
        <w:t>______________</w:t>
      </w:r>
      <w:r w:rsidRPr="00B4117C">
        <w:rPr>
          <w:sz w:val="28"/>
          <w:szCs w:val="28"/>
        </w:rPr>
        <w:t xml:space="preserve">                                                                               </w:t>
      </w:r>
      <w:r w:rsidRPr="00BD2BF5">
        <w:rPr>
          <w:sz w:val="28"/>
          <w:szCs w:val="28"/>
        </w:rPr>
        <w:t>№</w:t>
      </w:r>
      <w:r>
        <w:rPr>
          <w:sz w:val="28"/>
          <w:szCs w:val="28"/>
        </w:rPr>
        <w:t>_______</w:t>
      </w:r>
    </w:p>
    <w:p w:rsidR="006E4DAA" w:rsidRPr="00B4117C" w:rsidRDefault="006E4DAA" w:rsidP="006E4DAA">
      <w:pPr>
        <w:spacing w:line="240" w:lineRule="exact"/>
        <w:jc w:val="center"/>
        <w:rPr>
          <w:sz w:val="20"/>
        </w:rPr>
      </w:pPr>
    </w:p>
    <w:p w:rsidR="006E4DAA" w:rsidRDefault="006E4DAA" w:rsidP="00D41706">
      <w:pPr>
        <w:spacing w:line="240" w:lineRule="exact"/>
        <w:jc w:val="center"/>
        <w:rPr>
          <w:sz w:val="20"/>
        </w:rPr>
      </w:pPr>
    </w:p>
    <w:tbl>
      <w:tblPr>
        <w:tblW w:w="9754" w:type="dxa"/>
        <w:tblLook w:val="0000" w:firstRow="0" w:lastRow="0" w:firstColumn="0" w:lastColumn="0" w:noHBand="0" w:noVBand="0"/>
      </w:tblPr>
      <w:tblGrid>
        <w:gridCol w:w="9754"/>
      </w:tblGrid>
      <w:tr w:rsidR="006E4DAA" w:rsidRPr="00D60C36" w:rsidTr="006E4DAA">
        <w:trPr>
          <w:trHeight w:val="485"/>
        </w:trPr>
        <w:tc>
          <w:tcPr>
            <w:tcW w:w="9754" w:type="dxa"/>
          </w:tcPr>
          <w:tbl>
            <w:tblPr>
              <w:tblW w:w="9322" w:type="dxa"/>
              <w:tblLook w:val="0000" w:firstRow="0" w:lastRow="0" w:firstColumn="0" w:lastColumn="0" w:noHBand="0" w:noVBand="0"/>
            </w:tblPr>
            <w:tblGrid>
              <w:gridCol w:w="9538"/>
            </w:tblGrid>
            <w:tr w:rsidR="006E4DAA" w:rsidRPr="00D60C36" w:rsidTr="006E4DAA">
              <w:trPr>
                <w:trHeight w:val="485"/>
              </w:trPr>
              <w:tc>
                <w:tcPr>
                  <w:tcW w:w="9322" w:type="dxa"/>
                </w:tcPr>
                <w:tbl>
                  <w:tblPr>
                    <w:tblW w:w="9322" w:type="dxa"/>
                    <w:tblLook w:val="0000" w:firstRow="0" w:lastRow="0" w:firstColumn="0" w:lastColumn="0" w:noHBand="0" w:noVBand="0"/>
                  </w:tblPr>
                  <w:tblGrid>
                    <w:gridCol w:w="9322"/>
                  </w:tblGrid>
                  <w:tr w:rsidR="006E4DAA" w:rsidRPr="00D60C36" w:rsidTr="006E4DAA">
                    <w:trPr>
                      <w:trHeight w:val="485"/>
                    </w:trPr>
                    <w:tc>
                      <w:tcPr>
                        <w:tcW w:w="9322" w:type="dxa"/>
                      </w:tcPr>
                      <w:p w:rsidR="00713219" w:rsidRDefault="006E4DAA" w:rsidP="00D41706">
                        <w:pPr>
                          <w:spacing w:line="240" w:lineRule="exact"/>
                          <w:ind w:right="-102"/>
                          <w:jc w:val="center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D41706">
                          <w:rPr>
                            <w:bCs/>
                            <w:sz w:val="28"/>
                            <w:szCs w:val="28"/>
                          </w:rPr>
                          <w:t>О включении в кадровый резерв</w:t>
                        </w:r>
                      </w:p>
                      <w:p w:rsidR="00D41706" w:rsidRDefault="00D41706" w:rsidP="00D41706">
                        <w:pPr>
                          <w:spacing w:line="240" w:lineRule="exact"/>
                          <w:ind w:right="-102"/>
                          <w:jc w:val="center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___________________________________________________</w:t>
                        </w:r>
                      </w:p>
                      <w:p w:rsidR="006E4DAA" w:rsidRPr="00D41706" w:rsidRDefault="00D41706" w:rsidP="00D41706">
                        <w:pPr>
                          <w:spacing w:line="240" w:lineRule="exact"/>
                          <w:ind w:right="-10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4170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6E4DAA" w:rsidRPr="00D41706">
                          <w:rPr>
                            <w:sz w:val="20"/>
                            <w:szCs w:val="20"/>
                          </w:rPr>
                          <w:t>(наименование органа прокуратуры</w:t>
                        </w:r>
                        <w:r w:rsidRPr="00D41706">
                          <w:rPr>
                            <w:sz w:val="20"/>
                            <w:szCs w:val="20"/>
                          </w:rPr>
                          <w:t xml:space="preserve"> Российской Федерации</w:t>
                        </w:r>
                        <w:r w:rsidR="006E4DAA" w:rsidRPr="00D41706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:rsidR="006E4DAA" w:rsidRPr="00D60C36" w:rsidRDefault="006E4DAA" w:rsidP="00D41706">
                        <w:pPr>
                          <w:tabs>
                            <w:tab w:val="left" w:pos="1764"/>
                            <w:tab w:val="center" w:pos="4553"/>
                          </w:tabs>
                          <w:spacing w:line="240" w:lineRule="exact"/>
                          <w:jc w:val="center"/>
                          <w:rPr>
                            <w:b/>
                            <w:bCs/>
                          </w:rPr>
                        </w:pPr>
                        <w:r w:rsidRPr="00D41706">
                          <w:rPr>
                            <w:bCs/>
                            <w:sz w:val="28"/>
                            <w:szCs w:val="28"/>
                          </w:rPr>
                          <w:t>на замещение вакантн</w:t>
                        </w:r>
                        <w:r w:rsidR="006C744E" w:rsidRPr="00D41706">
                          <w:rPr>
                            <w:bCs/>
                            <w:sz w:val="28"/>
                            <w:szCs w:val="28"/>
                          </w:rPr>
                          <w:t>ой</w:t>
                        </w:r>
                        <w:r w:rsidRPr="00D41706">
                          <w:rPr>
                            <w:bCs/>
                            <w:sz w:val="28"/>
                            <w:szCs w:val="28"/>
                          </w:rPr>
                          <w:t xml:space="preserve"> должност</w:t>
                        </w:r>
                        <w:r w:rsidR="006C744E" w:rsidRPr="00D41706">
                          <w:rPr>
                            <w:bCs/>
                            <w:sz w:val="28"/>
                            <w:szCs w:val="28"/>
                          </w:rPr>
                          <w:t>и</w:t>
                        </w:r>
                        <w:r w:rsidRPr="00D41706"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85717E" w:rsidRPr="00D41706">
                          <w:rPr>
                            <w:bCs/>
                            <w:sz w:val="28"/>
                            <w:szCs w:val="28"/>
                          </w:rPr>
                          <w:br/>
                        </w:r>
                        <w:r w:rsidRPr="00D41706">
                          <w:rPr>
                            <w:bCs/>
                            <w:sz w:val="28"/>
                            <w:szCs w:val="28"/>
                          </w:rPr>
                          <w:t>государственной</w:t>
                        </w:r>
                        <w:r w:rsidR="0085717E" w:rsidRPr="00D41706"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D41706">
                          <w:rPr>
                            <w:bCs/>
                            <w:sz w:val="28"/>
                            <w:szCs w:val="28"/>
                          </w:rPr>
                          <w:t>гражданской службы</w:t>
                        </w:r>
                      </w:p>
                    </w:tc>
                  </w:tr>
                  <w:tr w:rsidR="00713219" w:rsidRPr="00D60C36" w:rsidTr="006E4DAA">
                    <w:trPr>
                      <w:trHeight w:val="485"/>
                    </w:trPr>
                    <w:tc>
                      <w:tcPr>
                        <w:tcW w:w="9322" w:type="dxa"/>
                      </w:tcPr>
                      <w:p w:rsidR="00713219" w:rsidRDefault="00713219" w:rsidP="00D41706">
                        <w:pPr>
                          <w:tabs>
                            <w:tab w:val="left" w:pos="2115"/>
                            <w:tab w:val="center" w:pos="4553"/>
                          </w:tabs>
                          <w:spacing w:line="240" w:lineRule="exact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6E4DAA" w:rsidRPr="00D60C36" w:rsidRDefault="006E4DAA" w:rsidP="00D41706">
                  <w:pPr>
                    <w:spacing w:line="240" w:lineRule="exact"/>
                    <w:jc w:val="center"/>
                    <w:rPr>
                      <w:b/>
                    </w:rPr>
                  </w:pPr>
                </w:p>
              </w:tc>
            </w:tr>
          </w:tbl>
          <w:p w:rsidR="006E4DAA" w:rsidRPr="00D60C36" w:rsidRDefault="006E4DAA" w:rsidP="00D41706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</w:tbl>
    <w:p w:rsidR="006E4DAA" w:rsidRPr="003547B9" w:rsidRDefault="006E4DAA" w:rsidP="00EF52EF">
      <w:pPr>
        <w:tabs>
          <w:tab w:val="left" w:pos="0"/>
        </w:tabs>
        <w:spacing w:line="240" w:lineRule="exact"/>
        <w:ind w:firstLine="709"/>
        <w:jc w:val="both"/>
        <w:rPr>
          <w:sz w:val="28"/>
          <w:szCs w:val="28"/>
        </w:rPr>
      </w:pPr>
      <w:r w:rsidRPr="003547B9">
        <w:rPr>
          <w:sz w:val="28"/>
          <w:szCs w:val="28"/>
        </w:rPr>
        <w:t xml:space="preserve">В соответствии с </w:t>
      </w:r>
      <w:r w:rsidRPr="003547B9">
        <w:rPr>
          <w:rFonts w:hint="eastAsia"/>
          <w:sz w:val="28"/>
          <w:szCs w:val="28"/>
        </w:rPr>
        <w:t>Федеральн</w:t>
      </w:r>
      <w:r w:rsidRPr="003547B9">
        <w:rPr>
          <w:sz w:val="28"/>
          <w:szCs w:val="28"/>
        </w:rPr>
        <w:t xml:space="preserve">ым </w:t>
      </w:r>
      <w:r w:rsidRPr="003547B9">
        <w:rPr>
          <w:rFonts w:hint="eastAsia"/>
          <w:sz w:val="28"/>
          <w:szCs w:val="28"/>
        </w:rPr>
        <w:t>закон</w:t>
      </w:r>
      <w:r w:rsidRPr="003547B9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от 27.07.2004 № 79-ФЗ </w:t>
      </w:r>
      <w:r>
        <w:rPr>
          <w:sz w:val="28"/>
          <w:szCs w:val="28"/>
        </w:rPr>
        <w:br/>
      </w:r>
      <w:r w:rsidRPr="003547B9">
        <w:rPr>
          <w:sz w:val="28"/>
          <w:szCs w:val="28"/>
        </w:rPr>
        <w:t>«</w:t>
      </w:r>
      <w:r w:rsidRPr="003547B9">
        <w:rPr>
          <w:rFonts w:hint="eastAsia"/>
          <w:sz w:val="28"/>
          <w:szCs w:val="28"/>
        </w:rPr>
        <w:t>О</w:t>
      </w:r>
      <w:r w:rsidRPr="003547B9">
        <w:rPr>
          <w:sz w:val="28"/>
          <w:szCs w:val="28"/>
        </w:rPr>
        <w:t xml:space="preserve"> </w:t>
      </w:r>
      <w:r w:rsidRPr="003547B9">
        <w:rPr>
          <w:rFonts w:hint="eastAsia"/>
          <w:sz w:val="28"/>
          <w:szCs w:val="28"/>
        </w:rPr>
        <w:t>государственной</w:t>
      </w:r>
      <w:r w:rsidRPr="003547B9">
        <w:rPr>
          <w:sz w:val="28"/>
          <w:szCs w:val="28"/>
        </w:rPr>
        <w:t xml:space="preserve"> </w:t>
      </w:r>
      <w:r w:rsidRPr="003547B9">
        <w:rPr>
          <w:rFonts w:hint="eastAsia"/>
          <w:sz w:val="28"/>
          <w:szCs w:val="28"/>
        </w:rPr>
        <w:t>гражданской</w:t>
      </w:r>
      <w:r w:rsidRPr="003547B9">
        <w:rPr>
          <w:sz w:val="28"/>
          <w:szCs w:val="28"/>
        </w:rPr>
        <w:t xml:space="preserve"> </w:t>
      </w:r>
      <w:r w:rsidRPr="003547B9">
        <w:rPr>
          <w:rFonts w:hint="eastAsia"/>
          <w:sz w:val="28"/>
          <w:szCs w:val="28"/>
        </w:rPr>
        <w:t>службе</w:t>
      </w:r>
      <w:r w:rsidRPr="003547B9">
        <w:rPr>
          <w:sz w:val="28"/>
          <w:szCs w:val="28"/>
        </w:rPr>
        <w:t xml:space="preserve"> </w:t>
      </w:r>
      <w:r w:rsidRPr="003547B9">
        <w:rPr>
          <w:rFonts w:hint="eastAsia"/>
          <w:sz w:val="28"/>
          <w:szCs w:val="28"/>
        </w:rPr>
        <w:t>Российской</w:t>
      </w:r>
      <w:r w:rsidRPr="003547B9">
        <w:rPr>
          <w:sz w:val="28"/>
          <w:szCs w:val="28"/>
        </w:rPr>
        <w:t xml:space="preserve"> </w:t>
      </w:r>
      <w:r w:rsidRPr="003547B9">
        <w:rPr>
          <w:rFonts w:hint="eastAsia"/>
          <w:sz w:val="28"/>
          <w:szCs w:val="28"/>
        </w:rPr>
        <w:t>Федерации»</w:t>
      </w:r>
      <w:r w:rsidRPr="003547B9">
        <w:rPr>
          <w:sz w:val="28"/>
          <w:szCs w:val="28"/>
        </w:rPr>
        <w:t xml:space="preserve"> и </w:t>
      </w:r>
      <w:r w:rsidRPr="003547B9">
        <w:rPr>
          <w:rFonts w:hint="eastAsia"/>
          <w:sz w:val="28"/>
          <w:szCs w:val="28"/>
        </w:rPr>
        <w:t>Указ</w:t>
      </w:r>
      <w:r w:rsidRPr="003547B9">
        <w:rPr>
          <w:sz w:val="28"/>
          <w:szCs w:val="28"/>
        </w:rPr>
        <w:t xml:space="preserve">ом </w:t>
      </w:r>
      <w:r w:rsidRPr="003547B9">
        <w:rPr>
          <w:rFonts w:hint="eastAsia"/>
          <w:sz w:val="28"/>
          <w:szCs w:val="28"/>
        </w:rPr>
        <w:t>Президента</w:t>
      </w:r>
      <w:r w:rsidRPr="003547B9">
        <w:rPr>
          <w:sz w:val="28"/>
          <w:szCs w:val="28"/>
        </w:rPr>
        <w:t xml:space="preserve"> </w:t>
      </w:r>
      <w:r w:rsidRPr="003547B9">
        <w:rPr>
          <w:rFonts w:hint="eastAsia"/>
          <w:sz w:val="28"/>
          <w:szCs w:val="28"/>
        </w:rPr>
        <w:t>Российской</w:t>
      </w:r>
      <w:r w:rsidRPr="003547B9">
        <w:rPr>
          <w:sz w:val="28"/>
          <w:szCs w:val="28"/>
        </w:rPr>
        <w:t xml:space="preserve"> </w:t>
      </w:r>
      <w:r w:rsidRPr="003547B9">
        <w:rPr>
          <w:rFonts w:hint="eastAsia"/>
          <w:sz w:val="28"/>
          <w:szCs w:val="28"/>
        </w:rPr>
        <w:t>Федерации</w:t>
      </w:r>
      <w:r w:rsidRPr="00354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01.02.2005 № 112 </w:t>
      </w:r>
      <w:r w:rsidRPr="003547B9">
        <w:rPr>
          <w:sz w:val="28"/>
          <w:szCs w:val="28"/>
        </w:rPr>
        <w:t>«</w:t>
      </w:r>
      <w:r w:rsidRPr="003547B9">
        <w:rPr>
          <w:rFonts w:hint="eastAsia"/>
          <w:sz w:val="28"/>
          <w:szCs w:val="28"/>
        </w:rPr>
        <w:t>О</w:t>
      </w:r>
      <w:r w:rsidRPr="003547B9">
        <w:rPr>
          <w:sz w:val="28"/>
          <w:szCs w:val="28"/>
        </w:rPr>
        <w:t xml:space="preserve"> </w:t>
      </w:r>
      <w:r w:rsidRPr="003547B9">
        <w:rPr>
          <w:rFonts w:hint="eastAsia"/>
          <w:sz w:val="28"/>
          <w:szCs w:val="28"/>
        </w:rPr>
        <w:t>конкурсе</w:t>
      </w:r>
      <w:r w:rsidRPr="003547B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547B9">
        <w:rPr>
          <w:rFonts w:hint="eastAsia"/>
          <w:sz w:val="28"/>
          <w:szCs w:val="28"/>
        </w:rPr>
        <w:t>на</w:t>
      </w:r>
      <w:r w:rsidRPr="003547B9">
        <w:rPr>
          <w:sz w:val="28"/>
          <w:szCs w:val="28"/>
        </w:rPr>
        <w:t xml:space="preserve"> </w:t>
      </w:r>
      <w:r w:rsidRPr="003547B9">
        <w:rPr>
          <w:rFonts w:hint="eastAsia"/>
          <w:sz w:val="28"/>
          <w:szCs w:val="28"/>
        </w:rPr>
        <w:t>замещение</w:t>
      </w:r>
      <w:r w:rsidRPr="003547B9">
        <w:rPr>
          <w:sz w:val="28"/>
          <w:szCs w:val="28"/>
        </w:rPr>
        <w:t xml:space="preserve"> </w:t>
      </w:r>
      <w:r w:rsidRPr="003547B9">
        <w:rPr>
          <w:rFonts w:hint="eastAsia"/>
          <w:sz w:val="28"/>
          <w:szCs w:val="28"/>
        </w:rPr>
        <w:t>вакантной</w:t>
      </w:r>
      <w:r w:rsidRPr="003547B9">
        <w:rPr>
          <w:sz w:val="28"/>
          <w:szCs w:val="28"/>
        </w:rPr>
        <w:t xml:space="preserve"> </w:t>
      </w:r>
      <w:r w:rsidRPr="003547B9">
        <w:rPr>
          <w:rFonts w:hint="eastAsia"/>
          <w:sz w:val="28"/>
          <w:szCs w:val="28"/>
        </w:rPr>
        <w:t>должности</w:t>
      </w:r>
      <w:r w:rsidRPr="003547B9">
        <w:rPr>
          <w:sz w:val="28"/>
          <w:szCs w:val="28"/>
        </w:rPr>
        <w:t xml:space="preserve"> </w:t>
      </w:r>
      <w:r w:rsidRPr="003547B9">
        <w:rPr>
          <w:rFonts w:hint="eastAsia"/>
          <w:sz w:val="28"/>
          <w:szCs w:val="28"/>
        </w:rPr>
        <w:t>государственной</w:t>
      </w:r>
      <w:r w:rsidRPr="003547B9">
        <w:rPr>
          <w:sz w:val="28"/>
          <w:szCs w:val="28"/>
        </w:rPr>
        <w:t xml:space="preserve"> </w:t>
      </w:r>
      <w:r w:rsidRPr="003547B9">
        <w:rPr>
          <w:rFonts w:hint="eastAsia"/>
          <w:sz w:val="28"/>
          <w:szCs w:val="28"/>
        </w:rPr>
        <w:t>гражданской</w:t>
      </w:r>
      <w:r>
        <w:rPr>
          <w:sz w:val="28"/>
          <w:szCs w:val="28"/>
        </w:rPr>
        <w:t xml:space="preserve"> </w:t>
      </w:r>
      <w:r w:rsidRPr="003547B9">
        <w:rPr>
          <w:rFonts w:hint="eastAsia"/>
          <w:sz w:val="28"/>
          <w:szCs w:val="28"/>
        </w:rPr>
        <w:t>службы</w:t>
      </w:r>
      <w:r w:rsidRPr="003547B9">
        <w:rPr>
          <w:sz w:val="28"/>
          <w:szCs w:val="28"/>
        </w:rPr>
        <w:t xml:space="preserve"> </w:t>
      </w:r>
      <w:r w:rsidRPr="003547B9">
        <w:rPr>
          <w:rFonts w:hint="eastAsia"/>
          <w:sz w:val="28"/>
          <w:szCs w:val="28"/>
        </w:rPr>
        <w:t>Российской</w:t>
      </w:r>
      <w:r w:rsidRPr="003547B9">
        <w:rPr>
          <w:sz w:val="28"/>
          <w:szCs w:val="28"/>
        </w:rPr>
        <w:t xml:space="preserve"> </w:t>
      </w:r>
      <w:r w:rsidRPr="003547B9">
        <w:rPr>
          <w:rFonts w:hint="eastAsia"/>
          <w:sz w:val="28"/>
          <w:szCs w:val="28"/>
        </w:rPr>
        <w:t>Федерации»</w:t>
      </w:r>
      <w:r w:rsidRPr="003547B9">
        <w:rPr>
          <w:sz w:val="28"/>
          <w:szCs w:val="28"/>
        </w:rPr>
        <w:t xml:space="preserve"> </w:t>
      </w:r>
    </w:p>
    <w:p w:rsidR="006E4DAA" w:rsidRPr="003547B9" w:rsidRDefault="006E4DAA" w:rsidP="006E4DA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6E4DAA" w:rsidRPr="003547B9" w:rsidRDefault="006E4DAA" w:rsidP="006E4DAA">
      <w:pPr>
        <w:tabs>
          <w:tab w:val="left" w:pos="0"/>
        </w:tabs>
        <w:ind w:firstLine="709"/>
        <w:rPr>
          <w:b/>
          <w:sz w:val="28"/>
          <w:szCs w:val="28"/>
        </w:rPr>
      </w:pPr>
      <w:r w:rsidRPr="003547B9">
        <w:rPr>
          <w:b/>
          <w:sz w:val="28"/>
          <w:szCs w:val="28"/>
        </w:rPr>
        <w:t xml:space="preserve">                                     П</w:t>
      </w:r>
      <w:r>
        <w:rPr>
          <w:b/>
          <w:sz w:val="28"/>
          <w:szCs w:val="28"/>
        </w:rPr>
        <w:t xml:space="preserve"> </w:t>
      </w:r>
      <w:r w:rsidRPr="003547B9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3547B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3547B9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3547B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3547B9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3547B9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Pr="003547B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3547B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3547B9">
        <w:rPr>
          <w:b/>
          <w:sz w:val="28"/>
          <w:szCs w:val="28"/>
        </w:rPr>
        <w:t>Ю:</w:t>
      </w:r>
    </w:p>
    <w:p w:rsidR="006E4DAA" w:rsidRDefault="006E4DAA" w:rsidP="006E4DAA">
      <w:pPr>
        <w:tabs>
          <w:tab w:val="left" w:pos="0"/>
        </w:tabs>
        <w:ind w:firstLine="709"/>
        <w:jc w:val="center"/>
        <w:rPr>
          <w:b/>
          <w:szCs w:val="28"/>
        </w:rPr>
      </w:pPr>
    </w:p>
    <w:tbl>
      <w:tblPr>
        <w:tblW w:w="936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E4DAA" w:rsidRPr="00F74378" w:rsidTr="00F74378">
        <w:tc>
          <w:tcPr>
            <w:tcW w:w="9360" w:type="dxa"/>
            <w:shd w:val="clear" w:color="auto" w:fill="auto"/>
          </w:tcPr>
          <w:p w:rsidR="006E4DAA" w:rsidRPr="00F74378" w:rsidRDefault="006E4DAA" w:rsidP="00F74378">
            <w:pPr>
              <w:ind w:left="-108" w:firstLine="720"/>
              <w:jc w:val="both"/>
              <w:rPr>
                <w:sz w:val="28"/>
                <w:szCs w:val="28"/>
              </w:rPr>
            </w:pPr>
            <w:r w:rsidRPr="00F74378">
              <w:rPr>
                <w:sz w:val="28"/>
                <w:szCs w:val="28"/>
              </w:rPr>
              <w:t>Включить   в   кадровый   резерв   для   замещения   вакантн</w:t>
            </w:r>
            <w:r w:rsidR="006C744E">
              <w:rPr>
                <w:sz w:val="28"/>
                <w:szCs w:val="28"/>
              </w:rPr>
              <w:t>ой</w:t>
            </w:r>
            <w:r w:rsidRPr="00F74378">
              <w:rPr>
                <w:sz w:val="28"/>
                <w:szCs w:val="28"/>
              </w:rPr>
              <w:t xml:space="preserve">  должност</w:t>
            </w:r>
            <w:r w:rsidR="006C744E">
              <w:rPr>
                <w:sz w:val="28"/>
                <w:szCs w:val="28"/>
              </w:rPr>
              <w:t>и</w:t>
            </w:r>
            <w:r w:rsidRPr="00F74378">
              <w:rPr>
                <w:sz w:val="28"/>
                <w:szCs w:val="28"/>
              </w:rPr>
              <w:t xml:space="preserve">   государственной   гражданской   службы </w:t>
            </w:r>
            <w:r w:rsidR="0081740C" w:rsidRPr="00F74378">
              <w:rPr>
                <w:sz w:val="28"/>
                <w:szCs w:val="28"/>
              </w:rPr>
              <w:t xml:space="preserve">  </w:t>
            </w:r>
            <w:r w:rsidRPr="00F74378">
              <w:rPr>
                <w:sz w:val="28"/>
                <w:szCs w:val="28"/>
              </w:rPr>
              <w:t>в</w:t>
            </w:r>
          </w:p>
          <w:p w:rsidR="0081740C" w:rsidRPr="00F74378" w:rsidRDefault="0081740C" w:rsidP="00F7437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6E4DAA" w:rsidRPr="00F74378" w:rsidTr="00F74378">
        <w:trPr>
          <w:trHeight w:val="236"/>
        </w:trPr>
        <w:tc>
          <w:tcPr>
            <w:tcW w:w="9360" w:type="dxa"/>
            <w:shd w:val="clear" w:color="auto" w:fill="auto"/>
          </w:tcPr>
          <w:p w:rsidR="006E4DAA" w:rsidRPr="00F74378" w:rsidRDefault="0081740C" w:rsidP="00F7437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74378">
              <w:rPr>
                <w:sz w:val="20"/>
                <w:szCs w:val="20"/>
              </w:rPr>
              <w:t xml:space="preserve">                                                         </w:t>
            </w:r>
            <w:r w:rsidR="006E4DAA" w:rsidRPr="00F74378">
              <w:rPr>
                <w:sz w:val="20"/>
                <w:szCs w:val="20"/>
              </w:rPr>
              <w:t>(наименование органа прокуратуры)</w:t>
            </w:r>
          </w:p>
        </w:tc>
      </w:tr>
    </w:tbl>
    <w:p w:rsidR="006E4DAA" w:rsidRDefault="006E4DAA" w:rsidP="006E4DAA">
      <w:pPr>
        <w:jc w:val="both"/>
        <w:rPr>
          <w:sz w:val="28"/>
          <w:szCs w:val="28"/>
        </w:rPr>
      </w:pPr>
      <w:r w:rsidRPr="0052207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:</w:t>
      </w:r>
    </w:p>
    <w:p w:rsidR="006E4DAA" w:rsidRDefault="006E4DAA" w:rsidP="006E4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(наименование группы должностей)</w:t>
      </w:r>
    </w:p>
    <w:p w:rsidR="006E4DAA" w:rsidRDefault="006E4DAA" w:rsidP="0081740C">
      <w:pPr>
        <w:jc w:val="center"/>
        <w:rPr>
          <w:sz w:val="20"/>
          <w:szCs w:val="20"/>
        </w:rPr>
      </w:pPr>
      <w:r w:rsidRPr="005D73FC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______________________________</w:t>
      </w:r>
      <w:r w:rsidRPr="005D73FC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                  </w:t>
      </w:r>
      <w:r w:rsidR="0081740C">
        <w:rPr>
          <w:sz w:val="28"/>
          <w:szCs w:val="28"/>
        </w:rPr>
        <w:t xml:space="preserve">                   </w:t>
      </w:r>
      <w:r>
        <w:rPr>
          <w:sz w:val="20"/>
          <w:szCs w:val="20"/>
        </w:rPr>
        <w:t>(</w:t>
      </w:r>
      <w:r w:rsidR="0085717E">
        <w:rPr>
          <w:sz w:val="20"/>
          <w:szCs w:val="20"/>
        </w:rPr>
        <w:t>ф.и.о.</w:t>
      </w:r>
      <w:r>
        <w:rPr>
          <w:sz w:val="20"/>
          <w:szCs w:val="20"/>
        </w:rPr>
        <w:t xml:space="preserve"> кандидата (кандидатов), включаемого (включаемых) в кадровый резерв)</w:t>
      </w:r>
    </w:p>
    <w:p w:rsidR="006E4DAA" w:rsidRPr="00C34D9F" w:rsidRDefault="006E4DAA" w:rsidP="006E4DAA">
      <w:pPr>
        <w:jc w:val="both"/>
        <w:rPr>
          <w:sz w:val="20"/>
          <w:szCs w:val="20"/>
        </w:rPr>
      </w:pPr>
    </w:p>
    <w:p w:rsidR="006E4DAA" w:rsidRDefault="006E4DAA" w:rsidP="006E4DAA">
      <w:pPr>
        <w:tabs>
          <w:tab w:val="left" w:pos="0"/>
          <w:tab w:val="left" w:pos="720"/>
        </w:tabs>
        <w:spacing w:line="2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Основание:</w:t>
      </w:r>
      <w:r w:rsidRPr="003547B9">
        <w:rPr>
          <w:sz w:val="28"/>
          <w:szCs w:val="28"/>
        </w:rPr>
        <w:t xml:space="preserve"> решение конкур</w:t>
      </w:r>
      <w:r>
        <w:rPr>
          <w:sz w:val="28"/>
          <w:szCs w:val="28"/>
        </w:rPr>
        <w:t xml:space="preserve">сной комиссии от </w:t>
      </w:r>
      <w:r w:rsidRPr="00713219">
        <w:rPr>
          <w:sz w:val="28"/>
          <w:szCs w:val="28"/>
        </w:rPr>
        <w:t>___.__.20</w:t>
      </w:r>
      <w:r w:rsidRPr="003547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согласие </w:t>
      </w:r>
      <w:r w:rsidRPr="003547B9">
        <w:rPr>
          <w:sz w:val="28"/>
          <w:szCs w:val="28"/>
        </w:rPr>
        <w:t>указанных лиц.</w:t>
      </w:r>
    </w:p>
    <w:p w:rsidR="006E4DAA" w:rsidRPr="00EB7FDD" w:rsidRDefault="006E4DAA" w:rsidP="006E4DA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       </w:t>
      </w:r>
      <w:r w:rsidRPr="00EB7FDD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B7FD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</w:t>
      </w:r>
    </w:p>
    <w:p w:rsidR="006E4DAA" w:rsidRPr="00EB7FDD" w:rsidRDefault="006E4DAA" w:rsidP="006E4DAA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(должность представителя нанимателя)      </w:t>
      </w:r>
      <w:r w:rsidRPr="00EB7FDD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 xml:space="preserve">       </w:t>
      </w:r>
      <w:r w:rsidRPr="00EB7FDD">
        <w:rPr>
          <w:rFonts w:ascii="Times New Roman" w:hAnsi="Times New Roman" w:cs="Times New Roman"/>
          <w:color w:val="000000"/>
        </w:rPr>
        <w:t xml:space="preserve"> </w:t>
      </w:r>
      <w:r w:rsidR="0081740C">
        <w:rPr>
          <w:rFonts w:ascii="Times New Roman" w:hAnsi="Times New Roman" w:cs="Times New Roman"/>
          <w:color w:val="000000"/>
        </w:rPr>
        <w:t xml:space="preserve">   </w:t>
      </w:r>
      <w:r w:rsidRPr="00EB7FDD">
        <w:rPr>
          <w:rFonts w:ascii="Times New Roman" w:hAnsi="Times New Roman" w:cs="Times New Roman"/>
          <w:color w:val="000000"/>
        </w:rPr>
        <w:t xml:space="preserve">(подпись)                           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EB7FDD">
        <w:rPr>
          <w:rFonts w:ascii="Times New Roman" w:hAnsi="Times New Roman" w:cs="Times New Roman"/>
          <w:color w:val="000000"/>
        </w:rPr>
        <w:t>(инициалы и фамилия)</w:t>
      </w:r>
    </w:p>
    <w:sectPr w:rsidR="006E4DAA" w:rsidRPr="00EB7FDD" w:rsidSect="00B42D06">
      <w:headerReference w:type="even" r:id="rId15"/>
      <w:headerReference w:type="default" r:id="rId16"/>
      <w:pgSz w:w="11906" w:h="16838"/>
      <w:pgMar w:top="1134" w:right="926" w:bottom="16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3F4" w:rsidRDefault="00A813F4">
      <w:r>
        <w:separator/>
      </w:r>
    </w:p>
  </w:endnote>
  <w:endnote w:type="continuationSeparator" w:id="0">
    <w:p w:rsidR="00A813F4" w:rsidRDefault="00A8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3F4" w:rsidRDefault="00A813F4">
      <w:r>
        <w:separator/>
      </w:r>
    </w:p>
  </w:footnote>
  <w:footnote w:type="continuationSeparator" w:id="0">
    <w:p w:rsidR="00A813F4" w:rsidRDefault="00A81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4D1" w:rsidRDefault="009F74D1" w:rsidP="006F4F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74D1" w:rsidRDefault="009F74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4D1" w:rsidRDefault="009F74D1" w:rsidP="006F4F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B0FE6">
      <w:rPr>
        <w:rStyle w:val="a4"/>
        <w:noProof/>
      </w:rPr>
      <w:t>2</w:t>
    </w:r>
    <w:r>
      <w:rPr>
        <w:rStyle w:val="a4"/>
      </w:rPr>
      <w:fldChar w:fldCharType="end"/>
    </w:r>
  </w:p>
  <w:p w:rsidR="009F74D1" w:rsidRDefault="009F74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311D"/>
    <w:multiLevelType w:val="hybridMultilevel"/>
    <w:tmpl w:val="E716C3AC"/>
    <w:lvl w:ilvl="0" w:tplc="3D86AD4E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F9F7491"/>
    <w:multiLevelType w:val="hybridMultilevel"/>
    <w:tmpl w:val="000648FE"/>
    <w:lvl w:ilvl="0" w:tplc="C540ADE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F496D26"/>
    <w:multiLevelType w:val="hybridMultilevel"/>
    <w:tmpl w:val="A134B160"/>
    <w:lvl w:ilvl="0" w:tplc="E9F60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41"/>
    <w:rsid w:val="000000A2"/>
    <w:rsid w:val="00000AF2"/>
    <w:rsid w:val="00001644"/>
    <w:rsid w:val="0000258E"/>
    <w:rsid w:val="00002E74"/>
    <w:rsid w:val="00002E93"/>
    <w:rsid w:val="00007C70"/>
    <w:rsid w:val="00007D5E"/>
    <w:rsid w:val="0001080A"/>
    <w:rsid w:val="000112B5"/>
    <w:rsid w:val="000115BA"/>
    <w:rsid w:val="00011A9B"/>
    <w:rsid w:val="000120CB"/>
    <w:rsid w:val="00012834"/>
    <w:rsid w:val="00014D5C"/>
    <w:rsid w:val="0001632E"/>
    <w:rsid w:val="0001668B"/>
    <w:rsid w:val="00016BFC"/>
    <w:rsid w:val="00017B99"/>
    <w:rsid w:val="00022680"/>
    <w:rsid w:val="0002345C"/>
    <w:rsid w:val="00026A89"/>
    <w:rsid w:val="000318FC"/>
    <w:rsid w:val="0003215B"/>
    <w:rsid w:val="00032980"/>
    <w:rsid w:val="00032B8F"/>
    <w:rsid w:val="000342AC"/>
    <w:rsid w:val="00034F35"/>
    <w:rsid w:val="00035A2D"/>
    <w:rsid w:val="00035B84"/>
    <w:rsid w:val="00036F5E"/>
    <w:rsid w:val="000414A4"/>
    <w:rsid w:val="000422AE"/>
    <w:rsid w:val="00042DF0"/>
    <w:rsid w:val="00044DDE"/>
    <w:rsid w:val="000467B1"/>
    <w:rsid w:val="00046CA5"/>
    <w:rsid w:val="00051469"/>
    <w:rsid w:val="00051CF1"/>
    <w:rsid w:val="00052999"/>
    <w:rsid w:val="00052A09"/>
    <w:rsid w:val="00052F42"/>
    <w:rsid w:val="0005311D"/>
    <w:rsid w:val="000539C7"/>
    <w:rsid w:val="000557FF"/>
    <w:rsid w:val="00056ED4"/>
    <w:rsid w:val="00057318"/>
    <w:rsid w:val="00057619"/>
    <w:rsid w:val="000608AF"/>
    <w:rsid w:val="00061A8B"/>
    <w:rsid w:val="000624E2"/>
    <w:rsid w:val="00062EB1"/>
    <w:rsid w:val="00062F50"/>
    <w:rsid w:val="00065476"/>
    <w:rsid w:val="00066EA5"/>
    <w:rsid w:val="00067BE4"/>
    <w:rsid w:val="000703BC"/>
    <w:rsid w:val="000721D9"/>
    <w:rsid w:val="000738F7"/>
    <w:rsid w:val="000764D7"/>
    <w:rsid w:val="000766D6"/>
    <w:rsid w:val="000772B1"/>
    <w:rsid w:val="00083CD0"/>
    <w:rsid w:val="00084273"/>
    <w:rsid w:val="00086B36"/>
    <w:rsid w:val="00087162"/>
    <w:rsid w:val="000871CC"/>
    <w:rsid w:val="000900AA"/>
    <w:rsid w:val="00091032"/>
    <w:rsid w:val="00091DBF"/>
    <w:rsid w:val="000932DA"/>
    <w:rsid w:val="000965EC"/>
    <w:rsid w:val="000A10E8"/>
    <w:rsid w:val="000A1CE7"/>
    <w:rsid w:val="000A4745"/>
    <w:rsid w:val="000A4F06"/>
    <w:rsid w:val="000A6D46"/>
    <w:rsid w:val="000A714B"/>
    <w:rsid w:val="000B126A"/>
    <w:rsid w:val="000B19C8"/>
    <w:rsid w:val="000B1AC3"/>
    <w:rsid w:val="000B283A"/>
    <w:rsid w:val="000B2AA5"/>
    <w:rsid w:val="000C0090"/>
    <w:rsid w:val="000C01FB"/>
    <w:rsid w:val="000C150B"/>
    <w:rsid w:val="000C1718"/>
    <w:rsid w:val="000C24B6"/>
    <w:rsid w:val="000C2E70"/>
    <w:rsid w:val="000C30F7"/>
    <w:rsid w:val="000C4CA0"/>
    <w:rsid w:val="000C5408"/>
    <w:rsid w:val="000C6DA7"/>
    <w:rsid w:val="000D0890"/>
    <w:rsid w:val="000D11AD"/>
    <w:rsid w:val="000D14F9"/>
    <w:rsid w:val="000D5905"/>
    <w:rsid w:val="000D6B2C"/>
    <w:rsid w:val="000E1687"/>
    <w:rsid w:val="000E2D4F"/>
    <w:rsid w:val="000E3B4C"/>
    <w:rsid w:val="000E60D9"/>
    <w:rsid w:val="000F1371"/>
    <w:rsid w:val="000F1AB5"/>
    <w:rsid w:val="000F2174"/>
    <w:rsid w:val="000F2A85"/>
    <w:rsid w:val="000F2B36"/>
    <w:rsid w:val="000F2ECC"/>
    <w:rsid w:val="000F43C4"/>
    <w:rsid w:val="000F4D9E"/>
    <w:rsid w:val="000F6F0F"/>
    <w:rsid w:val="00102DA0"/>
    <w:rsid w:val="00103D54"/>
    <w:rsid w:val="00104B03"/>
    <w:rsid w:val="00110F8F"/>
    <w:rsid w:val="00111934"/>
    <w:rsid w:val="001134CA"/>
    <w:rsid w:val="00114C96"/>
    <w:rsid w:val="00115686"/>
    <w:rsid w:val="00115A97"/>
    <w:rsid w:val="00117165"/>
    <w:rsid w:val="00117306"/>
    <w:rsid w:val="001176A1"/>
    <w:rsid w:val="00121518"/>
    <w:rsid w:val="00122517"/>
    <w:rsid w:val="001225A5"/>
    <w:rsid w:val="0012345D"/>
    <w:rsid w:val="0012361F"/>
    <w:rsid w:val="00123BEE"/>
    <w:rsid w:val="00124A2F"/>
    <w:rsid w:val="00135A4D"/>
    <w:rsid w:val="00135B93"/>
    <w:rsid w:val="00137E6F"/>
    <w:rsid w:val="00140A17"/>
    <w:rsid w:val="001413F9"/>
    <w:rsid w:val="00143316"/>
    <w:rsid w:val="00143ECD"/>
    <w:rsid w:val="0014556E"/>
    <w:rsid w:val="00145C1C"/>
    <w:rsid w:val="0014747F"/>
    <w:rsid w:val="001474C2"/>
    <w:rsid w:val="00150E5F"/>
    <w:rsid w:val="0015102F"/>
    <w:rsid w:val="00151183"/>
    <w:rsid w:val="00151C73"/>
    <w:rsid w:val="00152106"/>
    <w:rsid w:val="0015227F"/>
    <w:rsid w:val="00152A97"/>
    <w:rsid w:val="00153ABF"/>
    <w:rsid w:val="00156121"/>
    <w:rsid w:val="00162058"/>
    <w:rsid w:val="00163D1B"/>
    <w:rsid w:val="00165F89"/>
    <w:rsid w:val="00166CCF"/>
    <w:rsid w:val="00172BD4"/>
    <w:rsid w:val="00173CEF"/>
    <w:rsid w:val="0017466B"/>
    <w:rsid w:val="00176076"/>
    <w:rsid w:val="00176DB2"/>
    <w:rsid w:val="00180369"/>
    <w:rsid w:val="001804DF"/>
    <w:rsid w:val="0018268F"/>
    <w:rsid w:val="00182DA4"/>
    <w:rsid w:val="00186436"/>
    <w:rsid w:val="0019241F"/>
    <w:rsid w:val="00192843"/>
    <w:rsid w:val="001A0A54"/>
    <w:rsid w:val="001A1634"/>
    <w:rsid w:val="001A35FA"/>
    <w:rsid w:val="001A3B7F"/>
    <w:rsid w:val="001A531E"/>
    <w:rsid w:val="001A682B"/>
    <w:rsid w:val="001B2B88"/>
    <w:rsid w:val="001B40CF"/>
    <w:rsid w:val="001B4690"/>
    <w:rsid w:val="001B58B3"/>
    <w:rsid w:val="001B6F6B"/>
    <w:rsid w:val="001C0835"/>
    <w:rsid w:val="001C17F9"/>
    <w:rsid w:val="001C2259"/>
    <w:rsid w:val="001C22C2"/>
    <w:rsid w:val="001C422C"/>
    <w:rsid w:val="001C49D6"/>
    <w:rsid w:val="001C4C4E"/>
    <w:rsid w:val="001C509B"/>
    <w:rsid w:val="001C6726"/>
    <w:rsid w:val="001C6B8D"/>
    <w:rsid w:val="001C708B"/>
    <w:rsid w:val="001D16A0"/>
    <w:rsid w:val="001D3B19"/>
    <w:rsid w:val="001D4134"/>
    <w:rsid w:val="001D42FF"/>
    <w:rsid w:val="001D5852"/>
    <w:rsid w:val="001D6E93"/>
    <w:rsid w:val="001D7928"/>
    <w:rsid w:val="001E0F07"/>
    <w:rsid w:val="001E145F"/>
    <w:rsid w:val="001E1915"/>
    <w:rsid w:val="001E6CFB"/>
    <w:rsid w:val="001F313B"/>
    <w:rsid w:val="001F5BCF"/>
    <w:rsid w:val="001F5E3F"/>
    <w:rsid w:val="001F5F9F"/>
    <w:rsid w:val="001F60A1"/>
    <w:rsid w:val="001F6FC0"/>
    <w:rsid w:val="001F7EEA"/>
    <w:rsid w:val="002010BB"/>
    <w:rsid w:val="00202773"/>
    <w:rsid w:val="00203F43"/>
    <w:rsid w:val="00205322"/>
    <w:rsid w:val="00205F73"/>
    <w:rsid w:val="00210E64"/>
    <w:rsid w:val="002114C0"/>
    <w:rsid w:val="002118A5"/>
    <w:rsid w:val="00212C6C"/>
    <w:rsid w:val="002134FF"/>
    <w:rsid w:val="00216A79"/>
    <w:rsid w:val="00217BE0"/>
    <w:rsid w:val="002218B2"/>
    <w:rsid w:val="00222447"/>
    <w:rsid w:val="002256FA"/>
    <w:rsid w:val="00226E9C"/>
    <w:rsid w:val="00227B68"/>
    <w:rsid w:val="002301DA"/>
    <w:rsid w:val="002305E6"/>
    <w:rsid w:val="00230C05"/>
    <w:rsid w:val="00234DEA"/>
    <w:rsid w:val="00240020"/>
    <w:rsid w:val="002418A3"/>
    <w:rsid w:val="002421BF"/>
    <w:rsid w:val="0024241B"/>
    <w:rsid w:val="002458E0"/>
    <w:rsid w:val="00245F2B"/>
    <w:rsid w:val="00247C4A"/>
    <w:rsid w:val="0025034B"/>
    <w:rsid w:val="002504C5"/>
    <w:rsid w:val="002512F8"/>
    <w:rsid w:val="0025242A"/>
    <w:rsid w:val="00252FA5"/>
    <w:rsid w:val="00253D98"/>
    <w:rsid w:val="00254BAF"/>
    <w:rsid w:val="002551DB"/>
    <w:rsid w:val="00255250"/>
    <w:rsid w:val="002575B2"/>
    <w:rsid w:val="00257FE0"/>
    <w:rsid w:val="00261684"/>
    <w:rsid w:val="00261D9E"/>
    <w:rsid w:val="00264D3C"/>
    <w:rsid w:val="0026668A"/>
    <w:rsid w:val="00271768"/>
    <w:rsid w:val="00272F22"/>
    <w:rsid w:val="00273909"/>
    <w:rsid w:val="002739B1"/>
    <w:rsid w:val="00274818"/>
    <w:rsid w:val="00275846"/>
    <w:rsid w:val="00276FC6"/>
    <w:rsid w:val="00277158"/>
    <w:rsid w:val="0028453B"/>
    <w:rsid w:val="00284FC3"/>
    <w:rsid w:val="00285732"/>
    <w:rsid w:val="00285BDA"/>
    <w:rsid w:val="002874CA"/>
    <w:rsid w:val="002876B2"/>
    <w:rsid w:val="002912D6"/>
    <w:rsid w:val="00294ECB"/>
    <w:rsid w:val="002A0A07"/>
    <w:rsid w:val="002A13F6"/>
    <w:rsid w:val="002A153B"/>
    <w:rsid w:val="002A1C4E"/>
    <w:rsid w:val="002A3C57"/>
    <w:rsid w:val="002A3DB6"/>
    <w:rsid w:val="002A4D65"/>
    <w:rsid w:val="002A5092"/>
    <w:rsid w:val="002A55EA"/>
    <w:rsid w:val="002A6A78"/>
    <w:rsid w:val="002A6BAA"/>
    <w:rsid w:val="002A6EE2"/>
    <w:rsid w:val="002A7E73"/>
    <w:rsid w:val="002B21C6"/>
    <w:rsid w:val="002B37E7"/>
    <w:rsid w:val="002B5DC5"/>
    <w:rsid w:val="002C00CE"/>
    <w:rsid w:val="002C2DF1"/>
    <w:rsid w:val="002C52C1"/>
    <w:rsid w:val="002C54DF"/>
    <w:rsid w:val="002D2C68"/>
    <w:rsid w:val="002D34DB"/>
    <w:rsid w:val="002D4588"/>
    <w:rsid w:val="002D459C"/>
    <w:rsid w:val="002D73AD"/>
    <w:rsid w:val="002D7CBC"/>
    <w:rsid w:val="002E4A2B"/>
    <w:rsid w:val="002E53E7"/>
    <w:rsid w:val="002E54C6"/>
    <w:rsid w:val="002E6E98"/>
    <w:rsid w:val="002F199B"/>
    <w:rsid w:val="002F399F"/>
    <w:rsid w:val="002F4CBA"/>
    <w:rsid w:val="002F4D6F"/>
    <w:rsid w:val="002F54CD"/>
    <w:rsid w:val="002F5A6A"/>
    <w:rsid w:val="002F67C4"/>
    <w:rsid w:val="00300C06"/>
    <w:rsid w:val="00301626"/>
    <w:rsid w:val="00301B4E"/>
    <w:rsid w:val="00301F41"/>
    <w:rsid w:val="0030392D"/>
    <w:rsid w:val="00303F72"/>
    <w:rsid w:val="00304C33"/>
    <w:rsid w:val="00305BC1"/>
    <w:rsid w:val="0030624D"/>
    <w:rsid w:val="00306D3A"/>
    <w:rsid w:val="00311873"/>
    <w:rsid w:val="00315298"/>
    <w:rsid w:val="003206AE"/>
    <w:rsid w:val="00320C83"/>
    <w:rsid w:val="00321E84"/>
    <w:rsid w:val="0032307F"/>
    <w:rsid w:val="0032319B"/>
    <w:rsid w:val="00323249"/>
    <w:rsid w:val="00326411"/>
    <w:rsid w:val="00326761"/>
    <w:rsid w:val="00326CD6"/>
    <w:rsid w:val="003271DF"/>
    <w:rsid w:val="00327686"/>
    <w:rsid w:val="00331144"/>
    <w:rsid w:val="00332C85"/>
    <w:rsid w:val="00334DD0"/>
    <w:rsid w:val="00335C64"/>
    <w:rsid w:val="00335EB5"/>
    <w:rsid w:val="003411B4"/>
    <w:rsid w:val="003417E8"/>
    <w:rsid w:val="00341F07"/>
    <w:rsid w:val="003422EE"/>
    <w:rsid w:val="0034468C"/>
    <w:rsid w:val="00345AC3"/>
    <w:rsid w:val="00346253"/>
    <w:rsid w:val="00350F81"/>
    <w:rsid w:val="003518E0"/>
    <w:rsid w:val="00351C8A"/>
    <w:rsid w:val="00351D00"/>
    <w:rsid w:val="00354788"/>
    <w:rsid w:val="00356341"/>
    <w:rsid w:val="003570F3"/>
    <w:rsid w:val="0036034C"/>
    <w:rsid w:val="00360F97"/>
    <w:rsid w:val="00361EC5"/>
    <w:rsid w:val="003624C2"/>
    <w:rsid w:val="00362637"/>
    <w:rsid w:val="00364659"/>
    <w:rsid w:val="00364FE0"/>
    <w:rsid w:val="00365743"/>
    <w:rsid w:val="00365B59"/>
    <w:rsid w:val="00365F6D"/>
    <w:rsid w:val="003661AF"/>
    <w:rsid w:val="00366520"/>
    <w:rsid w:val="00366A7F"/>
    <w:rsid w:val="00367073"/>
    <w:rsid w:val="00370C0F"/>
    <w:rsid w:val="00372A6F"/>
    <w:rsid w:val="003750A6"/>
    <w:rsid w:val="00375C75"/>
    <w:rsid w:val="0037649F"/>
    <w:rsid w:val="00377317"/>
    <w:rsid w:val="00377FE2"/>
    <w:rsid w:val="0038037F"/>
    <w:rsid w:val="00380799"/>
    <w:rsid w:val="00381668"/>
    <w:rsid w:val="00384441"/>
    <w:rsid w:val="00385705"/>
    <w:rsid w:val="00385FFF"/>
    <w:rsid w:val="003901F4"/>
    <w:rsid w:val="00390569"/>
    <w:rsid w:val="00391E95"/>
    <w:rsid w:val="00392C24"/>
    <w:rsid w:val="0039365E"/>
    <w:rsid w:val="00393FCF"/>
    <w:rsid w:val="00396FAB"/>
    <w:rsid w:val="00397ECA"/>
    <w:rsid w:val="003A1095"/>
    <w:rsid w:val="003A1AF1"/>
    <w:rsid w:val="003A21FF"/>
    <w:rsid w:val="003A2CBC"/>
    <w:rsid w:val="003A6198"/>
    <w:rsid w:val="003A7D16"/>
    <w:rsid w:val="003B0688"/>
    <w:rsid w:val="003B365D"/>
    <w:rsid w:val="003B3E3E"/>
    <w:rsid w:val="003B58B6"/>
    <w:rsid w:val="003B5BF2"/>
    <w:rsid w:val="003B5D60"/>
    <w:rsid w:val="003B68C8"/>
    <w:rsid w:val="003B6E12"/>
    <w:rsid w:val="003B6F4C"/>
    <w:rsid w:val="003C1A64"/>
    <w:rsid w:val="003C52F6"/>
    <w:rsid w:val="003C59FF"/>
    <w:rsid w:val="003D17C0"/>
    <w:rsid w:val="003D278F"/>
    <w:rsid w:val="003D624A"/>
    <w:rsid w:val="003D6B6A"/>
    <w:rsid w:val="003D7588"/>
    <w:rsid w:val="003D7DAC"/>
    <w:rsid w:val="003E15EE"/>
    <w:rsid w:val="003E59BC"/>
    <w:rsid w:val="003E5DFB"/>
    <w:rsid w:val="003E67C3"/>
    <w:rsid w:val="003F193F"/>
    <w:rsid w:val="003F69E6"/>
    <w:rsid w:val="003F6F3C"/>
    <w:rsid w:val="003F6FA4"/>
    <w:rsid w:val="00400CD1"/>
    <w:rsid w:val="0040187E"/>
    <w:rsid w:val="004034E6"/>
    <w:rsid w:val="004036DC"/>
    <w:rsid w:val="0040387A"/>
    <w:rsid w:val="00404BCD"/>
    <w:rsid w:val="00406CE1"/>
    <w:rsid w:val="0040739A"/>
    <w:rsid w:val="004103F0"/>
    <w:rsid w:val="00410D6C"/>
    <w:rsid w:val="0041155F"/>
    <w:rsid w:val="004138D8"/>
    <w:rsid w:val="00414BC2"/>
    <w:rsid w:val="00416039"/>
    <w:rsid w:val="00416F88"/>
    <w:rsid w:val="00417109"/>
    <w:rsid w:val="0042092C"/>
    <w:rsid w:val="004215AC"/>
    <w:rsid w:val="0042164C"/>
    <w:rsid w:val="004234CB"/>
    <w:rsid w:val="004247A6"/>
    <w:rsid w:val="0042705A"/>
    <w:rsid w:val="00427F51"/>
    <w:rsid w:val="0043137F"/>
    <w:rsid w:val="00431EC1"/>
    <w:rsid w:val="00432D8F"/>
    <w:rsid w:val="00433ABE"/>
    <w:rsid w:val="0043508B"/>
    <w:rsid w:val="004422AC"/>
    <w:rsid w:val="00443B07"/>
    <w:rsid w:val="00444389"/>
    <w:rsid w:val="00444D2B"/>
    <w:rsid w:val="00450659"/>
    <w:rsid w:val="00450BB1"/>
    <w:rsid w:val="004512FC"/>
    <w:rsid w:val="00452181"/>
    <w:rsid w:val="004523B9"/>
    <w:rsid w:val="00455174"/>
    <w:rsid w:val="00456AA6"/>
    <w:rsid w:val="00457E7A"/>
    <w:rsid w:val="0046295D"/>
    <w:rsid w:val="00462F33"/>
    <w:rsid w:val="00470487"/>
    <w:rsid w:val="0047224E"/>
    <w:rsid w:val="0047271D"/>
    <w:rsid w:val="00472BBF"/>
    <w:rsid w:val="004732F6"/>
    <w:rsid w:val="00473C6D"/>
    <w:rsid w:val="004744EF"/>
    <w:rsid w:val="00476060"/>
    <w:rsid w:val="0047760F"/>
    <w:rsid w:val="0048036F"/>
    <w:rsid w:val="00480555"/>
    <w:rsid w:val="004816E0"/>
    <w:rsid w:val="00485BFA"/>
    <w:rsid w:val="00486C1C"/>
    <w:rsid w:val="004872A5"/>
    <w:rsid w:val="0049068A"/>
    <w:rsid w:val="00492BA0"/>
    <w:rsid w:val="0049372D"/>
    <w:rsid w:val="00493A13"/>
    <w:rsid w:val="00494032"/>
    <w:rsid w:val="004945B3"/>
    <w:rsid w:val="00494E9E"/>
    <w:rsid w:val="00495FBE"/>
    <w:rsid w:val="00496786"/>
    <w:rsid w:val="004A050B"/>
    <w:rsid w:val="004A2CA2"/>
    <w:rsid w:val="004A3658"/>
    <w:rsid w:val="004A3F1D"/>
    <w:rsid w:val="004A5617"/>
    <w:rsid w:val="004B3947"/>
    <w:rsid w:val="004B3C48"/>
    <w:rsid w:val="004B3C5A"/>
    <w:rsid w:val="004B7457"/>
    <w:rsid w:val="004B75B0"/>
    <w:rsid w:val="004B7B80"/>
    <w:rsid w:val="004C1995"/>
    <w:rsid w:val="004C1E4A"/>
    <w:rsid w:val="004C2E18"/>
    <w:rsid w:val="004C306E"/>
    <w:rsid w:val="004C4136"/>
    <w:rsid w:val="004C41CC"/>
    <w:rsid w:val="004C43D2"/>
    <w:rsid w:val="004C6CC3"/>
    <w:rsid w:val="004C7166"/>
    <w:rsid w:val="004D0CB0"/>
    <w:rsid w:val="004D3C31"/>
    <w:rsid w:val="004D48E4"/>
    <w:rsid w:val="004D49C6"/>
    <w:rsid w:val="004D5271"/>
    <w:rsid w:val="004D595A"/>
    <w:rsid w:val="004D6169"/>
    <w:rsid w:val="004D646C"/>
    <w:rsid w:val="004D7CB6"/>
    <w:rsid w:val="004E01DD"/>
    <w:rsid w:val="004E12B1"/>
    <w:rsid w:val="004E16BB"/>
    <w:rsid w:val="004E27A4"/>
    <w:rsid w:val="004E27DA"/>
    <w:rsid w:val="004E35EE"/>
    <w:rsid w:val="004E3C3C"/>
    <w:rsid w:val="004E4748"/>
    <w:rsid w:val="004E4C7F"/>
    <w:rsid w:val="004F00E8"/>
    <w:rsid w:val="004F1104"/>
    <w:rsid w:val="004F2FE2"/>
    <w:rsid w:val="004F5EB3"/>
    <w:rsid w:val="004F6C84"/>
    <w:rsid w:val="004F794C"/>
    <w:rsid w:val="004F7992"/>
    <w:rsid w:val="004F7B8D"/>
    <w:rsid w:val="00501C26"/>
    <w:rsid w:val="00502F76"/>
    <w:rsid w:val="0050406B"/>
    <w:rsid w:val="00507293"/>
    <w:rsid w:val="0051090D"/>
    <w:rsid w:val="00511088"/>
    <w:rsid w:val="00511A76"/>
    <w:rsid w:val="00511AEA"/>
    <w:rsid w:val="005136C0"/>
    <w:rsid w:val="005142CB"/>
    <w:rsid w:val="00517890"/>
    <w:rsid w:val="00520F1A"/>
    <w:rsid w:val="0052443A"/>
    <w:rsid w:val="00525106"/>
    <w:rsid w:val="00527664"/>
    <w:rsid w:val="00527D67"/>
    <w:rsid w:val="005303D8"/>
    <w:rsid w:val="005306AF"/>
    <w:rsid w:val="00534123"/>
    <w:rsid w:val="00534408"/>
    <w:rsid w:val="005367CF"/>
    <w:rsid w:val="00536D1D"/>
    <w:rsid w:val="0054173C"/>
    <w:rsid w:val="00543BD6"/>
    <w:rsid w:val="00544713"/>
    <w:rsid w:val="00547E58"/>
    <w:rsid w:val="00552178"/>
    <w:rsid w:val="00552204"/>
    <w:rsid w:val="00553305"/>
    <w:rsid w:val="00553FDD"/>
    <w:rsid w:val="00555857"/>
    <w:rsid w:val="00555B78"/>
    <w:rsid w:val="00555FCE"/>
    <w:rsid w:val="005562FA"/>
    <w:rsid w:val="005565D6"/>
    <w:rsid w:val="00556723"/>
    <w:rsid w:val="00557D68"/>
    <w:rsid w:val="00561453"/>
    <w:rsid w:val="00562A82"/>
    <w:rsid w:val="00564A87"/>
    <w:rsid w:val="0056528E"/>
    <w:rsid w:val="005663EF"/>
    <w:rsid w:val="00567124"/>
    <w:rsid w:val="00567DAC"/>
    <w:rsid w:val="0057076B"/>
    <w:rsid w:val="00575254"/>
    <w:rsid w:val="005807FB"/>
    <w:rsid w:val="00581928"/>
    <w:rsid w:val="00581C8C"/>
    <w:rsid w:val="00581E38"/>
    <w:rsid w:val="00583B80"/>
    <w:rsid w:val="00584DD3"/>
    <w:rsid w:val="00586780"/>
    <w:rsid w:val="00587143"/>
    <w:rsid w:val="00587799"/>
    <w:rsid w:val="00587B9F"/>
    <w:rsid w:val="0059224C"/>
    <w:rsid w:val="005A09E5"/>
    <w:rsid w:val="005A46E0"/>
    <w:rsid w:val="005A5F4D"/>
    <w:rsid w:val="005A70C6"/>
    <w:rsid w:val="005A70FF"/>
    <w:rsid w:val="005A7549"/>
    <w:rsid w:val="005A7833"/>
    <w:rsid w:val="005B051C"/>
    <w:rsid w:val="005B4F56"/>
    <w:rsid w:val="005B66DD"/>
    <w:rsid w:val="005B673A"/>
    <w:rsid w:val="005B7D51"/>
    <w:rsid w:val="005C0C86"/>
    <w:rsid w:val="005C3A33"/>
    <w:rsid w:val="005C5591"/>
    <w:rsid w:val="005C6867"/>
    <w:rsid w:val="005D0D61"/>
    <w:rsid w:val="005D34BA"/>
    <w:rsid w:val="005D3946"/>
    <w:rsid w:val="005D5B2E"/>
    <w:rsid w:val="005D656F"/>
    <w:rsid w:val="005E303F"/>
    <w:rsid w:val="005E311A"/>
    <w:rsid w:val="005E44C8"/>
    <w:rsid w:val="005E4592"/>
    <w:rsid w:val="005E4F5C"/>
    <w:rsid w:val="005E5D83"/>
    <w:rsid w:val="005E5E29"/>
    <w:rsid w:val="005E6AA3"/>
    <w:rsid w:val="005E71AA"/>
    <w:rsid w:val="005F645B"/>
    <w:rsid w:val="005F66EC"/>
    <w:rsid w:val="005F731B"/>
    <w:rsid w:val="0060236F"/>
    <w:rsid w:val="0060285D"/>
    <w:rsid w:val="00602DC6"/>
    <w:rsid w:val="006053C6"/>
    <w:rsid w:val="00605402"/>
    <w:rsid w:val="00607371"/>
    <w:rsid w:val="006075F1"/>
    <w:rsid w:val="0061204B"/>
    <w:rsid w:val="00613575"/>
    <w:rsid w:val="00613724"/>
    <w:rsid w:val="00614473"/>
    <w:rsid w:val="00615742"/>
    <w:rsid w:val="00615751"/>
    <w:rsid w:val="0061681C"/>
    <w:rsid w:val="00620291"/>
    <w:rsid w:val="00620A50"/>
    <w:rsid w:val="00621CDE"/>
    <w:rsid w:val="006238FB"/>
    <w:rsid w:val="00623A54"/>
    <w:rsid w:val="006244C5"/>
    <w:rsid w:val="00624E99"/>
    <w:rsid w:val="006267B0"/>
    <w:rsid w:val="00626F07"/>
    <w:rsid w:val="00627DBE"/>
    <w:rsid w:val="00632EE7"/>
    <w:rsid w:val="00633282"/>
    <w:rsid w:val="00634136"/>
    <w:rsid w:val="006343C6"/>
    <w:rsid w:val="00634526"/>
    <w:rsid w:val="006356C5"/>
    <w:rsid w:val="00636E5D"/>
    <w:rsid w:val="006405EC"/>
    <w:rsid w:val="00641F9C"/>
    <w:rsid w:val="00642291"/>
    <w:rsid w:val="00642E4D"/>
    <w:rsid w:val="00651428"/>
    <w:rsid w:val="00651B9F"/>
    <w:rsid w:val="0065222D"/>
    <w:rsid w:val="00652F9A"/>
    <w:rsid w:val="00653465"/>
    <w:rsid w:val="00653D7D"/>
    <w:rsid w:val="0065432D"/>
    <w:rsid w:val="00655A27"/>
    <w:rsid w:val="00655F6E"/>
    <w:rsid w:val="00656A5B"/>
    <w:rsid w:val="00657596"/>
    <w:rsid w:val="00657FBE"/>
    <w:rsid w:val="00660E21"/>
    <w:rsid w:val="00660EC2"/>
    <w:rsid w:val="00661F60"/>
    <w:rsid w:val="00662BE4"/>
    <w:rsid w:val="0066377F"/>
    <w:rsid w:val="0066572E"/>
    <w:rsid w:val="00665E41"/>
    <w:rsid w:val="00670545"/>
    <w:rsid w:val="00674B1E"/>
    <w:rsid w:val="006807E2"/>
    <w:rsid w:val="00680F2D"/>
    <w:rsid w:val="0068159A"/>
    <w:rsid w:val="006822B0"/>
    <w:rsid w:val="006851C0"/>
    <w:rsid w:val="00685353"/>
    <w:rsid w:val="00685EEB"/>
    <w:rsid w:val="006953EB"/>
    <w:rsid w:val="00695F53"/>
    <w:rsid w:val="00696B90"/>
    <w:rsid w:val="006A4154"/>
    <w:rsid w:val="006A4BE1"/>
    <w:rsid w:val="006A5380"/>
    <w:rsid w:val="006A610C"/>
    <w:rsid w:val="006A769F"/>
    <w:rsid w:val="006B206D"/>
    <w:rsid w:val="006B363A"/>
    <w:rsid w:val="006B43FC"/>
    <w:rsid w:val="006B4E7D"/>
    <w:rsid w:val="006B506C"/>
    <w:rsid w:val="006B5A58"/>
    <w:rsid w:val="006B6E83"/>
    <w:rsid w:val="006C3C67"/>
    <w:rsid w:val="006C3D7B"/>
    <w:rsid w:val="006C4BF9"/>
    <w:rsid w:val="006C56A0"/>
    <w:rsid w:val="006C5D2E"/>
    <w:rsid w:val="006C6FA8"/>
    <w:rsid w:val="006C744E"/>
    <w:rsid w:val="006D01F4"/>
    <w:rsid w:val="006D183A"/>
    <w:rsid w:val="006D3846"/>
    <w:rsid w:val="006D406E"/>
    <w:rsid w:val="006D4B41"/>
    <w:rsid w:val="006D5BBC"/>
    <w:rsid w:val="006D6EC9"/>
    <w:rsid w:val="006E2095"/>
    <w:rsid w:val="006E3415"/>
    <w:rsid w:val="006E4DAA"/>
    <w:rsid w:val="006E4F7C"/>
    <w:rsid w:val="006E660F"/>
    <w:rsid w:val="006E759A"/>
    <w:rsid w:val="006F12B7"/>
    <w:rsid w:val="006F1B61"/>
    <w:rsid w:val="006F20FD"/>
    <w:rsid w:val="006F318F"/>
    <w:rsid w:val="006F32A3"/>
    <w:rsid w:val="006F32C7"/>
    <w:rsid w:val="006F4FAD"/>
    <w:rsid w:val="006F6480"/>
    <w:rsid w:val="006F7137"/>
    <w:rsid w:val="00700003"/>
    <w:rsid w:val="00700577"/>
    <w:rsid w:val="007065CB"/>
    <w:rsid w:val="00707C8E"/>
    <w:rsid w:val="00712680"/>
    <w:rsid w:val="00713219"/>
    <w:rsid w:val="007146F7"/>
    <w:rsid w:val="00714924"/>
    <w:rsid w:val="00715FBE"/>
    <w:rsid w:val="00717F8F"/>
    <w:rsid w:val="00720FE0"/>
    <w:rsid w:val="007220A8"/>
    <w:rsid w:val="0072340A"/>
    <w:rsid w:val="0072488C"/>
    <w:rsid w:val="00724B97"/>
    <w:rsid w:val="0072544D"/>
    <w:rsid w:val="007306FF"/>
    <w:rsid w:val="00732F2F"/>
    <w:rsid w:val="007339AB"/>
    <w:rsid w:val="00741055"/>
    <w:rsid w:val="007422F7"/>
    <w:rsid w:val="00742B08"/>
    <w:rsid w:val="0074499B"/>
    <w:rsid w:val="00747453"/>
    <w:rsid w:val="007525DA"/>
    <w:rsid w:val="00754035"/>
    <w:rsid w:val="00755141"/>
    <w:rsid w:val="00755B76"/>
    <w:rsid w:val="007572A4"/>
    <w:rsid w:val="0076096A"/>
    <w:rsid w:val="00766D60"/>
    <w:rsid w:val="007679EF"/>
    <w:rsid w:val="00767CFD"/>
    <w:rsid w:val="00770850"/>
    <w:rsid w:val="0077219C"/>
    <w:rsid w:val="0077251C"/>
    <w:rsid w:val="00774BFD"/>
    <w:rsid w:val="00775158"/>
    <w:rsid w:val="00775AAE"/>
    <w:rsid w:val="00780C1C"/>
    <w:rsid w:val="007818FE"/>
    <w:rsid w:val="00781CEC"/>
    <w:rsid w:val="00782392"/>
    <w:rsid w:val="007832C8"/>
    <w:rsid w:val="00783CFF"/>
    <w:rsid w:val="007841EE"/>
    <w:rsid w:val="00784A8B"/>
    <w:rsid w:val="007855EE"/>
    <w:rsid w:val="00786239"/>
    <w:rsid w:val="00786B2D"/>
    <w:rsid w:val="007920B8"/>
    <w:rsid w:val="007927D5"/>
    <w:rsid w:val="00792D08"/>
    <w:rsid w:val="007934A9"/>
    <w:rsid w:val="00793CD0"/>
    <w:rsid w:val="007943AC"/>
    <w:rsid w:val="00794E59"/>
    <w:rsid w:val="00795A4F"/>
    <w:rsid w:val="007A1EA4"/>
    <w:rsid w:val="007A2641"/>
    <w:rsid w:val="007A524D"/>
    <w:rsid w:val="007A53D4"/>
    <w:rsid w:val="007A5FDA"/>
    <w:rsid w:val="007A6859"/>
    <w:rsid w:val="007B0ED0"/>
    <w:rsid w:val="007B1DED"/>
    <w:rsid w:val="007B2EE6"/>
    <w:rsid w:val="007B32A1"/>
    <w:rsid w:val="007B519D"/>
    <w:rsid w:val="007B6C30"/>
    <w:rsid w:val="007B7424"/>
    <w:rsid w:val="007C09F9"/>
    <w:rsid w:val="007C1273"/>
    <w:rsid w:val="007C2A1B"/>
    <w:rsid w:val="007C4A8D"/>
    <w:rsid w:val="007C5ECA"/>
    <w:rsid w:val="007D03D3"/>
    <w:rsid w:val="007D0C1D"/>
    <w:rsid w:val="007D0F00"/>
    <w:rsid w:val="007D1B5A"/>
    <w:rsid w:val="007D1CE4"/>
    <w:rsid w:val="007D3276"/>
    <w:rsid w:val="007D3EB5"/>
    <w:rsid w:val="007D4A61"/>
    <w:rsid w:val="007D4D14"/>
    <w:rsid w:val="007D5A76"/>
    <w:rsid w:val="007D6E5D"/>
    <w:rsid w:val="007E1068"/>
    <w:rsid w:val="007E184D"/>
    <w:rsid w:val="007E2118"/>
    <w:rsid w:val="007E212B"/>
    <w:rsid w:val="007E7002"/>
    <w:rsid w:val="007E7142"/>
    <w:rsid w:val="007F0697"/>
    <w:rsid w:val="007F0D49"/>
    <w:rsid w:val="007F3233"/>
    <w:rsid w:val="007F365F"/>
    <w:rsid w:val="007F3D34"/>
    <w:rsid w:val="007F4EB8"/>
    <w:rsid w:val="007F59DA"/>
    <w:rsid w:val="007F66CF"/>
    <w:rsid w:val="008003BF"/>
    <w:rsid w:val="00800BCE"/>
    <w:rsid w:val="00802EBE"/>
    <w:rsid w:val="008034C3"/>
    <w:rsid w:val="00806EEB"/>
    <w:rsid w:val="008078F6"/>
    <w:rsid w:val="0081172F"/>
    <w:rsid w:val="00812509"/>
    <w:rsid w:val="00813B7B"/>
    <w:rsid w:val="00813D76"/>
    <w:rsid w:val="008156A1"/>
    <w:rsid w:val="00816134"/>
    <w:rsid w:val="0081740C"/>
    <w:rsid w:val="00822301"/>
    <w:rsid w:val="008231F3"/>
    <w:rsid w:val="0082452F"/>
    <w:rsid w:val="008245C6"/>
    <w:rsid w:val="00825CA9"/>
    <w:rsid w:val="00827F54"/>
    <w:rsid w:val="00831169"/>
    <w:rsid w:val="008314B2"/>
    <w:rsid w:val="00831DE4"/>
    <w:rsid w:val="00831FE2"/>
    <w:rsid w:val="008324E7"/>
    <w:rsid w:val="00832850"/>
    <w:rsid w:val="00840DB5"/>
    <w:rsid w:val="0084120D"/>
    <w:rsid w:val="00842472"/>
    <w:rsid w:val="00842DB0"/>
    <w:rsid w:val="00846D1C"/>
    <w:rsid w:val="00846D7E"/>
    <w:rsid w:val="0084718D"/>
    <w:rsid w:val="00847297"/>
    <w:rsid w:val="00847697"/>
    <w:rsid w:val="00853B10"/>
    <w:rsid w:val="00853FD8"/>
    <w:rsid w:val="0085717E"/>
    <w:rsid w:val="00857BBC"/>
    <w:rsid w:val="00861A3E"/>
    <w:rsid w:val="008627A0"/>
    <w:rsid w:val="00862B8C"/>
    <w:rsid w:val="00865367"/>
    <w:rsid w:val="00865EAB"/>
    <w:rsid w:val="008701F6"/>
    <w:rsid w:val="008704F7"/>
    <w:rsid w:val="008766A3"/>
    <w:rsid w:val="008777E8"/>
    <w:rsid w:val="00880AC4"/>
    <w:rsid w:val="00881720"/>
    <w:rsid w:val="00882467"/>
    <w:rsid w:val="008843DA"/>
    <w:rsid w:val="00885119"/>
    <w:rsid w:val="008855C7"/>
    <w:rsid w:val="0088793C"/>
    <w:rsid w:val="00887A83"/>
    <w:rsid w:val="00891C70"/>
    <w:rsid w:val="00892C1F"/>
    <w:rsid w:val="0089347A"/>
    <w:rsid w:val="00893F49"/>
    <w:rsid w:val="0089667E"/>
    <w:rsid w:val="008967C3"/>
    <w:rsid w:val="008A4C21"/>
    <w:rsid w:val="008A66CB"/>
    <w:rsid w:val="008B0FE6"/>
    <w:rsid w:val="008B1477"/>
    <w:rsid w:val="008B247B"/>
    <w:rsid w:val="008B3585"/>
    <w:rsid w:val="008B4427"/>
    <w:rsid w:val="008B5C2A"/>
    <w:rsid w:val="008B5D5B"/>
    <w:rsid w:val="008B70FC"/>
    <w:rsid w:val="008C1E69"/>
    <w:rsid w:val="008C30C8"/>
    <w:rsid w:val="008C386E"/>
    <w:rsid w:val="008C3940"/>
    <w:rsid w:val="008C3D63"/>
    <w:rsid w:val="008C5244"/>
    <w:rsid w:val="008C552B"/>
    <w:rsid w:val="008C6EFA"/>
    <w:rsid w:val="008D0327"/>
    <w:rsid w:val="008D0CD3"/>
    <w:rsid w:val="008D4CC0"/>
    <w:rsid w:val="008D5844"/>
    <w:rsid w:val="008D678B"/>
    <w:rsid w:val="008E2F34"/>
    <w:rsid w:val="008E3BF3"/>
    <w:rsid w:val="008E6D6D"/>
    <w:rsid w:val="008F1069"/>
    <w:rsid w:val="008F195A"/>
    <w:rsid w:val="008F25AE"/>
    <w:rsid w:val="008F4902"/>
    <w:rsid w:val="008F5C37"/>
    <w:rsid w:val="008F6965"/>
    <w:rsid w:val="008F7E95"/>
    <w:rsid w:val="00901B22"/>
    <w:rsid w:val="009077EC"/>
    <w:rsid w:val="00912968"/>
    <w:rsid w:val="009167FA"/>
    <w:rsid w:val="00920CCB"/>
    <w:rsid w:val="00923D41"/>
    <w:rsid w:val="00925481"/>
    <w:rsid w:val="00930820"/>
    <w:rsid w:val="00934299"/>
    <w:rsid w:val="00936EF2"/>
    <w:rsid w:val="0093792C"/>
    <w:rsid w:val="009404B2"/>
    <w:rsid w:val="0094080E"/>
    <w:rsid w:val="00941313"/>
    <w:rsid w:val="0094152E"/>
    <w:rsid w:val="009426BC"/>
    <w:rsid w:val="0094310D"/>
    <w:rsid w:val="009437AE"/>
    <w:rsid w:val="00943F93"/>
    <w:rsid w:val="009451C1"/>
    <w:rsid w:val="009464F5"/>
    <w:rsid w:val="0094713F"/>
    <w:rsid w:val="00947677"/>
    <w:rsid w:val="00947850"/>
    <w:rsid w:val="009532C2"/>
    <w:rsid w:val="00957919"/>
    <w:rsid w:val="00957E7D"/>
    <w:rsid w:val="00957EC2"/>
    <w:rsid w:val="00960E0B"/>
    <w:rsid w:val="00961662"/>
    <w:rsid w:val="0096204D"/>
    <w:rsid w:val="00963A52"/>
    <w:rsid w:val="00965889"/>
    <w:rsid w:val="00965CBC"/>
    <w:rsid w:val="00966052"/>
    <w:rsid w:val="0096766D"/>
    <w:rsid w:val="009720A5"/>
    <w:rsid w:val="009723E8"/>
    <w:rsid w:val="00974031"/>
    <w:rsid w:val="009756F7"/>
    <w:rsid w:val="00976DDA"/>
    <w:rsid w:val="0097711E"/>
    <w:rsid w:val="00983A85"/>
    <w:rsid w:val="009856DF"/>
    <w:rsid w:val="00985CDC"/>
    <w:rsid w:val="00986C38"/>
    <w:rsid w:val="00987B2F"/>
    <w:rsid w:val="009918F0"/>
    <w:rsid w:val="00994653"/>
    <w:rsid w:val="00997A0B"/>
    <w:rsid w:val="009A1E9C"/>
    <w:rsid w:val="009A2C6B"/>
    <w:rsid w:val="009A50B6"/>
    <w:rsid w:val="009A5385"/>
    <w:rsid w:val="009B2F47"/>
    <w:rsid w:val="009B3A6C"/>
    <w:rsid w:val="009B3AD8"/>
    <w:rsid w:val="009B3BFC"/>
    <w:rsid w:val="009B423A"/>
    <w:rsid w:val="009B461A"/>
    <w:rsid w:val="009C00E6"/>
    <w:rsid w:val="009C03A3"/>
    <w:rsid w:val="009C1192"/>
    <w:rsid w:val="009C1F37"/>
    <w:rsid w:val="009C25EC"/>
    <w:rsid w:val="009C2B8D"/>
    <w:rsid w:val="009C4F6D"/>
    <w:rsid w:val="009C5254"/>
    <w:rsid w:val="009D03AE"/>
    <w:rsid w:val="009D11E1"/>
    <w:rsid w:val="009D297E"/>
    <w:rsid w:val="009D2AD9"/>
    <w:rsid w:val="009D3865"/>
    <w:rsid w:val="009D3E62"/>
    <w:rsid w:val="009D5146"/>
    <w:rsid w:val="009D5517"/>
    <w:rsid w:val="009D6376"/>
    <w:rsid w:val="009D6693"/>
    <w:rsid w:val="009E04F3"/>
    <w:rsid w:val="009E13CE"/>
    <w:rsid w:val="009E21CA"/>
    <w:rsid w:val="009E5E99"/>
    <w:rsid w:val="009E658D"/>
    <w:rsid w:val="009F02E1"/>
    <w:rsid w:val="009F0568"/>
    <w:rsid w:val="009F08E5"/>
    <w:rsid w:val="009F1110"/>
    <w:rsid w:val="009F1854"/>
    <w:rsid w:val="009F1BDC"/>
    <w:rsid w:val="009F1FE1"/>
    <w:rsid w:val="009F22EF"/>
    <w:rsid w:val="009F4446"/>
    <w:rsid w:val="009F4A00"/>
    <w:rsid w:val="009F508D"/>
    <w:rsid w:val="009F5441"/>
    <w:rsid w:val="009F6DE5"/>
    <w:rsid w:val="009F74D1"/>
    <w:rsid w:val="00A00E8D"/>
    <w:rsid w:val="00A00FC1"/>
    <w:rsid w:val="00A010A9"/>
    <w:rsid w:val="00A0137D"/>
    <w:rsid w:val="00A03347"/>
    <w:rsid w:val="00A0497E"/>
    <w:rsid w:val="00A05457"/>
    <w:rsid w:val="00A0722B"/>
    <w:rsid w:val="00A103FC"/>
    <w:rsid w:val="00A12109"/>
    <w:rsid w:val="00A125E4"/>
    <w:rsid w:val="00A154BC"/>
    <w:rsid w:val="00A158F8"/>
    <w:rsid w:val="00A16502"/>
    <w:rsid w:val="00A165ED"/>
    <w:rsid w:val="00A21E20"/>
    <w:rsid w:val="00A242AE"/>
    <w:rsid w:val="00A24580"/>
    <w:rsid w:val="00A2555F"/>
    <w:rsid w:val="00A2786E"/>
    <w:rsid w:val="00A3554E"/>
    <w:rsid w:val="00A3573B"/>
    <w:rsid w:val="00A44BF3"/>
    <w:rsid w:val="00A4753F"/>
    <w:rsid w:val="00A47926"/>
    <w:rsid w:val="00A47B14"/>
    <w:rsid w:val="00A50B49"/>
    <w:rsid w:val="00A539D0"/>
    <w:rsid w:val="00A55842"/>
    <w:rsid w:val="00A56EDA"/>
    <w:rsid w:val="00A60642"/>
    <w:rsid w:val="00A615FD"/>
    <w:rsid w:val="00A61C3C"/>
    <w:rsid w:val="00A62E02"/>
    <w:rsid w:val="00A637BF"/>
    <w:rsid w:val="00A6570F"/>
    <w:rsid w:val="00A65D5F"/>
    <w:rsid w:val="00A6644E"/>
    <w:rsid w:val="00A67D46"/>
    <w:rsid w:val="00A702AC"/>
    <w:rsid w:val="00A71736"/>
    <w:rsid w:val="00A72E17"/>
    <w:rsid w:val="00A75141"/>
    <w:rsid w:val="00A756D5"/>
    <w:rsid w:val="00A75ADF"/>
    <w:rsid w:val="00A76D17"/>
    <w:rsid w:val="00A77141"/>
    <w:rsid w:val="00A7733D"/>
    <w:rsid w:val="00A806C4"/>
    <w:rsid w:val="00A808BB"/>
    <w:rsid w:val="00A80E44"/>
    <w:rsid w:val="00A81348"/>
    <w:rsid w:val="00A813F4"/>
    <w:rsid w:val="00A82F6C"/>
    <w:rsid w:val="00A83BF5"/>
    <w:rsid w:val="00A86D32"/>
    <w:rsid w:val="00A87667"/>
    <w:rsid w:val="00A878D0"/>
    <w:rsid w:val="00A87EC1"/>
    <w:rsid w:val="00A92A0E"/>
    <w:rsid w:val="00A94033"/>
    <w:rsid w:val="00A94C96"/>
    <w:rsid w:val="00AA35CA"/>
    <w:rsid w:val="00AA4AFA"/>
    <w:rsid w:val="00AA570F"/>
    <w:rsid w:val="00AA7EEC"/>
    <w:rsid w:val="00AB1A0F"/>
    <w:rsid w:val="00AB25E1"/>
    <w:rsid w:val="00AB4F31"/>
    <w:rsid w:val="00AB53F6"/>
    <w:rsid w:val="00AB589F"/>
    <w:rsid w:val="00AB6357"/>
    <w:rsid w:val="00AB6643"/>
    <w:rsid w:val="00AC24F0"/>
    <w:rsid w:val="00AC3909"/>
    <w:rsid w:val="00AC545A"/>
    <w:rsid w:val="00AC6F3E"/>
    <w:rsid w:val="00AD14CC"/>
    <w:rsid w:val="00AD15D7"/>
    <w:rsid w:val="00AD22C2"/>
    <w:rsid w:val="00AD37AC"/>
    <w:rsid w:val="00AD61F0"/>
    <w:rsid w:val="00AE00BB"/>
    <w:rsid w:val="00AE1793"/>
    <w:rsid w:val="00AE17A5"/>
    <w:rsid w:val="00AE1A48"/>
    <w:rsid w:val="00AE2AF2"/>
    <w:rsid w:val="00AE435B"/>
    <w:rsid w:val="00AE4843"/>
    <w:rsid w:val="00AE63C2"/>
    <w:rsid w:val="00AE64EB"/>
    <w:rsid w:val="00AE7C10"/>
    <w:rsid w:val="00AF300E"/>
    <w:rsid w:val="00AF4867"/>
    <w:rsid w:val="00AF589E"/>
    <w:rsid w:val="00AF5BA3"/>
    <w:rsid w:val="00AF5CB1"/>
    <w:rsid w:val="00B017C5"/>
    <w:rsid w:val="00B0180F"/>
    <w:rsid w:val="00B01F08"/>
    <w:rsid w:val="00B0201A"/>
    <w:rsid w:val="00B0292E"/>
    <w:rsid w:val="00B04C36"/>
    <w:rsid w:val="00B05862"/>
    <w:rsid w:val="00B06E11"/>
    <w:rsid w:val="00B07666"/>
    <w:rsid w:val="00B1114B"/>
    <w:rsid w:val="00B11D6E"/>
    <w:rsid w:val="00B12D5A"/>
    <w:rsid w:val="00B13426"/>
    <w:rsid w:val="00B14DAD"/>
    <w:rsid w:val="00B155C9"/>
    <w:rsid w:val="00B15C98"/>
    <w:rsid w:val="00B17114"/>
    <w:rsid w:val="00B17E15"/>
    <w:rsid w:val="00B21D8A"/>
    <w:rsid w:val="00B22A6D"/>
    <w:rsid w:val="00B240BC"/>
    <w:rsid w:val="00B2469F"/>
    <w:rsid w:val="00B24C4D"/>
    <w:rsid w:val="00B2578E"/>
    <w:rsid w:val="00B268DD"/>
    <w:rsid w:val="00B27794"/>
    <w:rsid w:val="00B2794C"/>
    <w:rsid w:val="00B312D6"/>
    <w:rsid w:val="00B324AC"/>
    <w:rsid w:val="00B3314C"/>
    <w:rsid w:val="00B34B1E"/>
    <w:rsid w:val="00B34C55"/>
    <w:rsid w:val="00B36746"/>
    <w:rsid w:val="00B37AED"/>
    <w:rsid w:val="00B42D06"/>
    <w:rsid w:val="00B46090"/>
    <w:rsid w:val="00B46800"/>
    <w:rsid w:val="00B4751F"/>
    <w:rsid w:val="00B47A8E"/>
    <w:rsid w:val="00B50B33"/>
    <w:rsid w:val="00B50CED"/>
    <w:rsid w:val="00B535A9"/>
    <w:rsid w:val="00B535E8"/>
    <w:rsid w:val="00B53E32"/>
    <w:rsid w:val="00B55E73"/>
    <w:rsid w:val="00B56376"/>
    <w:rsid w:val="00B575A3"/>
    <w:rsid w:val="00B62AB7"/>
    <w:rsid w:val="00B6735B"/>
    <w:rsid w:val="00B67C97"/>
    <w:rsid w:val="00B726E1"/>
    <w:rsid w:val="00B743D9"/>
    <w:rsid w:val="00B748D9"/>
    <w:rsid w:val="00B75347"/>
    <w:rsid w:val="00B75837"/>
    <w:rsid w:val="00B759A4"/>
    <w:rsid w:val="00B7616C"/>
    <w:rsid w:val="00B768F6"/>
    <w:rsid w:val="00B84ECB"/>
    <w:rsid w:val="00B85788"/>
    <w:rsid w:val="00B85967"/>
    <w:rsid w:val="00B878D4"/>
    <w:rsid w:val="00B90B10"/>
    <w:rsid w:val="00B91960"/>
    <w:rsid w:val="00B928ED"/>
    <w:rsid w:val="00B92B8B"/>
    <w:rsid w:val="00B92BD1"/>
    <w:rsid w:val="00B96982"/>
    <w:rsid w:val="00BA3330"/>
    <w:rsid w:val="00BA36BE"/>
    <w:rsid w:val="00BA514B"/>
    <w:rsid w:val="00BB1FDC"/>
    <w:rsid w:val="00BB3178"/>
    <w:rsid w:val="00BB32C6"/>
    <w:rsid w:val="00BB39C1"/>
    <w:rsid w:val="00BB4291"/>
    <w:rsid w:val="00BB708A"/>
    <w:rsid w:val="00BB74F3"/>
    <w:rsid w:val="00BC032E"/>
    <w:rsid w:val="00BC06EC"/>
    <w:rsid w:val="00BC3D4E"/>
    <w:rsid w:val="00BC42DF"/>
    <w:rsid w:val="00BC4E38"/>
    <w:rsid w:val="00BC4FBA"/>
    <w:rsid w:val="00BC7E63"/>
    <w:rsid w:val="00BC7F2D"/>
    <w:rsid w:val="00BD0ECE"/>
    <w:rsid w:val="00BD1F4F"/>
    <w:rsid w:val="00BD30D3"/>
    <w:rsid w:val="00BD3E5A"/>
    <w:rsid w:val="00BD6571"/>
    <w:rsid w:val="00BE0115"/>
    <w:rsid w:val="00BE0C54"/>
    <w:rsid w:val="00BE21DC"/>
    <w:rsid w:val="00BE2C64"/>
    <w:rsid w:val="00BE4781"/>
    <w:rsid w:val="00BE7DC7"/>
    <w:rsid w:val="00BF153B"/>
    <w:rsid w:val="00BF22C6"/>
    <w:rsid w:val="00BF3873"/>
    <w:rsid w:val="00BF4DC3"/>
    <w:rsid w:val="00BF4E52"/>
    <w:rsid w:val="00BF651C"/>
    <w:rsid w:val="00C001F7"/>
    <w:rsid w:val="00C0090B"/>
    <w:rsid w:val="00C010D5"/>
    <w:rsid w:val="00C0277E"/>
    <w:rsid w:val="00C02DE4"/>
    <w:rsid w:val="00C0356C"/>
    <w:rsid w:val="00C035E2"/>
    <w:rsid w:val="00C042EB"/>
    <w:rsid w:val="00C05292"/>
    <w:rsid w:val="00C06D6D"/>
    <w:rsid w:val="00C11A37"/>
    <w:rsid w:val="00C11AF0"/>
    <w:rsid w:val="00C14606"/>
    <w:rsid w:val="00C146AE"/>
    <w:rsid w:val="00C15589"/>
    <w:rsid w:val="00C1584F"/>
    <w:rsid w:val="00C17D8A"/>
    <w:rsid w:val="00C200DB"/>
    <w:rsid w:val="00C227AA"/>
    <w:rsid w:val="00C22E25"/>
    <w:rsid w:val="00C235D4"/>
    <w:rsid w:val="00C239CF"/>
    <w:rsid w:val="00C2780F"/>
    <w:rsid w:val="00C27D66"/>
    <w:rsid w:val="00C3012A"/>
    <w:rsid w:val="00C32316"/>
    <w:rsid w:val="00C3428E"/>
    <w:rsid w:val="00C34C32"/>
    <w:rsid w:val="00C3685B"/>
    <w:rsid w:val="00C40E7F"/>
    <w:rsid w:val="00C4114D"/>
    <w:rsid w:val="00C42815"/>
    <w:rsid w:val="00C42FDF"/>
    <w:rsid w:val="00C462CC"/>
    <w:rsid w:val="00C51AA1"/>
    <w:rsid w:val="00C543DA"/>
    <w:rsid w:val="00C54F3A"/>
    <w:rsid w:val="00C5542C"/>
    <w:rsid w:val="00C569A1"/>
    <w:rsid w:val="00C56CD8"/>
    <w:rsid w:val="00C60D33"/>
    <w:rsid w:val="00C61F97"/>
    <w:rsid w:val="00C62F71"/>
    <w:rsid w:val="00C64E37"/>
    <w:rsid w:val="00C661C5"/>
    <w:rsid w:val="00C70234"/>
    <w:rsid w:val="00C70887"/>
    <w:rsid w:val="00C70CC1"/>
    <w:rsid w:val="00C729C8"/>
    <w:rsid w:val="00C72A96"/>
    <w:rsid w:val="00C7433C"/>
    <w:rsid w:val="00C749FD"/>
    <w:rsid w:val="00C75796"/>
    <w:rsid w:val="00C775D3"/>
    <w:rsid w:val="00C777CA"/>
    <w:rsid w:val="00C77D26"/>
    <w:rsid w:val="00C804C0"/>
    <w:rsid w:val="00C80E7D"/>
    <w:rsid w:val="00C829D5"/>
    <w:rsid w:val="00C83E4E"/>
    <w:rsid w:val="00C86421"/>
    <w:rsid w:val="00C86A95"/>
    <w:rsid w:val="00C877F4"/>
    <w:rsid w:val="00C8784E"/>
    <w:rsid w:val="00C87B41"/>
    <w:rsid w:val="00C910CE"/>
    <w:rsid w:val="00C925F0"/>
    <w:rsid w:val="00C9332E"/>
    <w:rsid w:val="00C9794C"/>
    <w:rsid w:val="00C979E7"/>
    <w:rsid w:val="00CA1336"/>
    <w:rsid w:val="00CA199B"/>
    <w:rsid w:val="00CA1ADE"/>
    <w:rsid w:val="00CA1FFA"/>
    <w:rsid w:val="00CB1B46"/>
    <w:rsid w:val="00CB28A3"/>
    <w:rsid w:val="00CB6763"/>
    <w:rsid w:val="00CB7684"/>
    <w:rsid w:val="00CC0519"/>
    <w:rsid w:val="00CC18B2"/>
    <w:rsid w:val="00CD0C89"/>
    <w:rsid w:val="00CD1244"/>
    <w:rsid w:val="00CD164A"/>
    <w:rsid w:val="00CD1AA4"/>
    <w:rsid w:val="00CD3CD0"/>
    <w:rsid w:val="00CD5E5E"/>
    <w:rsid w:val="00CD79D9"/>
    <w:rsid w:val="00CE15D9"/>
    <w:rsid w:val="00CE1CA1"/>
    <w:rsid w:val="00CE32C5"/>
    <w:rsid w:val="00CE5B51"/>
    <w:rsid w:val="00CE5F66"/>
    <w:rsid w:val="00CE6357"/>
    <w:rsid w:val="00CE75CD"/>
    <w:rsid w:val="00CE7607"/>
    <w:rsid w:val="00CE7D74"/>
    <w:rsid w:val="00CF0372"/>
    <w:rsid w:val="00CF1242"/>
    <w:rsid w:val="00CF1865"/>
    <w:rsid w:val="00CF1CF5"/>
    <w:rsid w:val="00CF2FCA"/>
    <w:rsid w:val="00CF4B22"/>
    <w:rsid w:val="00CF4E0B"/>
    <w:rsid w:val="00CF5441"/>
    <w:rsid w:val="00D007F0"/>
    <w:rsid w:val="00D00DE5"/>
    <w:rsid w:val="00D01B52"/>
    <w:rsid w:val="00D01B62"/>
    <w:rsid w:val="00D04AE3"/>
    <w:rsid w:val="00D059AB"/>
    <w:rsid w:val="00D10EDE"/>
    <w:rsid w:val="00D136B1"/>
    <w:rsid w:val="00D13B4C"/>
    <w:rsid w:val="00D15360"/>
    <w:rsid w:val="00D16E3B"/>
    <w:rsid w:val="00D20872"/>
    <w:rsid w:val="00D20E8D"/>
    <w:rsid w:val="00D210B5"/>
    <w:rsid w:val="00D257C5"/>
    <w:rsid w:val="00D2632B"/>
    <w:rsid w:val="00D27E4E"/>
    <w:rsid w:val="00D37597"/>
    <w:rsid w:val="00D402FB"/>
    <w:rsid w:val="00D413B1"/>
    <w:rsid w:val="00D4157D"/>
    <w:rsid w:val="00D41706"/>
    <w:rsid w:val="00D42CC6"/>
    <w:rsid w:val="00D44D8A"/>
    <w:rsid w:val="00D46058"/>
    <w:rsid w:val="00D47D89"/>
    <w:rsid w:val="00D50C33"/>
    <w:rsid w:val="00D516CC"/>
    <w:rsid w:val="00D51D5F"/>
    <w:rsid w:val="00D532EE"/>
    <w:rsid w:val="00D56D3C"/>
    <w:rsid w:val="00D6102F"/>
    <w:rsid w:val="00D6298B"/>
    <w:rsid w:val="00D64911"/>
    <w:rsid w:val="00D64985"/>
    <w:rsid w:val="00D657A4"/>
    <w:rsid w:val="00D70731"/>
    <w:rsid w:val="00D70BE4"/>
    <w:rsid w:val="00D72B38"/>
    <w:rsid w:val="00D72DBD"/>
    <w:rsid w:val="00D76849"/>
    <w:rsid w:val="00D76F15"/>
    <w:rsid w:val="00D77076"/>
    <w:rsid w:val="00D771CB"/>
    <w:rsid w:val="00D77767"/>
    <w:rsid w:val="00D807AD"/>
    <w:rsid w:val="00D82D9C"/>
    <w:rsid w:val="00D850EF"/>
    <w:rsid w:val="00D857EE"/>
    <w:rsid w:val="00D86144"/>
    <w:rsid w:val="00D87EF1"/>
    <w:rsid w:val="00D91BAA"/>
    <w:rsid w:val="00D9532B"/>
    <w:rsid w:val="00D96181"/>
    <w:rsid w:val="00D96936"/>
    <w:rsid w:val="00D96B50"/>
    <w:rsid w:val="00D976DA"/>
    <w:rsid w:val="00DA08BA"/>
    <w:rsid w:val="00DA2EE9"/>
    <w:rsid w:val="00DA53ED"/>
    <w:rsid w:val="00DA5AD3"/>
    <w:rsid w:val="00DA638B"/>
    <w:rsid w:val="00DA64E9"/>
    <w:rsid w:val="00DA6ADF"/>
    <w:rsid w:val="00DA7138"/>
    <w:rsid w:val="00DA7887"/>
    <w:rsid w:val="00DB4244"/>
    <w:rsid w:val="00DB5B43"/>
    <w:rsid w:val="00DB64E7"/>
    <w:rsid w:val="00DC246D"/>
    <w:rsid w:val="00DC326D"/>
    <w:rsid w:val="00DC406E"/>
    <w:rsid w:val="00DD13F9"/>
    <w:rsid w:val="00DD2EAA"/>
    <w:rsid w:val="00DD2F55"/>
    <w:rsid w:val="00DD3F63"/>
    <w:rsid w:val="00DD4069"/>
    <w:rsid w:val="00DD44CF"/>
    <w:rsid w:val="00DD4E03"/>
    <w:rsid w:val="00DD7874"/>
    <w:rsid w:val="00DE049B"/>
    <w:rsid w:val="00DE0DDC"/>
    <w:rsid w:val="00DE0F6F"/>
    <w:rsid w:val="00DE1CD2"/>
    <w:rsid w:val="00DE678A"/>
    <w:rsid w:val="00DE7226"/>
    <w:rsid w:val="00DF0107"/>
    <w:rsid w:val="00DF1FAA"/>
    <w:rsid w:val="00DF6A13"/>
    <w:rsid w:val="00E0030F"/>
    <w:rsid w:val="00E024AE"/>
    <w:rsid w:val="00E02821"/>
    <w:rsid w:val="00E0358D"/>
    <w:rsid w:val="00E035CD"/>
    <w:rsid w:val="00E07A46"/>
    <w:rsid w:val="00E124D8"/>
    <w:rsid w:val="00E12B02"/>
    <w:rsid w:val="00E14C7B"/>
    <w:rsid w:val="00E15963"/>
    <w:rsid w:val="00E204AD"/>
    <w:rsid w:val="00E20ED9"/>
    <w:rsid w:val="00E2126F"/>
    <w:rsid w:val="00E21CC0"/>
    <w:rsid w:val="00E21DE0"/>
    <w:rsid w:val="00E22F02"/>
    <w:rsid w:val="00E232B4"/>
    <w:rsid w:val="00E25433"/>
    <w:rsid w:val="00E2767E"/>
    <w:rsid w:val="00E27D53"/>
    <w:rsid w:val="00E32779"/>
    <w:rsid w:val="00E32894"/>
    <w:rsid w:val="00E32912"/>
    <w:rsid w:val="00E32ADB"/>
    <w:rsid w:val="00E32B6E"/>
    <w:rsid w:val="00E3436C"/>
    <w:rsid w:val="00E355DC"/>
    <w:rsid w:val="00E3624E"/>
    <w:rsid w:val="00E40660"/>
    <w:rsid w:val="00E40C66"/>
    <w:rsid w:val="00E419D9"/>
    <w:rsid w:val="00E42699"/>
    <w:rsid w:val="00E462C5"/>
    <w:rsid w:val="00E46DDD"/>
    <w:rsid w:val="00E473FA"/>
    <w:rsid w:val="00E47E71"/>
    <w:rsid w:val="00E50A4F"/>
    <w:rsid w:val="00E54490"/>
    <w:rsid w:val="00E54BDB"/>
    <w:rsid w:val="00E56451"/>
    <w:rsid w:val="00E570A2"/>
    <w:rsid w:val="00E57417"/>
    <w:rsid w:val="00E6018E"/>
    <w:rsid w:val="00E6263F"/>
    <w:rsid w:val="00E63932"/>
    <w:rsid w:val="00E63D6A"/>
    <w:rsid w:val="00E67999"/>
    <w:rsid w:val="00E747AB"/>
    <w:rsid w:val="00E75BAB"/>
    <w:rsid w:val="00E76400"/>
    <w:rsid w:val="00E768C1"/>
    <w:rsid w:val="00E779C5"/>
    <w:rsid w:val="00E8669D"/>
    <w:rsid w:val="00E8740A"/>
    <w:rsid w:val="00E90FEB"/>
    <w:rsid w:val="00E91B65"/>
    <w:rsid w:val="00E939DC"/>
    <w:rsid w:val="00E94C74"/>
    <w:rsid w:val="00E95709"/>
    <w:rsid w:val="00EA017C"/>
    <w:rsid w:val="00EA1188"/>
    <w:rsid w:val="00EA49D5"/>
    <w:rsid w:val="00EA4DBB"/>
    <w:rsid w:val="00EA5417"/>
    <w:rsid w:val="00EA6507"/>
    <w:rsid w:val="00EB4416"/>
    <w:rsid w:val="00EB723B"/>
    <w:rsid w:val="00EC061E"/>
    <w:rsid w:val="00EC075B"/>
    <w:rsid w:val="00EC4D5B"/>
    <w:rsid w:val="00EC4FE9"/>
    <w:rsid w:val="00EC6F27"/>
    <w:rsid w:val="00ED02F5"/>
    <w:rsid w:val="00ED1BB5"/>
    <w:rsid w:val="00ED2000"/>
    <w:rsid w:val="00ED3B24"/>
    <w:rsid w:val="00ED4E73"/>
    <w:rsid w:val="00ED5892"/>
    <w:rsid w:val="00ED7ABF"/>
    <w:rsid w:val="00EE3748"/>
    <w:rsid w:val="00EE3DD3"/>
    <w:rsid w:val="00EE3FCD"/>
    <w:rsid w:val="00EE6CC5"/>
    <w:rsid w:val="00EF1AE4"/>
    <w:rsid w:val="00EF3EAB"/>
    <w:rsid w:val="00EF52EF"/>
    <w:rsid w:val="00EF59AC"/>
    <w:rsid w:val="00EF5D2E"/>
    <w:rsid w:val="00EF7168"/>
    <w:rsid w:val="00EF7D98"/>
    <w:rsid w:val="00F02A00"/>
    <w:rsid w:val="00F02C42"/>
    <w:rsid w:val="00F02DE7"/>
    <w:rsid w:val="00F03754"/>
    <w:rsid w:val="00F03A33"/>
    <w:rsid w:val="00F06061"/>
    <w:rsid w:val="00F065B2"/>
    <w:rsid w:val="00F1420E"/>
    <w:rsid w:val="00F144D9"/>
    <w:rsid w:val="00F16274"/>
    <w:rsid w:val="00F21792"/>
    <w:rsid w:val="00F21BEE"/>
    <w:rsid w:val="00F228AD"/>
    <w:rsid w:val="00F230BF"/>
    <w:rsid w:val="00F24968"/>
    <w:rsid w:val="00F24B12"/>
    <w:rsid w:val="00F26B6F"/>
    <w:rsid w:val="00F2726B"/>
    <w:rsid w:val="00F33221"/>
    <w:rsid w:val="00F35CE9"/>
    <w:rsid w:val="00F3725D"/>
    <w:rsid w:val="00F37A22"/>
    <w:rsid w:val="00F4015D"/>
    <w:rsid w:val="00F4048F"/>
    <w:rsid w:val="00F42138"/>
    <w:rsid w:val="00F44111"/>
    <w:rsid w:val="00F513CA"/>
    <w:rsid w:val="00F53E26"/>
    <w:rsid w:val="00F5496A"/>
    <w:rsid w:val="00F5537E"/>
    <w:rsid w:val="00F558D0"/>
    <w:rsid w:val="00F564F9"/>
    <w:rsid w:val="00F5745F"/>
    <w:rsid w:val="00F610DB"/>
    <w:rsid w:val="00F610FE"/>
    <w:rsid w:val="00F6175C"/>
    <w:rsid w:val="00F62A63"/>
    <w:rsid w:val="00F62CC6"/>
    <w:rsid w:val="00F63582"/>
    <w:rsid w:val="00F651E5"/>
    <w:rsid w:val="00F65A85"/>
    <w:rsid w:val="00F70966"/>
    <w:rsid w:val="00F70E61"/>
    <w:rsid w:val="00F70F39"/>
    <w:rsid w:val="00F715B0"/>
    <w:rsid w:val="00F73C4F"/>
    <w:rsid w:val="00F73FA9"/>
    <w:rsid w:val="00F74378"/>
    <w:rsid w:val="00F745CA"/>
    <w:rsid w:val="00F75A71"/>
    <w:rsid w:val="00F76941"/>
    <w:rsid w:val="00F76E26"/>
    <w:rsid w:val="00F771BD"/>
    <w:rsid w:val="00F77242"/>
    <w:rsid w:val="00F8018F"/>
    <w:rsid w:val="00F83DBA"/>
    <w:rsid w:val="00F85A9F"/>
    <w:rsid w:val="00F87DB9"/>
    <w:rsid w:val="00F90C42"/>
    <w:rsid w:val="00F90D63"/>
    <w:rsid w:val="00F90E4D"/>
    <w:rsid w:val="00F92146"/>
    <w:rsid w:val="00F9480D"/>
    <w:rsid w:val="00F965AD"/>
    <w:rsid w:val="00FA1153"/>
    <w:rsid w:val="00FA14CA"/>
    <w:rsid w:val="00FA29DA"/>
    <w:rsid w:val="00FA2FBA"/>
    <w:rsid w:val="00FA3C6C"/>
    <w:rsid w:val="00FA3D00"/>
    <w:rsid w:val="00FA43F9"/>
    <w:rsid w:val="00FA5152"/>
    <w:rsid w:val="00FA5A6A"/>
    <w:rsid w:val="00FA5F9B"/>
    <w:rsid w:val="00FA7446"/>
    <w:rsid w:val="00FB0832"/>
    <w:rsid w:val="00FB14F3"/>
    <w:rsid w:val="00FB20DE"/>
    <w:rsid w:val="00FB3842"/>
    <w:rsid w:val="00FB6912"/>
    <w:rsid w:val="00FB6FD9"/>
    <w:rsid w:val="00FB7A5B"/>
    <w:rsid w:val="00FC0BD0"/>
    <w:rsid w:val="00FC1057"/>
    <w:rsid w:val="00FC40CD"/>
    <w:rsid w:val="00FC521D"/>
    <w:rsid w:val="00FC6D08"/>
    <w:rsid w:val="00FD0AB5"/>
    <w:rsid w:val="00FD0FDA"/>
    <w:rsid w:val="00FD2805"/>
    <w:rsid w:val="00FD2D0E"/>
    <w:rsid w:val="00FD2D98"/>
    <w:rsid w:val="00FD2E1A"/>
    <w:rsid w:val="00FD43F6"/>
    <w:rsid w:val="00FD545C"/>
    <w:rsid w:val="00FD5FB9"/>
    <w:rsid w:val="00FD6081"/>
    <w:rsid w:val="00FD6C63"/>
    <w:rsid w:val="00FD6D47"/>
    <w:rsid w:val="00FD7430"/>
    <w:rsid w:val="00FD7490"/>
    <w:rsid w:val="00FD7B0B"/>
    <w:rsid w:val="00FE0CBD"/>
    <w:rsid w:val="00FE1638"/>
    <w:rsid w:val="00FE443E"/>
    <w:rsid w:val="00FE5225"/>
    <w:rsid w:val="00FE5508"/>
    <w:rsid w:val="00FF3072"/>
    <w:rsid w:val="00FF459C"/>
    <w:rsid w:val="00FF6622"/>
    <w:rsid w:val="00FF67B5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70D42CD"/>
  <w15:chartTrackingRefBased/>
  <w15:docId w15:val="{4E051375-A950-4A07-95E9-E16FF4ED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7551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551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272F2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2F22"/>
  </w:style>
  <w:style w:type="table" w:styleId="a5">
    <w:name w:val="Table Grid"/>
    <w:basedOn w:val="a1"/>
    <w:rsid w:val="00F02D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48036F"/>
    <w:rPr>
      <w:rFonts w:ascii="Verdana" w:hAnsi="Verdana" w:cs="Verdana"/>
      <w:sz w:val="20"/>
      <w:szCs w:val="20"/>
      <w:lang w:val="en-GB" w:eastAsia="en-US"/>
    </w:rPr>
  </w:style>
  <w:style w:type="paragraph" w:styleId="a6">
    <w:name w:val="Balloon Text"/>
    <w:basedOn w:val="a"/>
    <w:semiHidden/>
    <w:rsid w:val="004C71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708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JurTerm">
    <w:name w:val="ConsPlusJurTerm"/>
    <w:rsid w:val="00E57417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7">
    <w:name w:val="Hyperlink"/>
    <w:rsid w:val="00A81348"/>
    <w:rPr>
      <w:color w:val="0000FF"/>
      <w:u w:val="single"/>
    </w:rPr>
  </w:style>
  <w:style w:type="paragraph" w:styleId="a8">
    <w:name w:val="footer"/>
    <w:basedOn w:val="a"/>
    <w:rsid w:val="00A81348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unhideWhenUsed/>
    <w:rsid w:val="002D2C68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2D2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94BDD4C3DCEDC0C0E4520576C6DFBCCA8F6AE02D1251D1F34A7C46F92473EB1B7DDB5C78628B41b3y4N" TargetMode="External"/><Relationship Id="rId13" Type="http://schemas.openxmlformats.org/officeDocument/2006/relationships/hyperlink" Target="consultantplus://offline/ref=5D33D3C516018C37C0A4890DD0865A4FF84189F12F0B335B6DF816A3EA508A3DE9E8BCA533B46786E6A2B485C7D9E9ECEC01A84FB4618978m9P1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D33D3C516018C37C0A4890DD0865A4FF84189F12F0B335B6DF816A3EA508A3DE9E8BCA533B46786E7A2B485C7D9E9ECEC01A84FB4618978m9P1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9A05544E60CFD531D21DCC971369FB7415649CD15D480E10564477F72DBCE93A51C45418FC16D8aF32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39A05544E60CFD531D21DCC971369FB7410679BD15C480E10564477F72DBCE93A51C45418FC17DDaF3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85E951469B3776BA762410E426C9FB209EB5F2131023F5A9974059BE4DwDO" TargetMode="External"/><Relationship Id="rId14" Type="http://schemas.openxmlformats.org/officeDocument/2006/relationships/hyperlink" Target="consultantplus://offline/ref=5D33D3C516018C37C0A4890DD0865A4FF84189F12F0B335B6DF816A3EA508A3DE9E8BCA533BC64D4B2EDB5D9828EFAEDEF01AA4EA8m6P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44C20-9E42-4105-AF3E-CEC97153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7376</Words>
  <Characters>42049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SPecialiST RePack</Company>
  <LinksUpToDate>false</LinksUpToDate>
  <CharactersWithSpaces>49327</CharactersWithSpaces>
  <SharedDoc>false</SharedDoc>
  <HLinks>
    <vt:vector size="42" baseType="variant"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consultantplus://offline/ref=5D33D3C516018C37C0A4890DD0865A4FF84189F12F0B335B6DF816A3EA508A3DE9E8BCA533BC64D4B2EDB5D9828EFAEDEF01AA4EA8m6P2G</vt:lpwstr>
      </vt:variant>
      <vt:variant>
        <vt:lpwstr/>
      </vt:variant>
      <vt:variant>
        <vt:i4>7274594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consultantplus://offline/ref=5D33D3C516018C37C0A4890DD0865A4FF84189F12F0B335B6DF816A3EA508A3DE9E8BCA533B46786E6A2B485C7D9E9ECEC01A84FB4618978m9P1G</vt:lpwstr>
      </vt:variant>
      <vt:variant>
        <vt:lpwstr/>
      </vt:variant>
      <vt:variant>
        <vt:i4>7274595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consultantplus://offline/ref=5D33D3C516018C37C0A4890DD0865A4FF84189F12F0B335B6DF816A3EA508A3DE9E8BCA533B46786E7A2B485C7D9E9ECEC01A84FB4618978m9P1G</vt:lpwstr>
      </vt:variant>
      <vt:variant>
        <vt:lpwstr/>
      </vt:variant>
      <vt:variant>
        <vt:i4>2097260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consultantplus://offline/ref=F39A05544E60CFD531D21DCC971369FB7415649CD15D480E10564477F72DBCE93A51C45418FC16D8aF32N</vt:lpwstr>
      </vt:variant>
      <vt:variant>
        <vt:lpwstr/>
      </vt:variant>
      <vt:variant>
        <vt:i4>2097205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consultantplus://offline/ref=F39A05544E60CFD531D21DCC971369FB7410679BD15C480E10564477F72DBCE93A51C45418FC17DDaF36N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consultantplus://offline/ref=C185E951469B3776BA762410E426C9FB209EB5F2131023F5A9974059BE4DwDO</vt:lpwstr>
      </vt:variant>
      <vt:variant>
        <vt:lpwstr/>
      </vt:variant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consultantplus://offline/ref=E194BDD4C3DCEDC0C0E4520576C6DFBCCA8F6AE02D1251D1F34A7C46F92473EB1B7DDB5C78628B41b3y4N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titova.t</dc:creator>
  <cp:keywords/>
  <dc:description/>
  <cp:lastModifiedBy>GP</cp:lastModifiedBy>
  <cp:revision>2</cp:revision>
  <cp:lastPrinted>2020-12-01T14:03:00Z</cp:lastPrinted>
  <dcterms:created xsi:type="dcterms:W3CDTF">2021-01-26T08:32:00Z</dcterms:created>
  <dcterms:modified xsi:type="dcterms:W3CDTF">2021-01-26T08:32:00Z</dcterms:modified>
</cp:coreProperties>
</file>