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92"/>
        <w:gridCol w:w="12"/>
        <w:gridCol w:w="697"/>
        <w:gridCol w:w="285"/>
        <w:gridCol w:w="11"/>
        <w:gridCol w:w="985"/>
        <w:gridCol w:w="7"/>
        <w:gridCol w:w="990"/>
        <w:gridCol w:w="7"/>
      </w:tblGrid>
      <w:tr w:rsidR="00075A2F" w:rsidRPr="00B44605" w:rsidTr="00D955E9">
        <w:trPr>
          <w:trHeight w:val="698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ind w:left="441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Основные результаты прокурорской деятельности</w:t>
            </w:r>
          </w:p>
          <w:p w:rsidR="00075A2F" w:rsidRPr="00B44605" w:rsidRDefault="00075A2F" w:rsidP="00D955E9">
            <w:pPr>
              <w:spacing w:line="240" w:lineRule="auto"/>
              <w:ind w:left="441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 2022 год</w:t>
            </w:r>
          </w:p>
        </w:tc>
      </w:tr>
      <w:tr w:rsidR="00075A2F" w:rsidRPr="00B44605" w:rsidTr="00D955E9">
        <w:trPr>
          <w:trHeight w:val="410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Надзор за исполнением федерального законодательства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F587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25449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F587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26224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F587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3,0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615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587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-4,6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64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606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570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-5,9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1714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2126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24,0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0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 сумму (в тыс. руб.)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687511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132851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-80,7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8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1435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2323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61,9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 сумму (в тыс. руб.)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94280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393975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317,9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7011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6735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3561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3318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-6,8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7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1116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1047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-6,2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730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858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17,5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53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-34,9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70150C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-28,9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13993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14176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1,3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0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225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-20,2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8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223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-18,0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997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1077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8,0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7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856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1175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37,3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3697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3448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-6,7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1745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1522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-12,8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652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572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-12,3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434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3,0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-69,3</w:t>
            </w:r>
          </w:p>
        </w:tc>
      </w:tr>
      <w:tr w:rsidR="00075A2F" w:rsidRPr="00B44605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44605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44605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8A6B6B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-70,1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32DC6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1244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1080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-13,2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294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-82,3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8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293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-84,0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287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0,7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24,8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5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lastRenderedPageBreak/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151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112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-25,8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11,4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20,0</w:t>
            </w:r>
          </w:p>
        </w:tc>
      </w:tr>
      <w:tr w:rsidR="00075A2F" w:rsidRPr="00632DC6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632DC6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32DC6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9509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3854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4109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6,6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40,4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504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46,9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933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954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789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-30,3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-18,4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5413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6058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11,9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192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205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6,8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8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189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243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537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121,0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194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567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192,3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1891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1875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-0,8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781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768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-1,7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1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249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14,7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129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27,7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6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-41,1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-14,3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нужд, а также отдельными видами юридических лиц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1397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33,3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-64,3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483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507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272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-1,1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64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0,7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-20,9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838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1066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90,9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lastRenderedPageBreak/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120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3900,0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333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154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51,0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-50,0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1871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2067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99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-9,2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731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-4,2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165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207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5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82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159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97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-39,0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120301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-25,0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2921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2962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14,7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360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517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552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6,8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174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-28,0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169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239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34,1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EE52CA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34,1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противодействия коррупции </w:t>
            </w:r>
          </w:p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1446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755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-47,8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-67,3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-26,8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299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290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489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-9,0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94,4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-33,3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-29,6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федеральной безопасности, межнациональных отношений, противодействия экстремизму и терроризму  </w:t>
            </w:r>
          </w:p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1220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1377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12,9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lastRenderedPageBreak/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172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81,1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305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61,5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-8,3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FF"/>
            <w:vAlign w:val="center"/>
            <w:hideMark/>
          </w:tcPr>
          <w:p w:rsidR="00075A2F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7A94">
              <w:rPr>
                <w:rFonts w:eastAsia="Times New Roman"/>
                <w:b/>
                <w:bCs/>
                <w:szCs w:val="24"/>
                <w:lang w:eastAsia="ru-RU"/>
              </w:rPr>
              <w:t>Состояние законности в сфере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оборонно-промышленного комплекса </w:t>
            </w:r>
          </w:p>
          <w:p w:rsidR="00075A2F" w:rsidRPr="00BF7A94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107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119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11,2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-100,0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-27,3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-40,0</w:t>
            </w:r>
          </w:p>
        </w:tc>
      </w:tr>
      <w:tr w:rsidR="00075A2F" w:rsidRPr="00BF7A94" w:rsidTr="00D95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2F" w:rsidRPr="00BF7A94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BF7A94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-66,7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521"/>
        </w:trPr>
        <w:tc>
          <w:tcPr>
            <w:tcW w:w="10374" w:type="dxa"/>
            <w:gridSpan w:val="10"/>
            <w:shd w:val="clear" w:color="000000" w:fill="CCFFFF"/>
            <w:vAlign w:val="center"/>
          </w:tcPr>
          <w:p w:rsidR="00075A2F" w:rsidRPr="00C547E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547EB">
              <w:rPr>
                <w:rFonts w:eastAsia="Times New Roman"/>
                <w:b/>
                <w:bCs/>
                <w:szCs w:val="24"/>
                <w:lang w:eastAsia="ru-RU"/>
              </w:rPr>
              <w:t xml:space="preserve">Надзор за исполнением законодательства при реализации национальных проектов  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403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403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621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1201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93,4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344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14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266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1800,0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521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265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4316,7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319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227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290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27,8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343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108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127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17,6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507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54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60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11,1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334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29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24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-17,2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521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4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50,0</w:t>
            </w:r>
          </w:p>
        </w:tc>
      </w:tr>
      <w:tr w:rsidR="00075A2F" w:rsidRPr="00C547EB" w:rsidTr="00D955E9">
        <w:tblPrEx>
          <w:shd w:val="clear" w:color="auto" w:fill="FFFFFF"/>
        </w:tblPrEx>
        <w:trPr>
          <w:trHeight w:val="337"/>
        </w:trPr>
        <w:tc>
          <w:tcPr>
            <w:tcW w:w="7380" w:type="dxa"/>
            <w:gridSpan w:val="2"/>
            <w:shd w:val="clear" w:color="auto" w:fill="FFFFFF"/>
            <w:vAlign w:val="center"/>
          </w:tcPr>
          <w:p w:rsidR="00075A2F" w:rsidRPr="00C547E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C547EB">
              <w:rPr>
                <w:rFonts w:eastAsia="Times New Roman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0</w:t>
            </w:r>
          </w:p>
        </w:tc>
        <w:tc>
          <w:tcPr>
            <w:tcW w:w="1003" w:type="dxa"/>
            <w:gridSpan w:val="3"/>
            <w:shd w:val="clear" w:color="auto" w:fill="FFFFFF"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075A2F" w:rsidRPr="006055D0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</w:tr>
      <w:tr w:rsidR="00075A2F" w:rsidRPr="000459BB" w:rsidTr="00D955E9">
        <w:trPr>
          <w:trHeight w:val="607"/>
        </w:trPr>
        <w:tc>
          <w:tcPr>
            <w:tcW w:w="10374" w:type="dxa"/>
            <w:gridSpan w:val="10"/>
            <w:shd w:val="clear" w:color="000000" w:fill="CCFFFF"/>
            <w:vAlign w:val="center"/>
          </w:tcPr>
          <w:p w:rsidR="00075A2F" w:rsidRPr="000459BB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459BB">
              <w:rPr>
                <w:rFonts w:eastAsia="Times New Roman"/>
                <w:b/>
                <w:bCs/>
                <w:szCs w:val="24"/>
                <w:lang w:eastAsia="ru-RU"/>
              </w:rPr>
              <w:t xml:space="preserve">Надзор за исполнением законов на досудебной стадии уголовного судопроизводства </w:t>
            </w:r>
          </w:p>
        </w:tc>
      </w:tr>
      <w:tr w:rsidR="00075A2F" w:rsidRPr="000459BB" w:rsidTr="00D955E9">
        <w:trPr>
          <w:trHeight w:val="381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0459BB" w:rsidTr="00D955E9">
        <w:trPr>
          <w:trHeight w:val="416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Выявлено прокурором нарушений закона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26436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30107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13,9</w:t>
            </w:r>
          </w:p>
        </w:tc>
      </w:tr>
      <w:tr w:rsidR="00075A2F" w:rsidRPr="000459BB" w:rsidTr="00D955E9">
        <w:trPr>
          <w:trHeight w:val="405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14647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15530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6,0</w:t>
            </w:r>
          </w:p>
        </w:tc>
      </w:tr>
      <w:tr w:rsidR="00075A2F" w:rsidRPr="000459BB" w:rsidTr="00D955E9">
        <w:trPr>
          <w:trHeight w:val="349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в том числе при производстве следствия и дознания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11789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14577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23,6</w:t>
            </w:r>
          </w:p>
        </w:tc>
      </w:tr>
      <w:tr w:rsidR="00075A2F" w:rsidRPr="000459BB" w:rsidTr="00D955E9">
        <w:trPr>
          <w:trHeight w:val="344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Направлено требований в порядке п. 3 ч. 2 ст. 37 УПК РФ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2070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8,4</w:t>
            </w:r>
          </w:p>
        </w:tc>
      </w:tr>
      <w:tr w:rsidR="00075A2F" w:rsidRPr="000459BB" w:rsidTr="00D955E9">
        <w:trPr>
          <w:trHeight w:val="507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15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15,4</w:t>
            </w:r>
          </w:p>
        </w:tc>
      </w:tr>
      <w:tr w:rsidR="00075A2F" w:rsidRPr="000459BB" w:rsidTr="00D955E9">
        <w:trPr>
          <w:trHeight w:val="541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803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839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4,5</w:t>
            </w:r>
          </w:p>
        </w:tc>
      </w:tr>
      <w:tr w:rsidR="00075A2F" w:rsidRPr="000459BB" w:rsidTr="00D955E9">
        <w:trPr>
          <w:trHeight w:val="394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lastRenderedPageBreak/>
              <w:t>Внесено представлений и информаций об устранении нарушений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458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488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6,6</w:t>
            </w:r>
          </w:p>
        </w:tc>
      </w:tr>
      <w:tr w:rsidR="00075A2F" w:rsidRPr="000459BB" w:rsidTr="00D955E9">
        <w:trPr>
          <w:trHeight w:val="563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771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810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5,1</w:t>
            </w:r>
          </w:p>
        </w:tc>
      </w:tr>
      <w:tr w:rsidR="00075A2F" w:rsidRPr="000459BB" w:rsidTr="00D955E9">
        <w:trPr>
          <w:trHeight w:val="233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 xml:space="preserve">Отменено постановлений </w:t>
            </w:r>
            <w:r>
              <w:rPr>
                <w:rFonts w:eastAsia="Times New Roman"/>
                <w:szCs w:val="24"/>
                <w:lang w:eastAsia="ru-RU"/>
              </w:rPr>
              <w:t xml:space="preserve">следователей и дознавателей </w:t>
            </w:r>
            <w:r w:rsidRPr="000459BB">
              <w:rPr>
                <w:rFonts w:eastAsia="Times New Roman"/>
                <w:szCs w:val="24"/>
                <w:lang w:eastAsia="ru-RU"/>
              </w:rPr>
              <w:t>о возбуждении уголовного дела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22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-37,1</w:t>
            </w:r>
          </w:p>
        </w:tc>
      </w:tr>
      <w:tr w:rsidR="00075A2F" w:rsidRPr="000459BB" w:rsidTr="00D955E9">
        <w:trPr>
          <w:trHeight w:val="366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6394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6396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0,0</w:t>
            </w:r>
          </w:p>
        </w:tc>
      </w:tr>
      <w:tr w:rsidR="00075A2F" w:rsidRPr="000459BB" w:rsidTr="00D955E9">
        <w:trPr>
          <w:trHeight w:val="543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734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39,3</w:t>
            </w:r>
          </w:p>
        </w:tc>
      </w:tr>
      <w:tr w:rsidR="00075A2F" w:rsidRPr="000459BB" w:rsidTr="00D955E9">
        <w:trPr>
          <w:trHeight w:val="274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075A2F" w:rsidRPr="000459BB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459BB">
              <w:rPr>
                <w:rFonts w:eastAsia="Times New Roman"/>
                <w:szCs w:val="24"/>
                <w:lang w:eastAsia="ru-RU"/>
              </w:rPr>
              <w:t>Отменено постановлений о приостановлении уголовного дела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2398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2375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CD005C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-1,0</w:t>
            </w:r>
          </w:p>
        </w:tc>
      </w:tr>
      <w:tr w:rsidR="00075A2F" w:rsidRPr="00FE5AC2" w:rsidTr="00D955E9">
        <w:trPr>
          <w:trHeight w:val="397"/>
        </w:trPr>
        <w:tc>
          <w:tcPr>
            <w:tcW w:w="10374" w:type="dxa"/>
            <w:gridSpan w:val="10"/>
            <w:shd w:val="clear" w:color="000000" w:fill="CCFFFF"/>
            <w:vAlign w:val="center"/>
          </w:tcPr>
          <w:p w:rsidR="00075A2F" w:rsidRPr="00FE5AC2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5AC2">
              <w:rPr>
                <w:rFonts w:eastAsia="Times New Roman"/>
                <w:b/>
                <w:bCs/>
                <w:szCs w:val="24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075A2F" w:rsidRPr="00FE5AC2" w:rsidTr="00D955E9">
        <w:trPr>
          <w:trHeight w:val="148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FE5AC2" w:rsidTr="00D955E9">
        <w:trPr>
          <w:trHeight w:val="279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462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471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1,9</w:t>
            </w:r>
          </w:p>
        </w:tc>
      </w:tr>
      <w:tr w:rsidR="00075A2F" w:rsidRPr="00FE5AC2" w:rsidTr="00D955E9">
        <w:trPr>
          <w:trHeight w:val="128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1298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1479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13,9</w:t>
            </w:r>
          </w:p>
        </w:tc>
      </w:tr>
      <w:tr w:rsidR="00075A2F" w:rsidRPr="00FE5AC2" w:rsidTr="00D955E9">
        <w:trPr>
          <w:trHeight w:val="273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7,7</w:t>
            </w:r>
          </w:p>
        </w:tc>
      </w:tr>
      <w:tr w:rsidR="00075A2F" w:rsidRPr="00FE5AC2" w:rsidTr="00D955E9">
        <w:trPr>
          <w:trHeight w:val="361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По удовлетворенным протестам отменено незаконных правовых актов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14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27,3</w:t>
            </w:r>
          </w:p>
        </w:tc>
      </w:tr>
      <w:tr w:rsidR="00075A2F" w:rsidRPr="00FE5AC2" w:rsidTr="00D955E9">
        <w:trPr>
          <w:trHeight w:val="269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226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223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-1,3</w:t>
            </w:r>
          </w:p>
        </w:tc>
      </w:tr>
      <w:tr w:rsidR="00075A2F" w:rsidRPr="00FE5AC2" w:rsidTr="00D955E9">
        <w:trPr>
          <w:trHeight w:val="484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FE5AC2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E5AC2">
              <w:rPr>
                <w:rFonts w:eastAsia="Times New Roman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289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2,1</w:t>
            </w:r>
          </w:p>
        </w:tc>
      </w:tr>
      <w:tr w:rsidR="00075A2F" w:rsidRPr="000C6E6E" w:rsidTr="00D955E9">
        <w:trPr>
          <w:trHeight w:val="419"/>
        </w:trPr>
        <w:tc>
          <w:tcPr>
            <w:tcW w:w="10374" w:type="dxa"/>
            <w:gridSpan w:val="10"/>
            <w:shd w:val="clear" w:color="000000" w:fill="CCFFFF"/>
            <w:vAlign w:val="center"/>
          </w:tcPr>
          <w:p w:rsidR="00075A2F" w:rsidRPr="000C6E6E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C6E6E">
              <w:rPr>
                <w:rFonts w:eastAsia="Times New Roman"/>
                <w:b/>
                <w:bCs/>
                <w:szCs w:val="24"/>
                <w:lang w:eastAsia="ru-RU"/>
              </w:rPr>
              <w:t xml:space="preserve">Участие прокурора в судебном разбирательстве по уголовным делам </w:t>
            </w:r>
          </w:p>
        </w:tc>
      </w:tr>
      <w:tr w:rsidR="00075A2F" w:rsidRPr="000C6E6E" w:rsidTr="00D955E9">
        <w:trPr>
          <w:trHeight w:val="283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0C6E6E" w:rsidTr="00D955E9">
        <w:trPr>
          <w:trHeight w:val="283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>Рассмотрено уголовных дел судом 1-й инстанции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8898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7692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-13,6</w:t>
            </w:r>
          </w:p>
        </w:tc>
      </w:tr>
      <w:tr w:rsidR="00075A2F" w:rsidRPr="000C6E6E" w:rsidTr="00D955E9">
        <w:trPr>
          <w:trHeight w:val="273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Рассмотрено уголовных дел в суде </w:t>
            </w:r>
            <w:r w:rsidRPr="000C6E6E">
              <w:rPr>
                <w:rFonts w:eastAsia="Times New Roman"/>
                <w:szCs w:val="24"/>
                <w:lang w:eastAsia="ru-RU"/>
              </w:rPr>
              <w:t xml:space="preserve">апелляционной инстанции  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1093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-5,5</w:t>
            </w:r>
          </w:p>
        </w:tc>
      </w:tr>
      <w:tr w:rsidR="00075A2F" w:rsidRPr="000C6E6E" w:rsidTr="00D955E9">
        <w:trPr>
          <w:trHeight w:val="345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>Принесено апелляционных представлений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580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-7,6</w:t>
            </w:r>
          </w:p>
        </w:tc>
      </w:tr>
      <w:tr w:rsidR="00075A2F" w:rsidRPr="000C6E6E" w:rsidTr="00D955E9">
        <w:trPr>
          <w:trHeight w:val="266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>Удовлетворено апелляционных представлений (</w:t>
            </w:r>
            <w:r>
              <w:rPr>
                <w:rFonts w:eastAsia="Times New Roman"/>
                <w:szCs w:val="24"/>
                <w:lang w:eastAsia="ru-RU"/>
              </w:rPr>
              <w:t>в лицах</w:t>
            </w:r>
            <w:r w:rsidRPr="000C6E6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498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-6,9</w:t>
            </w:r>
          </w:p>
        </w:tc>
      </w:tr>
      <w:tr w:rsidR="00075A2F" w:rsidRPr="000C6E6E" w:rsidTr="00D955E9">
        <w:trPr>
          <w:trHeight w:val="493"/>
        </w:trPr>
        <w:tc>
          <w:tcPr>
            <w:tcW w:w="10374" w:type="dxa"/>
            <w:gridSpan w:val="10"/>
            <w:shd w:val="clear" w:color="000000" w:fill="CCFFFF"/>
            <w:vAlign w:val="center"/>
          </w:tcPr>
          <w:p w:rsidR="00075A2F" w:rsidRPr="000C6E6E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C6E6E">
              <w:rPr>
                <w:rFonts w:eastAsia="Times New Roman"/>
                <w:b/>
                <w:bCs/>
                <w:szCs w:val="24"/>
                <w:lang w:eastAsia="ru-RU"/>
              </w:rPr>
              <w:t xml:space="preserve">Результаты рассмотрения заявлений, жалоб и иных обращений                                                                                                                                                          </w:t>
            </w:r>
            <w:proofErr w:type="gramStart"/>
            <w:r w:rsidRPr="000C6E6E">
              <w:rPr>
                <w:rFonts w:eastAsia="Times New Roman"/>
                <w:b/>
                <w:bCs/>
                <w:szCs w:val="24"/>
                <w:lang w:eastAsia="ru-RU"/>
              </w:rPr>
              <w:t xml:space="preserve">   (</w:t>
            </w:r>
            <w:proofErr w:type="gramEnd"/>
            <w:r w:rsidRPr="000C6E6E">
              <w:rPr>
                <w:rFonts w:eastAsia="Times New Roman"/>
                <w:b/>
                <w:bCs/>
                <w:szCs w:val="24"/>
                <w:lang w:eastAsia="ru-RU"/>
              </w:rPr>
              <w:t xml:space="preserve">без дубликатов)  </w:t>
            </w:r>
          </w:p>
        </w:tc>
      </w:tr>
      <w:tr w:rsidR="00075A2F" w:rsidRPr="000C6E6E" w:rsidTr="00D955E9">
        <w:trPr>
          <w:trHeight w:val="284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2F" w:rsidRPr="00B4460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44605">
              <w:rPr>
                <w:rFonts w:eastAsia="Times New Roman"/>
                <w:b/>
                <w:bCs/>
                <w:szCs w:val="24"/>
                <w:lang w:eastAsia="ru-RU"/>
              </w:rPr>
              <w:t>% (+;-)</w:t>
            </w:r>
          </w:p>
        </w:tc>
      </w:tr>
      <w:tr w:rsidR="00075A2F" w:rsidRPr="000C6E6E" w:rsidTr="00D955E9">
        <w:trPr>
          <w:trHeight w:val="284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 xml:space="preserve">Поступило обращений в отчетный период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23183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21675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-6,5</w:t>
            </w:r>
          </w:p>
        </w:tc>
      </w:tr>
      <w:tr w:rsidR="00075A2F" w:rsidRPr="000C6E6E" w:rsidTr="00D955E9">
        <w:trPr>
          <w:trHeight w:val="331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 xml:space="preserve">Всего рассмотрено обращений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17293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15989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-7,5</w:t>
            </w:r>
          </w:p>
        </w:tc>
      </w:tr>
      <w:tr w:rsidR="00075A2F" w:rsidRPr="000C6E6E" w:rsidTr="00D955E9">
        <w:trPr>
          <w:trHeight w:val="322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 xml:space="preserve">Разрешено обращений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11580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11,0</w:t>
            </w:r>
          </w:p>
        </w:tc>
      </w:tr>
      <w:tr w:rsidR="00075A2F" w:rsidRPr="000C6E6E" w:rsidTr="00D955E9">
        <w:trPr>
          <w:trHeight w:val="285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 xml:space="preserve">Удовлетворено обращений </w:t>
            </w:r>
            <w:bookmarkStart w:id="0" w:name="_GoBack"/>
            <w:bookmarkEnd w:id="0"/>
          </w:p>
        </w:tc>
        <w:tc>
          <w:tcPr>
            <w:tcW w:w="993" w:type="dxa"/>
            <w:gridSpan w:val="3"/>
            <w:shd w:val="clear" w:color="auto" w:fill="auto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2183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-11,0</w:t>
            </w:r>
          </w:p>
        </w:tc>
      </w:tr>
      <w:tr w:rsidR="00075A2F" w:rsidRPr="000C6E6E" w:rsidTr="00D955E9">
        <w:trPr>
          <w:trHeight w:val="285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72C98">
              <w:rPr>
                <w:rFonts w:eastAsia="Times New Roman"/>
                <w:szCs w:val="24"/>
                <w:lang w:eastAsia="ru-RU"/>
              </w:rPr>
              <w:t>Разрешено обращений в срок свыше установленного законом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13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44,4</w:t>
            </w:r>
          </w:p>
        </w:tc>
      </w:tr>
      <w:tr w:rsidR="00075A2F" w:rsidRPr="000C6E6E" w:rsidTr="00D955E9">
        <w:trPr>
          <w:trHeight w:val="345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5723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6154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7,5</w:t>
            </w:r>
          </w:p>
        </w:tc>
      </w:tr>
      <w:tr w:rsidR="00075A2F" w:rsidRPr="000C6E6E" w:rsidTr="00D955E9">
        <w:trPr>
          <w:trHeight w:val="345"/>
        </w:trPr>
        <w:tc>
          <w:tcPr>
            <w:tcW w:w="7392" w:type="dxa"/>
            <w:gridSpan w:val="3"/>
            <w:shd w:val="clear" w:color="auto" w:fill="auto"/>
            <w:vAlign w:val="center"/>
          </w:tcPr>
          <w:p w:rsidR="00075A2F" w:rsidRPr="000C6E6E" w:rsidRDefault="00075A2F" w:rsidP="00D955E9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0C6E6E">
              <w:rPr>
                <w:rFonts w:eastAsia="Times New Roman"/>
                <w:szCs w:val="24"/>
                <w:lang w:eastAsia="ru-RU"/>
              </w:rPr>
              <w:t>в т.ч. прокурорами, заместителями прокурора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75A2F" w:rsidRPr="00ED3265" w:rsidRDefault="00075A2F" w:rsidP="00D9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2847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075A2F" w:rsidRPr="00ED3265" w:rsidRDefault="00075A2F" w:rsidP="00D955E9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17,0</w:t>
            </w:r>
          </w:p>
        </w:tc>
      </w:tr>
    </w:tbl>
    <w:p w:rsidR="00075A2F" w:rsidRDefault="00075A2F" w:rsidP="00075A2F">
      <w:pPr>
        <w:ind w:left="-567"/>
      </w:pPr>
    </w:p>
    <w:p w:rsidR="00075A2F" w:rsidRDefault="00075A2F" w:rsidP="00075A2F">
      <w:pPr>
        <w:spacing w:line="240" w:lineRule="exact"/>
        <w:ind w:left="-567"/>
      </w:pPr>
      <w:r>
        <w:t xml:space="preserve">Управление правовой статистики, </w:t>
      </w:r>
    </w:p>
    <w:p w:rsidR="00075A2F" w:rsidRDefault="00075A2F" w:rsidP="00075A2F">
      <w:pPr>
        <w:spacing w:line="240" w:lineRule="exact"/>
        <w:ind w:left="-567"/>
      </w:pPr>
      <w:r>
        <w:t xml:space="preserve">информационных технологий и защиты </w:t>
      </w:r>
    </w:p>
    <w:p w:rsidR="00075A2F" w:rsidRPr="003F202C" w:rsidRDefault="00075A2F" w:rsidP="00075A2F">
      <w:pPr>
        <w:spacing w:line="240" w:lineRule="exact"/>
        <w:ind w:left="-567"/>
      </w:pPr>
      <w:r>
        <w:t>информации прокуратуры республики</w:t>
      </w:r>
    </w:p>
    <w:p w:rsidR="00075A2F" w:rsidRDefault="00075A2F"/>
    <w:sectPr w:rsidR="00075A2F" w:rsidSect="00C176D3">
      <w:headerReference w:type="default" r:id="rId6"/>
      <w:headerReference w:type="first" r:id="rId7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471" w:rsidRDefault="00690471" w:rsidP="00C176D3">
      <w:pPr>
        <w:spacing w:line="240" w:lineRule="auto"/>
      </w:pPr>
      <w:r>
        <w:separator/>
      </w:r>
    </w:p>
  </w:endnote>
  <w:endnote w:type="continuationSeparator" w:id="0">
    <w:p w:rsidR="00690471" w:rsidRDefault="00690471" w:rsidP="00C17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471" w:rsidRDefault="00690471" w:rsidP="00C176D3">
      <w:pPr>
        <w:spacing w:line="240" w:lineRule="auto"/>
      </w:pPr>
      <w:r>
        <w:separator/>
      </w:r>
    </w:p>
  </w:footnote>
  <w:footnote w:type="continuationSeparator" w:id="0">
    <w:p w:rsidR="00690471" w:rsidRDefault="00690471" w:rsidP="00C17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836760"/>
      <w:docPartObj>
        <w:docPartGallery w:val="Page Numbers (Top of Page)"/>
        <w:docPartUnique/>
      </w:docPartObj>
    </w:sdtPr>
    <w:sdtContent>
      <w:p w:rsidR="00C176D3" w:rsidRDefault="00C176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2074" w:rsidRDefault="006904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297" w:rsidRDefault="00690471">
    <w:pPr>
      <w:pStyle w:val="a3"/>
      <w:jc w:val="center"/>
    </w:pPr>
  </w:p>
  <w:p w:rsidR="004D4297" w:rsidRDefault="006904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2F"/>
    <w:rsid w:val="00075A2F"/>
    <w:rsid w:val="003F5B66"/>
    <w:rsid w:val="00690471"/>
    <w:rsid w:val="00881DE7"/>
    <w:rsid w:val="00C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4B137"/>
  <w15:chartTrackingRefBased/>
  <w15:docId w15:val="{43D25B88-6113-406D-8A71-98148E9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A2F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A2F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07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176D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6D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1561</Words>
  <Characters>8903</Characters>
  <Application>Microsoft Office Word</Application>
  <DocSecurity>0</DocSecurity>
  <Lines>74</Lines>
  <Paragraphs>20</Paragraphs>
  <ScaleCrop>false</ScaleCrop>
  <Company>Прокуратура РФ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Ханда Валерьевна</dc:creator>
  <cp:keywords/>
  <dc:description/>
  <cp:lastModifiedBy>Очирова Ханда Валерьевна</cp:lastModifiedBy>
  <cp:revision>5</cp:revision>
  <dcterms:created xsi:type="dcterms:W3CDTF">2023-01-27T04:02:00Z</dcterms:created>
  <dcterms:modified xsi:type="dcterms:W3CDTF">2023-01-27T04:05:00Z</dcterms:modified>
</cp:coreProperties>
</file>