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D4703A" w14:textId="77777777"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E22ACC" w14:textId="77777777"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90CA20" w14:textId="77777777"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A6E452" w14:textId="77777777"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920E8F" w14:textId="77777777"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454595" w14:textId="77777777"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8B69D3" w14:textId="77777777"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67B7DF" w14:textId="77777777"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058F00" w14:textId="77777777"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4BB430" w14:textId="77777777"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4C7054" w14:textId="537FD981"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C7F9F6" w14:textId="77777777" w:rsidR="0043708B" w:rsidRDefault="0043708B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7E1DA8" w14:textId="77777777"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449964" w14:textId="77777777"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BD3F43" w14:textId="77777777" w:rsidR="009F4C52" w:rsidRDefault="009F4C52" w:rsidP="00534F85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DD54F6" w14:textId="77777777" w:rsidR="00BB623A" w:rsidRDefault="00345483" w:rsidP="0034548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22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отдельные организационно-распорядительные документы Генерально</w:t>
      </w:r>
      <w:r w:rsidR="00BB623A">
        <w:rPr>
          <w:rFonts w:ascii="Times New Roman" w:hAnsi="Times New Roman" w:cs="Times New Roman"/>
          <w:b/>
          <w:sz w:val="28"/>
          <w:szCs w:val="28"/>
        </w:rPr>
        <w:t>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прокур</w:t>
      </w:r>
      <w:r w:rsidR="00BB623A">
        <w:rPr>
          <w:rFonts w:ascii="Times New Roman" w:hAnsi="Times New Roman" w:cs="Times New Roman"/>
          <w:b/>
          <w:sz w:val="28"/>
          <w:szCs w:val="28"/>
        </w:rPr>
        <w:t>ора</w:t>
      </w:r>
      <w:r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</w:t>
      </w:r>
      <w:r w:rsidR="00BB623A">
        <w:rPr>
          <w:rFonts w:ascii="Times New Roman" w:hAnsi="Times New Roman" w:cs="Times New Roman"/>
          <w:b/>
          <w:sz w:val="28"/>
          <w:szCs w:val="28"/>
        </w:rPr>
        <w:t xml:space="preserve"> и признании утратившими силу отдельных организационно-распорядительных документов Генерального прокурора </w:t>
      </w:r>
    </w:p>
    <w:p w14:paraId="6A30AE13" w14:textId="19B585DE" w:rsidR="00345483" w:rsidRDefault="00BB623A" w:rsidP="00345483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14:paraId="68930CB4" w14:textId="77777777" w:rsidR="0056722D" w:rsidRPr="0056722D" w:rsidRDefault="0056722D" w:rsidP="0056722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5B549E" w14:textId="41393DD1" w:rsidR="0056722D" w:rsidRDefault="0056722D" w:rsidP="002E59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722D">
        <w:rPr>
          <w:rFonts w:ascii="Times New Roman" w:hAnsi="Times New Roman" w:cs="Times New Roman"/>
          <w:sz w:val="28"/>
          <w:szCs w:val="28"/>
        </w:rPr>
        <w:t xml:space="preserve">В целях совершенствования надзора за </w:t>
      </w:r>
      <w:r w:rsidR="001A6873">
        <w:rPr>
          <w:rFonts w:ascii="Times New Roman" w:hAnsi="Times New Roman" w:cs="Times New Roman"/>
          <w:sz w:val="28"/>
          <w:szCs w:val="28"/>
        </w:rPr>
        <w:t>исполнением федерального законодательства</w:t>
      </w:r>
      <w:r w:rsidRPr="0056722D">
        <w:rPr>
          <w:rFonts w:ascii="Times New Roman" w:hAnsi="Times New Roman" w:cs="Times New Roman"/>
          <w:sz w:val="28"/>
          <w:szCs w:val="28"/>
        </w:rPr>
        <w:t xml:space="preserve">, руководствуясь статьей 17 Федерального закона </w:t>
      </w:r>
      <w:r w:rsidR="00104985">
        <w:rPr>
          <w:rFonts w:ascii="Times New Roman" w:hAnsi="Times New Roman" w:cs="Times New Roman"/>
          <w:sz w:val="28"/>
          <w:szCs w:val="28"/>
        </w:rPr>
        <w:t>«</w:t>
      </w:r>
      <w:r w:rsidRPr="0056722D">
        <w:rPr>
          <w:rFonts w:ascii="Times New Roman" w:hAnsi="Times New Roman" w:cs="Times New Roman"/>
          <w:sz w:val="28"/>
          <w:szCs w:val="28"/>
        </w:rPr>
        <w:t>О</w:t>
      </w:r>
      <w:r w:rsidR="000E0040">
        <w:rPr>
          <w:rFonts w:ascii="Times New Roman" w:hAnsi="Times New Roman" w:cs="Times New Roman"/>
          <w:sz w:val="28"/>
          <w:szCs w:val="28"/>
        </w:rPr>
        <w:t> </w:t>
      </w:r>
      <w:r w:rsidRPr="0056722D">
        <w:rPr>
          <w:rFonts w:ascii="Times New Roman" w:hAnsi="Times New Roman" w:cs="Times New Roman"/>
          <w:sz w:val="28"/>
          <w:szCs w:val="28"/>
        </w:rPr>
        <w:t>прокуратуре Российской Федерации</w:t>
      </w:r>
      <w:r w:rsidR="00104985">
        <w:rPr>
          <w:rFonts w:ascii="Times New Roman" w:hAnsi="Times New Roman" w:cs="Times New Roman"/>
          <w:sz w:val="28"/>
          <w:szCs w:val="28"/>
        </w:rPr>
        <w:t>»</w:t>
      </w:r>
      <w:r w:rsidRPr="0056722D">
        <w:rPr>
          <w:rFonts w:ascii="Times New Roman" w:hAnsi="Times New Roman" w:cs="Times New Roman"/>
          <w:sz w:val="28"/>
          <w:szCs w:val="28"/>
        </w:rPr>
        <w:t>,</w:t>
      </w:r>
    </w:p>
    <w:p w14:paraId="06CA1B93" w14:textId="77777777" w:rsidR="004F77AB" w:rsidRPr="0056722D" w:rsidRDefault="004F77AB" w:rsidP="004F7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29098B8" w14:textId="77777777" w:rsidR="00104985" w:rsidRPr="00104985" w:rsidRDefault="00104985" w:rsidP="004F77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ПРИКАЗЫ</w:t>
      </w:r>
      <w:r w:rsidRPr="00104985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ВАЮ:</w:t>
      </w:r>
    </w:p>
    <w:p w14:paraId="503F74CE" w14:textId="77777777" w:rsidR="0056722D" w:rsidRPr="0056722D" w:rsidRDefault="0056722D" w:rsidP="004F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860C2" w14:textId="1FC82CD1" w:rsidR="00BB623A" w:rsidRPr="00BB623A" w:rsidRDefault="00BB623A" w:rsidP="00BB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623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23A">
        <w:rPr>
          <w:rFonts w:ascii="Times New Roman" w:hAnsi="Times New Roman" w:cs="Times New Roman"/>
          <w:sz w:val="28"/>
          <w:szCs w:val="28"/>
        </w:rPr>
        <w:t>Внести в организационно-распорядительные документы Генерального прокурора Российской Федерации следующие изменения:</w:t>
      </w:r>
    </w:p>
    <w:p w14:paraId="29365F79" w14:textId="0DBB4322" w:rsidR="00BB623A" w:rsidRPr="001A6873" w:rsidRDefault="00BB623A" w:rsidP="00BB623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623A">
        <w:rPr>
          <w:rFonts w:ascii="Times New Roman" w:hAnsi="Times New Roman" w:cs="Times New Roman"/>
          <w:sz w:val="28"/>
          <w:szCs w:val="28"/>
        </w:rPr>
        <w:t xml:space="preserve">а) </w:t>
      </w:r>
      <w:r w:rsidRPr="001A6873">
        <w:rPr>
          <w:rFonts w:ascii="Times New Roman" w:eastAsia="Calibri" w:hAnsi="Times New Roman" w:cs="Times New Roman"/>
          <w:sz w:val="28"/>
          <w:szCs w:val="28"/>
        </w:rPr>
        <w:t>в приказ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1A6873">
        <w:rPr>
          <w:rFonts w:ascii="Times New Roman" w:eastAsia="Calibri" w:hAnsi="Times New Roman" w:cs="Times New Roman"/>
          <w:sz w:val="28"/>
          <w:szCs w:val="28"/>
        </w:rPr>
        <w:t xml:space="preserve"> Генерального прокурора Российской Федерации </w:t>
      </w:r>
      <w:r w:rsidRPr="001A6873">
        <w:rPr>
          <w:rFonts w:ascii="Times New Roman" w:eastAsia="Calibri" w:hAnsi="Times New Roman" w:cs="Times New Roman"/>
          <w:sz w:val="28"/>
          <w:szCs w:val="28"/>
        </w:rPr>
        <w:br/>
        <w:t>от 23.01.2018 № 24 «Об усилении прокурорского надзора за исполнением законодательства о социальной защите и социальном обслуживании инвалидов»:</w:t>
      </w:r>
    </w:p>
    <w:p w14:paraId="25F96027" w14:textId="640B2AFE" w:rsidR="00BB623A" w:rsidRPr="001A6873" w:rsidRDefault="00BB623A" w:rsidP="00BB62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873">
        <w:rPr>
          <w:rFonts w:ascii="Times New Roman" w:eastAsia="Calibri" w:hAnsi="Times New Roman" w:cs="Times New Roman"/>
          <w:sz w:val="28"/>
          <w:szCs w:val="28"/>
        </w:rPr>
        <w:t>абзац третий преамбулы изложить в следующей редакции:</w:t>
      </w:r>
    </w:p>
    <w:p w14:paraId="6AEA7EAC" w14:textId="09D4AFD9" w:rsidR="00BB623A" w:rsidRPr="001A6873" w:rsidRDefault="00BB623A" w:rsidP="00BB62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873">
        <w:rPr>
          <w:rFonts w:ascii="Times New Roman" w:eastAsia="Calibri" w:hAnsi="Times New Roman" w:cs="Times New Roman"/>
          <w:sz w:val="28"/>
          <w:szCs w:val="28"/>
        </w:rPr>
        <w:t xml:space="preserve">«Имеют место нарушения прав инвалидов, пребывающих </w:t>
      </w:r>
      <w:r w:rsidRPr="001A6873">
        <w:rPr>
          <w:rFonts w:ascii="Times New Roman" w:eastAsia="Calibri" w:hAnsi="Times New Roman" w:cs="Times New Roman"/>
          <w:sz w:val="28"/>
          <w:szCs w:val="28"/>
        </w:rPr>
        <w:br/>
        <w:t>в стационарных организациях социального обслуживания, а также медицинских организациях, оказывающих помощь (в том числе психиатрическую) в стационарных условиях, и нуждающихся в усиленной защите со стороны государства.»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10A89C4" w14:textId="1B7D4298" w:rsidR="00BB623A" w:rsidRPr="001A6873" w:rsidRDefault="00BB623A" w:rsidP="00BB62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873">
        <w:rPr>
          <w:rFonts w:ascii="Times New Roman" w:eastAsia="Calibri" w:hAnsi="Times New Roman" w:cs="Times New Roman"/>
          <w:sz w:val="28"/>
          <w:szCs w:val="28"/>
        </w:rPr>
        <w:t>пункт 3.4 изложить в следующей редакции:</w:t>
      </w:r>
    </w:p>
    <w:p w14:paraId="4C53F2A7" w14:textId="6D2F7FC8" w:rsidR="00BB623A" w:rsidRDefault="00BB623A" w:rsidP="00BB623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A6873">
        <w:rPr>
          <w:rFonts w:ascii="Times New Roman" w:eastAsia="Calibri" w:hAnsi="Times New Roman" w:cs="Times New Roman"/>
          <w:sz w:val="28"/>
          <w:szCs w:val="28"/>
        </w:rPr>
        <w:t>«3.4. По фактам выявленных нарушений закона принимать необходимые меры прокурорского реагирования, в том числе по привлечению виновных должностных и юридических лиц к административной ответственности.»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54F1624" w14:textId="74173ADD" w:rsidR="00BB623A" w:rsidRDefault="00BB623A" w:rsidP="00BB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б)</w:t>
      </w:r>
      <w:r w:rsidRPr="00BB623A">
        <w:rPr>
          <w:rFonts w:ascii="Times New Roman" w:hAnsi="Times New Roman" w:cs="Times New Roman"/>
          <w:sz w:val="28"/>
          <w:szCs w:val="28"/>
        </w:rPr>
        <w:t xml:space="preserve"> </w:t>
      </w:r>
      <w:r w:rsidR="000C318C">
        <w:rPr>
          <w:rFonts w:ascii="Times New Roman" w:hAnsi="Times New Roman" w:cs="Times New Roman"/>
          <w:sz w:val="28"/>
          <w:szCs w:val="28"/>
        </w:rPr>
        <w:t xml:space="preserve">абзацы десятый – тринадцатый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 w:rsidR="000C318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«а» пункта 3.5 </w:t>
      </w:r>
      <w:r w:rsidRPr="0056722D">
        <w:rPr>
          <w:rFonts w:ascii="Times New Roman" w:hAnsi="Times New Roman" w:cs="Times New Roman"/>
          <w:sz w:val="28"/>
          <w:szCs w:val="28"/>
        </w:rPr>
        <w:t>Поряд</w:t>
      </w:r>
      <w:r>
        <w:rPr>
          <w:rFonts w:ascii="Times New Roman" w:hAnsi="Times New Roman" w:cs="Times New Roman"/>
          <w:sz w:val="28"/>
          <w:szCs w:val="28"/>
        </w:rPr>
        <w:t xml:space="preserve">ка </w:t>
      </w:r>
      <w:r w:rsidRPr="0056722D">
        <w:rPr>
          <w:rFonts w:ascii="Times New Roman" w:hAnsi="Times New Roman" w:cs="Times New Roman"/>
          <w:sz w:val="28"/>
          <w:szCs w:val="28"/>
        </w:rPr>
        <w:t>формирования органами прокуратуры Российской Федерации ежегодного сводного плана проведения плановых проверок юридических лиц и индивидуальных предпринимателей, утвержденн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56722D">
        <w:rPr>
          <w:rFonts w:ascii="Times New Roman" w:hAnsi="Times New Roman" w:cs="Times New Roman"/>
          <w:sz w:val="28"/>
          <w:szCs w:val="28"/>
        </w:rPr>
        <w:t xml:space="preserve"> приказом Генерального </w:t>
      </w:r>
      <w:r w:rsidRPr="0056722D">
        <w:rPr>
          <w:rFonts w:ascii="Times New Roman" w:hAnsi="Times New Roman" w:cs="Times New Roman"/>
          <w:sz w:val="28"/>
          <w:szCs w:val="28"/>
        </w:rPr>
        <w:lastRenderedPageBreak/>
        <w:t>прокурора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22D">
        <w:rPr>
          <w:rFonts w:ascii="Times New Roman" w:hAnsi="Times New Roman" w:cs="Times New Roman"/>
          <w:sz w:val="28"/>
          <w:szCs w:val="28"/>
        </w:rPr>
        <w:t>08.11.2019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6722D">
        <w:rPr>
          <w:rFonts w:ascii="Times New Roman" w:hAnsi="Times New Roman" w:cs="Times New Roman"/>
          <w:sz w:val="28"/>
          <w:szCs w:val="28"/>
        </w:rPr>
        <w:t>783</w:t>
      </w:r>
      <w:r w:rsidR="00C0786F">
        <w:rPr>
          <w:rFonts w:ascii="Times New Roman" w:hAnsi="Times New Roman" w:cs="Times New Roman"/>
          <w:sz w:val="28"/>
          <w:szCs w:val="28"/>
        </w:rPr>
        <w:t>, признать утратившими силу</w:t>
      </w:r>
      <w:r w:rsidR="00271195">
        <w:rPr>
          <w:rFonts w:ascii="Times New Roman" w:hAnsi="Times New Roman" w:cs="Times New Roman"/>
          <w:sz w:val="28"/>
          <w:szCs w:val="28"/>
        </w:rPr>
        <w:t>;</w:t>
      </w:r>
    </w:p>
    <w:p w14:paraId="086F07B0" w14:textId="1F04F77B" w:rsidR="00271195" w:rsidRPr="00271195" w:rsidRDefault="00881DD3" w:rsidP="00271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271195" w:rsidRPr="00271195">
        <w:rPr>
          <w:rFonts w:ascii="Times New Roman" w:hAnsi="Times New Roman" w:cs="Times New Roman"/>
          <w:sz w:val="28"/>
          <w:szCs w:val="28"/>
        </w:rPr>
        <w:t>в приказ</w:t>
      </w:r>
      <w:r w:rsidR="00271195">
        <w:rPr>
          <w:rFonts w:ascii="Times New Roman" w:hAnsi="Times New Roman" w:cs="Times New Roman"/>
          <w:sz w:val="28"/>
          <w:szCs w:val="28"/>
        </w:rPr>
        <w:t>е</w:t>
      </w:r>
      <w:r w:rsidR="00271195" w:rsidRPr="00271195">
        <w:rPr>
          <w:rFonts w:ascii="Times New Roman" w:hAnsi="Times New Roman" w:cs="Times New Roman"/>
          <w:sz w:val="28"/>
          <w:szCs w:val="28"/>
        </w:rPr>
        <w:t xml:space="preserve"> Генерального прокурора Российской Федерации </w:t>
      </w:r>
      <w:r w:rsidR="00271195">
        <w:rPr>
          <w:rFonts w:ascii="Times New Roman" w:hAnsi="Times New Roman" w:cs="Times New Roman"/>
          <w:sz w:val="28"/>
          <w:szCs w:val="28"/>
        </w:rPr>
        <w:br/>
      </w:r>
      <w:r w:rsidR="00271195" w:rsidRPr="00271195">
        <w:rPr>
          <w:rFonts w:ascii="Times New Roman" w:hAnsi="Times New Roman" w:cs="Times New Roman"/>
          <w:sz w:val="28"/>
          <w:szCs w:val="28"/>
        </w:rPr>
        <w:t>от 14.01.2021 № 6 «Об организации прокурорского надзора за исполнением законодательства в сфере закупок»</w:t>
      </w:r>
      <w:r w:rsidR="00271195">
        <w:rPr>
          <w:rFonts w:ascii="Times New Roman" w:hAnsi="Times New Roman" w:cs="Times New Roman"/>
          <w:sz w:val="28"/>
          <w:szCs w:val="28"/>
        </w:rPr>
        <w:t>:</w:t>
      </w:r>
    </w:p>
    <w:p w14:paraId="26868DC8" w14:textId="1B44AB71" w:rsidR="00271195" w:rsidRPr="00271195" w:rsidRDefault="00271195" w:rsidP="00271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71195">
        <w:rPr>
          <w:rFonts w:ascii="Times New Roman" w:hAnsi="Times New Roman" w:cs="Times New Roman"/>
          <w:sz w:val="28"/>
          <w:szCs w:val="28"/>
        </w:rPr>
        <w:t xml:space="preserve"> подпункте 2.6 пункта 2 исключить слова «, запроса предложений»;</w:t>
      </w:r>
    </w:p>
    <w:p w14:paraId="70BD8551" w14:textId="13DBDD57" w:rsidR="00271195" w:rsidRPr="00271195" w:rsidRDefault="00271195" w:rsidP="00271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71195">
        <w:rPr>
          <w:rFonts w:ascii="Times New Roman" w:hAnsi="Times New Roman" w:cs="Times New Roman"/>
          <w:sz w:val="28"/>
          <w:szCs w:val="28"/>
        </w:rPr>
        <w:t xml:space="preserve"> подпункте 2.8 пункта 2 исключить слова «типовых контрактов,»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1195">
        <w:rPr>
          <w:rFonts w:ascii="Times New Roman" w:hAnsi="Times New Roman" w:cs="Times New Roman"/>
          <w:sz w:val="28"/>
          <w:szCs w:val="28"/>
        </w:rPr>
        <w:t xml:space="preserve">слова «на сумму свыше 1 млрд. рублей» заменить словами «на сумму свыше </w:t>
      </w:r>
      <w:r>
        <w:rPr>
          <w:rFonts w:ascii="Times New Roman" w:hAnsi="Times New Roman" w:cs="Times New Roman"/>
          <w:sz w:val="28"/>
          <w:szCs w:val="28"/>
        </w:rPr>
        <w:br/>
      </w:r>
      <w:r w:rsidRPr="00271195">
        <w:rPr>
          <w:rFonts w:ascii="Times New Roman" w:hAnsi="Times New Roman" w:cs="Times New Roman"/>
          <w:sz w:val="28"/>
          <w:szCs w:val="28"/>
        </w:rPr>
        <w:t>100 млн. рублей, в сфере оборонно-промышленного комплекса – 1 млрд. рублей»;</w:t>
      </w:r>
    </w:p>
    <w:p w14:paraId="31B06FFC" w14:textId="0A1B9F9C" w:rsidR="00271195" w:rsidRPr="00271195" w:rsidRDefault="00271195" w:rsidP="00271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71195">
        <w:rPr>
          <w:rFonts w:ascii="Times New Roman" w:hAnsi="Times New Roman" w:cs="Times New Roman"/>
          <w:sz w:val="28"/>
          <w:szCs w:val="28"/>
        </w:rPr>
        <w:t xml:space="preserve"> абзаце третьем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271195">
        <w:rPr>
          <w:rFonts w:ascii="Times New Roman" w:hAnsi="Times New Roman" w:cs="Times New Roman"/>
          <w:sz w:val="28"/>
          <w:szCs w:val="28"/>
        </w:rPr>
        <w:t>пункта 2.9 пункта 2 исключить слова «а также сокращенных сроков оплаты исполненных контрактов»;</w:t>
      </w:r>
    </w:p>
    <w:p w14:paraId="58C4DE41" w14:textId="772CD101" w:rsidR="00271195" w:rsidRPr="00271195" w:rsidRDefault="00271195" w:rsidP="00271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71195">
        <w:rPr>
          <w:rFonts w:ascii="Times New Roman" w:hAnsi="Times New Roman" w:cs="Times New Roman"/>
          <w:sz w:val="28"/>
          <w:szCs w:val="28"/>
        </w:rPr>
        <w:t xml:space="preserve"> пунктах 4 и 8 слова «оперативно-розыскной» заменить словами «оперативно-</w:t>
      </w:r>
      <w:proofErr w:type="spellStart"/>
      <w:r w:rsidRPr="00271195">
        <w:rPr>
          <w:rFonts w:ascii="Times New Roman" w:hAnsi="Times New Roman" w:cs="Times New Roman"/>
          <w:sz w:val="28"/>
          <w:szCs w:val="28"/>
        </w:rPr>
        <w:t>разыскной</w:t>
      </w:r>
      <w:proofErr w:type="spellEnd"/>
      <w:r w:rsidRPr="00271195">
        <w:rPr>
          <w:rFonts w:ascii="Times New Roman" w:hAnsi="Times New Roman" w:cs="Times New Roman"/>
          <w:sz w:val="28"/>
          <w:szCs w:val="28"/>
        </w:rPr>
        <w:t>»;</w:t>
      </w:r>
    </w:p>
    <w:p w14:paraId="1BC7C049" w14:textId="77777777" w:rsidR="00271195" w:rsidRDefault="00271195" w:rsidP="00271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71195">
        <w:rPr>
          <w:rFonts w:ascii="Times New Roman" w:hAnsi="Times New Roman" w:cs="Times New Roman"/>
          <w:sz w:val="28"/>
          <w:szCs w:val="28"/>
        </w:rPr>
        <w:t xml:space="preserve">ункт 2.14 изложить в следующей редакции: </w:t>
      </w:r>
    </w:p>
    <w:p w14:paraId="673DE41F" w14:textId="4B794EF1" w:rsidR="00271195" w:rsidRDefault="00271195" w:rsidP="002711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119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2.14. </w:t>
      </w:r>
      <w:r w:rsidRPr="00271195">
        <w:rPr>
          <w:rFonts w:ascii="Times New Roman" w:hAnsi="Times New Roman" w:cs="Times New Roman"/>
          <w:sz w:val="28"/>
          <w:szCs w:val="28"/>
        </w:rPr>
        <w:t xml:space="preserve">Активно использовать полномочия по обращению в суд с исками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271195">
        <w:rPr>
          <w:rFonts w:ascii="Times New Roman" w:hAnsi="Times New Roman" w:cs="Times New Roman"/>
          <w:sz w:val="28"/>
          <w:szCs w:val="28"/>
        </w:rPr>
        <w:t xml:space="preserve">и заявлениями, направленными на устранение нарушений в сфере закупок, возмещение виновными лицами причиненного ущерба, привлечение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271195">
        <w:rPr>
          <w:rFonts w:ascii="Times New Roman" w:hAnsi="Times New Roman" w:cs="Times New Roman"/>
          <w:sz w:val="28"/>
          <w:szCs w:val="28"/>
        </w:rPr>
        <w:t xml:space="preserve">их к ответственности, в том числе в ходе расследования уголовных дел. </w:t>
      </w:r>
      <w:r>
        <w:rPr>
          <w:rFonts w:ascii="Times New Roman" w:hAnsi="Times New Roman" w:cs="Times New Roman"/>
          <w:sz w:val="28"/>
          <w:szCs w:val="28"/>
        </w:rPr>
        <w:br/>
      </w:r>
      <w:r w:rsidRPr="00271195">
        <w:rPr>
          <w:rFonts w:ascii="Times New Roman" w:hAnsi="Times New Roman" w:cs="Times New Roman"/>
          <w:sz w:val="28"/>
          <w:szCs w:val="28"/>
        </w:rPr>
        <w:t>В целях обеспечения законности вступать в рассмотрение судами дел обозначенной категории.».</w:t>
      </w:r>
    </w:p>
    <w:p w14:paraId="0E4A1C81" w14:textId="69E464AC" w:rsidR="00BB623A" w:rsidRDefault="00BB623A" w:rsidP="00BB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утратившими силу:</w:t>
      </w:r>
    </w:p>
    <w:p w14:paraId="79F6FF42" w14:textId="18F21C56" w:rsidR="006A58A4" w:rsidRDefault="00303C2B" w:rsidP="00BB62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абзацы второй – пятый пункта 1 приказа Генерального прокурора Российской Федерации от 20.05.2020 № 262 «</w:t>
      </w:r>
      <w:r w:rsidRPr="00303C2B">
        <w:rPr>
          <w:rFonts w:ascii="Times New Roman" w:hAnsi="Times New Roman" w:cs="Times New Roman"/>
          <w:sz w:val="28"/>
          <w:szCs w:val="28"/>
        </w:rPr>
        <w:t>О внесении изменений в отдельные организационно-распорядительные документы Генеральной прокуратуры Российской Федерации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2D50C2C" w14:textId="5C003189" w:rsidR="00303C2B" w:rsidRDefault="00303C2B" w:rsidP="00303C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</w:t>
      </w:r>
      <w:r w:rsidR="00277696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7810B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77696">
        <w:rPr>
          <w:rFonts w:ascii="Times New Roman" w:hAnsi="Times New Roman" w:cs="Times New Roman"/>
          <w:sz w:val="28"/>
          <w:szCs w:val="28"/>
        </w:rPr>
        <w:t xml:space="preserve"> и «б»</w:t>
      </w:r>
      <w:r>
        <w:rPr>
          <w:rFonts w:ascii="Times New Roman" w:hAnsi="Times New Roman" w:cs="Times New Roman"/>
          <w:sz w:val="28"/>
          <w:szCs w:val="28"/>
        </w:rPr>
        <w:t xml:space="preserve"> пункта 1 п</w:t>
      </w:r>
      <w:r w:rsidRPr="00303C2B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03C2B">
        <w:rPr>
          <w:rFonts w:ascii="Times New Roman" w:hAnsi="Times New Roman" w:cs="Times New Roman"/>
          <w:sz w:val="28"/>
          <w:szCs w:val="28"/>
        </w:rPr>
        <w:t xml:space="preserve"> Ген</w:t>
      </w:r>
      <w:r>
        <w:rPr>
          <w:rFonts w:ascii="Times New Roman" w:hAnsi="Times New Roman" w:cs="Times New Roman"/>
          <w:sz w:val="28"/>
          <w:szCs w:val="28"/>
        </w:rPr>
        <w:t xml:space="preserve">ерального прокурора Российской Федерации </w:t>
      </w:r>
      <w:r w:rsidRPr="00303C2B">
        <w:rPr>
          <w:rFonts w:ascii="Times New Roman" w:hAnsi="Times New Roman" w:cs="Times New Roman"/>
          <w:sz w:val="28"/>
          <w:szCs w:val="28"/>
        </w:rPr>
        <w:t xml:space="preserve">от 11.08.2020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03C2B">
        <w:rPr>
          <w:rFonts w:ascii="Times New Roman" w:hAnsi="Times New Roman" w:cs="Times New Roman"/>
          <w:sz w:val="28"/>
          <w:szCs w:val="28"/>
        </w:rPr>
        <w:t xml:space="preserve"> 421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03C2B">
        <w:rPr>
          <w:rFonts w:ascii="Times New Roman" w:hAnsi="Times New Roman" w:cs="Times New Roman"/>
          <w:sz w:val="28"/>
          <w:szCs w:val="28"/>
        </w:rPr>
        <w:t>О внесении изменений в Порядок формирования органами прокуратуры Российской Федерации ежегодного сводного плана проведения плановых проверок юридических лиц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77696">
        <w:rPr>
          <w:rFonts w:ascii="Times New Roman" w:hAnsi="Times New Roman" w:cs="Times New Roman"/>
          <w:sz w:val="28"/>
          <w:szCs w:val="28"/>
        </w:rPr>
        <w:t>;</w:t>
      </w:r>
    </w:p>
    <w:p w14:paraId="663637A1" w14:textId="6DFDCA13" w:rsidR="00A66B98" w:rsidRDefault="00BB623A" w:rsidP="00A66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66B98">
        <w:rPr>
          <w:rFonts w:ascii="Times New Roman" w:hAnsi="Times New Roman" w:cs="Times New Roman"/>
          <w:sz w:val="28"/>
          <w:szCs w:val="28"/>
        </w:rPr>
        <w:t>казание Генерального прокурора Российской Федерации от 27.07.2009 № 240/7 «Об усилении прокурорского надзора за исполнением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0C318C">
        <w:rPr>
          <w:rFonts w:ascii="Times New Roman" w:hAnsi="Times New Roman" w:cs="Times New Roman"/>
          <w:sz w:val="28"/>
          <w:szCs w:val="28"/>
        </w:rPr>
        <w:t>;</w:t>
      </w:r>
    </w:p>
    <w:p w14:paraId="34E22D0C" w14:textId="5C4E0DB4" w:rsidR="00A66B98" w:rsidRDefault="000C318C" w:rsidP="00A66B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66B98">
        <w:rPr>
          <w:rFonts w:ascii="Times New Roman" w:hAnsi="Times New Roman" w:cs="Times New Roman"/>
          <w:sz w:val="28"/>
          <w:szCs w:val="28"/>
        </w:rPr>
        <w:t>казание Генерального прокурора Российской Федерации от 15.12.2016 № 803/7 «Об усилении прокурорского надзора при осуществлении государственного контроля (надзора) и муниципального контроля в связи с реформированием контрольно-надзорной деятельности»</w:t>
      </w:r>
      <w:r w:rsidR="00277696">
        <w:rPr>
          <w:rFonts w:ascii="Times New Roman" w:hAnsi="Times New Roman" w:cs="Times New Roman"/>
          <w:sz w:val="28"/>
          <w:szCs w:val="28"/>
        </w:rPr>
        <w:t>.</w:t>
      </w:r>
    </w:p>
    <w:p w14:paraId="097295C9" w14:textId="710DADFB" w:rsidR="009F4C52" w:rsidRDefault="000C318C" w:rsidP="00104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9F4C52" w:rsidRPr="009F4C52">
        <w:rPr>
          <w:rFonts w:ascii="Times New Roman" w:hAnsi="Times New Roman" w:cs="Times New Roman"/>
          <w:sz w:val="28"/>
          <w:szCs w:val="28"/>
        </w:rPr>
        <w:t xml:space="preserve">Приказ опубликовать в журнале </w:t>
      </w:r>
      <w:r w:rsidR="00104985">
        <w:rPr>
          <w:rFonts w:ascii="Times New Roman" w:hAnsi="Times New Roman" w:cs="Times New Roman"/>
          <w:sz w:val="28"/>
          <w:szCs w:val="28"/>
        </w:rPr>
        <w:t>«</w:t>
      </w:r>
      <w:r w:rsidR="009F4C52" w:rsidRPr="009F4C52">
        <w:rPr>
          <w:rFonts w:ascii="Times New Roman" w:hAnsi="Times New Roman" w:cs="Times New Roman"/>
          <w:sz w:val="28"/>
          <w:szCs w:val="28"/>
        </w:rPr>
        <w:t>Законность</w:t>
      </w:r>
      <w:r w:rsidR="00104985">
        <w:rPr>
          <w:rFonts w:ascii="Times New Roman" w:hAnsi="Times New Roman" w:cs="Times New Roman"/>
          <w:sz w:val="28"/>
          <w:szCs w:val="28"/>
        </w:rPr>
        <w:t>»</w:t>
      </w:r>
      <w:r w:rsidR="009F4C52" w:rsidRPr="009F4C52">
        <w:rPr>
          <w:rFonts w:ascii="Times New Roman" w:hAnsi="Times New Roman" w:cs="Times New Roman"/>
          <w:sz w:val="28"/>
          <w:szCs w:val="28"/>
        </w:rPr>
        <w:t xml:space="preserve"> и разместить </w:t>
      </w:r>
      <w:r w:rsidR="002156C9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F4C52" w:rsidRPr="009F4C52">
        <w:rPr>
          <w:rFonts w:ascii="Times New Roman" w:hAnsi="Times New Roman" w:cs="Times New Roman"/>
          <w:sz w:val="28"/>
          <w:szCs w:val="28"/>
        </w:rPr>
        <w:t>на официальном сайте Генеральной прокуратуры Российской Федерации в</w:t>
      </w:r>
      <w:r w:rsidR="0068124F">
        <w:rPr>
          <w:rFonts w:ascii="Times New Roman" w:hAnsi="Times New Roman" w:cs="Times New Roman"/>
          <w:sz w:val="28"/>
          <w:szCs w:val="28"/>
        </w:rPr>
        <w:t> </w:t>
      </w:r>
      <w:r w:rsidR="009F4C52" w:rsidRPr="009F4C52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сети </w:t>
      </w:r>
      <w:r w:rsidR="00104985">
        <w:rPr>
          <w:rFonts w:ascii="Times New Roman" w:hAnsi="Times New Roman" w:cs="Times New Roman"/>
          <w:sz w:val="28"/>
          <w:szCs w:val="28"/>
        </w:rPr>
        <w:t>«</w:t>
      </w:r>
      <w:r w:rsidR="009F4C52" w:rsidRPr="009F4C52">
        <w:rPr>
          <w:rFonts w:ascii="Times New Roman" w:hAnsi="Times New Roman" w:cs="Times New Roman"/>
          <w:sz w:val="28"/>
          <w:szCs w:val="28"/>
        </w:rPr>
        <w:t>Интернет</w:t>
      </w:r>
      <w:r w:rsidR="00104985">
        <w:rPr>
          <w:rFonts w:ascii="Times New Roman" w:hAnsi="Times New Roman" w:cs="Times New Roman"/>
          <w:sz w:val="28"/>
          <w:szCs w:val="28"/>
        </w:rPr>
        <w:t>»</w:t>
      </w:r>
      <w:r w:rsidR="009F4C52" w:rsidRPr="009F4C52">
        <w:rPr>
          <w:rFonts w:ascii="Times New Roman" w:hAnsi="Times New Roman" w:cs="Times New Roman"/>
          <w:sz w:val="28"/>
          <w:szCs w:val="28"/>
        </w:rPr>
        <w:t>.</w:t>
      </w:r>
    </w:p>
    <w:p w14:paraId="0BE8EDCE" w14:textId="14CD32E1" w:rsidR="0056722D" w:rsidRPr="0056722D" w:rsidRDefault="000C318C" w:rsidP="001049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56722D" w:rsidRPr="0056722D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</w:t>
      </w:r>
      <w:r w:rsidR="0043708B">
        <w:rPr>
          <w:rFonts w:ascii="Times New Roman" w:hAnsi="Times New Roman" w:cs="Times New Roman"/>
          <w:sz w:val="28"/>
          <w:szCs w:val="28"/>
        </w:rPr>
        <w:t>а</w:t>
      </w:r>
      <w:r w:rsidR="0056722D" w:rsidRPr="0056722D">
        <w:rPr>
          <w:rFonts w:ascii="Times New Roman" w:hAnsi="Times New Roman" w:cs="Times New Roman"/>
          <w:sz w:val="28"/>
          <w:szCs w:val="28"/>
        </w:rPr>
        <w:t xml:space="preserve"> возложить на первого заместителя Генерального прокурора Российской Федерации </w:t>
      </w:r>
      <w:r w:rsidR="0068124F">
        <w:rPr>
          <w:rFonts w:ascii="Times New Roman" w:hAnsi="Times New Roman" w:cs="Times New Roman"/>
          <w:sz w:val="28"/>
          <w:szCs w:val="28"/>
        </w:rPr>
        <w:t>Разинкина А.В</w:t>
      </w:r>
      <w:r w:rsidR="0056722D" w:rsidRPr="0056722D">
        <w:rPr>
          <w:rFonts w:ascii="Times New Roman" w:hAnsi="Times New Roman" w:cs="Times New Roman"/>
          <w:sz w:val="28"/>
          <w:szCs w:val="28"/>
        </w:rPr>
        <w:t>.</w:t>
      </w:r>
    </w:p>
    <w:p w14:paraId="01F7AAA4" w14:textId="1636EE8D" w:rsidR="00883B72" w:rsidRDefault="00883B72" w:rsidP="001A687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направить заместителям Генерального прокурора Российской Федерации, советникам Генерального прокурора Российской Федерации, старшим помощникам Генерального прокурора Российской Федерации </w:t>
      </w:r>
      <w:r w:rsidR="002156C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>по особым поручениям, помощникам заместителей Генерального прокурора Российской Федерации по особым поручениям, начальникам главных управлений, управлений и отделов Генеральной прокуратуры Российской Федерации, ректор</w:t>
      </w:r>
      <w:r w:rsidR="000C318C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Университета прокуратуры Российской Федерации, прокурорам субъектов Российской Федерации, приравненным к ним военным и иным специализированным п</w:t>
      </w:r>
      <w:r w:rsidR="002156C9">
        <w:rPr>
          <w:rFonts w:ascii="Times New Roman" w:hAnsi="Times New Roman" w:cs="Times New Roman"/>
          <w:sz w:val="28"/>
          <w:szCs w:val="28"/>
        </w:rPr>
        <w:t>рокурорам, прокурору комплекса «</w:t>
      </w:r>
      <w:r>
        <w:rPr>
          <w:rFonts w:ascii="Times New Roman" w:hAnsi="Times New Roman" w:cs="Times New Roman"/>
          <w:sz w:val="28"/>
          <w:szCs w:val="28"/>
        </w:rPr>
        <w:t>Байконур</w:t>
      </w:r>
      <w:r w:rsidR="002156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которым довести его содержание до сведения подчиненных работников.</w:t>
      </w:r>
    </w:p>
    <w:p w14:paraId="155A0EE7" w14:textId="77777777" w:rsidR="004F77AB" w:rsidRDefault="004F77AB" w:rsidP="004F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FA65AC" w14:textId="77777777" w:rsidR="00D5308D" w:rsidRPr="0056722D" w:rsidRDefault="00D5308D" w:rsidP="004F77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1B5958" w14:textId="77777777" w:rsidR="0056722D" w:rsidRPr="0056722D" w:rsidRDefault="0056722D" w:rsidP="0056722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6722D">
        <w:rPr>
          <w:rFonts w:ascii="Times New Roman" w:hAnsi="Times New Roman" w:cs="Times New Roman"/>
          <w:sz w:val="28"/>
          <w:szCs w:val="28"/>
        </w:rPr>
        <w:t>Генеральный прокурор</w:t>
      </w:r>
    </w:p>
    <w:p w14:paraId="3B3F40FD" w14:textId="77777777" w:rsidR="0056722D" w:rsidRPr="0056722D" w:rsidRDefault="0056722D" w:rsidP="0056722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6722D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14:paraId="04ACF059" w14:textId="77777777" w:rsidR="0056722D" w:rsidRPr="0056722D" w:rsidRDefault="0056722D" w:rsidP="0056722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98D2FEA" w14:textId="77777777" w:rsidR="0056722D" w:rsidRPr="0056722D" w:rsidRDefault="0056722D" w:rsidP="0056722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56722D">
        <w:rPr>
          <w:rFonts w:ascii="Times New Roman" w:hAnsi="Times New Roman" w:cs="Times New Roman"/>
          <w:sz w:val="28"/>
          <w:szCs w:val="28"/>
        </w:rPr>
        <w:t xml:space="preserve">действительный государственный </w:t>
      </w:r>
    </w:p>
    <w:p w14:paraId="376DE70A" w14:textId="111FAB5D" w:rsidR="00881DD3" w:rsidRDefault="0056722D" w:rsidP="000A5E4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6722D">
        <w:rPr>
          <w:rFonts w:ascii="Times New Roman" w:hAnsi="Times New Roman" w:cs="Times New Roman"/>
          <w:sz w:val="28"/>
          <w:szCs w:val="28"/>
        </w:rPr>
        <w:t xml:space="preserve">советник юстиции </w:t>
      </w:r>
      <w:r w:rsidRPr="0056722D">
        <w:rPr>
          <w:rFonts w:ascii="Times New Roman" w:hAnsi="Times New Roman" w:cs="Times New Roman"/>
          <w:sz w:val="28"/>
          <w:szCs w:val="28"/>
        </w:rPr>
        <w:tab/>
      </w:r>
      <w:r w:rsidRPr="0056722D">
        <w:rPr>
          <w:rFonts w:ascii="Times New Roman" w:hAnsi="Times New Roman" w:cs="Times New Roman"/>
          <w:sz w:val="28"/>
          <w:szCs w:val="28"/>
        </w:rPr>
        <w:tab/>
      </w:r>
      <w:r w:rsidRPr="0056722D">
        <w:rPr>
          <w:rFonts w:ascii="Times New Roman" w:hAnsi="Times New Roman" w:cs="Times New Roman"/>
          <w:sz w:val="28"/>
          <w:szCs w:val="28"/>
        </w:rPr>
        <w:tab/>
      </w:r>
      <w:r w:rsidRPr="0056722D">
        <w:rPr>
          <w:rFonts w:ascii="Times New Roman" w:hAnsi="Times New Roman" w:cs="Times New Roman"/>
          <w:sz w:val="28"/>
          <w:szCs w:val="28"/>
        </w:rPr>
        <w:tab/>
      </w:r>
      <w:r w:rsidRPr="0056722D">
        <w:rPr>
          <w:rFonts w:ascii="Times New Roman" w:hAnsi="Times New Roman" w:cs="Times New Roman"/>
          <w:sz w:val="28"/>
          <w:szCs w:val="28"/>
        </w:rPr>
        <w:tab/>
      </w:r>
      <w:r w:rsidRPr="0056722D">
        <w:rPr>
          <w:rFonts w:ascii="Times New Roman" w:hAnsi="Times New Roman" w:cs="Times New Roman"/>
          <w:sz w:val="28"/>
          <w:szCs w:val="28"/>
        </w:rPr>
        <w:tab/>
      </w:r>
      <w:r w:rsidRPr="0056722D">
        <w:rPr>
          <w:rFonts w:ascii="Times New Roman" w:hAnsi="Times New Roman" w:cs="Times New Roman"/>
          <w:sz w:val="28"/>
          <w:szCs w:val="28"/>
        </w:rPr>
        <w:tab/>
      </w:r>
      <w:r w:rsidR="004F77A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6722D">
        <w:rPr>
          <w:rFonts w:ascii="Times New Roman" w:hAnsi="Times New Roman" w:cs="Times New Roman"/>
          <w:sz w:val="28"/>
          <w:szCs w:val="28"/>
        </w:rPr>
        <w:t>И.В. Краснов</w:t>
      </w:r>
      <w:bookmarkStart w:id="0" w:name="_GoBack"/>
      <w:bookmarkEnd w:id="0"/>
    </w:p>
    <w:sectPr w:rsidR="00881DD3" w:rsidSect="009F4C52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22C97" w14:textId="77777777" w:rsidR="00C96FD4" w:rsidRDefault="00C96FD4" w:rsidP="009F4C52">
      <w:pPr>
        <w:spacing w:after="0" w:line="240" w:lineRule="auto"/>
      </w:pPr>
      <w:r>
        <w:separator/>
      </w:r>
    </w:p>
  </w:endnote>
  <w:endnote w:type="continuationSeparator" w:id="0">
    <w:p w14:paraId="7F302334" w14:textId="77777777" w:rsidR="00C96FD4" w:rsidRDefault="00C96FD4" w:rsidP="009F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0C293" w14:textId="77777777" w:rsidR="00C96FD4" w:rsidRDefault="00C96FD4" w:rsidP="009F4C52">
      <w:pPr>
        <w:spacing w:after="0" w:line="240" w:lineRule="auto"/>
      </w:pPr>
      <w:r>
        <w:separator/>
      </w:r>
    </w:p>
  </w:footnote>
  <w:footnote w:type="continuationSeparator" w:id="0">
    <w:p w14:paraId="418F06FC" w14:textId="77777777" w:rsidR="00C96FD4" w:rsidRDefault="00C96FD4" w:rsidP="009F4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6351384"/>
      <w:docPartObj>
        <w:docPartGallery w:val="Page Numbers (Top of Page)"/>
        <w:docPartUnique/>
      </w:docPartObj>
    </w:sdtPr>
    <w:sdtEndPr/>
    <w:sdtContent>
      <w:p w14:paraId="20C9C85E" w14:textId="4053D45F" w:rsidR="009F4C52" w:rsidRPr="001B73C5" w:rsidRDefault="009F4C52">
        <w:pPr>
          <w:pStyle w:val="a3"/>
          <w:jc w:val="center"/>
        </w:pPr>
        <w:r w:rsidRPr="001B73C5">
          <w:fldChar w:fldCharType="begin"/>
        </w:r>
        <w:r w:rsidRPr="001B73C5">
          <w:instrText>PAGE   \* MERGEFORMAT</w:instrText>
        </w:r>
        <w:r w:rsidRPr="001B73C5">
          <w:fldChar w:fldCharType="separate"/>
        </w:r>
        <w:r w:rsidR="000A5E4B">
          <w:rPr>
            <w:noProof/>
          </w:rPr>
          <w:t>3</w:t>
        </w:r>
        <w:r w:rsidRPr="001B73C5">
          <w:fldChar w:fldCharType="end"/>
        </w:r>
      </w:p>
    </w:sdtContent>
  </w:sdt>
  <w:p w14:paraId="7818948A" w14:textId="77777777" w:rsidR="009F4C52" w:rsidRDefault="009F4C5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5D0CBF"/>
    <w:multiLevelType w:val="hybridMultilevel"/>
    <w:tmpl w:val="543CD782"/>
    <w:lvl w:ilvl="0" w:tplc="CC72BEC6">
      <w:start w:val="1"/>
      <w:numFmt w:val="decimal"/>
      <w:lvlText w:val="%1."/>
      <w:lvlJc w:val="left"/>
      <w:pPr>
        <w:ind w:left="1383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2D"/>
    <w:rsid w:val="00086D7F"/>
    <w:rsid w:val="000A5E4B"/>
    <w:rsid w:val="000C318C"/>
    <w:rsid w:val="000E0040"/>
    <w:rsid w:val="00104985"/>
    <w:rsid w:val="001324CF"/>
    <w:rsid w:val="00142BD5"/>
    <w:rsid w:val="00175520"/>
    <w:rsid w:val="001A6873"/>
    <w:rsid w:val="001B73C5"/>
    <w:rsid w:val="002156C9"/>
    <w:rsid w:val="002625D2"/>
    <w:rsid w:val="00271195"/>
    <w:rsid w:val="00277696"/>
    <w:rsid w:val="00291DEB"/>
    <w:rsid w:val="002E59E5"/>
    <w:rsid w:val="002E7EFC"/>
    <w:rsid w:val="002F4890"/>
    <w:rsid w:val="00303C2B"/>
    <w:rsid w:val="003340FD"/>
    <w:rsid w:val="00345483"/>
    <w:rsid w:val="00366681"/>
    <w:rsid w:val="00381861"/>
    <w:rsid w:val="00411AD3"/>
    <w:rsid w:val="00431A72"/>
    <w:rsid w:val="0043708B"/>
    <w:rsid w:val="004F77AB"/>
    <w:rsid w:val="00534F85"/>
    <w:rsid w:val="0056722D"/>
    <w:rsid w:val="006169D0"/>
    <w:rsid w:val="0062350C"/>
    <w:rsid w:val="00624758"/>
    <w:rsid w:val="0068124F"/>
    <w:rsid w:val="006A58A4"/>
    <w:rsid w:val="007810BE"/>
    <w:rsid w:val="00782139"/>
    <w:rsid w:val="007D29D2"/>
    <w:rsid w:val="00867803"/>
    <w:rsid w:val="00881DD3"/>
    <w:rsid w:val="00883B72"/>
    <w:rsid w:val="008A525E"/>
    <w:rsid w:val="008B5B58"/>
    <w:rsid w:val="008D4B94"/>
    <w:rsid w:val="008F1D32"/>
    <w:rsid w:val="008F6DC0"/>
    <w:rsid w:val="00911CCB"/>
    <w:rsid w:val="00917E28"/>
    <w:rsid w:val="009B2530"/>
    <w:rsid w:val="009F4C52"/>
    <w:rsid w:val="00A66B98"/>
    <w:rsid w:val="00AC6FF7"/>
    <w:rsid w:val="00AD2C7F"/>
    <w:rsid w:val="00B27C5D"/>
    <w:rsid w:val="00BB623A"/>
    <w:rsid w:val="00BF1715"/>
    <w:rsid w:val="00BF3385"/>
    <w:rsid w:val="00C0786F"/>
    <w:rsid w:val="00C507FD"/>
    <w:rsid w:val="00C73396"/>
    <w:rsid w:val="00C74B1E"/>
    <w:rsid w:val="00C96FD4"/>
    <w:rsid w:val="00D5308D"/>
    <w:rsid w:val="00D822B2"/>
    <w:rsid w:val="00D91D4B"/>
    <w:rsid w:val="00DE2705"/>
    <w:rsid w:val="00E042F3"/>
    <w:rsid w:val="00EE0001"/>
    <w:rsid w:val="00EF443C"/>
    <w:rsid w:val="00F0341A"/>
    <w:rsid w:val="00F352FB"/>
    <w:rsid w:val="00F37F1F"/>
    <w:rsid w:val="00F86016"/>
    <w:rsid w:val="00F95A72"/>
    <w:rsid w:val="00FB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87C47"/>
  <w15:docId w15:val="{8D820DA2-CE6D-4DEC-983C-E1445E10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C52"/>
  </w:style>
  <w:style w:type="paragraph" w:styleId="a5">
    <w:name w:val="footer"/>
    <w:basedOn w:val="a"/>
    <w:link w:val="a6"/>
    <w:uiPriority w:val="99"/>
    <w:unhideWhenUsed/>
    <w:rsid w:val="009F4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C52"/>
  </w:style>
  <w:style w:type="paragraph" w:styleId="a7">
    <w:name w:val="Balloon Text"/>
    <w:basedOn w:val="a"/>
    <w:link w:val="a8"/>
    <w:uiPriority w:val="99"/>
    <w:semiHidden/>
    <w:unhideWhenUsed/>
    <w:rsid w:val="00215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56C9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B62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744</Words>
  <Characters>4244</Characters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2023-01-27T13:26:00Z</cp:lastPrinted>
  <dcterms:created xsi:type="dcterms:W3CDTF">2023-02-15T14:40:00Z</dcterms:created>
  <dcterms:modified xsi:type="dcterms:W3CDTF">2023-02-15T14:40:00Z</dcterms:modified>
</cp:coreProperties>
</file>