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537" w:rsidRPr="007E1537" w:rsidRDefault="009D475F" w:rsidP="00534133">
      <w:pPr>
        <w:tabs>
          <w:tab w:val="left" w:pos="0"/>
        </w:tabs>
        <w:contextualSpacing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 3 месяца </w:t>
      </w:r>
      <w:r w:rsidR="007E1537" w:rsidRPr="007E1537">
        <w:rPr>
          <w:rFonts w:eastAsia="Times New Roman" w:cs="Times New Roman"/>
          <w:szCs w:val="28"/>
          <w:lang w:eastAsia="ru-RU"/>
        </w:rPr>
        <w:t>2017 год</w:t>
      </w:r>
      <w:r>
        <w:rPr>
          <w:rFonts w:eastAsia="Times New Roman" w:cs="Times New Roman"/>
          <w:szCs w:val="28"/>
          <w:lang w:eastAsia="ru-RU"/>
        </w:rPr>
        <w:t>а</w:t>
      </w:r>
      <w:r w:rsidR="007E1537" w:rsidRPr="007E1537">
        <w:rPr>
          <w:rFonts w:eastAsia="Times New Roman" w:cs="Times New Roman"/>
          <w:szCs w:val="28"/>
          <w:lang w:eastAsia="ru-RU"/>
        </w:rPr>
        <w:t xml:space="preserve"> на предмет наличия </w:t>
      </w:r>
      <w:proofErr w:type="spellStart"/>
      <w:r w:rsidR="007E1537" w:rsidRPr="007E1537">
        <w:rPr>
          <w:rFonts w:eastAsia="Times New Roman" w:cs="Times New Roman"/>
          <w:szCs w:val="28"/>
          <w:lang w:eastAsia="ru-RU"/>
        </w:rPr>
        <w:t>коррупциогенных</w:t>
      </w:r>
      <w:proofErr w:type="spellEnd"/>
      <w:r w:rsidR="007E1537" w:rsidRPr="007E1537">
        <w:rPr>
          <w:rFonts w:eastAsia="Times New Roman" w:cs="Times New Roman"/>
          <w:szCs w:val="28"/>
          <w:lang w:eastAsia="ru-RU"/>
        </w:rPr>
        <w:t xml:space="preserve"> факторов органами прокуратуры области изучено 1 945 (2 271) нормативных правовых актов и 1 351 (1 895) их проектов. При этом выявлено 187 (266) актов и их проектов, которые содержали  255 (335) </w:t>
      </w:r>
      <w:proofErr w:type="spellStart"/>
      <w:r w:rsidR="007E1537" w:rsidRPr="007E1537">
        <w:rPr>
          <w:rFonts w:eastAsia="Times New Roman" w:cs="Times New Roman"/>
          <w:szCs w:val="28"/>
          <w:lang w:eastAsia="ru-RU"/>
        </w:rPr>
        <w:t>коррупциогенных</w:t>
      </w:r>
      <w:proofErr w:type="spellEnd"/>
      <w:r w:rsidR="007E1537" w:rsidRPr="007E1537">
        <w:rPr>
          <w:rFonts w:eastAsia="Times New Roman" w:cs="Times New Roman"/>
          <w:szCs w:val="28"/>
          <w:lang w:eastAsia="ru-RU"/>
        </w:rPr>
        <w:t xml:space="preserve"> факторов. </w:t>
      </w:r>
    </w:p>
    <w:p w:rsidR="007E1537" w:rsidRPr="007E1537" w:rsidRDefault="007E1537" w:rsidP="00534133">
      <w:pPr>
        <w:tabs>
          <w:tab w:val="left" w:pos="0"/>
        </w:tabs>
        <w:contextualSpacing w:val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1537">
        <w:rPr>
          <w:rFonts w:eastAsia="Times New Roman" w:cs="Times New Roman"/>
          <w:szCs w:val="28"/>
          <w:lang w:eastAsia="ru-RU"/>
        </w:rPr>
        <w:t>Коррупциогенные</w:t>
      </w:r>
      <w:proofErr w:type="spellEnd"/>
      <w:r w:rsidRPr="007E1537">
        <w:rPr>
          <w:rFonts w:eastAsia="Times New Roman" w:cs="Times New Roman"/>
          <w:szCs w:val="28"/>
          <w:lang w:eastAsia="ru-RU"/>
        </w:rPr>
        <w:t xml:space="preserve"> факторы имели место в нормативных правовых актах органов местного самоуправления, в актах органов государственной власти области отсутствовали.</w:t>
      </w:r>
    </w:p>
    <w:p w:rsidR="007E1537" w:rsidRPr="007E1537" w:rsidRDefault="007E1537" w:rsidP="00534133">
      <w:pPr>
        <w:tabs>
          <w:tab w:val="left" w:pos="0"/>
        </w:tabs>
        <w:contextualSpacing w:val="0"/>
        <w:jc w:val="both"/>
        <w:rPr>
          <w:rFonts w:eastAsia="Times New Roman" w:cs="Times New Roman"/>
          <w:szCs w:val="28"/>
          <w:lang w:eastAsia="ru-RU"/>
        </w:rPr>
      </w:pPr>
      <w:r w:rsidRPr="007E1537">
        <w:rPr>
          <w:rFonts w:eastAsia="Times New Roman" w:cs="Times New Roman"/>
          <w:szCs w:val="28"/>
          <w:lang w:eastAsia="ru-RU"/>
        </w:rPr>
        <w:t xml:space="preserve">При этом 102 нормативных правовых акта органов местного самоуправления одновременно противоречили требованиям федерального законодательства. </w:t>
      </w:r>
    </w:p>
    <w:p w:rsidR="007E1537" w:rsidRPr="007E1537" w:rsidRDefault="007E1537" w:rsidP="00534133">
      <w:pPr>
        <w:tabs>
          <w:tab w:val="left" w:pos="0"/>
        </w:tabs>
        <w:contextualSpacing w:val="0"/>
        <w:jc w:val="both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7E1537">
        <w:rPr>
          <w:rFonts w:eastAsia="Times New Roman" w:cs="Times New Roman"/>
          <w:szCs w:val="28"/>
          <w:lang w:eastAsia="ru-RU"/>
        </w:rPr>
        <w:t>Коррупциогенные</w:t>
      </w:r>
      <w:proofErr w:type="spellEnd"/>
      <w:r w:rsidRPr="007E1537">
        <w:rPr>
          <w:rFonts w:eastAsia="Times New Roman" w:cs="Times New Roman"/>
          <w:szCs w:val="28"/>
          <w:lang w:eastAsia="ru-RU"/>
        </w:rPr>
        <w:t xml:space="preserve"> факторы выявлены в нормативных правовых актах, регламентирующих права, свободы и обязанности человека и гражданина – 86 факторов (83); в сфере исполнения природоохранного законодательства – 7 (6); о государственной и муниципальной собственности – 7 (2); в сфере исполнения законодательства об образовании – 6 (0); регулирующих вопросы государственной и муниципальной службы –  5 (25); налогового законодательства – 5 (4);</w:t>
      </w:r>
      <w:proofErr w:type="gramEnd"/>
      <w:r w:rsidRPr="007E1537">
        <w:rPr>
          <w:rFonts w:eastAsia="Times New Roman" w:cs="Times New Roman"/>
          <w:szCs w:val="28"/>
          <w:lang w:eastAsia="ru-RU"/>
        </w:rPr>
        <w:t xml:space="preserve"> в сфере бюджетных правоотношений – 3 (17). </w:t>
      </w:r>
    </w:p>
    <w:p w:rsidR="007E1537" w:rsidRPr="007E1537" w:rsidRDefault="007E1537" w:rsidP="00534133">
      <w:pPr>
        <w:tabs>
          <w:tab w:val="left" w:pos="0"/>
        </w:tabs>
        <w:contextualSpacing w:val="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7E1537">
        <w:rPr>
          <w:rFonts w:eastAsia="Times New Roman" w:cs="Times New Roman"/>
          <w:szCs w:val="28"/>
          <w:lang w:eastAsia="ru-RU"/>
        </w:rPr>
        <w:t xml:space="preserve">Наиболее часто органами прокуратуры области </w:t>
      </w:r>
      <w:r w:rsidRPr="007E1537">
        <w:rPr>
          <w:rFonts w:eastAsia="Times New Roman" w:cs="Times New Roman"/>
          <w:i/>
          <w:szCs w:val="28"/>
          <w:lang w:eastAsia="ru-RU"/>
        </w:rPr>
        <w:t>в нормативных правовых актах</w:t>
      </w:r>
      <w:r w:rsidRPr="007E1537">
        <w:rPr>
          <w:rFonts w:eastAsia="Times New Roman" w:cs="Times New Roman"/>
          <w:szCs w:val="28"/>
          <w:lang w:eastAsia="ru-RU"/>
        </w:rPr>
        <w:t xml:space="preserve"> выявлялось наличие </w:t>
      </w:r>
      <w:proofErr w:type="spellStart"/>
      <w:r w:rsidRPr="007E1537">
        <w:rPr>
          <w:rFonts w:eastAsia="Times New Roman" w:cs="Times New Roman"/>
          <w:szCs w:val="28"/>
          <w:lang w:eastAsia="ru-RU"/>
        </w:rPr>
        <w:t>коррупциогенных</w:t>
      </w:r>
      <w:proofErr w:type="spellEnd"/>
      <w:r w:rsidRPr="007E1537">
        <w:rPr>
          <w:rFonts w:eastAsia="Times New Roman" w:cs="Times New Roman"/>
          <w:szCs w:val="28"/>
          <w:lang w:eastAsia="ru-RU"/>
        </w:rPr>
        <w:t xml:space="preserve"> факторов, предусмотренных </w:t>
      </w:r>
      <w:proofErr w:type="spellStart"/>
      <w:r w:rsidRPr="007E1537">
        <w:rPr>
          <w:rFonts w:eastAsia="Times New Roman" w:cs="Times New Roman"/>
          <w:spacing w:val="-2"/>
          <w:szCs w:val="28"/>
          <w:lang w:eastAsia="ru-RU"/>
        </w:rPr>
        <w:t>п.п</w:t>
      </w:r>
      <w:proofErr w:type="spellEnd"/>
      <w:r w:rsidRPr="007E1537">
        <w:rPr>
          <w:rFonts w:eastAsia="Times New Roman" w:cs="Times New Roman"/>
          <w:spacing w:val="-2"/>
          <w:szCs w:val="28"/>
          <w:lang w:eastAsia="ru-RU"/>
        </w:rPr>
        <w:t>. «а» п. 4 «</w:t>
      </w:r>
      <w:r w:rsidRPr="007E1537">
        <w:rPr>
          <w:rFonts w:eastAsia="Times New Roman" w:cs="Times New Roman"/>
          <w:szCs w:val="28"/>
          <w:lang w:eastAsia="ru-RU"/>
        </w:rPr>
        <w:t>Методики проведения антикоррупционной экспертизы нормативных правовых актов и проектов нормативных правовых актов», утвержденной постановлением Правительства РФ от 26.02.2010 № 96 «Об антикоррупционной экспертизе нормативных правовых актов и проектов нормативных правовых актов» (далее – Методика) - содержащих неопределенные, трудновыполнимые и (или) обременительные требования к гражданам</w:t>
      </w:r>
      <w:proofErr w:type="gramEnd"/>
      <w:r w:rsidRPr="007E1537">
        <w:rPr>
          <w:rFonts w:eastAsia="Times New Roman" w:cs="Times New Roman"/>
          <w:szCs w:val="28"/>
          <w:lang w:eastAsia="ru-RU"/>
        </w:rPr>
        <w:t xml:space="preserve"> и организациям -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 (актов).</w:t>
      </w:r>
    </w:p>
    <w:p w:rsidR="007E1537" w:rsidRPr="007E1537" w:rsidRDefault="007E1537" w:rsidP="00534133">
      <w:pPr>
        <w:tabs>
          <w:tab w:val="left" w:pos="0"/>
        </w:tabs>
        <w:ind w:right="-5"/>
        <w:contextualSpacing w:val="0"/>
        <w:jc w:val="both"/>
        <w:rPr>
          <w:rFonts w:eastAsia="Times New Roman" w:cs="Times New Roman"/>
          <w:szCs w:val="28"/>
          <w:lang w:eastAsia="ru-RU"/>
        </w:rPr>
      </w:pPr>
      <w:r w:rsidRPr="007E1537">
        <w:rPr>
          <w:rFonts w:eastAsia="Times New Roman" w:cs="Times New Roman"/>
          <w:spacing w:val="-2"/>
          <w:szCs w:val="28"/>
          <w:lang w:eastAsia="ru-RU"/>
        </w:rPr>
        <w:t xml:space="preserve">К примеру, проведенной прокуратурой космодрома «Восточный» проверкой </w:t>
      </w:r>
      <w:r w:rsidRPr="007E1537">
        <w:rPr>
          <w:rFonts w:eastAsia="Times New Roman" w:cs="Times New Roman"/>
          <w:szCs w:val="28"/>
          <w:lang w:eastAsia="ru-RU"/>
        </w:rPr>
        <w:t xml:space="preserve">Административного регламента по выдаче (продлению) разрешения на строительство, реконструкцию объекта капитального строительства, расположенного на </w:t>
      </w:r>
      <w:proofErr w:type="gramStart"/>
      <w:r w:rsidRPr="007E1537">
        <w:rPr>
          <w:rFonts w:eastAsia="Times New Roman" w:cs="Times New Roman"/>
          <w:szCs w:val="28"/>
          <w:lang w:eastAsia="ru-RU"/>
        </w:rPr>
        <w:t>территории</w:t>
      </w:r>
      <w:proofErr w:type="gramEnd"/>
      <w:r w:rsidRPr="007E1537">
        <w:rPr>
          <w:rFonts w:eastAsia="Times New Roman" w:cs="Times New Roman"/>
          <w:szCs w:val="28"/>
          <w:lang w:eastAsia="ru-RU"/>
        </w:rPr>
        <w:t xml:space="preserve"> ЗАТО Углегорск Амурской области, утвержденного постановлением главы администрации ЗАТО Углегорск от 28.01.2015 № 53 установлено, что указанным регламентом установлен срок предоставления разрешения на строительство в течение 10 дней с момента приема и регистрации заявления, тогда как градостроительным законодательством для органов местного самоуправления предусмотрен семидневный срок на выдачу разрешений на строительство. </w:t>
      </w:r>
    </w:p>
    <w:p w:rsidR="007E1537" w:rsidRPr="007E1537" w:rsidRDefault="007E1537" w:rsidP="00534133">
      <w:pPr>
        <w:tabs>
          <w:tab w:val="left" w:pos="0"/>
        </w:tabs>
        <w:ind w:right="-5"/>
        <w:contextualSpacing w:val="0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7E1537">
        <w:rPr>
          <w:rFonts w:eastAsia="Times New Roman" w:cs="Times New Roman"/>
          <w:szCs w:val="28"/>
          <w:lang w:eastAsia="ru-RU"/>
        </w:rPr>
        <w:t xml:space="preserve">В целях устранения выявленного нарушения 09.01.2017 прокурором космодрома «Веточный» на рассматриваемое постановление главы </w:t>
      </w:r>
      <w:proofErr w:type="gramStart"/>
      <w:r w:rsidRPr="007E1537">
        <w:rPr>
          <w:rFonts w:eastAsia="Times New Roman" w:cs="Times New Roman"/>
          <w:szCs w:val="28"/>
          <w:lang w:eastAsia="ru-RU"/>
        </w:rPr>
        <w:t>администрации</w:t>
      </w:r>
      <w:proofErr w:type="gramEnd"/>
      <w:r w:rsidRPr="007E1537">
        <w:rPr>
          <w:rFonts w:eastAsia="Times New Roman" w:cs="Times New Roman"/>
          <w:szCs w:val="28"/>
          <w:lang w:eastAsia="ru-RU"/>
        </w:rPr>
        <w:t xml:space="preserve"> ЗАТО Углегорск принесен протест, который рассмотрен и удовлетворен, в правовой акт внесены изменения. </w:t>
      </w:r>
    </w:p>
    <w:p w:rsidR="007E1537" w:rsidRPr="007E1537" w:rsidRDefault="007E1537" w:rsidP="00534133">
      <w:pPr>
        <w:tabs>
          <w:tab w:val="left" w:pos="0"/>
        </w:tabs>
        <w:contextualSpacing w:val="0"/>
        <w:jc w:val="both"/>
        <w:rPr>
          <w:rFonts w:eastAsia="Times New Roman" w:cs="Times New Roman"/>
          <w:szCs w:val="28"/>
          <w:lang w:eastAsia="ru-RU"/>
        </w:rPr>
      </w:pPr>
      <w:r w:rsidRPr="007E1537">
        <w:rPr>
          <w:rFonts w:eastAsia="Times New Roman" w:cs="Times New Roman"/>
          <w:szCs w:val="28"/>
          <w:lang w:eastAsia="ru-RU"/>
        </w:rPr>
        <w:lastRenderedPageBreak/>
        <w:t xml:space="preserve">Аналогичная системная работа по выявлению </w:t>
      </w:r>
      <w:proofErr w:type="spellStart"/>
      <w:r w:rsidRPr="007E1537">
        <w:rPr>
          <w:rFonts w:eastAsia="Times New Roman" w:cs="Times New Roman"/>
          <w:szCs w:val="28"/>
          <w:lang w:eastAsia="ru-RU"/>
        </w:rPr>
        <w:t>коррупциогенных</w:t>
      </w:r>
      <w:proofErr w:type="spellEnd"/>
      <w:r w:rsidRPr="007E1537">
        <w:rPr>
          <w:rFonts w:eastAsia="Times New Roman" w:cs="Times New Roman"/>
          <w:szCs w:val="28"/>
          <w:lang w:eastAsia="ru-RU"/>
        </w:rPr>
        <w:t xml:space="preserve"> факторов проводится и в отношении проектов нормативных правовых актов.  </w:t>
      </w:r>
    </w:p>
    <w:p w:rsidR="007E1537" w:rsidRPr="007E1537" w:rsidRDefault="007E1537" w:rsidP="00534133">
      <w:p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7E1537">
        <w:rPr>
          <w:rFonts w:eastAsia="Times New Roman" w:cs="Times New Roman"/>
          <w:szCs w:val="28"/>
          <w:lang w:eastAsia="ru-RU"/>
        </w:rPr>
        <w:t xml:space="preserve">Наиболее часто органами прокуратуры области </w:t>
      </w:r>
      <w:r w:rsidRPr="007E1537">
        <w:rPr>
          <w:rFonts w:eastAsia="Times New Roman" w:cs="Times New Roman"/>
          <w:i/>
          <w:szCs w:val="28"/>
          <w:lang w:eastAsia="ru-RU"/>
        </w:rPr>
        <w:t xml:space="preserve">в проектах нормативных правовых актов </w:t>
      </w:r>
      <w:r w:rsidRPr="007E1537">
        <w:rPr>
          <w:rFonts w:eastAsia="Times New Roman" w:cs="Times New Roman"/>
          <w:szCs w:val="28"/>
          <w:lang w:eastAsia="ru-RU"/>
        </w:rPr>
        <w:t xml:space="preserve">выявлялось наличие </w:t>
      </w:r>
      <w:proofErr w:type="spellStart"/>
      <w:r w:rsidRPr="007E1537">
        <w:rPr>
          <w:rFonts w:eastAsia="Times New Roman" w:cs="Times New Roman"/>
          <w:szCs w:val="28"/>
          <w:lang w:eastAsia="ru-RU"/>
        </w:rPr>
        <w:t>коррупциогенных</w:t>
      </w:r>
      <w:proofErr w:type="spellEnd"/>
      <w:r w:rsidRPr="007E1537">
        <w:rPr>
          <w:rFonts w:eastAsia="Times New Roman" w:cs="Times New Roman"/>
          <w:szCs w:val="28"/>
          <w:lang w:eastAsia="ru-RU"/>
        </w:rPr>
        <w:t xml:space="preserve"> факторов, предусмотренных </w:t>
      </w:r>
      <w:proofErr w:type="spellStart"/>
      <w:r w:rsidRPr="007E1537">
        <w:rPr>
          <w:rFonts w:eastAsia="Times New Roman" w:cs="Times New Roman"/>
          <w:spacing w:val="-2"/>
          <w:szCs w:val="28"/>
          <w:lang w:eastAsia="ru-RU"/>
        </w:rPr>
        <w:t>п.п</w:t>
      </w:r>
      <w:proofErr w:type="spellEnd"/>
      <w:r w:rsidRPr="007E1537">
        <w:rPr>
          <w:rFonts w:eastAsia="Times New Roman" w:cs="Times New Roman"/>
          <w:spacing w:val="-2"/>
          <w:szCs w:val="28"/>
          <w:lang w:eastAsia="ru-RU"/>
        </w:rPr>
        <w:t xml:space="preserve">. «д» п. 3 </w:t>
      </w:r>
      <w:r w:rsidRPr="007E1537">
        <w:rPr>
          <w:rFonts w:eastAsia="Times New Roman" w:cs="Times New Roman"/>
          <w:szCs w:val="28"/>
          <w:lang w:eastAsia="ru-RU"/>
        </w:rPr>
        <w:t xml:space="preserve">Методики - устанавливающих для </w:t>
      </w:r>
      <w:proofErr w:type="spellStart"/>
      <w:r w:rsidRPr="007E1537">
        <w:rPr>
          <w:rFonts w:eastAsia="Times New Roman" w:cs="Times New Roman"/>
          <w:szCs w:val="28"/>
          <w:lang w:eastAsia="ru-RU"/>
        </w:rPr>
        <w:t>правоприменителя</w:t>
      </w:r>
      <w:proofErr w:type="spellEnd"/>
      <w:r w:rsidRPr="007E1537">
        <w:rPr>
          <w:rFonts w:eastAsia="Times New Roman" w:cs="Times New Roman"/>
          <w:szCs w:val="28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 -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актов.</w:t>
      </w:r>
      <w:proofErr w:type="gramEnd"/>
    </w:p>
    <w:p w:rsidR="007E1537" w:rsidRPr="007E1537" w:rsidRDefault="007E1537" w:rsidP="00534133">
      <w:p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eastAsia="Times New Roman" w:cs="Times New Roman"/>
          <w:szCs w:val="28"/>
          <w:lang w:eastAsia="ru-RU"/>
        </w:rPr>
      </w:pPr>
      <w:r w:rsidRPr="007E1537">
        <w:rPr>
          <w:rFonts w:eastAsia="Times New Roman" w:cs="Times New Roman"/>
          <w:szCs w:val="28"/>
          <w:lang w:eastAsia="ru-RU"/>
        </w:rPr>
        <w:t xml:space="preserve">В целях исключения из нормативных правовых актов и их проектов </w:t>
      </w:r>
      <w:proofErr w:type="spellStart"/>
      <w:r w:rsidRPr="007E1537">
        <w:rPr>
          <w:rFonts w:eastAsia="Times New Roman" w:cs="Times New Roman"/>
          <w:szCs w:val="28"/>
          <w:lang w:eastAsia="ru-RU"/>
        </w:rPr>
        <w:t>коррупциогенных</w:t>
      </w:r>
      <w:proofErr w:type="spellEnd"/>
      <w:r w:rsidRPr="007E1537">
        <w:rPr>
          <w:rFonts w:eastAsia="Times New Roman" w:cs="Times New Roman"/>
          <w:szCs w:val="28"/>
          <w:lang w:eastAsia="ru-RU"/>
        </w:rPr>
        <w:t xml:space="preserve"> факторов органами прокуратуры области принесен 101 (</w:t>
      </w:r>
      <w:proofErr w:type="gramStart"/>
      <w:r w:rsidRPr="007E1537">
        <w:rPr>
          <w:rFonts w:eastAsia="Times New Roman" w:cs="Times New Roman"/>
          <w:szCs w:val="28"/>
          <w:lang w:eastAsia="ru-RU"/>
        </w:rPr>
        <w:t xml:space="preserve">155) </w:t>
      </w:r>
      <w:proofErr w:type="gramEnd"/>
      <w:r w:rsidRPr="007E1537">
        <w:rPr>
          <w:rFonts w:eastAsia="Times New Roman" w:cs="Times New Roman"/>
          <w:szCs w:val="28"/>
          <w:lang w:eastAsia="ru-RU"/>
        </w:rPr>
        <w:t xml:space="preserve">протест, внесено 1 (0) представление и 11 (11) требований, в органы государственной власти и местного самоуправления направлено 74 (101) информации. </w:t>
      </w:r>
    </w:p>
    <w:p w:rsidR="007E1537" w:rsidRPr="007E1537" w:rsidRDefault="007E1537" w:rsidP="00534133">
      <w:p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eastAsia="Times New Roman" w:cs="Times New Roman"/>
          <w:szCs w:val="28"/>
          <w:lang w:eastAsia="ru-RU"/>
        </w:rPr>
      </w:pPr>
      <w:r w:rsidRPr="007E1537">
        <w:rPr>
          <w:rFonts w:eastAsia="Times New Roman" w:cs="Times New Roman"/>
          <w:szCs w:val="28"/>
          <w:lang w:eastAsia="ru-RU"/>
        </w:rPr>
        <w:t xml:space="preserve">Результатом указанной работы явилось исключение из нормативных правовых актов и их проектов 138 (250) </w:t>
      </w:r>
      <w:proofErr w:type="spellStart"/>
      <w:r w:rsidRPr="007E1537">
        <w:rPr>
          <w:rFonts w:eastAsia="Times New Roman" w:cs="Times New Roman"/>
          <w:szCs w:val="28"/>
          <w:lang w:eastAsia="ru-RU"/>
        </w:rPr>
        <w:t>коррупциогенных</w:t>
      </w:r>
      <w:proofErr w:type="spellEnd"/>
      <w:r w:rsidRPr="007E1537">
        <w:rPr>
          <w:rFonts w:eastAsia="Times New Roman" w:cs="Times New Roman"/>
          <w:szCs w:val="28"/>
          <w:lang w:eastAsia="ru-RU"/>
        </w:rPr>
        <w:t xml:space="preserve"> факторов.  </w:t>
      </w:r>
    </w:p>
    <w:p w:rsidR="007E1537" w:rsidRPr="007E1537" w:rsidRDefault="007E1537" w:rsidP="00534133">
      <w:pPr>
        <w:tabs>
          <w:tab w:val="left" w:pos="0"/>
        </w:tabs>
        <w:ind w:right="-5"/>
        <w:contextualSpacing w:val="0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7E1537">
        <w:rPr>
          <w:rFonts w:eastAsia="Times New Roman" w:cs="Times New Roman"/>
          <w:spacing w:val="-2"/>
          <w:szCs w:val="28"/>
          <w:lang w:eastAsia="ru-RU"/>
        </w:rPr>
        <w:t xml:space="preserve">Все акты прокурорского реагирования, внесенные в рамках осуществления антикоррупционной экспертизы, рассмотрены и удовлетворены. </w:t>
      </w:r>
      <w:bookmarkStart w:id="0" w:name="_GoBack"/>
      <w:bookmarkEnd w:id="0"/>
    </w:p>
    <w:sectPr w:rsidR="007E1537" w:rsidRPr="007E1537" w:rsidSect="007010A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D63" w:rsidRDefault="00AE1D63" w:rsidP="007010A9">
      <w:r>
        <w:separator/>
      </w:r>
    </w:p>
  </w:endnote>
  <w:endnote w:type="continuationSeparator" w:id="0">
    <w:p w:rsidR="00AE1D63" w:rsidRDefault="00AE1D63" w:rsidP="0070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D63" w:rsidRDefault="00AE1D63" w:rsidP="007010A9">
      <w:r>
        <w:separator/>
      </w:r>
    </w:p>
  </w:footnote>
  <w:footnote w:type="continuationSeparator" w:id="0">
    <w:p w:rsidR="00AE1D63" w:rsidRDefault="00AE1D63" w:rsidP="00701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66334"/>
      <w:docPartObj>
        <w:docPartGallery w:val="Page Numbers (Top of Page)"/>
        <w:docPartUnique/>
      </w:docPartObj>
    </w:sdtPr>
    <w:sdtEndPr/>
    <w:sdtContent>
      <w:p w:rsidR="007010A9" w:rsidRDefault="007010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75F">
          <w:rPr>
            <w:noProof/>
          </w:rPr>
          <w:t>2</w:t>
        </w:r>
        <w:r>
          <w:fldChar w:fldCharType="end"/>
        </w:r>
      </w:p>
    </w:sdtContent>
  </w:sdt>
  <w:p w:rsidR="007010A9" w:rsidRDefault="007010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A2B"/>
    <w:multiLevelType w:val="hybridMultilevel"/>
    <w:tmpl w:val="28406F98"/>
    <w:lvl w:ilvl="0" w:tplc="DAFC9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FE660D"/>
    <w:multiLevelType w:val="hybridMultilevel"/>
    <w:tmpl w:val="FC387822"/>
    <w:lvl w:ilvl="0" w:tplc="7E46C7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D6C2871"/>
    <w:multiLevelType w:val="hybridMultilevel"/>
    <w:tmpl w:val="B3EAA9E2"/>
    <w:lvl w:ilvl="0" w:tplc="F604A38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B93488"/>
    <w:multiLevelType w:val="hybridMultilevel"/>
    <w:tmpl w:val="A81E0910"/>
    <w:lvl w:ilvl="0" w:tplc="0CA8F8F6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67ACB"/>
    <w:multiLevelType w:val="hybridMultilevel"/>
    <w:tmpl w:val="0D1AE3AE"/>
    <w:lvl w:ilvl="0" w:tplc="E34C6652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61E32"/>
    <w:multiLevelType w:val="hybridMultilevel"/>
    <w:tmpl w:val="0352C912"/>
    <w:lvl w:ilvl="0" w:tplc="8FA4FF3A">
      <w:start w:val="1"/>
      <w:numFmt w:val="decimal"/>
      <w:lvlText w:val="%1."/>
      <w:lvlJc w:val="left"/>
      <w:pPr>
        <w:ind w:left="1699" w:hanging="9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F325A5"/>
    <w:multiLevelType w:val="hybridMultilevel"/>
    <w:tmpl w:val="1D2CA33A"/>
    <w:lvl w:ilvl="0" w:tplc="BA48C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A64712"/>
    <w:multiLevelType w:val="hybridMultilevel"/>
    <w:tmpl w:val="8D6A812A"/>
    <w:lvl w:ilvl="0" w:tplc="ED125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0A1B97"/>
    <w:multiLevelType w:val="hybridMultilevel"/>
    <w:tmpl w:val="DBC24E28"/>
    <w:lvl w:ilvl="0" w:tplc="107CC2FC">
      <w:start w:val="1"/>
      <w:numFmt w:val="decimal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38169C3"/>
    <w:multiLevelType w:val="hybridMultilevel"/>
    <w:tmpl w:val="62D299D8"/>
    <w:lvl w:ilvl="0" w:tplc="AF4800DC">
      <w:start w:val="1"/>
      <w:numFmt w:val="decimal"/>
      <w:lvlText w:val="%1."/>
      <w:lvlJc w:val="left"/>
      <w:pPr>
        <w:ind w:left="1422" w:hanging="85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5FB7C23"/>
    <w:multiLevelType w:val="hybridMultilevel"/>
    <w:tmpl w:val="96A6056C"/>
    <w:lvl w:ilvl="0" w:tplc="E026A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D4A6622"/>
    <w:multiLevelType w:val="hybridMultilevel"/>
    <w:tmpl w:val="0A3299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7"/>
  </w:num>
  <w:num w:numId="10">
    <w:abstractNumId w:val="2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BC6"/>
    <w:rsid w:val="00071E0F"/>
    <w:rsid w:val="000E6655"/>
    <w:rsid w:val="00115C9A"/>
    <w:rsid w:val="00255A08"/>
    <w:rsid w:val="00407E4A"/>
    <w:rsid w:val="004A2BC6"/>
    <w:rsid w:val="00534133"/>
    <w:rsid w:val="00575692"/>
    <w:rsid w:val="007010A9"/>
    <w:rsid w:val="00731DCE"/>
    <w:rsid w:val="007E1537"/>
    <w:rsid w:val="009A58BE"/>
    <w:rsid w:val="009B1330"/>
    <w:rsid w:val="009D475F"/>
    <w:rsid w:val="00A139D8"/>
    <w:rsid w:val="00AE1D63"/>
    <w:rsid w:val="00F5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0F"/>
    <w:pPr>
      <w:spacing w:after="0" w:line="240" w:lineRule="auto"/>
      <w:ind w:firstLine="709"/>
      <w:contextualSpacing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qFormat/>
    <w:rsid w:val="007E1537"/>
    <w:pPr>
      <w:keepNext/>
      <w:contextualSpacing w:val="0"/>
      <w:jc w:val="both"/>
      <w:outlineLvl w:val="0"/>
    </w:pPr>
    <w:rPr>
      <w:rFonts w:eastAsia="Times New Roman" w:cs="Times New Roman"/>
      <w:b/>
      <w:bCs/>
      <w:kern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E1537"/>
    <w:pPr>
      <w:keepNext/>
      <w:ind w:firstLine="0"/>
      <w:contextualSpacing w:val="0"/>
      <w:jc w:val="both"/>
      <w:outlineLvl w:val="1"/>
    </w:pPr>
    <w:rPr>
      <w:rFonts w:eastAsia="Times New Roman" w:cs="Times New Roman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537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1537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7E1537"/>
  </w:style>
  <w:style w:type="paragraph" w:styleId="a3">
    <w:name w:val="Body Text Indent"/>
    <w:basedOn w:val="a"/>
    <w:link w:val="a4"/>
    <w:rsid w:val="007E1537"/>
    <w:pPr>
      <w:spacing w:after="120"/>
      <w:ind w:left="283" w:firstLine="0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E15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7E1537"/>
    <w:rPr>
      <w:rFonts w:ascii="Arial" w:hAnsi="Arial" w:cs="Arial"/>
    </w:rPr>
  </w:style>
  <w:style w:type="paragraph" w:customStyle="1" w:styleId="ConsPlusNormal0">
    <w:name w:val="ConsPlusNormal"/>
    <w:link w:val="ConsPlusNormal"/>
    <w:rsid w:val="007E153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5">
    <w:name w:val="Без интервала Знак"/>
    <w:link w:val="a6"/>
    <w:locked/>
    <w:rsid w:val="007E1537"/>
    <w:rPr>
      <w:sz w:val="24"/>
      <w:szCs w:val="24"/>
    </w:rPr>
  </w:style>
  <w:style w:type="paragraph" w:styleId="a6">
    <w:name w:val="No Spacing"/>
    <w:link w:val="a5"/>
    <w:qFormat/>
    <w:rsid w:val="007E1537"/>
    <w:pPr>
      <w:spacing w:after="0" w:line="240" w:lineRule="auto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7E1537"/>
    <w:pPr>
      <w:tabs>
        <w:tab w:val="center" w:pos="4677"/>
        <w:tab w:val="right" w:pos="9355"/>
      </w:tabs>
      <w:ind w:firstLine="0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E15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7E1537"/>
  </w:style>
  <w:style w:type="character" w:customStyle="1" w:styleId="apple-converted-space">
    <w:name w:val="apple-converted-space"/>
    <w:basedOn w:val="a0"/>
    <w:rsid w:val="007E1537"/>
  </w:style>
  <w:style w:type="paragraph" w:styleId="21">
    <w:name w:val="Body Text 2"/>
    <w:basedOn w:val="a"/>
    <w:link w:val="22"/>
    <w:rsid w:val="007E1537"/>
    <w:pPr>
      <w:spacing w:after="120" w:line="480" w:lineRule="auto"/>
      <w:ind w:firstLine="0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E15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semiHidden/>
    <w:rsid w:val="007E1537"/>
    <w:rPr>
      <w:rFonts w:cs="Times New Roman"/>
      <w:color w:val="0000FF"/>
      <w:u w:val="single"/>
    </w:rPr>
  </w:style>
  <w:style w:type="paragraph" w:customStyle="1" w:styleId="ab">
    <w:name w:val="Знак Знак Знак Знак"/>
    <w:basedOn w:val="a"/>
    <w:rsid w:val="007E1537"/>
    <w:pPr>
      <w:widowControl w:val="0"/>
      <w:adjustRightInd w:val="0"/>
      <w:spacing w:after="160" w:line="240" w:lineRule="exact"/>
      <w:ind w:firstLine="0"/>
      <w:contextualSpacing w:val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7E1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1">
    <w:name w:val="Style1"/>
    <w:basedOn w:val="a"/>
    <w:rsid w:val="007E1537"/>
    <w:pPr>
      <w:widowControl w:val="0"/>
      <w:autoSpaceDE w:val="0"/>
      <w:autoSpaceDN w:val="0"/>
      <w:adjustRightInd w:val="0"/>
      <w:spacing w:line="242" w:lineRule="exact"/>
      <w:ind w:firstLine="1704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7E153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7E1537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7E1537"/>
    <w:pPr>
      <w:ind w:firstLine="0"/>
      <w:contextualSpacing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7E153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rsid w:val="007E1537"/>
    <w:pPr>
      <w:tabs>
        <w:tab w:val="center" w:pos="4677"/>
        <w:tab w:val="right" w:pos="9355"/>
      </w:tabs>
      <w:ind w:firstLine="0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7E1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аголовок Олег"/>
    <w:basedOn w:val="af1"/>
    <w:autoRedefine/>
    <w:rsid w:val="007E1537"/>
    <w:pPr>
      <w:tabs>
        <w:tab w:val="left" w:pos="0"/>
      </w:tabs>
      <w:ind w:firstLine="539"/>
      <w:jc w:val="both"/>
    </w:pPr>
    <w:rPr>
      <w:rFonts w:ascii="Times New Roman" w:hAnsi="Times New Roman"/>
      <w:spacing w:val="-2"/>
      <w:szCs w:val="27"/>
    </w:rPr>
  </w:style>
  <w:style w:type="paragraph" w:styleId="af2">
    <w:name w:val="Body Text"/>
    <w:basedOn w:val="a"/>
    <w:link w:val="af3"/>
    <w:rsid w:val="007E1537"/>
    <w:pPr>
      <w:spacing w:after="120"/>
      <w:ind w:firstLine="0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7E1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OC Heading"/>
    <w:basedOn w:val="1"/>
    <w:next w:val="a"/>
    <w:uiPriority w:val="39"/>
    <w:qFormat/>
    <w:rsid w:val="007E1537"/>
    <w:pPr>
      <w:jc w:val="left"/>
      <w:outlineLvl w:val="9"/>
    </w:pPr>
    <w:rPr>
      <w:rFonts w:ascii="Cambria" w:hAnsi="Cambria"/>
    </w:rPr>
  </w:style>
  <w:style w:type="character" w:styleId="af4">
    <w:name w:val="annotation reference"/>
    <w:rsid w:val="007E1537"/>
    <w:rPr>
      <w:sz w:val="16"/>
      <w:szCs w:val="16"/>
    </w:rPr>
  </w:style>
  <w:style w:type="paragraph" w:styleId="af5">
    <w:name w:val="annotation text"/>
    <w:basedOn w:val="a"/>
    <w:link w:val="af6"/>
    <w:rsid w:val="007E1537"/>
    <w:pPr>
      <w:ind w:firstLine="0"/>
      <w:contextualSpacing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7E1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7E1537"/>
    <w:rPr>
      <w:b/>
      <w:bCs/>
    </w:rPr>
  </w:style>
  <w:style w:type="character" w:customStyle="1" w:styleId="af8">
    <w:name w:val="Тема примечания Знак"/>
    <w:basedOn w:val="af6"/>
    <w:link w:val="af7"/>
    <w:rsid w:val="007E15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3">
    <w:name w:val="Body Text Indent 2"/>
    <w:basedOn w:val="a"/>
    <w:link w:val="24"/>
    <w:rsid w:val="007E1537"/>
    <w:pPr>
      <w:spacing w:after="120" w:line="480" w:lineRule="auto"/>
      <w:ind w:left="283" w:firstLine="0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E1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1"/>
    <w:basedOn w:val="a"/>
    <w:rsid w:val="007E1537"/>
    <w:pPr>
      <w:spacing w:before="100" w:beforeAutospacing="1" w:after="100" w:afterAutospacing="1"/>
      <w:ind w:firstLine="0"/>
      <w:contextualSpacing w:val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9">
    <w:name w:val="Текст Олег"/>
    <w:basedOn w:val="a"/>
    <w:autoRedefine/>
    <w:qFormat/>
    <w:rsid w:val="007E1537"/>
    <w:pPr>
      <w:contextualSpacing w:val="0"/>
      <w:jc w:val="both"/>
    </w:pPr>
    <w:rPr>
      <w:rFonts w:eastAsia="Calibri" w:cs="Times New Roman"/>
    </w:rPr>
  </w:style>
  <w:style w:type="paragraph" w:styleId="afa">
    <w:name w:val="List Paragraph"/>
    <w:basedOn w:val="a"/>
    <w:uiPriority w:val="34"/>
    <w:qFormat/>
    <w:rsid w:val="007E153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0F"/>
    <w:pPr>
      <w:spacing w:after="0" w:line="240" w:lineRule="auto"/>
      <w:ind w:firstLine="709"/>
      <w:contextualSpacing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qFormat/>
    <w:rsid w:val="007E1537"/>
    <w:pPr>
      <w:keepNext/>
      <w:contextualSpacing w:val="0"/>
      <w:jc w:val="both"/>
      <w:outlineLvl w:val="0"/>
    </w:pPr>
    <w:rPr>
      <w:rFonts w:eastAsia="Times New Roman" w:cs="Times New Roman"/>
      <w:b/>
      <w:bCs/>
      <w:kern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E1537"/>
    <w:pPr>
      <w:keepNext/>
      <w:ind w:firstLine="0"/>
      <w:contextualSpacing w:val="0"/>
      <w:jc w:val="both"/>
      <w:outlineLvl w:val="1"/>
    </w:pPr>
    <w:rPr>
      <w:rFonts w:eastAsia="Times New Roman" w:cs="Times New Roman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537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1537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7E1537"/>
  </w:style>
  <w:style w:type="paragraph" w:styleId="a3">
    <w:name w:val="Body Text Indent"/>
    <w:basedOn w:val="a"/>
    <w:link w:val="a4"/>
    <w:rsid w:val="007E1537"/>
    <w:pPr>
      <w:spacing w:after="120"/>
      <w:ind w:left="283" w:firstLine="0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E15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7E1537"/>
    <w:rPr>
      <w:rFonts w:ascii="Arial" w:hAnsi="Arial" w:cs="Arial"/>
    </w:rPr>
  </w:style>
  <w:style w:type="paragraph" w:customStyle="1" w:styleId="ConsPlusNormal0">
    <w:name w:val="ConsPlusNormal"/>
    <w:link w:val="ConsPlusNormal"/>
    <w:rsid w:val="007E153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5">
    <w:name w:val="Без интервала Знак"/>
    <w:link w:val="a6"/>
    <w:locked/>
    <w:rsid w:val="007E1537"/>
    <w:rPr>
      <w:sz w:val="24"/>
      <w:szCs w:val="24"/>
    </w:rPr>
  </w:style>
  <w:style w:type="paragraph" w:styleId="a6">
    <w:name w:val="No Spacing"/>
    <w:link w:val="a5"/>
    <w:qFormat/>
    <w:rsid w:val="007E1537"/>
    <w:pPr>
      <w:spacing w:after="0" w:line="240" w:lineRule="auto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7E1537"/>
    <w:pPr>
      <w:tabs>
        <w:tab w:val="center" w:pos="4677"/>
        <w:tab w:val="right" w:pos="9355"/>
      </w:tabs>
      <w:ind w:firstLine="0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E15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7E1537"/>
  </w:style>
  <w:style w:type="character" w:customStyle="1" w:styleId="apple-converted-space">
    <w:name w:val="apple-converted-space"/>
    <w:basedOn w:val="a0"/>
    <w:rsid w:val="007E1537"/>
  </w:style>
  <w:style w:type="paragraph" w:styleId="21">
    <w:name w:val="Body Text 2"/>
    <w:basedOn w:val="a"/>
    <w:link w:val="22"/>
    <w:rsid w:val="007E1537"/>
    <w:pPr>
      <w:spacing w:after="120" w:line="480" w:lineRule="auto"/>
      <w:ind w:firstLine="0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E15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semiHidden/>
    <w:rsid w:val="007E1537"/>
    <w:rPr>
      <w:rFonts w:cs="Times New Roman"/>
      <w:color w:val="0000FF"/>
      <w:u w:val="single"/>
    </w:rPr>
  </w:style>
  <w:style w:type="paragraph" w:customStyle="1" w:styleId="ab">
    <w:name w:val="Знак Знак Знак Знак"/>
    <w:basedOn w:val="a"/>
    <w:rsid w:val="007E1537"/>
    <w:pPr>
      <w:widowControl w:val="0"/>
      <w:adjustRightInd w:val="0"/>
      <w:spacing w:after="160" w:line="240" w:lineRule="exact"/>
      <w:ind w:firstLine="0"/>
      <w:contextualSpacing w:val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7E1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1">
    <w:name w:val="Style1"/>
    <w:basedOn w:val="a"/>
    <w:rsid w:val="007E1537"/>
    <w:pPr>
      <w:widowControl w:val="0"/>
      <w:autoSpaceDE w:val="0"/>
      <w:autoSpaceDN w:val="0"/>
      <w:adjustRightInd w:val="0"/>
      <w:spacing w:line="242" w:lineRule="exact"/>
      <w:ind w:firstLine="1704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7E153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7E1537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7E1537"/>
    <w:pPr>
      <w:ind w:firstLine="0"/>
      <w:contextualSpacing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7E153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rsid w:val="007E1537"/>
    <w:pPr>
      <w:tabs>
        <w:tab w:val="center" w:pos="4677"/>
        <w:tab w:val="right" w:pos="9355"/>
      </w:tabs>
      <w:ind w:firstLine="0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7E1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аголовок Олег"/>
    <w:basedOn w:val="af1"/>
    <w:autoRedefine/>
    <w:rsid w:val="007E1537"/>
    <w:pPr>
      <w:tabs>
        <w:tab w:val="left" w:pos="0"/>
      </w:tabs>
      <w:ind w:firstLine="539"/>
      <w:jc w:val="both"/>
    </w:pPr>
    <w:rPr>
      <w:rFonts w:ascii="Times New Roman" w:hAnsi="Times New Roman"/>
      <w:spacing w:val="-2"/>
      <w:szCs w:val="27"/>
    </w:rPr>
  </w:style>
  <w:style w:type="paragraph" w:styleId="af2">
    <w:name w:val="Body Text"/>
    <w:basedOn w:val="a"/>
    <w:link w:val="af3"/>
    <w:rsid w:val="007E1537"/>
    <w:pPr>
      <w:spacing w:after="120"/>
      <w:ind w:firstLine="0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7E1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OC Heading"/>
    <w:basedOn w:val="1"/>
    <w:next w:val="a"/>
    <w:uiPriority w:val="39"/>
    <w:qFormat/>
    <w:rsid w:val="007E1537"/>
    <w:pPr>
      <w:jc w:val="left"/>
      <w:outlineLvl w:val="9"/>
    </w:pPr>
    <w:rPr>
      <w:rFonts w:ascii="Cambria" w:hAnsi="Cambria"/>
    </w:rPr>
  </w:style>
  <w:style w:type="character" w:styleId="af4">
    <w:name w:val="annotation reference"/>
    <w:rsid w:val="007E1537"/>
    <w:rPr>
      <w:sz w:val="16"/>
      <w:szCs w:val="16"/>
    </w:rPr>
  </w:style>
  <w:style w:type="paragraph" w:styleId="af5">
    <w:name w:val="annotation text"/>
    <w:basedOn w:val="a"/>
    <w:link w:val="af6"/>
    <w:rsid w:val="007E1537"/>
    <w:pPr>
      <w:ind w:firstLine="0"/>
      <w:contextualSpacing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7E1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7E1537"/>
    <w:rPr>
      <w:b/>
      <w:bCs/>
    </w:rPr>
  </w:style>
  <w:style w:type="character" w:customStyle="1" w:styleId="af8">
    <w:name w:val="Тема примечания Знак"/>
    <w:basedOn w:val="af6"/>
    <w:link w:val="af7"/>
    <w:rsid w:val="007E15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3">
    <w:name w:val="Body Text Indent 2"/>
    <w:basedOn w:val="a"/>
    <w:link w:val="24"/>
    <w:rsid w:val="007E1537"/>
    <w:pPr>
      <w:spacing w:after="120" w:line="480" w:lineRule="auto"/>
      <w:ind w:left="283" w:firstLine="0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E1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1"/>
    <w:basedOn w:val="a"/>
    <w:rsid w:val="007E1537"/>
    <w:pPr>
      <w:spacing w:before="100" w:beforeAutospacing="1" w:after="100" w:afterAutospacing="1"/>
      <w:ind w:firstLine="0"/>
      <w:contextualSpacing w:val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9">
    <w:name w:val="Текст Олег"/>
    <w:basedOn w:val="a"/>
    <w:autoRedefine/>
    <w:qFormat/>
    <w:rsid w:val="007E1537"/>
    <w:pPr>
      <w:contextualSpacing w:val="0"/>
      <w:jc w:val="both"/>
    </w:pPr>
    <w:rPr>
      <w:rFonts w:eastAsia="Calibri" w:cs="Times New Roman"/>
    </w:rPr>
  </w:style>
  <w:style w:type="paragraph" w:styleId="afa">
    <w:name w:val="List Paragraph"/>
    <w:basedOn w:val="a"/>
    <w:uiPriority w:val="34"/>
    <w:qFormat/>
    <w:rsid w:val="007E153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2017-04-14T02:37:00Z</cp:lastPrinted>
  <dcterms:created xsi:type="dcterms:W3CDTF">2017-10-17T11:34:00Z</dcterms:created>
  <dcterms:modified xsi:type="dcterms:W3CDTF">2017-10-17T11:35:00Z</dcterms:modified>
</cp:coreProperties>
</file>