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AFD" w:rsidRDefault="00F657B9" w:rsidP="003400D5">
      <w:pPr>
        <w:spacing w:line="240" w:lineRule="exact"/>
        <w:jc w:val="center"/>
        <w:rPr>
          <w:rStyle w:val="FontStyle23"/>
          <w:bCs/>
          <w:sz w:val="28"/>
        </w:rPr>
      </w:pPr>
      <w:bookmarkStart w:id="0" w:name="_GoBack"/>
      <w:r w:rsidRPr="00EC28CA">
        <w:rPr>
          <w:b/>
        </w:rPr>
        <w:t>Должностной регламент</w:t>
      </w:r>
      <w:r w:rsidR="003400D5">
        <w:rPr>
          <w:b/>
        </w:rPr>
        <w:t xml:space="preserve"> </w:t>
      </w:r>
      <w:r>
        <w:rPr>
          <w:rStyle w:val="FontStyle23"/>
          <w:bCs/>
          <w:sz w:val="28"/>
        </w:rPr>
        <w:t>главного</w:t>
      </w:r>
      <w:r w:rsidR="003400D5">
        <w:rPr>
          <w:rStyle w:val="FontStyle23"/>
          <w:bCs/>
          <w:sz w:val="28"/>
        </w:rPr>
        <w:t xml:space="preserve"> </w:t>
      </w:r>
      <w:r>
        <w:rPr>
          <w:rStyle w:val="FontStyle23"/>
          <w:bCs/>
          <w:sz w:val="28"/>
        </w:rPr>
        <w:t>специалиста аппарата прокуратуры города Севастополя</w:t>
      </w:r>
      <w:r w:rsidR="003400D5">
        <w:rPr>
          <w:rStyle w:val="FontStyle23"/>
          <w:bCs/>
          <w:sz w:val="28"/>
        </w:rPr>
        <w:t xml:space="preserve"> </w:t>
      </w:r>
      <w:r w:rsidR="00876AFD">
        <w:rPr>
          <w:rStyle w:val="FontStyle23"/>
          <w:bCs/>
          <w:sz w:val="28"/>
        </w:rPr>
        <w:t>(по вопросам организации работы и контролю исполнения)</w:t>
      </w:r>
    </w:p>
    <w:bookmarkEnd w:id="0"/>
    <w:p w:rsidR="00F657B9" w:rsidRPr="00EC28CA" w:rsidRDefault="00F657B9" w:rsidP="00F657B9">
      <w:pPr>
        <w:pStyle w:val="Style5"/>
        <w:widowControl/>
        <w:spacing w:line="240" w:lineRule="exact"/>
        <w:ind w:left="284" w:right="284"/>
        <w:rPr>
          <w:rStyle w:val="FontStyle23"/>
          <w:bCs/>
          <w:sz w:val="28"/>
          <w:szCs w:val="28"/>
        </w:rPr>
      </w:pPr>
    </w:p>
    <w:p w:rsidR="00F657B9" w:rsidRPr="009A6ADB" w:rsidRDefault="00F657B9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ADB">
        <w:rPr>
          <w:rFonts w:ascii="Times New Roman" w:hAnsi="Times New Roman" w:cs="Times New Roman"/>
          <w:sz w:val="28"/>
          <w:szCs w:val="28"/>
        </w:rPr>
        <w:t xml:space="preserve">1. Квалификационные требования </w:t>
      </w:r>
      <w:r w:rsidR="00876AFD" w:rsidRPr="009A6ADB">
        <w:rPr>
          <w:rFonts w:ascii="Times New Roman" w:hAnsi="Times New Roman" w:cs="Times New Roman"/>
          <w:sz w:val="28"/>
          <w:szCs w:val="28"/>
        </w:rPr>
        <w:t>к уровню профессионального образования, стажу гражданской службы или работы по специальности, направлению подготовки, знаниям и умениям</w:t>
      </w:r>
    </w:p>
    <w:p w:rsidR="00F657B9" w:rsidRDefault="00F657B9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28CA">
        <w:rPr>
          <w:rFonts w:ascii="Times New Roman" w:hAnsi="Times New Roman" w:cs="Times New Roman"/>
          <w:sz w:val="28"/>
          <w:szCs w:val="28"/>
        </w:rPr>
        <w:t xml:space="preserve">1.1. В соответствии с подразделом 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EC28CA">
        <w:rPr>
          <w:rFonts w:ascii="Times New Roman" w:hAnsi="Times New Roman" w:cs="Times New Roman"/>
          <w:sz w:val="28"/>
          <w:szCs w:val="28"/>
        </w:rPr>
        <w:t xml:space="preserve">раздела 17 Реестра должностей федеральной государственной гражданской службы, утвержденного Указом Президента Российской Федерации от 31.12.2005 № 1574 «О Реестре должностей федеральной государственной гражданской службы», должность </w:t>
      </w:r>
      <w:r>
        <w:rPr>
          <w:rFonts w:ascii="Times New Roman" w:hAnsi="Times New Roman" w:cs="Times New Roman"/>
          <w:sz w:val="28"/>
          <w:szCs w:val="28"/>
        </w:rPr>
        <w:t>главный специалист</w:t>
      </w:r>
      <w:r w:rsidRPr="00EC28CA">
        <w:rPr>
          <w:rFonts w:ascii="Times New Roman" w:hAnsi="Times New Roman" w:cs="Times New Roman"/>
          <w:sz w:val="28"/>
          <w:szCs w:val="28"/>
        </w:rPr>
        <w:t xml:space="preserve"> </w:t>
      </w:r>
      <w:r w:rsidRPr="00A0169D">
        <w:rPr>
          <w:rFonts w:ascii="Times New Roman" w:hAnsi="Times New Roman" w:cs="Times New Roman"/>
          <w:sz w:val="28"/>
          <w:szCs w:val="28"/>
        </w:rPr>
        <w:t>аппарата прокуратуры города Севастополя (д</w:t>
      </w:r>
      <w:r w:rsidRPr="00EC28CA">
        <w:rPr>
          <w:rFonts w:ascii="Times New Roman" w:hAnsi="Times New Roman" w:cs="Times New Roman"/>
          <w:sz w:val="28"/>
          <w:szCs w:val="28"/>
        </w:rPr>
        <w:t xml:space="preserve">алее – </w:t>
      </w:r>
      <w:r>
        <w:rPr>
          <w:rFonts w:ascii="Times New Roman" w:hAnsi="Times New Roman" w:cs="Times New Roman"/>
          <w:sz w:val="28"/>
          <w:szCs w:val="28"/>
        </w:rPr>
        <w:t>главный специалист аппарата</w:t>
      </w:r>
      <w:r w:rsidRPr="00EC28CA">
        <w:rPr>
          <w:rFonts w:ascii="Times New Roman" w:hAnsi="Times New Roman" w:cs="Times New Roman"/>
          <w:sz w:val="28"/>
          <w:szCs w:val="28"/>
        </w:rPr>
        <w:t>) относится к старшей группе должностей категории «специалисты» и имеет регистрационный номер (код</w:t>
      </w:r>
      <w:r w:rsidRPr="000B1EAF">
        <w:rPr>
          <w:rFonts w:ascii="Times New Roman" w:hAnsi="Times New Roman" w:cs="Times New Roman"/>
          <w:sz w:val="28"/>
          <w:szCs w:val="28"/>
        </w:rPr>
        <w:t>) 17-3-4-035.</w:t>
      </w:r>
    </w:p>
    <w:p w:rsidR="00876AFD" w:rsidRDefault="00EC42D6" w:rsidP="00EC42D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 Область профессиональной служебной деятельности главного специалиста аппарата</w:t>
      </w:r>
      <w:r w:rsidRPr="00EC42D6">
        <w:rPr>
          <w:rFonts w:ascii="Times New Roman" w:hAnsi="Times New Roman" w:cs="Times New Roman"/>
          <w:sz w:val="28"/>
          <w:szCs w:val="28"/>
        </w:rPr>
        <w:t>: обеспечение деятельности органов прокуратуры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C42D6" w:rsidRPr="00EC42D6" w:rsidRDefault="00EC42D6" w:rsidP="00EC42D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 Вид профессиональной служебной деятельности главного специалиста аппарата: делопроизводственное обеспечение деятельности прокуратуры города Севастополя.</w:t>
      </w:r>
    </w:p>
    <w:p w:rsidR="00F657B9" w:rsidRPr="004E4CFA" w:rsidRDefault="00F657B9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4CFA">
        <w:rPr>
          <w:rFonts w:ascii="Times New Roman" w:hAnsi="Times New Roman" w:cs="Times New Roman"/>
          <w:sz w:val="28"/>
          <w:szCs w:val="28"/>
        </w:rPr>
        <w:t xml:space="preserve">1.2. Требования к </w:t>
      </w:r>
      <w:r w:rsidR="008C1CC2">
        <w:rPr>
          <w:rFonts w:ascii="Times New Roman" w:hAnsi="Times New Roman" w:cs="Times New Roman"/>
          <w:sz w:val="28"/>
          <w:szCs w:val="28"/>
        </w:rPr>
        <w:t>уровню профессионального образования</w:t>
      </w:r>
      <w:r w:rsidRPr="004E4CFA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высшее образование по специальностям</w:t>
      </w:r>
      <w:r w:rsidRPr="004E4CFA">
        <w:rPr>
          <w:rFonts w:ascii="Times New Roman" w:hAnsi="Times New Roman" w:cs="Times New Roman"/>
          <w:sz w:val="28"/>
          <w:szCs w:val="28"/>
        </w:rPr>
        <w:t>, соответствующим функциям и конкретным задачам</w:t>
      </w:r>
      <w:r>
        <w:rPr>
          <w:rFonts w:ascii="Times New Roman" w:hAnsi="Times New Roman" w:cs="Times New Roman"/>
          <w:sz w:val="28"/>
          <w:szCs w:val="28"/>
        </w:rPr>
        <w:t xml:space="preserve"> по реализации организационно-контрольных вопросов. </w:t>
      </w:r>
    </w:p>
    <w:p w:rsidR="00F657B9" w:rsidRPr="00DD22FF" w:rsidRDefault="00F657B9" w:rsidP="00F657B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D22FF">
        <w:rPr>
          <w:rFonts w:ascii="Times New Roman" w:hAnsi="Times New Roman" w:cs="Times New Roman"/>
          <w:sz w:val="28"/>
          <w:szCs w:val="28"/>
        </w:rPr>
        <w:t xml:space="preserve">1.3. Требования к стажу государственной гражданской </w:t>
      </w:r>
      <w:r w:rsidR="002F161F" w:rsidRPr="00DD22FF">
        <w:rPr>
          <w:rFonts w:ascii="Times New Roman" w:hAnsi="Times New Roman" w:cs="Times New Roman"/>
          <w:sz w:val="28"/>
          <w:szCs w:val="28"/>
        </w:rPr>
        <w:t>службы или</w:t>
      </w:r>
      <w:r w:rsidRPr="00DD22FF">
        <w:rPr>
          <w:rFonts w:ascii="Times New Roman" w:hAnsi="Times New Roman" w:cs="Times New Roman"/>
          <w:sz w:val="28"/>
          <w:szCs w:val="28"/>
        </w:rPr>
        <w:t xml:space="preserve"> </w:t>
      </w:r>
      <w:r w:rsidR="002F161F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2F161F" w:rsidRPr="00DD22FF">
        <w:rPr>
          <w:rFonts w:ascii="Times New Roman" w:hAnsi="Times New Roman" w:cs="Times New Roman"/>
          <w:sz w:val="28"/>
          <w:szCs w:val="28"/>
        </w:rPr>
        <w:t>по</w:t>
      </w:r>
      <w:r w:rsidR="001142B7">
        <w:rPr>
          <w:rFonts w:ascii="Times New Roman" w:hAnsi="Times New Roman" w:cs="Times New Roman"/>
          <w:sz w:val="28"/>
          <w:szCs w:val="28"/>
        </w:rPr>
        <w:t xml:space="preserve"> специальности, направлению подготовки: </w:t>
      </w:r>
      <w:r w:rsidRPr="00DD22FF">
        <w:rPr>
          <w:rFonts w:ascii="Times New Roman" w:hAnsi="Times New Roman" w:cs="Times New Roman"/>
          <w:sz w:val="28"/>
          <w:szCs w:val="28"/>
        </w:rPr>
        <w:t xml:space="preserve">без предъявления требований к стажу </w:t>
      </w:r>
      <w:r w:rsidR="001142B7">
        <w:rPr>
          <w:rFonts w:ascii="Times New Roman" w:hAnsi="Times New Roman" w:cs="Times New Roman"/>
          <w:sz w:val="28"/>
          <w:szCs w:val="28"/>
        </w:rPr>
        <w:t>государственной гражданской службы</w:t>
      </w:r>
      <w:r w:rsidRPr="00DD22FF">
        <w:rPr>
          <w:rFonts w:ascii="Times New Roman" w:hAnsi="Times New Roman" w:cs="Times New Roman"/>
          <w:sz w:val="28"/>
          <w:szCs w:val="28"/>
        </w:rPr>
        <w:t>.</w:t>
      </w:r>
    </w:p>
    <w:p w:rsidR="00F657B9" w:rsidRDefault="00F657B9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28CA">
        <w:rPr>
          <w:rFonts w:ascii="Times New Roman" w:hAnsi="Times New Roman" w:cs="Times New Roman"/>
          <w:sz w:val="28"/>
          <w:szCs w:val="28"/>
        </w:rPr>
        <w:t xml:space="preserve">1.4. Требования к </w:t>
      </w:r>
      <w:r w:rsidR="002F5594">
        <w:rPr>
          <w:rFonts w:ascii="Times New Roman" w:hAnsi="Times New Roman" w:cs="Times New Roman"/>
          <w:sz w:val="28"/>
          <w:szCs w:val="28"/>
        </w:rPr>
        <w:t>базовым знаниям и умениям главного специалиста аппарата:</w:t>
      </w:r>
    </w:p>
    <w:p w:rsidR="002F5594" w:rsidRDefault="002F5594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1.4.1. Знание государственного языка Российской Федерации (русского языка).</w:t>
      </w:r>
    </w:p>
    <w:p w:rsidR="002F5594" w:rsidRDefault="002F5594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1.4.2. Знание законодательства, необходимого для исполнения должностных обязанностей.</w:t>
      </w:r>
    </w:p>
    <w:p w:rsidR="002F5594" w:rsidRDefault="002F5594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1.4.3. </w:t>
      </w:r>
      <w:r w:rsidRPr="002F5594">
        <w:rPr>
          <w:rFonts w:ascii="Times New Roman" w:hAnsi="Times New Roman" w:cs="Times New Roman"/>
          <w:sz w:val="28"/>
          <w:szCs w:val="28"/>
        </w:rPr>
        <w:t>Знания и умения в области информационно-коммуникационных технологий:</w:t>
      </w:r>
    </w:p>
    <w:p w:rsidR="002F5594" w:rsidRDefault="002F5594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1.4.3.1. </w:t>
      </w:r>
      <w:r w:rsidRPr="002F5594">
        <w:rPr>
          <w:rFonts w:ascii="Times New Roman" w:hAnsi="Times New Roman" w:cs="Times New Roman"/>
          <w:sz w:val="28"/>
          <w:szCs w:val="28"/>
        </w:rPr>
        <w:t>Знание основ информационной безопасности и защиты информации, включая:</w:t>
      </w:r>
    </w:p>
    <w:p w:rsidR="002F5594" w:rsidRDefault="002F5594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5594">
        <w:rPr>
          <w:rFonts w:ascii="Times New Roman" w:hAnsi="Times New Roman" w:cs="Times New Roman"/>
          <w:sz w:val="28"/>
          <w:szCs w:val="28"/>
        </w:rPr>
        <w:t>порядок работы со сведениями, составляющими государственную тайну, иной служебной информацией, в том числе сведениями ограниченного доступа;</w:t>
      </w:r>
    </w:p>
    <w:p w:rsidR="002F5594" w:rsidRDefault="002F5594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5594">
        <w:rPr>
          <w:rFonts w:ascii="Times New Roman" w:hAnsi="Times New Roman" w:cs="Times New Roman"/>
          <w:sz w:val="28"/>
          <w:szCs w:val="28"/>
        </w:rPr>
        <w:t>меры по обеспечению безопасности информации при использовании общесистемного и прикладного программного обеспечения, требования к надежности паролей;</w:t>
      </w:r>
    </w:p>
    <w:p w:rsidR="002F5594" w:rsidRDefault="002F5594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5594">
        <w:rPr>
          <w:rFonts w:ascii="Times New Roman" w:hAnsi="Times New Roman" w:cs="Times New Roman"/>
          <w:sz w:val="28"/>
          <w:szCs w:val="28"/>
        </w:rPr>
        <w:t>порядок работы со служебной электронной почтой, а также правила использования личной электронной почты, служб мгновенных сообщений и социальных сетей, в том числе в части наличия дополнительных рисков и угроз, возникающих при использовании личных учетных записей на служебных средствах вычислительной техники (компьютерах);</w:t>
      </w:r>
    </w:p>
    <w:p w:rsidR="002F5594" w:rsidRDefault="0090274E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74E">
        <w:rPr>
          <w:rFonts w:ascii="Times New Roman" w:hAnsi="Times New Roman" w:cs="Times New Roman"/>
          <w:sz w:val="28"/>
          <w:szCs w:val="28"/>
        </w:rPr>
        <w:lastRenderedPageBreak/>
        <w:t>основные признаки электронных сообщений, содержащих вредоносные вложения или ссылки на вредоносные сайты в информаци</w:t>
      </w:r>
      <w:r w:rsidR="009A6ADB">
        <w:rPr>
          <w:rFonts w:ascii="Times New Roman" w:hAnsi="Times New Roman" w:cs="Times New Roman"/>
          <w:sz w:val="28"/>
          <w:szCs w:val="28"/>
        </w:rPr>
        <w:t>онно-телекоммуникационной сети «Интернет»</w:t>
      </w:r>
      <w:r w:rsidRPr="0090274E">
        <w:rPr>
          <w:rFonts w:ascii="Times New Roman" w:hAnsi="Times New Roman" w:cs="Times New Roman"/>
          <w:sz w:val="28"/>
          <w:szCs w:val="28"/>
        </w:rPr>
        <w:t xml:space="preserve">, включая </w:t>
      </w:r>
      <w:proofErr w:type="spellStart"/>
      <w:r w:rsidRPr="0090274E">
        <w:rPr>
          <w:rFonts w:ascii="Times New Roman" w:hAnsi="Times New Roman" w:cs="Times New Roman"/>
          <w:sz w:val="28"/>
          <w:szCs w:val="28"/>
        </w:rPr>
        <w:t>фишинговые</w:t>
      </w:r>
      <w:proofErr w:type="spellEnd"/>
      <w:r w:rsidRPr="0090274E">
        <w:rPr>
          <w:rFonts w:ascii="Times New Roman" w:hAnsi="Times New Roman" w:cs="Times New Roman"/>
          <w:sz w:val="28"/>
          <w:szCs w:val="28"/>
        </w:rPr>
        <w:t xml:space="preserve"> письма и спам-рассылки, умение корректно и своевременно реагировать на получение таких электронных сообщений;</w:t>
      </w:r>
    </w:p>
    <w:p w:rsidR="0090274E" w:rsidRDefault="00FF0A36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0A36">
        <w:rPr>
          <w:rFonts w:ascii="Times New Roman" w:hAnsi="Times New Roman" w:cs="Times New Roman"/>
          <w:sz w:val="28"/>
          <w:szCs w:val="28"/>
        </w:rPr>
        <w:t>требования по обеспечению безопасности информации при использовании удаленного доступа к информационным ресурсам государственного органа с помощью информационно-телекоммуникационных сетей об</w:t>
      </w:r>
      <w:r w:rsidR="009A6ADB">
        <w:rPr>
          <w:rFonts w:ascii="Times New Roman" w:hAnsi="Times New Roman" w:cs="Times New Roman"/>
          <w:sz w:val="28"/>
          <w:szCs w:val="28"/>
        </w:rPr>
        <w:t>щего пользования (включая сеть «Интернет»</w:t>
      </w:r>
      <w:r w:rsidRPr="00FF0A36">
        <w:rPr>
          <w:rFonts w:ascii="Times New Roman" w:hAnsi="Times New Roman" w:cs="Times New Roman"/>
          <w:sz w:val="28"/>
          <w:szCs w:val="28"/>
        </w:rPr>
        <w:t>), в том числе с использованием мобильных устройств;</w:t>
      </w:r>
    </w:p>
    <w:p w:rsidR="00FF0A36" w:rsidRDefault="00FF0A36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0A36">
        <w:rPr>
          <w:rFonts w:ascii="Times New Roman" w:hAnsi="Times New Roman" w:cs="Times New Roman"/>
          <w:sz w:val="28"/>
          <w:szCs w:val="28"/>
        </w:rPr>
        <w:t>правила и ограничения подключения внешних устройств (</w:t>
      </w:r>
      <w:proofErr w:type="spellStart"/>
      <w:r w:rsidRPr="00FF0A36">
        <w:rPr>
          <w:rFonts w:ascii="Times New Roman" w:hAnsi="Times New Roman" w:cs="Times New Roman"/>
          <w:sz w:val="28"/>
          <w:szCs w:val="28"/>
        </w:rPr>
        <w:t>флеш</w:t>
      </w:r>
      <w:proofErr w:type="spellEnd"/>
      <w:r w:rsidRPr="00FF0A36">
        <w:rPr>
          <w:rFonts w:ascii="Times New Roman" w:hAnsi="Times New Roman" w:cs="Times New Roman"/>
          <w:sz w:val="28"/>
          <w:szCs w:val="28"/>
        </w:rPr>
        <w:t>-накопители, внешние жесткие диски), в особенности оборудованных приемопередающей аппаратурой (мобильные телефоны, планшеты, модемы), к служебным средствам вычислительной техники (компьютерам).</w:t>
      </w:r>
    </w:p>
    <w:p w:rsidR="00753284" w:rsidRDefault="00A82946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1.4.3.2. </w:t>
      </w:r>
      <w:r w:rsidRPr="00A82946">
        <w:rPr>
          <w:rFonts w:ascii="Times New Roman" w:hAnsi="Times New Roman" w:cs="Times New Roman"/>
          <w:sz w:val="28"/>
          <w:szCs w:val="28"/>
        </w:rPr>
        <w:t>Знание основных положений законодательства о персональных данных, включая:</w:t>
      </w:r>
    </w:p>
    <w:p w:rsidR="00A82946" w:rsidRDefault="00A82946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2946">
        <w:rPr>
          <w:rFonts w:ascii="Times New Roman" w:hAnsi="Times New Roman" w:cs="Times New Roman"/>
          <w:sz w:val="28"/>
          <w:szCs w:val="28"/>
        </w:rPr>
        <w:t>понятие персональных данных, принципы и условия их обработки;</w:t>
      </w:r>
    </w:p>
    <w:p w:rsidR="00A82946" w:rsidRDefault="00A82946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2946">
        <w:rPr>
          <w:rFonts w:ascii="Times New Roman" w:hAnsi="Times New Roman" w:cs="Times New Roman"/>
          <w:sz w:val="28"/>
          <w:szCs w:val="28"/>
        </w:rPr>
        <w:t>меры по обеспечению безопасности персональных данных при их обработке в информационных системах.</w:t>
      </w:r>
    </w:p>
    <w:p w:rsidR="00DD3EB4" w:rsidRDefault="00DD3EB4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1.4.3.3. </w:t>
      </w:r>
      <w:r w:rsidRPr="00DD3EB4">
        <w:rPr>
          <w:rFonts w:ascii="Times New Roman" w:hAnsi="Times New Roman" w:cs="Times New Roman"/>
          <w:sz w:val="28"/>
          <w:szCs w:val="28"/>
        </w:rPr>
        <w:t>Знание общих принципов функционирования системы электронного документооборота, включая перечень обязательных сведений о документах, используемых в целях учета и поиска документов в системах электронного документооборота.</w:t>
      </w:r>
    </w:p>
    <w:p w:rsidR="00DD3EB4" w:rsidRDefault="00DD3EB4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1.4.3.4. </w:t>
      </w:r>
      <w:r w:rsidRPr="00DD3EB4">
        <w:rPr>
          <w:rFonts w:ascii="Times New Roman" w:hAnsi="Times New Roman" w:cs="Times New Roman"/>
          <w:sz w:val="28"/>
          <w:szCs w:val="28"/>
        </w:rPr>
        <w:t>Знание основных положений законодательства об электронной подписи, включая:</w:t>
      </w:r>
    </w:p>
    <w:p w:rsidR="00DD3EB4" w:rsidRDefault="00DD3EB4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3EB4">
        <w:rPr>
          <w:rFonts w:ascii="Times New Roman" w:hAnsi="Times New Roman" w:cs="Times New Roman"/>
          <w:sz w:val="28"/>
          <w:szCs w:val="28"/>
        </w:rPr>
        <w:t>понятие и виды электронных подписей;</w:t>
      </w:r>
    </w:p>
    <w:p w:rsidR="00DD3EB4" w:rsidRDefault="00DD3EB4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3EB4">
        <w:rPr>
          <w:rFonts w:ascii="Times New Roman" w:hAnsi="Times New Roman" w:cs="Times New Roman"/>
          <w:sz w:val="28"/>
          <w:szCs w:val="28"/>
        </w:rPr>
        <w:t>условия признания электронных документов, подписанных электронной подписью, равнозначными документам на бумажном носителе, подписанным собственноручной подписью.</w:t>
      </w:r>
    </w:p>
    <w:p w:rsidR="00DD3EB4" w:rsidRDefault="00E0166E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1.4.3.5. </w:t>
      </w:r>
      <w:r w:rsidRPr="00E0166E">
        <w:rPr>
          <w:rFonts w:ascii="Times New Roman" w:hAnsi="Times New Roman" w:cs="Times New Roman"/>
          <w:sz w:val="28"/>
          <w:szCs w:val="28"/>
        </w:rPr>
        <w:t>Основные знания и умения по применению персонального компьютера:</w:t>
      </w:r>
    </w:p>
    <w:p w:rsidR="00E0166E" w:rsidRDefault="00E0166E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166E">
        <w:rPr>
          <w:rFonts w:ascii="Times New Roman" w:hAnsi="Times New Roman" w:cs="Times New Roman"/>
          <w:sz w:val="28"/>
          <w:szCs w:val="28"/>
        </w:rPr>
        <w:t>умение оперативно осуществлять поиск необходимой информации, в том числе с использованием информаци</w:t>
      </w:r>
      <w:r w:rsidR="009A6ADB">
        <w:rPr>
          <w:rFonts w:ascii="Times New Roman" w:hAnsi="Times New Roman" w:cs="Times New Roman"/>
          <w:sz w:val="28"/>
          <w:szCs w:val="28"/>
        </w:rPr>
        <w:t>онно-телекоммуникационной сети «Интернет»</w:t>
      </w:r>
      <w:r w:rsidRPr="00E0166E">
        <w:rPr>
          <w:rFonts w:ascii="Times New Roman" w:hAnsi="Times New Roman" w:cs="Times New Roman"/>
          <w:sz w:val="28"/>
          <w:szCs w:val="28"/>
        </w:rPr>
        <w:t>;</w:t>
      </w:r>
    </w:p>
    <w:p w:rsidR="00E0166E" w:rsidRDefault="00E0166E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166E">
        <w:rPr>
          <w:rFonts w:ascii="Times New Roman" w:hAnsi="Times New Roman" w:cs="Times New Roman"/>
          <w:sz w:val="28"/>
          <w:szCs w:val="28"/>
        </w:rPr>
        <w:t>умение работать со справочными нормативными правовыми базами, а также государственно</w:t>
      </w:r>
      <w:r w:rsidR="009A6ADB">
        <w:rPr>
          <w:rFonts w:ascii="Times New Roman" w:hAnsi="Times New Roman" w:cs="Times New Roman"/>
          <w:sz w:val="28"/>
          <w:szCs w:val="28"/>
        </w:rPr>
        <w:t>й системой правовой информации «</w:t>
      </w:r>
      <w:r w:rsidRPr="00E0166E">
        <w:rPr>
          <w:rFonts w:ascii="Times New Roman" w:hAnsi="Times New Roman" w:cs="Times New Roman"/>
          <w:sz w:val="28"/>
          <w:szCs w:val="28"/>
        </w:rPr>
        <w:t>Официальный интернет-портал правовой инф</w:t>
      </w:r>
      <w:r w:rsidR="009A6ADB">
        <w:rPr>
          <w:rFonts w:ascii="Times New Roman" w:hAnsi="Times New Roman" w:cs="Times New Roman"/>
          <w:sz w:val="28"/>
          <w:szCs w:val="28"/>
        </w:rPr>
        <w:t>ормации»</w:t>
      </w:r>
      <w:r w:rsidRPr="00E0166E">
        <w:rPr>
          <w:rFonts w:ascii="Times New Roman" w:hAnsi="Times New Roman" w:cs="Times New Roman"/>
          <w:sz w:val="28"/>
          <w:szCs w:val="28"/>
        </w:rPr>
        <w:t xml:space="preserve"> (pravo.gov.ru);</w:t>
      </w:r>
    </w:p>
    <w:p w:rsidR="00E0166E" w:rsidRDefault="00E0166E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166E">
        <w:rPr>
          <w:rFonts w:ascii="Times New Roman" w:hAnsi="Times New Roman" w:cs="Times New Roman"/>
          <w:sz w:val="28"/>
          <w:szCs w:val="28"/>
        </w:rPr>
        <w:t>умение создавать, отправлять и получать электронные сообщения с помощью служебной электронной почты или иных ведомственных систем обмена электронными сообщениями, включая работу с вложениями;</w:t>
      </w:r>
    </w:p>
    <w:p w:rsidR="00E0166E" w:rsidRDefault="00E0166E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166E">
        <w:rPr>
          <w:rFonts w:ascii="Times New Roman" w:hAnsi="Times New Roman" w:cs="Times New Roman"/>
          <w:sz w:val="28"/>
          <w:szCs w:val="28"/>
        </w:rPr>
        <w:t>умение работать с текстовыми документами, электронными таблицами и презентациями, включая их создание, редактирование, форматирование, сохранение и печать;</w:t>
      </w:r>
    </w:p>
    <w:p w:rsidR="00E0166E" w:rsidRDefault="00E0166E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166E">
        <w:rPr>
          <w:rFonts w:ascii="Times New Roman" w:hAnsi="Times New Roman" w:cs="Times New Roman"/>
          <w:sz w:val="28"/>
          <w:szCs w:val="28"/>
        </w:rPr>
        <w:t>умение работать с общими сетевыми ресурсами (сетевыми дисками, папками).</w:t>
      </w:r>
    </w:p>
    <w:p w:rsidR="00E0166E" w:rsidRDefault="0080320A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Требования к общим умениям главного специалиста аппарата:</w:t>
      </w:r>
    </w:p>
    <w:p w:rsidR="0080320A" w:rsidRDefault="0080320A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мыслить системно (стратегически);</w:t>
      </w:r>
    </w:p>
    <w:p w:rsidR="0080320A" w:rsidRDefault="0080320A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умение планировать, рационально использовать служебное время и достигать результата;</w:t>
      </w:r>
    </w:p>
    <w:p w:rsidR="0080320A" w:rsidRDefault="0080320A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коммуникативные умения;</w:t>
      </w:r>
    </w:p>
    <w:p w:rsidR="0080320A" w:rsidRDefault="0080320A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готовность к изменениям (умение управлять изменениями).</w:t>
      </w:r>
    </w:p>
    <w:p w:rsidR="0030445D" w:rsidRDefault="0030445D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Требования к управленческим умениям главного специалиста аппарата:</w:t>
      </w:r>
    </w:p>
    <w:p w:rsidR="0030445D" w:rsidRDefault="0030445D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эффективно планировать работу;</w:t>
      </w:r>
    </w:p>
    <w:p w:rsidR="0030445D" w:rsidRDefault="0030445D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умение оперативно реализовывать управленческие решения. </w:t>
      </w:r>
    </w:p>
    <w:p w:rsidR="005F7E88" w:rsidRDefault="005F7E88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 </w:t>
      </w:r>
      <w:r w:rsidRPr="005F7E88">
        <w:rPr>
          <w:rFonts w:ascii="Times New Roman" w:hAnsi="Times New Roman" w:cs="Times New Roman"/>
          <w:sz w:val="28"/>
          <w:szCs w:val="28"/>
        </w:rPr>
        <w:t>Профессионально-функциональные квалификационные требования (по видам деятельности):</w:t>
      </w:r>
    </w:p>
    <w:p w:rsidR="005F7E88" w:rsidRDefault="005F7E88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1.7.1. </w:t>
      </w:r>
      <w:r w:rsidRPr="005F7E88">
        <w:rPr>
          <w:rFonts w:ascii="Times New Roman" w:hAnsi="Times New Roman" w:cs="Times New Roman"/>
          <w:sz w:val="28"/>
          <w:szCs w:val="28"/>
        </w:rPr>
        <w:t>Квалификационные требования к профессионально-функциональным знаниям:</w:t>
      </w:r>
    </w:p>
    <w:p w:rsidR="005F7E88" w:rsidRDefault="005F7E88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Pr="005F7E88">
        <w:rPr>
          <w:rFonts w:ascii="Times New Roman" w:hAnsi="Times New Roman" w:cs="Times New Roman"/>
          <w:sz w:val="28"/>
          <w:szCs w:val="28"/>
        </w:rPr>
        <w:t xml:space="preserve">ентрализованная, децентрализованная и смешанная формы ведения делопроизводства и архивного дела; </w:t>
      </w:r>
    </w:p>
    <w:p w:rsidR="005F7E88" w:rsidRDefault="005F7E88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7E88">
        <w:rPr>
          <w:rFonts w:ascii="Times New Roman" w:hAnsi="Times New Roman" w:cs="Times New Roman"/>
          <w:sz w:val="28"/>
          <w:szCs w:val="28"/>
        </w:rPr>
        <w:t xml:space="preserve">система взаимодействия в рамках внутриведомственного и межведомственного электронного документооборота; </w:t>
      </w:r>
    </w:p>
    <w:p w:rsidR="005F7E88" w:rsidRDefault="005F7E88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7E88">
        <w:rPr>
          <w:rFonts w:ascii="Times New Roman" w:hAnsi="Times New Roman" w:cs="Times New Roman"/>
          <w:sz w:val="28"/>
          <w:szCs w:val="28"/>
        </w:rPr>
        <w:t xml:space="preserve">виды информационных и справочно-поисковых систем; </w:t>
      </w:r>
    </w:p>
    <w:p w:rsidR="005F7E88" w:rsidRDefault="005F7E88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7E88">
        <w:rPr>
          <w:rFonts w:ascii="Times New Roman" w:hAnsi="Times New Roman" w:cs="Times New Roman"/>
          <w:sz w:val="28"/>
          <w:szCs w:val="28"/>
        </w:rPr>
        <w:t xml:space="preserve">принципы и методы подготовки организационно-распорядительных и методических документов; </w:t>
      </w:r>
    </w:p>
    <w:p w:rsidR="005F7E88" w:rsidRDefault="005F7E88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7E88">
        <w:rPr>
          <w:rFonts w:ascii="Times New Roman" w:hAnsi="Times New Roman" w:cs="Times New Roman"/>
          <w:sz w:val="28"/>
          <w:szCs w:val="28"/>
        </w:rPr>
        <w:t xml:space="preserve">основы документационного обеспечения; </w:t>
      </w:r>
    </w:p>
    <w:p w:rsidR="005F7E88" w:rsidRDefault="005F7E88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7E88">
        <w:rPr>
          <w:rFonts w:ascii="Times New Roman" w:hAnsi="Times New Roman" w:cs="Times New Roman"/>
          <w:sz w:val="28"/>
          <w:szCs w:val="28"/>
        </w:rPr>
        <w:t>принципы систематизации и обеспечения сохранности документов, в том числе архивных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7E88" w:rsidRDefault="005F7E88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1.7.2. </w:t>
      </w:r>
      <w:r w:rsidR="001E7AD2">
        <w:rPr>
          <w:rFonts w:ascii="Times New Roman" w:hAnsi="Times New Roman" w:cs="Times New Roman"/>
          <w:sz w:val="28"/>
          <w:szCs w:val="28"/>
        </w:rPr>
        <w:t>Квалификационные требования к функциональным умениям:</w:t>
      </w:r>
    </w:p>
    <w:p w:rsidR="001E7AD2" w:rsidRDefault="001E7AD2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E7AD2">
        <w:rPr>
          <w:rFonts w:ascii="Times New Roman" w:hAnsi="Times New Roman" w:cs="Times New Roman"/>
          <w:sz w:val="28"/>
          <w:szCs w:val="28"/>
        </w:rPr>
        <w:t xml:space="preserve">рием, первичная обработка, учет и регистрация, подготовка, оформление, отправление корреспонденции, осуществление контроля за исполнением документов; </w:t>
      </w:r>
    </w:p>
    <w:p w:rsidR="001E7AD2" w:rsidRDefault="001E7AD2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7AD2">
        <w:rPr>
          <w:rFonts w:ascii="Times New Roman" w:hAnsi="Times New Roman" w:cs="Times New Roman"/>
          <w:sz w:val="28"/>
          <w:szCs w:val="28"/>
        </w:rPr>
        <w:t xml:space="preserve">выполнение печатных работ, осуществление расшифровок заседаний коллегий и координационных совещаний с аудиоаппаратуры, сканирование документов и выполнение копировально-множительных работ; </w:t>
      </w:r>
    </w:p>
    <w:p w:rsidR="001E7AD2" w:rsidRDefault="001E7AD2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7AD2">
        <w:rPr>
          <w:rFonts w:ascii="Times New Roman" w:hAnsi="Times New Roman" w:cs="Times New Roman"/>
          <w:sz w:val="28"/>
          <w:szCs w:val="28"/>
        </w:rPr>
        <w:t xml:space="preserve">составление номенклатуры дел, формирование документов в дела и производства; </w:t>
      </w:r>
    </w:p>
    <w:p w:rsidR="001E7AD2" w:rsidRDefault="001E7AD2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7AD2">
        <w:rPr>
          <w:rFonts w:ascii="Times New Roman" w:hAnsi="Times New Roman" w:cs="Times New Roman"/>
          <w:sz w:val="28"/>
          <w:szCs w:val="28"/>
        </w:rPr>
        <w:t>комплектование, хранение, учет и использование архивных документов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81648" w:rsidRPr="00EC28CA" w:rsidRDefault="00181648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657B9" w:rsidRPr="00A859F5" w:rsidRDefault="00F657B9" w:rsidP="00F657B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57B9" w:rsidRPr="009A6ADB" w:rsidRDefault="00F657B9" w:rsidP="00F657B9">
      <w:pPr>
        <w:pStyle w:val="Style5"/>
        <w:widowControl/>
        <w:spacing w:line="240" w:lineRule="auto"/>
        <w:ind w:right="-85" w:firstLine="708"/>
        <w:jc w:val="both"/>
        <w:rPr>
          <w:sz w:val="28"/>
          <w:szCs w:val="28"/>
        </w:rPr>
      </w:pPr>
      <w:r w:rsidRPr="009A6ADB">
        <w:rPr>
          <w:sz w:val="28"/>
          <w:szCs w:val="28"/>
        </w:rPr>
        <w:t xml:space="preserve">2. Должностные обязанности, права и ответственность </w:t>
      </w:r>
      <w:r w:rsidRPr="009A6ADB">
        <w:rPr>
          <w:rStyle w:val="FontStyle23"/>
          <w:b w:val="0"/>
          <w:bCs/>
          <w:sz w:val="28"/>
          <w:szCs w:val="28"/>
        </w:rPr>
        <w:t>главного специалиста аппарата</w:t>
      </w:r>
      <w:r w:rsidRPr="009A6ADB">
        <w:rPr>
          <w:sz w:val="28"/>
          <w:szCs w:val="28"/>
        </w:rPr>
        <w:t xml:space="preserve"> за неисполнение (ненадлежащее исполнение) должностных обязанностей</w:t>
      </w:r>
    </w:p>
    <w:p w:rsidR="00181648" w:rsidRDefault="00181648" w:rsidP="00F657B9">
      <w:pPr>
        <w:pStyle w:val="Style5"/>
        <w:widowControl/>
        <w:spacing w:line="240" w:lineRule="auto"/>
        <w:ind w:right="-85" w:firstLine="708"/>
        <w:jc w:val="both"/>
        <w:rPr>
          <w:sz w:val="28"/>
          <w:szCs w:val="28"/>
        </w:rPr>
      </w:pPr>
      <w:r w:rsidRPr="00181648">
        <w:rPr>
          <w:sz w:val="28"/>
          <w:szCs w:val="28"/>
        </w:rPr>
        <w:t xml:space="preserve">2.1. </w:t>
      </w:r>
      <w:r>
        <w:rPr>
          <w:sz w:val="28"/>
          <w:szCs w:val="28"/>
        </w:rPr>
        <w:t>Главный специалист аппарата обязан:</w:t>
      </w:r>
    </w:p>
    <w:p w:rsidR="00181648" w:rsidRDefault="00181648" w:rsidP="00F657B9">
      <w:pPr>
        <w:pStyle w:val="Style5"/>
        <w:widowControl/>
        <w:spacing w:line="240" w:lineRule="auto"/>
        <w:ind w:right="-85" w:firstLine="708"/>
        <w:jc w:val="both"/>
        <w:rPr>
          <w:sz w:val="28"/>
          <w:szCs w:val="28"/>
        </w:rPr>
      </w:pPr>
      <w:r w:rsidRPr="00181648">
        <w:rPr>
          <w:sz w:val="28"/>
          <w:szCs w:val="28"/>
        </w:rPr>
        <w:t>исполнять обязанности гражданского служащего, соблюдать установленные для государственных служащих ограничения, требования к служебному поведению, не допускать нарушений запретов, связанных с прохождением гражданской службы, предусмотренных статьями 15 - 18 Федеральног</w:t>
      </w:r>
      <w:r>
        <w:rPr>
          <w:sz w:val="28"/>
          <w:szCs w:val="28"/>
        </w:rPr>
        <w:t>о закона от 27.07.2004 № 79-ФЗ «</w:t>
      </w:r>
      <w:r w:rsidRPr="00181648">
        <w:rPr>
          <w:sz w:val="28"/>
          <w:szCs w:val="28"/>
        </w:rPr>
        <w:t>О государственной гражданс</w:t>
      </w:r>
      <w:r>
        <w:rPr>
          <w:sz w:val="28"/>
          <w:szCs w:val="28"/>
        </w:rPr>
        <w:t>кой службе Российской Федерации»</w:t>
      </w:r>
      <w:r w:rsidRPr="00181648">
        <w:rPr>
          <w:sz w:val="28"/>
          <w:szCs w:val="28"/>
        </w:rPr>
        <w:t>;</w:t>
      </w:r>
    </w:p>
    <w:p w:rsidR="008E1C36" w:rsidRDefault="008E1C36" w:rsidP="00F657B9">
      <w:pPr>
        <w:pStyle w:val="Style5"/>
        <w:widowControl/>
        <w:spacing w:line="240" w:lineRule="auto"/>
        <w:ind w:right="-85" w:firstLine="708"/>
        <w:jc w:val="both"/>
        <w:rPr>
          <w:sz w:val="28"/>
          <w:szCs w:val="28"/>
        </w:rPr>
      </w:pPr>
      <w:r w:rsidRPr="008E1C36">
        <w:rPr>
          <w:sz w:val="28"/>
          <w:szCs w:val="28"/>
        </w:rPr>
        <w:t xml:space="preserve">соблюдать Служебный распорядок прокуратуры </w:t>
      </w:r>
      <w:r>
        <w:rPr>
          <w:sz w:val="28"/>
          <w:szCs w:val="28"/>
        </w:rPr>
        <w:t xml:space="preserve">города Севастополя </w:t>
      </w:r>
      <w:r w:rsidRPr="008E1C36">
        <w:rPr>
          <w:sz w:val="28"/>
          <w:szCs w:val="28"/>
        </w:rPr>
        <w:t>для федеральных государственных гражданских служащих, должностной регламент, правила и нормы охраны труда, технику безопасности и противопожарную безопасность;</w:t>
      </w:r>
    </w:p>
    <w:p w:rsidR="008E1C36" w:rsidRDefault="008E1C36" w:rsidP="00F657B9">
      <w:pPr>
        <w:pStyle w:val="Style5"/>
        <w:widowControl/>
        <w:spacing w:line="240" w:lineRule="auto"/>
        <w:ind w:right="-85" w:firstLine="708"/>
        <w:jc w:val="both"/>
        <w:rPr>
          <w:sz w:val="28"/>
          <w:szCs w:val="28"/>
        </w:rPr>
      </w:pPr>
      <w:r w:rsidRPr="008E1C36">
        <w:rPr>
          <w:sz w:val="28"/>
          <w:szCs w:val="28"/>
        </w:rPr>
        <w:lastRenderedPageBreak/>
        <w:t>не разглашать сведения, составляющие государственную и иную охраняемую федеральным законом тайну, а также сведения, ставшие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8E1C36" w:rsidRDefault="008E1C36" w:rsidP="00F657B9">
      <w:pPr>
        <w:pStyle w:val="Style5"/>
        <w:widowControl/>
        <w:spacing w:line="240" w:lineRule="auto"/>
        <w:ind w:right="-85" w:firstLine="708"/>
        <w:jc w:val="both"/>
        <w:rPr>
          <w:sz w:val="28"/>
          <w:szCs w:val="28"/>
        </w:rPr>
      </w:pPr>
      <w:r w:rsidRPr="008E1C36">
        <w:rPr>
          <w:sz w:val="28"/>
          <w:szCs w:val="28"/>
        </w:rPr>
        <w:t>беречь государственное имущество, в том числе предоставленное ему для исполнения должностных обязанностей;</w:t>
      </w:r>
    </w:p>
    <w:p w:rsidR="008E1C36" w:rsidRDefault="008E1C36" w:rsidP="00F657B9">
      <w:pPr>
        <w:pStyle w:val="Style5"/>
        <w:widowControl/>
        <w:spacing w:line="240" w:lineRule="auto"/>
        <w:ind w:right="-85" w:firstLine="708"/>
        <w:jc w:val="both"/>
        <w:rPr>
          <w:sz w:val="28"/>
          <w:szCs w:val="28"/>
        </w:rPr>
      </w:pPr>
      <w:r w:rsidRPr="008E1C36">
        <w:rPr>
          <w:sz w:val="28"/>
          <w:szCs w:val="28"/>
        </w:rPr>
        <w:t>поддерживать уровень квалификации, необходимый для надлежащего исполнения должностных обязанностей;</w:t>
      </w:r>
    </w:p>
    <w:p w:rsidR="008E1C36" w:rsidRDefault="008E1C36" w:rsidP="00F657B9">
      <w:pPr>
        <w:pStyle w:val="Style5"/>
        <w:widowControl/>
        <w:spacing w:line="240" w:lineRule="auto"/>
        <w:ind w:right="-85" w:firstLine="708"/>
        <w:jc w:val="both"/>
        <w:rPr>
          <w:sz w:val="28"/>
          <w:szCs w:val="28"/>
        </w:rPr>
      </w:pPr>
      <w:r w:rsidRPr="008E1C36">
        <w:rPr>
          <w:sz w:val="28"/>
          <w:szCs w:val="28"/>
        </w:rPr>
        <w:t>обеспечивать оперативное прохождение и сохранность служебной документации;</w:t>
      </w:r>
    </w:p>
    <w:p w:rsidR="008E1C36" w:rsidRDefault="008E1C36" w:rsidP="00F657B9">
      <w:pPr>
        <w:pStyle w:val="Style5"/>
        <w:widowControl/>
        <w:spacing w:line="240" w:lineRule="auto"/>
        <w:ind w:right="-85" w:firstLine="708"/>
        <w:jc w:val="both"/>
        <w:rPr>
          <w:sz w:val="28"/>
          <w:szCs w:val="28"/>
        </w:rPr>
      </w:pPr>
      <w:r w:rsidRPr="008E1C36">
        <w:rPr>
          <w:sz w:val="28"/>
          <w:szCs w:val="28"/>
        </w:rPr>
        <w:t>соблюдать основные принципы, этические нормы и правила служебного поведения, определенные Кодексом этики и служебного поведения федерального государственного гражданского служащего органов прокуратуры Российской Федерации, утвержденным приказом Генерального прокурора Росс</w:t>
      </w:r>
      <w:r>
        <w:rPr>
          <w:sz w:val="28"/>
          <w:szCs w:val="28"/>
        </w:rPr>
        <w:t>ийской Федерации от 25.03.2011 №</w:t>
      </w:r>
      <w:r w:rsidRPr="008E1C36">
        <w:rPr>
          <w:sz w:val="28"/>
          <w:szCs w:val="28"/>
        </w:rPr>
        <w:t xml:space="preserve"> 79;</w:t>
      </w:r>
    </w:p>
    <w:p w:rsidR="005F1634" w:rsidRDefault="005F1634" w:rsidP="00F657B9">
      <w:pPr>
        <w:pStyle w:val="Style5"/>
        <w:widowControl/>
        <w:spacing w:line="240" w:lineRule="auto"/>
        <w:ind w:right="-85" w:firstLine="708"/>
        <w:jc w:val="both"/>
        <w:rPr>
          <w:sz w:val="28"/>
          <w:szCs w:val="28"/>
        </w:rPr>
      </w:pPr>
      <w:r w:rsidRPr="005F1634">
        <w:rPr>
          <w:sz w:val="28"/>
          <w:szCs w:val="28"/>
        </w:rPr>
        <w:t>представлять ежегодно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в порядке, установленном Указом Президента Россий</w:t>
      </w:r>
      <w:r>
        <w:rPr>
          <w:sz w:val="28"/>
          <w:szCs w:val="28"/>
        </w:rPr>
        <w:t>ской Федерации от 18.05.2009 №</w:t>
      </w:r>
      <w:r w:rsidRPr="005F1634">
        <w:rPr>
          <w:sz w:val="28"/>
          <w:szCs w:val="28"/>
        </w:rPr>
        <w:t xml:space="preserve"> 559, и в соответствии с организационно-распорядительными документами, определяющими перечень должностей федеральной государственной службы в органах и организациях прокуратуры Российской Федерации,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B7436F" w:rsidRDefault="009D6482" w:rsidP="00F657B9">
      <w:pPr>
        <w:pStyle w:val="Style5"/>
        <w:widowControl/>
        <w:spacing w:line="240" w:lineRule="auto"/>
        <w:ind w:right="-85" w:firstLine="708"/>
        <w:jc w:val="both"/>
        <w:rPr>
          <w:sz w:val="28"/>
          <w:szCs w:val="28"/>
        </w:rPr>
      </w:pPr>
      <w:r w:rsidRPr="009D6482">
        <w:rPr>
          <w:sz w:val="28"/>
          <w:szCs w:val="28"/>
        </w:rPr>
        <w:t>представлять в установленном порядке сведения о своих расходах, а также о расходах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сделки;</w:t>
      </w:r>
    </w:p>
    <w:p w:rsidR="009D6482" w:rsidRDefault="006049CB" w:rsidP="00F657B9">
      <w:pPr>
        <w:pStyle w:val="Style5"/>
        <w:widowControl/>
        <w:spacing w:line="240" w:lineRule="auto"/>
        <w:ind w:right="-85" w:firstLine="708"/>
        <w:jc w:val="both"/>
        <w:rPr>
          <w:sz w:val="28"/>
          <w:szCs w:val="28"/>
        </w:rPr>
      </w:pPr>
      <w:r w:rsidRPr="006049CB">
        <w:rPr>
          <w:sz w:val="28"/>
          <w:szCs w:val="28"/>
        </w:rPr>
        <w:t>представлять ежегодно в порядке, устан</w:t>
      </w:r>
      <w:r>
        <w:rPr>
          <w:sz w:val="28"/>
          <w:szCs w:val="28"/>
        </w:rPr>
        <w:t xml:space="preserve">овленном Федеральным законом </w:t>
      </w:r>
      <w:r w:rsidR="009A6ADB">
        <w:rPr>
          <w:sz w:val="28"/>
          <w:szCs w:val="28"/>
        </w:rPr>
        <w:t xml:space="preserve">    </w:t>
      </w:r>
      <w:r>
        <w:rPr>
          <w:sz w:val="28"/>
          <w:szCs w:val="28"/>
        </w:rPr>
        <w:t>«</w:t>
      </w:r>
      <w:r w:rsidRPr="006049CB">
        <w:rPr>
          <w:sz w:val="28"/>
          <w:szCs w:val="28"/>
        </w:rPr>
        <w:t>О государственной гражданс</w:t>
      </w:r>
      <w:r>
        <w:rPr>
          <w:sz w:val="28"/>
          <w:szCs w:val="28"/>
        </w:rPr>
        <w:t>кой службе Российской Федерации»</w:t>
      </w:r>
      <w:r w:rsidRPr="006049CB">
        <w:rPr>
          <w:sz w:val="28"/>
          <w:szCs w:val="28"/>
        </w:rPr>
        <w:t>, сведения об адресах сайтов и (или) страниц сайтов в информаци</w:t>
      </w:r>
      <w:r>
        <w:rPr>
          <w:sz w:val="28"/>
          <w:szCs w:val="28"/>
        </w:rPr>
        <w:t>онно-телекоммуникационной сети «Интернет»</w:t>
      </w:r>
      <w:r w:rsidRPr="006049CB">
        <w:rPr>
          <w:sz w:val="28"/>
          <w:szCs w:val="28"/>
        </w:rPr>
        <w:t>, на которых он (гражданский служащий) размещал общедоступную информацию, а также данные, позволяющие его (гражданского служащего) идентифицировать;</w:t>
      </w:r>
    </w:p>
    <w:p w:rsidR="00551653" w:rsidRDefault="00551653" w:rsidP="00F657B9">
      <w:pPr>
        <w:pStyle w:val="Style5"/>
        <w:widowControl/>
        <w:spacing w:line="240" w:lineRule="auto"/>
        <w:ind w:right="-85" w:firstLine="708"/>
        <w:jc w:val="both"/>
        <w:rPr>
          <w:sz w:val="28"/>
          <w:szCs w:val="28"/>
        </w:rPr>
      </w:pPr>
      <w:r w:rsidRPr="00551653">
        <w:rPr>
          <w:sz w:val="28"/>
          <w:szCs w:val="28"/>
        </w:rPr>
        <w:t>уведомлять в соответствии с требованиями Фед</w:t>
      </w:r>
      <w:r>
        <w:rPr>
          <w:sz w:val="28"/>
          <w:szCs w:val="28"/>
        </w:rPr>
        <w:t>ерального закона от 25.12.2008 № 273-ФЗ «О противодействии коррупции»</w:t>
      </w:r>
      <w:r w:rsidRPr="00551653">
        <w:rPr>
          <w:sz w:val="28"/>
          <w:szCs w:val="28"/>
        </w:rPr>
        <w:t xml:space="preserve"> и в установленном </w:t>
      </w:r>
      <w:r w:rsidRPr="00551653">
        <w:rPr>
          <w:sz w:val="28"/>
          <w:szCs w:val="28"/>
        </w:rPr>
        <w:lastRenderedPageBreak/>
        <w:t>Генеральным прокурором Российской Федерации порядке обо всех случаях обращения к нему (гражданскому служащему) каких-либо лиц с целью склонения к совершению коррупционных правонарушений;</w:t>
      </w:r>
    </w:p>
    <w:p w:rsidR="00413165" w:rsidRDefault="00413165" w:rsidP="00F657B9">
      <w:pPr>
        <w:pStyle w:val="Style5"/>
        <w:widowControl/>
        <w:spacing w:line="240" w:lineRule="auto"/>
        <w:ind w:right="-85" w:firstLine="708"/>
        <w:jc w:val="both"/>
        <w:rPr>
          <w:sz w:val="28"/>
          <w:szCs w:val="28"/>
        </w:rPr>
      </w:pPr>
      <w:r w:rsidRPr="00413165">
        <w:rPr>
          <w:sz w:val="28"/>
          <w:szCs w:val="28"/>
        </w:rPr>
        <w:t>сообщать в установленном порядке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 служебных (должностных) обязанностей;</w:t>
      </w:r>
    </w:p>
    <w:p w:rsidR="00413165" w:rsidRDefault="00413165" w:rsidP="00F657B9">
      <w:pPr>
        <w:pStyle w:val="Style5"/>
        <w:widowControl/>
        <w:spacing w:line="240" w:lineRule="auto"/>
        <w:ind w:right="-85" w:firstLine="708"/>
        <w:jc w:val="both"/>
        <w:rPr>
          <w:sz w:val="28"/>
          <w:szCs w:val="28"/>
        </w:rPr>
      </w:pPr>
    </w:p>
    <w:p w:rsidR="00413165" w:rsidRDefault="00413165" w:rsidP="00F657B9">
      <w:pPr>
        <w:pStyle w:val="Style5"/>
        <w:widowControl/>
        <w:spacing w:line="240" w:lineRule="auto"/>
        <w:ind w:right="-85" w:firstLine="708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он обязан:</w:t>
      </w:r>
    </w:p>
    <w:p w:rsidR="00413165" w:rsidRDefault="00413165" w:rsidP="00F657B9">
      <w:pPr>
        <w:pStyle w:val="Style5"/>
        <w:widowControl/>
        <w:spacing w:line="240" w:lineRule="auto"/>
        <w:ind w:right="-85" w:firstLine="708"/>
        <w:jc w:val="both"/>
        <w:rPr>
          <w:rFonts w:eastAsia="Times New Roman"/>
          <w:sz w:val="28"/>
        </w:rPr>
      </w:pPr>
      <w:r w:rsidRPr="00413165">
        <w:rPr>
          <w:rFonts w:eastAsia="Times New Roman"/>
          <w:sz w:val="28"/>
        </w:rPr>
        <w:t>готовить поступившие документы для доклада старшему помощнику прокурора города по организационным вопросам и контролю исполнения, своевременно передавать их сотрудникам, обеспечивать оперативное прохождение и сохранность документов;</w:t>
      </w:r>
    </w:p>
    <w:p w:rsidR="00413165" w:rsidRDefault="00413165" w:rsidP="00413165">
      <w:pPr>
        <w:pStyle w:val="Style5"/>
        <w:widowControl/>
        <w:spacing w:line="240" w:lineRule="auto"/>
        <w:ind w:right="-85" w:firstLine="708"/>
        <w:jc w:val="both"/>
        <w:rPr>
          <w:sz w:val="28"/>
          <w:szCs w:val="28"/>
        </w:rPr>
      </w:pPr>
      <w:r w:rsidRPr="00413165">
        <w:rPr>
          <w:sz w:val="28"/>
          <w:szCs w:val="28"/>
        </w:rPr>
        <w:t>оформлять входящие, исходящие и внутренние документы в системе</w:t>
      </w:r>
      <w:r>
        <w:rPr>
          <w:sz w:val="28"/>
          <w:szCs w:val="28"/>
        </w:rPr>
        <w:t xml:space="preserve"> </w:t>
      </w:r>
      <w:r w:rsidR="009A6ADB">
        <w:rPr>
          <w:sz w:val="28"/>
          <w:szCs w:val="28"/>
        </w:rPr>
        <w:t xml:space="preserve">     </w:t>
      </w:r>
      <w:r>
        <w:rPr>
          <w:sz w:val="28"/>
          <w:szCs w:val="28"/>
          <w:lang w:val="en-US"/>
        </w:rPr>
        <w:t>WE</w:t>
      </w:r>
      <w:r>
        <w:rPr>
          <w:sz w:val="28"/>
          <w:szCs w:val="28"/>
        </w:rPr>
        <w:t>В-Надзор;</w:t>
      </w:r>
    </w:p>
    <w:p w:rsidR="00413165" w:rsidRDefault="00413165" w:rsidP="00413165">
      <w:pPr>
        <w:pStyle w:val="Style5"/>
        <w:widowControl/>
        <w:spacing w:line="240" w:lineRule="auto"/>
        <w:ind w:right="-85" w:firstLine="708"/>
        <w:jc w:val="both"/>
        <w:rPr>
          <w:rFonts w:eastAsia="Times New Roman"/>
          <w:sz w:val="28"/>
        </w:rPr>
      </w:pPr>
      <w:r w:rsidRPr="00413165">
        <w:rPr>
          <w:rFonts w:eastAsia="Times New Roman"/>
          <w:sz w:val="28"/>
        </w:rPr>
        <w:t>обеспечивать сохранность проходящей служебной документации;</w:t>
      </w:r>
    </w:p>
    <w:p w:rsidR="00413165" w:rsidRPr="00B200C0" w:rsidRDefault="00413165" w:rsidP="00413165">
      <w:pPr>
        <w:pStyle w:val="Style5"/>
        <w:widowControl/>
        <w:spacing w:line="240" w:lineRule="auto"/>
        <w:ind w:right="-85" w:firstLine="708"/>
        <w:jc w:val="both"/>
        <w:rPr>
          <w:rFonts w:eastAsia="Times New Roman"/>
          <w:sz w:val="28"/>
        </w:rPr>
      </w:pPr>
      <w:r w:rsidRPr="00B200C0">
        <w:rPr>
          <w:rFonts w:eastAsia="Times New Roman"/>
          <w:sz w:val="28"/>
        </w:rPr>
        <w:t>своевременно передавать исходящие документы в экспедицию для отправки;</w:t>
      </w:r>
    </w:p>
    <w:p w:rsidR="00413165" w:rsidRPr="00B200C0" w:rsidRDefault="00413165" w:rsidP="00413165">
      <w:pPr>
        <w:pStyle w:val="Style5"/>
        <w:widowControl/>
        <w:spacing w:line="240" w:lineRule="auto"/>
        <w:ind w:right="-85" w:firstLine="708"/>
        <w:jc w:val="both"/>
        <w:rPr>
          <w:rFonts w:eastAsia="Times New Roman"/>
          <w:sz w:val="28"/>
        </w:rPr>
      </w:pPr>
      <w:r w:rsidRPr="00B200C0">
        <w:rPr>
          <w:rFonts w:eastAsia="Times New Roman"/>
          <w:sz w:val="28"/>
        </w:rPr>
        <w:t>знакомить, согласно указанию руководства прокуратуры города и старшего помощника прокурора города по организационным вопросам и контролю исполнения, прокурорских работников с документами;</w:t>
      </w:r>
    </w:p>
    <w:p w:rsidR="00413165" w:rsidRPr="00B200C0" w:rsidRDefault="00413165" w:rsidP="00413165">
      <w:pPr>
        <w:pStyle w:val="Style5"/>
        <w:widowControl/>
        <w:spacing w:line="240" w:lineRule="auto"/>
        <w:ind w:right="-85" w:firstLine="708"/>
        <w:jc w:val="both"/>
        <w:rPr>
          <w:rFonts w:eastAsia="Times New Roman"/>
          <w:sz w:val="28"/>
        </w:rPr>
      </w:pPr>
      <w:r w:rsidRPr="00B200C0">
        <w:rPr>
          <w:rFonts w:eastAsia="Times New Roman"/>
          <w:sz w:val="28"/>
        </w:rPr>
        <w:t>обеспечивать передачу копий организационно-распорядительных и информационно-методических документов, поступивших из Генеральной прокуратуры Российской Федерации, начальникам отделов и старшим помощникам прокурора города для ознакомления и организации исполнения;</w:t>
      </w:r>
    </w:p>
    <w:p w:rsidR="00413165" w:rsidRPr="00B200C0" w:rsidRDefault="00413165" w:rsidP="00413165">
      <w:pPr>
        <w:pStyle w:val="Style5"/>
        <w:widowControl/>
        <w:spacing w:line="240" w:lineRule="auto"/>
        <w:ind w:right="-85" w:firstLine="708"/>
        <w:jc w:val="both"/>
        <w:rPr>
          <w:rFonts w:eastAsia="Times New Roman"/>
          <w:sz w:val="28"/>
        </w:rPr>
      </w:pPr>
      <w:r w:rsidRPr="00B200C0">
        <w:rPr>
          <w:rFonts w:eastAsia="Times New Roman"/>
          <w:sz w:val="28"/>
        </w:rPr>
        <w:t>вести регистрационные книги и журналы, предусмотренные номенклатурой дел;</w:t>
      </w:r>
    </w:p>
    <w:p w:rsidR="00413165" w:rsidRPr="00B200C0" w:rsidRDefault="00413165" w:rsidP="00413165">
      <w:pPr>
        <w:pStyle w:val="Style5"/>
        <w:widowControl/>
        <w:spacing w:line="240" w:lineRule="auto"/>
        <w:ind w:right="-85" w:firstLine="708"/>
        <w:jc w:val="both"/>
        <w:rPr>
          <w:rFonts w:eastAsia="Times New Roman"/>
          <w:sz w:val="28"/>
        </w:rPr>
      </w:pPr>
      <w:r w:rsidRPr="00B200C0">
        <w:rPr>
          <w:rFonts w:eastAsia="Times New Roman"/>
          <w:sz w:val="28"/>
        </w:rPr>
        <w:t>формировать исполненные документы в номенклатурные дела и надзорные (наблюдательные) производства для последующего оформления передачи законченных дел, надзорных производств, журналов (книг) и сдачи их в архив прокуратуры города Севастополя;</w:t>
      </w:r>
    </w:p>
    <w:p w:rsidR="00413165" w:rsidRPr="00B200C0" w:rsidRDefault="00413165" w:rsidP="00413165">
      <w:pPr>
        <w:pStyle w:val="Style5"/>
        <w:widowControl/>
        <w:spacing w:line="240" w:lineRule="auto"/>
        <w:ind w:right="-85" w:firstLine="708"/>
        <w:jc w:val="both"/>
        <w:rPr>
          <w:rFonts w:eastAsia="Times New Roman"/>
          <w:sz w:val="28"/>
        </w:rPr>
      </w:pPr>
      <w:r w:rsidRPr="00B200C0">
        <w:rPr>
          <w:rFonts w:eastAsia="Times New Roman"/>
          <w:sz w:val="28"/>
        </w:rPr>
        <w:t>составлять проекты организационно-распорядительных документов по указанию старшего помощника прокурора города по организационным вопросам и контролю исполнения;</w:t>
      </w:r>
    </w:p>
    <w:p w:rsidR="00413165" w:rsidRPr="00B200C0" w:rsidRDefault="00413165" w:rsidP="00413165">
      <w:pPr>
        <w:pStyle w:val="Style5"/>
        <w:widowControl/>
        <w:spacing w:line="240" w:lineRule="auto"/>
        <w:ind w:right="-85" w:firstLine="708"/>
        <w:jc w:val="both"/>
        <w:rPr>
          <w:rFonts w:eastAsia="Times New Roman"/>
          <w:sz w:val="28"/>
        </w:rPr>
      </w:pPr>
      <w:r w:rsidRPr="00B200C0">
        <w:rPr>
          <w:rFonts w:eastAsia="Times New Roman"/>
          <w:sz w:val="28"/>
        </w:rPr>
        <w:t>осуществлять работу по подготовке документов к заседаниям и совещаниям под председательством руководителя прокуратуры города (оповещать участников о времени, месте и повестке дня заседания или совещания и т.п.);</w:t>
      </w:r>
    </w:p>
    <w:p w:rsidR="00413165" w:rsidRPr="00B200C0" w:rsidRDefault="00413165" w:rsidP="00413165">
      <w:pPr>
        <w:pStyle w:val="Style5"/>
        <w:widowControl/>
        <w:spacing w:line="240" w:lineRule="auto"/>
        <w:ind w:right="-85" w:firstLine="708"/>
        <w:jc w:val="both"/>
        <w:rPr>
          <w:rFonts w:eastAsia="Times New Roman"/>
          <w:sz w:val="28"/>
        </w:rPr>
      </w:pPr>
      <w:r w:rsidRPr="00B200C0">
        <w:rPr>
          <w:rFonts w:eastAsia="Times New Roman"/>
          <w:sz w:val="28"/>
        </w:rPr>
        <w:t>вести учет контрольных карточек по заданиям и поручениям Генеральной прокуратуры Российской Федерации и иных поручений прокуратуры города;</w:t>
      </w:r>
    </w:p>
    <w:p w:rsidR="00413165" w:rsidRPr="00B200C0" w:rsidRDefault="00413165" w:rsidP="00413165">
      <w:pPr>
        <w:pStyle w:val="Style5"/>
        <w:widowControl/>
        <w:spacing w:line="240" w:lineRule="auto"/>
        <w:ind w:right="-85" w:firstLine="708"/>
        <w:jc w:val="both"/>
        <w:rPr>
          <w:rFonts w:eastAsia="Times New Roman"/>
          <w:sz w:val="28"/>
        </w:rPr>
      </w:pPr>
      <w:r w:rsidRPr="00B200C0">
        <w:rPr>
          <w:rFonts w:eastAsia="Times New Roman"/>
          <w:sz w:val="28"/>
        </w:rPr>
        <w:t>обеспечивать сохранность проходящей служебной документации;</w:t>
      </w:r>
    </w:p>
    <w:p w:rsidR="00413165" w:rsidRPr="00B200C0" w:rsidRDefault="00413165" w:rsidP="00413165">
      <w:pPr>
        <w:pStyle w:val="Style5"/>
        <w:widowControl/>
        <w:spacing w:line="240" w:lineRule="auto"/>
        <w:ind w:right="-85" w:firstLine="708"/>
        <w:jc w:val="both"/>
        <w:rPr>
          <w:rFonts w:eastAsia="Times New Roman"/>
          <w:sz w:val="28"/>
        </w:rPr>
      </w:pPr>
      <w:r w:rsidRPr="00B200C0">
        <w:rPr>
          <w:rFonts w:eastAsia="Times New Roman"/>
          <w:sz w:val="28"/>
        </w:rPr>
        <w:t>соблюдать конфиденциальность сведений, ставших известными в процессе работы;</w:t>
      </w:r>
    </w:p>
    <w:p w:rsidR="00413165" w:rsidRPr="00B200C0" w:rsidRDefault="00413165" w:rsidP="00413165">
      <w:pPr>
        <w:pStyle w:val="Style5"/>
        <w:widowControl/>
        <w:spacing w:line="240" w:lineRule="auto"/>
        <w:ind w:right="-85" w:firstLine="708"/>
        <w:jc w:val="both"/>
        <w:rPr>
          <w:rFonts w:eastAsia="Times New Roman"/>
          <w:sz w:val="28"/>
        </w:rPr>
      </w:pPr>
      <w:r w:rsidRPr="00B200C0">
        <w:rPr>
          <w:rFonts w:eastAsia="Times New Roman"/>
          <w:sz w:val="28"/>
        </w:rPr>
        <w:t>вести наблюдательные дела по исполнению решений коллегий, Координационных совещаний руководителей правоохранительных органов, межведомственных, оперативных совещаний Генеральной прокуратуры Российской Федерации и прокуратуры города, осуществлять контроль за своевременным исполнением;</w:t>
      </w:r>
    </w:p>
    <w:p w:rsidR="00413165" w:rsidRPr="00B200C0" w:rsidRDefault="00413165" w:rsidP="00413165">
      <w:pPr>
        <w:pStyle w:val="Style5"/>
        <w:widowControl/>
        <w:spacing w:line="240" w:lineRule="auto"/>
        <w:ind w:right="-85" w:firstLine="708"/>
        <w:jc w:val="both"/>
        <w:rPr>
          <w:rFonts w:eastAsia="Times New Roman"/>
          <w:sz w:val="28"/>
        </w:rPr>
      </w:pPr>
      <w:r w:rsidRPr="00B200C0">
        <w:rPr>
          <w:rFonts w:eastAsia="Times New Roman"/>
          <w:sz w:val="28"/>
        </w:rPr>
        <w:lastRenderedPageBreak/>
        <w:t>формировать еженедельную справку учета исполнения организационно-контрольных документов Генеральной прокуратуры Российской Федерации и прокуратуры города;</w:t>
      </w:r>
    </w:p>
    <w:p w:rsidR="00413165" w:rsidRDefault="00413165" w:rsidP="00413165">
      <w:pPr>
        <w:pStyle w:val="Style5"/>
        <w:widowControl/>
        <w:spacing w:line="240" w:lineRule="auto"/>
        <w:ind w:right="-85" w:firstLine="708"/>
        <w:jc w:val="both"/>
        <w:rPr>
          <w:rFonts w:eastAsia="Times New Roman"/>
          <w:sz w:val="28"/>
        </w:rPr>
      </w:pPr>
      <w:r w:rsidRPr="00B200C0">
        <w:rPr>
          <w:rFonts w:eastAsia="Times New Roman"/>
          <w:sz w:val="28"/>
        </w:rPr>
        <w:t>выполнять иные поручения руководства прокуратуры города и старшего помощника прокурора города по организационным вопросам и контролю исполнения.</w:t>
      </w:r>
    </w:p>
    <w:p w:rsidR="00C925C0" w:rsidRDefault="00C925C0" w:rsidP="00413165">
      <w:pPr>
        <w:pStyle w:val="Style5"/>
        <w:widowControl/>
        <w:spacing w:line="240" w:lineRule="auto"/>
        <w:ind w:right="-85" w:firstLine="708"/>
        <w:jc w:val="both"/>
        <w:rPr>
          <w:rFonts w:eastAsia="Times New Roman"/>
          <w:sz w:val="28"/>
        </w:rPr>
      </w:pPr>
      <w:r>
        <w:rPr>
          <w:rFonts w:eastAsia="Times New Roman"/>
          <w:sz w:val="28"/>
        </w:rPr>
        <w:t xml:space="preserve">2.2. Основные права главного специалиста аппарата регулируется статьей </w:t>
      </w:r>
      <w:r w:rsidR="009A6ADB">
        <w:rPr>
          <w:rFonts w:eastAsia="Times New Roman"/>
          <w:sz w:val="28"/>
        </w:rPr>
        <w:t xml:space="preserve">   </w:t>
      </w:r>
      <w:r>
        <w:rPr>
          <w:rFonts w:eastAsia="Times New Roman"/>
          <w:sz w:val="28"/>
        </w:rPr>
        <w:t>14 Федерального закона «О государственной гражданской службе Российской Федерации».</w:t>
      </w:r>
    </w:p>
    <w:p w:rsidR="00C925C0" w:rsidRDefault="00C925C0" w:rsidP="00413165">
      <w:pPr>
        <w:pStyle w:val="Style5"/>
        <w:widowControl/>
        <w:spacing w:line="240" w:lineRule="auto"/>
        <w:ind w:right="-85" w:firstLine="708"/>
        <w:jc w:val="both"/>
        <w:rPr>
          <w:rFonts w:eastAsia="Times New Roman"/>
          <w:sz w:val="28"/>
        </w:rPr>
      </w:pPr>
      <w:r>
        <w:rPr>
          <w:rFonts w:eastAsia="Times New Roman"/>
          <w:sz w:val="28"/>
        </w:rPr>
        <w:t>Кроме того, он имеет право:</w:t>
      </w:r>
    </w:p>
    <w:p w:rsidR="00C925C0" w:rsidRPr="00C925C0" w:rsidRDefault="00C925C0" w:rsidP="00413165">
      <w:pPr>
        <w:pStyle w:val="Style5"/>
        <w:widowControl/>
        <w:spacing w:line="240" w:lineRule="auto"/>
        <w:ind w:right="-85" w:firstLine="708"/>
        <w:jc w:val="both"/>
        <w:rPr>
          <w:sz w:val="28"/>
          <w:szCs w:val="28"/>
        </w:rPr>
      </w:pPr>
      <w:r w:rsidRPr="00C925C0">
        <w:rPr>
          <w:sz w:val="28"/>
          <w:szCs w:val="28"/>
        </w:rPr>
        <w:t xml:space="preserve">знакомиться с приказами, указаниями и распоряжениями руководства Генеральной прокуратуры Российской Федерации, прокуратуры </w:t>
      </w:r>
      <w:r>
        <w:rPr>
          <w:sz w:val="28"/>
          <w:szCs w:val="28"/>
        </w:rPr>
        <w:t>города Севастополя</w:t>
      </w:r>
      <w:r w:rsidRPr="00C925C0">
        <w:rPr>
          <w:sz w:val="28"/>
          <w:szCs w:val="28"/>
        </w:rPr>
        <w:t>, относящимися к предмету его деятельности; вносить на рассмотрение руководства предложения по вопросам организации труда, получать информацию и материалы, необходимые для исполнения должностных обязанностей;</w:t>
      </w:r>
    </w:p>
    <w:p w:rsidR="00181648" w:rsidRDefault="0021245A" w:rsidP="00F657B9">
      <w:pPr>
        <w:pStyle w:val="a8"/>
        <w:ind w:firstLine="720"/>
        <w:rPr>
          <w:rFonts w:ascii="Times New Roman" w:hAnsi="Times New Roman" w:cs="Times New Roman"/>
          <w:sz w:val="28"/>
        </w:rPr>
      </w:pPr>
      <w:r w:rsidRPr="0021245A">
        <w:rPr>
          <w:rFonts w:ascii="Times New Roman" w:hAnsi="Times New Roman" w:cs="Times New Roman"/>
          <w:sz w:val="28"/>
        </w:rPr>
        <w:t>вносить в установленном порядке предложения о проработке вопросов (проблем), касающихся его деятельности.</w:t>
      </w:r>
    </w:p>
    <w:p w:rsidR="00FA7820" w:rsidRPr="0021245A" w:rsidRDefault="00FA7820" w:rsidP="00F657B9">
      <w:pPr>
        <w:pStyle w:val="a8"/>
        <w:ind w:firstLine="720"/>
        <w:rPr>
          <w:rStyle w:val="a9"/>
          <w:rFonts w:ascii="Times New Roman" w:hAnsi="Times New Roman" w:cs="Times New Roman"/>
          <w:color w:val="000000"/>
          <w:sz w:val="32"/>
          <w:szCs w:val="28"/>
        </w:rPr>
      </w:pPr>
      <w:r>
        <w:rPr>
          <w:rFonts w:ascii="Times New Roman" w:hAnsi="Times New Roman" w:cs="Times New Roman"/>
          <w:sz w:val="28"/>
        </w:rPr>
        <w:t xml:space="preserve">2.3. Главный специалист аппарата </w:t>
      </w:r>
      <w:r w:rsidRPr="00FA7820">
        <w:rPr>
          <w:rFonts w:ascii="Times New Roman" w:hAnsi="Times New Roman" w:cs="Times New Roman"/>
          <w:sz w:val="28"/>
        </w:rPr>
        <w:t>за неисполнение или ненадлежащее исполнение возложенных на него должностных обязанностей, нарушение законодательства Российской Федерации, исполнение неправомерного поручения несет дисциплинарную, гражданско-правовую, административную или уголовную ответственность в соответствии с федеральными законами.</w:t>
      </w:r>
    </w:p>
    <w:p w:rsidR="00F657B9" w:rsidRPr="009A6ADB" w:rsidRDefault="00F657B9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ADB">
        <w:rPr>
          <w:rFonts w:ascii="Times New Roman" w:hAnsi="Times New Roman" w:cs="Times New Roman"/>
          <w:sz w:val="28"/>
          <w:szCs w:val="28"/>
        </w:rPr>
        <w:t xml:space="preserve">3. Перечень вопросов, по которым </w:t>
      </w:r>
      <w:r w:rsidRPr="009A6ADB">
        <w:rPr>
          <w:rStyle w:val="FontStyle23"/>
          <w:b w:val="0"/>
          <w:bCs/>
          <w:sz w:val="28"/>
          <w:szCs w:val="28"/>
        </w:rPr>
        <w:t>главный специалист</w:t>
      </w:r>
      <w:r w:rsidRPr="009A6ADB">
        <w:rPr>
          <w:rStyle w:val="FontStyle23"/>
          <w:bCs/>
          <w:sz w:val="28"/>
          <w:szCs w:val="28"/>
        </w:rPr>
        <w:t xml:space="preserve"> </w:t>
      </w:r>
      <w:r w:rsidRPr="009A6ADB">
        <w:rPr>
          <w:rFonts w:ascii="Times New Roman" w:hAnsi="Times New Roman" w:cs="Times New Roman"/>
          <w:sz w:val="28"/>
          <w:szCs w:val="28"/>
        </w:rPr>
        <w:t>аппарата вправе или обязан самостоятельно принимать решения</w:t>
      </w:r>
    </w:p>
    <w:p w:rsidR="00F657B9" w:rsidRDefault="00163521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</w:rPr>
      </w:pPr>
      <w:r w:rsidRPr="00163521">
        <w:rPr>
          <w:rFonts w:ascii="Times New Roman" w:hAnsi="Times New Roman" w:cs="Times New Roman"/>
          <w:sz w:val="28"/>
        </w:rPr>
        <w:t>анализ работы на вверенном участке, подготовка предложений об улучшении условий прохождения службы, обеспечении дополнительными организационно-техническими средствами; внесение в установленном порядке предложения о проработке вопросов (проблем), касающихся деятельности старшего помощника прокурора города по организационным вопросам и контролю исполнения, в том числе предложения по вопросам организации труда.</w:t>
      </w:r>
    </w:p>
    <w:p w:rsidR="009A6ADB" w:rsidRPr="00163521" w:rsidRDefault="009A6ADB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40"/>
          <w:szCs w:val="28"/>
        </w:rPr>
      </w:pPr>
    </w:p>
    <w:p w:rsidR="00F657B9" w:rsidRPr="009A6ADB" w:rsidRDefault="00F657B9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ADB">
        <w:rPr>
          <w:rFonts w:ascii="Times New Roman" w:hAnsi="Times New Roman" w:cs="Times New Roman"/>
          <w:sz w:val="28"/>
          <w:szCs w:val="28"/>
        </w:rPr>
        <w:t xml:space="preserve">4. Перечень вопросов, по которым </w:t>
      </w:r>
      <w:r w:rsidRPr="009A6ADB">
        <w:rPr>
          <w:rStyle w:val="FontStyle23"/>
          <w:b w:val="0"/>
          <w:bCs/>
          <w:sz w:val="28"/>
          <w:szCs w:val="28"/>
        </w:rPr>
        <w:t>главный специалист</w:t>
      </w:r>
      <w:r w:rsidRPr="009A6ADB">
        <w:rPr>
          <w:rStyle w:val="FontStyle23"/>
          <w:bCs/>
          <w:sz w:val="28"/>
          <w:szCs w:val="28"/>
        </w:rPr>
        <w:t xml:space="preserve"> </w:t>
      </w:r>
      <w:r w:rsidRPr="009A6ADB">
        <w:rPr>
          <w:rFonts w:ascii="Times New Roman" w:hAnsi="Times New Roman" w:cs="Times New Roman"/>
          <w:sz w:val="28"/>
          <w:szCs w:val="28"/>
        </w:rPr>
        <w:t>аппарата вправе или обязан участвовать при подготовке проектов нормативных актов и иных решений</w:t>
      </w:r>
    </w:p>
    <w:p w:rsidR="00F657B9" w:rsidRPr="00EC28CA" w:rsidRDefault="00F657B9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28CA">
        <w:rPr>
          <w:rFonts w:ascii="Times New Roman" w:hAnsi="Times New Roman" w:cs="Times New Roman"/>
          <w:sz w:val="28"/>
          <w:szCs w:val="28"/>
        </w:rPr>
        <w:t>должностной регламент;</w:t>
      </w:r>
    </w:p>
    <w:p w:rsidR="00F657B9" w:rsidRPr="00E62FF5" w:rsidRDefault="00F657B9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2FF5">
        <w:rPr>
          <w:rFonts w:ascii="Times New Roman" w:hAnsi="Times New Roman" w:cs="Times New Roman"/>
          <w:sz w:val="28"/>
          <w:szCs w:val="28"/>
        </w:rPr>
        <w:t>планы работы прокуратуры города Севастополя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657B9" w:rsidRPr="009A6ADB" w:rsidRDefault="00F657B9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ADB">
        <w:rPr>
          <w:rFonts w:ascii="Times New Roman" w:hAnsi="Times New Roman" w:cs="Times New Roman"/>
          <w:sz w:val="28"/>
          <w:szCs w:val="28"/>
        </w:rPr>
        <w:t>5.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F657B9" w:rsidRPr="00EC28CA" w:rsidRDefault="00F657B9" w:rsidP="00F657B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</w:t>
      </w:r>
      <w:r w:rsidRPr="00EC28CA">
        <w:rPr>
          <w:rFonts w:ascii="Times New Roman" w:hAnsi="Times New Roman" w:cs="Times New Roman"/>
          <w:sz w:val="28"/>
          <w:szCs w:val="28"/>
        </w:rPr>
        <w:t xml:space="preserve"> специалист </w:t>
      </w:r>
      <w:r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Pr="00EC28CA">
        <w:rPr>
          <w:rFonts w:ascii="Times New Roman" w:hAnsi="Times New Roman" w:cs="Times New Roman"/>
          <w:sz w:val="28"/>
          <w:szCs w:val="28"/>
        </w:rPr>
        <w:t xml:space="preserve">соблюдает установленные законодательством, </w:t>
      </w:r>
      <w:r w:rsidR="00321263">
        <w:rPr>
          <w:rFonts w:ascii="Times New Roman" w:hAnsi="Times New Roman" w:cs="Times New Roman"/>
          <w:sz w:val="28"/>
          <w:szCs w:val="28"/>
        </w:rPr>
        <w:t>организационно-распорядительными документами Генеральной прокуратуры</w:t>
      </w:r>
      <w:r w:rsidRPr="00EC28CA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>, прокурора города Севастополя</w:t>
      </w:r>
      <w:r w:rsidRPr="00EC28CA">
        <w:rPr>
          <w:rFonts w:ascii="Times New Roman" w:hAnsi="Times New Roman" w:cs="Times New Roman"/>
          <w:sz w:val="28"/>
          <w:szCs w:val="28"/>
        </w:rPr>
        <w:t xml:space="preserve"> сроки и процедуры рассмотрения проектов управленческих и иных решений, порядок согласования и принятия данных решений.</w:t>
      </w:r>
    </w:p>
    <w:p w:rsidR="00F657B9" w:rsidRPr="009A6ADB" w:rsidRDefault="00F657B9" w:rsidP="00F657B9">
      <w:pPr>
        <w:shd w:val="clear" w:color="auto" w:fill="FFFFFF"/>
        <w:tabs>
          <w:tab w:val="left" w:pos="782"/>
        </w:tabs>
        <w:ind w:firstLine="708"/>
        <w:jc w:val="both"/>
      </w:pPr>
      <w:r w:rsidRPr="009A6ADB">
        <w:rPr>
          <w:bCs/>
          <w:color w:val="000000"/>
        </w:rPr>
        <w:t xml:space="preserve">6. Порядок служебного взаимодействия </w:t>
      </w:r>
      <w:r w:rsidR="004A3DE3" w:rsidRPr="009A6ADB">
        <w:rPr>
          <w:bCs/>
          <w:color w:val="000000"/>
        </w:rPr>
        <w:t>главного специалиста аппарата</w:t>
      </w:r>
      <w:r w:rsidRPr="009A6ADB">
        <w:rPr>
          <w:bCs/>
          <w:color w:val="000000"/>
        </w:rPr>
        <w:t xml:space="preserve">             в связи с исполнением им должностных обязанностей с государственными </w:t>
      </w:r>
      <w:r w:rsidRPr="009A6ADB">
        <w:rPr>
          <w:bCs/>
          <w:color w:val="000000"/>
        </w:rPr>
        <w:lastRenderedPageBreak/>
        <w:t>служащими органов прокуратуры, государственными служащими иных государственных органов, гражданами и организациями</w:t>
      </w:r>
    </w:p>
    <w:p w:rsidR="00F657B9" w:rsidRDefault="004A3DE3" w:rsidP="00F657B9">
      <w:pPr>
        <w:shd w:val="clear" w:color="auto" w:fill="FFFFFF"/>
        <w:ind w:firstLine="708"/>
        <w:jc w:val="both"/>
        <w:rPr>
          <w:color w:val="000000"/>
        </w:rPr>
      </w:pPr>
      <w:r w:rsidRPr="004A3DE3">
        <w:rPr>
          <w:color w:val="000000"/>
        </w:rPr>
        <w:t xml:space="preserve">Служебное взаимодействие с государственными служащими и иными работниками органов и организаций прокуратуры, государственными служащими иных государственных органов, а также гражданами, организациями и их представителями строится в рамках деловых отношений на основе принципов служебного поведения, определенных в статье 18 Федерального закона </w:t>
      </w:r>
      <w:r w:rsidR="009A6ADB">
        <w:rPr>
          <w:color w:val="000000"/>
        </w:rPr>
        <w:t xml:space="preserve">               «</w:t>
      </w:r>
      <w:r w:rsidRPr="004A3DE3">
        <w:rPr>
          <w:color w:val="000000"/>
        </w:rPr>
        <w:t>О государственной гражданской службе Рос</w:t>
      </w:r>
      <w:r w:rsidR="009A6ADB">
        <w:rPr>
          <w:color w:val="000000"/>
        </w:rPr>
        <w:t>сийской Федерации»</w:t>
      </w:r>
      <w:r w:rsidRPr="004A3DE3">
        <w:rPr>
          <w:color w:val="000000"/>
        </w:rPr>
        <w:t>, этических норм и правил служебного поведения, установленных Кодексом этики и служебного поведения федерального государственного гражданского служащего органов прокуратуры Российской Федерации.</w:t>
      </w:r>
    </w:p>
    <w:p w:rsidR="00180516" w:rsidRDefault="00180516" w:rsidP="00F657B9">
      <w:pPr>
        <w:shd w:val="clear" w:color="auto" w:fill="FFFFFF"/>
        <w:ind w:firstLine="708"/>
        <w:jc w:val="both"/>
        <w:rPr>
          <w:color w:val="000000"/>
        </w:rPr>
      </w:pPr>
      <w:r>
        <w:rPr>
          <w:color w:val="000000"/>
        </w:rPr>
        <w:t>7. Перечень государственных услуг, оказываемых гражданам и организациям главным специалистом аппарата</w:t>
      </w:r>
    </w:p>
    <w:p w:rsidR="00180516" w:rsidRPr="00EC28CA" w:rsidRDefault="00180516" w:rsidP="00F657B9">
      <w:pPr>
        <w:shd w:val="clear" w:color="auto" w:fill="FFFFFF"/>
        <w:ind w:firstLine="708"/>
        <w:jc w:val="both"/>
      </w:pPr>
      <w:r>
        <w:rPr>
          <w:color w:val="000000"/>
        </w:rPr>
        <w:t>главный специалист аппарата не оказывает государственных услуг.</w:t>
      </w:r>
    </w:p>
    <w:p w:rsidR="00F657B9" w:rsidRPr="009A6ADB" w:rsidRDefault="00180516" w:rsidP="00F657B9">
      <w:pPr>
        <w:ind w:firstLine="708"/>
        <w:jc w:val="both"/>
        <w:rPr>
          <w:color w:val="000000"/>
        </w:rPr>
      </w:pPr>
      <w:r w:rsidRPr="009A6ADB">
        <w:t>8</w:t>
      </w:r>
      <w:r w:rsidR="00F657B9" w:rsidRPr="009A6ADB">
        <w:t xml:space="preserve">. Показатели эффективности и результативности профессиональной служебной деятельности </w:t>
      </w:r>
      <w:r w:rsidRPr="009A6ADB">
        <w:t>главного специалиста аппарата</w:t>
      </w:r>
    </w:p>
    <w:p w:rsidR="00F657B9" w:rsidRPr="00EC28CA" w:rsidRDefault="00180516" w:rsidP="00F657B9">
      <w:pPr>
        <w:shd w:val="clear" w:color="auto" w:fill="FFFFFF"/>
        <w:ind w:firstLine="708"/>
        <w:jc w:val="both"/>
      </w:pPr>
      <w:r>
        <w:t>Эффективность и результативность профессиональной служебной деятельности главного специалиста аппарата прокуратуры города оценивается по количественным и качественным показателям подготовленных и рассмотренных служебных документов, изученных материалов, наличию жалоб на результаты исполнения служебных функций, своевременности и качеству выполнения возложенных задач.</w:t>
      </w:r>
    </w:p>
    <w:p w:rsidR="00F657B9" w:rsidRPr="00EC28CA" w:rsidRDefault="00F657B9" w:rsidP="00F657B9">
      <w:pPr>
        <w:ind w:firstLine="708"/>
      </w:pPr>
    </w:p>
    <w:p w:rsidR="005B0007" w:rsidRDefault="005B0007"/>
    <w:p w:rsidR="009E76C4" w:rsidRDefault="009E76C4"/>
    <w:p w:rsidR="009E76C4" w:rsidRDefault="009E76C4"/>
    <w:p w:rsidR="009E76C4" w:rsidRDefault="009E76C4"/>
    <w:p w:rsidR="009E76C4" w:rsidRDefault="009E76C4"/>
    <w:p w:rsidR="009E76C4" w:rsidRDefault="009E76C4"/>
    <w:p w:rsidR="009E76C4" w:rsidRDefault="009E76C4"/>
    <w:p w:rsidR="009E76C4" w:rsidRDefault="009E76C4"/>
    <w:p w:rsidR="009E76C4" w:rsidRDefault="009E76C4"/>
    <w:p w:rsidR="009E76C4" w:rsidRDefault="009E76C4"/>
    <w:p w:rsidR="009E76C4" w:rsidRDefault="009E76C4"/>
    <w:p w:rsidR="009E76C4" w:rsidRDefault="009E76C4"/>
    <w:p w:rsidR="009E76C4" w:rsidRDefault="009E76C4"/>
    <w:p w:rsidR="009E76C4" w:rsidRDefault="009E76C4"/>
    <w:p w:rsidR="009E76C4" w:rsidRDefault="009E76C4"/>
    <w:p w:rsidR="009E76C4" w:rsidRDefault="009E76C4"/>
    <w:p w:rsidR="009E76C4" w:rsidRDefault="009E76C4"/>
    <w:p w:rsidR="009E76C4" w:rsidRDefault="009E76C4" w:rsidP="009E76C4">
      <w:pPr>
        <w:autoSpaceDE w:val="0"/>
        <w:autoSpaceDN w:val="0"/>
        <w:adjustRightInd w:val="0"/>
        <w:spacing w:line="240" w:lineRule="exact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Приложение к должностному </w:t>
      </w:r>
    </w:p>
    <w:p w:rsidR="009E76C4" w:rsidRDefault="009E76C4" w:rsidP="009E76C4">
      <w:pPr>
        <w:autoSpaceDE w:val="0"/>
        <w:autoSpaceDN w:val="0"/>
        <w:adjustRightInd w:val="0"/>
        <w:spacing w:line="240" w:lineRule="exact"/>
        <w:jc w:val="both"/>
      </w:pPr>
      <w:r>
        <w:t xml:space="preserve">                                                                    регламенту главного специалиста аппарата</w:t>
      </w:r>
    </w:p>
    <w:p w:rsidR="009E76C4" w:rsidRDefault="009E76C4" w:rsidP="009E76C4">
      <w:pPr>
        <w:autoSpaceDE w:val="0"/>
        <w:autoSpaceDN w:val="0"/>
        <w:adjustRightInd w:val="0"/>
        <w:spacing w:line="240" w:lineRule="exact"/>
        <w:jc w:val="both"/>
      </w:pPr>
      <w:r>
        <w:t xml:space="preserve">                                                                    прокуратуры города Севастополя</w:t>
      </w:r>
    </w:p>
    <w:p w:rsidR="009E76C4" w:rsidRDefault="009E76C4" w:rsidP="009E76C4">
      <w:pPr>
        <w:autoSpaceDE w:val="0"/>
        <w:autoSpaceDN w:val="0"/>
        <w:adjustRightInd w:val="0"/>
        <w:spacing w:line="240" w:lineRule="exact"/>
        <w:jc w:val="both"/>
      </w:pPr>
      <w:r>
        <w:t xml:space="preserve">     </w:t>
      </w:r>
    </w:p>
    <w:p w:rsidR="009E76C4" w:rsidRDefault="009E76C4" w:rsidP="009E76C4">
      <w:pPr>
        <w:autoSpaceDE w:val="0"/>
        <w:autoSpaceDN w:val="0"/>
        <w:adjustRightInd w:val="0"/>
        <w:spacing w:line="240" w:lineRule="exact"/>
        <w:jc w:val="both"/>
      </w:pPr>
    </w:p>
    <w:p w:rsidR="009E76C4" w:rsidRDefault="009E76C4" w:rsidP="009E76C4">
      <w:pPr>
        <w:autoSpaceDE w:val="0"/>
        <w:autoSpaceDN w:val="0"/>
        <w:adjustRightInd w:val="0"/>
        <w:spacing w:line="240" w:lineRule="exact"/>
        <w:jc w:val="both"/>
      </w:pPr>
      <w:r>
        <w:t xml:space="preserve">                                                                    </w:t>
      </w:r>
      <w:r w:rsidRPr="00A95B79">
        <w:t>УТВЕРЖДАЮ</w:t>
      </w:r>
    </w:p>
    <w:p w:rsidR="009E76C4" w:rsidRDefault="009E76C4" w:rsidP="009E76C4">
      <w:pPr>
        <w:autoSpaceDE w:val="0"/>
        <w:autoSpaceDN w:val="0"/>
        <w:adjustRightInd w:val="0"/>
        <w:spacing w:line="240" w:lineRule="exact"/>
        <w:jc w:val="both"/>
      </w:pPr>
      <w:r>
        <w:t xml:space="preserve">                                                                    ___________________________</w:t>
      </w:r>
    </w:p>
    <w:p w:rsidR="009E76C4" w:rsidRDefault="009E76C4" w:rsidP="009E76C4">
      <w:pPr>
        <w:autoSpaceDE w:val="0"/>
        <w:autoSpaceDN w:val="0"/>
        <w:adjustRightInd w:val="0"/>
        <w:spacing w:line="240" w:lineRule="exact"/>
        <w:jc w:val="both"/>
      </w:pPr>
    </w:p>
    <w:p w:rsidR="009E76C4" w:rsidRDefault="009E76C4" w:rsidP="009E76C4">
      <w:pPr>
        <w:autoSpaceDE w:val="0"/>
        <w:autoSpaceDN w:val="0"/>
        <w:adjustRightInd w:val="0"/>
        <w:spacing w:line="240" w:lineRule="exact"/>
        <w:jc w:val="both"/>
      </w:pPr>
      <w:r>
        <w:t xml:space="preserve">                                                                    ___________________</w:t>
      </w:r>
    </w:p>
    <w:p w:rsidR="009E76C4" w:rsidRDefault="009E76C4" w:rsidP="009E76C4">
      <w:pPr>
        <w:autoSpaceDE w:val="0"/>
        <w:autoSpaceDN w:val="0"/>
        <w:adjustRightInd w:val="0"/>
        <w:spacing w:line="240" w:lineRule="exact"/>
        <w:jc w:val="both"/>
      </w:pPr>
    </w:p>
    <w:p w:rsidR="009E76C4" w:rsidRDefault="009E76C4" w:rsidP="009E76C4">
      <w:pPr>
        <w:autoSpaceDE w:val="0"/>
        <w:autoSpaceDN w:val="0"/>
        <w:adjustRightInd w:val="0"/>
        <w:spacing w:line="240" w:lineRule="exact"/>
        <w:jc w:val="both"/>
      </w:pPr>
      <w:r>
        <w:t xml:space="preserve">                                                                                                                 </w:t>
      </w:r>
    </w:p>
    <w:p w:rsidR="009E76C4" w:rsidRDefault="009E76C4" w:rsidP="009E76C4">
      <w:pPr>
        <w:autoSpaceDE w:val="0"/>
        <w:autoSpaceDN w:val="0"/>
        <w:adjustRightInd w:val="0"/>
        <w:spacing w:line="240" w:lineRule="exact"/>
        <w:ind w:left="6300"/>
        <w:jc w:val="both"/>
      </w:pPr>
      <w:r>
        <w:t>_</w:t>
      </w:r>
    </w:p>
    <w:p w:rsidR="009E76C4" w:rsidRPr="00A95B79" w:rsidRDefault="009E76C4" w:rsidP="009E76C4">
      <w:pPr>
        <w:autoSpaceDE w:val="0"/>
        <w:autoSpaceDN w:val="0"/>
        <w:adjustRightInd w:val="0"/>
        <w:spacing w:line="240" w:lineRule="exact"/>
        <w:jc w:val="both"/>
      </w:pPr>
      <w:r>
        <w:t xml:space="preserve">                                                                    «___» _______________</w:t>
      </w:r>
    </w:p>
    <w:p w:rsidR="009E76C4" w:rsidRPr="00EC28CA" w:rsidRDefault="009E76C4" w:rsidP="009E76C4">
      <w:pPr>
        <w:pStyle w:val="ConsPlusNormal"/>
        <w:widowControl/>
        <w:spacing w:line="240" w:lineRule="exact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76C4" w:rsidRPr="00EC28CA" w:rsidRDefault="009E76C4" w:rsidP="009E76C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76C4" w:rsidRPr="00EC28CA" w:rsidRDefault="009E76C4" w:rsidP="009E76C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76C4" w:rsidRPr="008C1937" w:rsidRDefault="009E76C4" w:rsidP="009E76C4">
      <w:pPr>
        <w:spacing w:line="240" w:lineRule="exact"/>
        <w:jc w:val="center"/>
      </w:pPr>
      <w:r w:rsidRPr="008C1937">
        <w:t>Перечень</w:t>
      </w:r>
    </w:p>
    <w:p w:rsidR="009E76C4" w:rsidRPr="008C1937" w:rsidRDefault="009E76C4" w:rsidP="009E76C4">
      <w:pPr>
        <w:spacing w:line="240" w:lineRule="exact"/>
        <w:jc w:val="center"/>
      </w:pPr>
      <w:r w:rsidRPr="008C1937">
        <w:t>нормативно-правовых актов</w:t>
      </w:r>
    </w:p>
    <w:p w:rsidR="009E76C4" w:rsidRPr="008C1937" w:rsidRDefault="009E76C4" w:rsidP="009E76C4">
      <w:pPr>
        <w:spacing w:line="240" w:lineRule="exact"/>
        <w:jc w:val="center"/>
      </w:pPr>
      <w:r w:rsidRPr="008C1937">
        <w:t>и организационно-распорядительных документов, знание которых</w:t>
      </w:r>
    </w:p>
    <w:p w:rsidR="009E76C4" w:rsidRDefault="009E76C4" w:rsidP="009E76C4">
      <w:pPr>
        <w:spacing w:line="240" w:lineRule="exact"/>
        <w:jc w:val="center"/>
      </w:pPr>
      <w:r w:rsidRPr="008C1937">
        <w:t xml:space="preserve">необходимо для исполнения </w:t>
      </w:r>
      <w:r>
        <w:t>обязанностей</w:t>
      </w:r>
    </w:p>
    <w:p w:rsidR="009E76C4" w:rsidRDefault="009E76C4" w:rsidP="009E76C4">
      <w:pPr>
        <w:spacing w:line="240" w:lineRule="exact"/>
        <w:jc w:val="center"/>
      </w:pPr>
      <w:r>
        <w:t>по замещающей должности главного специалиста аппарата</w:t>
      </w:r>
    </w:p>
    <w:p w:rsidR="009E76C4" w:rsidRPr="008E7291" w:rsidRDefault="009E76C4" w:rsidP="009E76C4">
      <w:pPr>
        <w:spacing w:line="240" w:lineRule="exact"/>
        <w:jc w:val="center"/>
        <w:rPr>
          <w:rStyle w:val="FontStyle23"/>
          <w:bCs/>
          <w:sz w:val="32"/>
        </w:rPr>
      </w:pPr>
      <w:r>
        <w:t>прокуратуры города Севастополя</w:t>
      </w:r>
    </w:p>
    <w:p w:rsidR="009E76C4" w:rsidRPr="00EC28CA" w:rsidRDefault="009E76C4" w:rsidP="009E76C4">
      <w:pPr>
        <w:pStyle w:val="Style5"/>
        <w:widowControl/>
        <w:spacing w:line="240" w:lineRule="exact"/>
        <w:ind w:left="284" w:right="284"/>
        <w:rPr>
          <w:rStyle w:val="FontStyle23"/>
          <w:bCs/>
          <w:sz w:val="28"/>
          <w:szCs w:val="28"/>
        </w:rPr>
      </w:pPr>
    </w:p>
    <w:p w:rsidR="009E76C4" w:rsidRDefault="009E76C4" w:rsidP="009E76C4">
      <w:pPr>
        <w:pStyle w:val="ac"/>
        <w:numPr>
          <w:ilvl w:val="0"/>
          <w:numId w:val="2"/>
        </w:numPr>
        <w:jc w:val="center"/>
      </w:pPr>
      <w:r>
        <w:t>Знания в сфере законодательства Российской Федерации</w:t>
      </w:r>
    </w:p>
    <w:p w:rsidR="009E76C4" w:rsidRDefault="009E76C4" w:rsidP="009E76C4">
      <w:pPr>
        <w:ind w:left="360"/>
        <w:jc w:val="both"/>
      </w:pPr>
    </w:p>
    <w:p w:rsidR="009E76C4" w:rsidRDefault="009E76C4" w:rsidP="009E76C4">
      <w:pPr>
        <w:ind w:left="360" w:firstLine="349"/>
        <w:jc w:val="both"/>
      </w:pPr>
      <w:r>
        <w:t>Конституция Российской Федерации;</w:t>
      </w:r>
    </w:p>
    <w:p w:rsidR="009E76C4" w:rsidRDefault="009E76C4" w:rsidP="009E76C4">
      <w:pPr>
        <w:ind w:firstLine="708"/>
        <w:jc w:val="both"/>
      </w:pPr>
      <w:r>
        <w:t>Федеральный конституционный закон от 25.12.2000 № 2-ФКЗ                               «О Государственном гербе Российской Федерации»;</w:t>
      </w:r>
    </w:p>
    <w:p w:rsidR="009E76C4" w:rsidRDefault="009E76C4" w:rsidP="009E76C4">
      <w:pPr>
        <w:ind w:firstLine="708"/>
        <w:jc w:val="both"/>
      </w:pPr>
      <w:r>
        <w:t>Федеральный закон от 17.01.1992 № 2202-1 «О прокуратуре Российской Федерации»;</w:t>
      </w:r>
    </w:p>
    <w:p w:rsidR="009E76C4" w:rsidRDefault="009E76C4" w:rsidP="009E76C4">
      <w:pPr>
        <w:ind w:firstLine="708"/>
        <w:jc w:val="both"/>
      </w:pPr>
      <w:r>
        <w:t xml:space="preserve"> Федеральный закон от 15.08.1996 № 114-ФЗ «О порядке выезда из Российской Федерации и въезда в Российскую Федерацию»;</w:t>
      </w:r>
    </w:p>
    <w:p w:rsidR="009E76C4" w:rsidRDefault="009E76C4" w:rsidP="009E76C4">
      <w:pPr>
        <w:ind w:firstLine="708"/>
        <w:jc w:val="both"/>
      </w:pPr>
      <w:r>
        <w:t>Федеральный закон от 27.05.2003 №58-ФЗ «О системе государственной службы Российской Федерации»;</w:t>
      </w:r>
    </w:p>
    <w:p w:rsidR="009E76C4" w:rsidRDefault="009E76C4" w:rsidP="009E76C4">
      <w:pPr>
        <w:ind w:firstLine="708"/>
        <w:jc w:val="both"/>
      </w:pPr>
      <w:r>
        <w:t>Федеральный закон от 27.07.2004 № 79-ФЗ «О государственной гражданской службе Российской Федерации»;</w:t>
      </w:r>
    </w:p>
    <w:p w:rsidR="009E76C4" w:rsidRDefault="009E76C4" w:rsidP="009E76C4">
      <w:pPr>
        <w:ind w:firstLine="708"/>
        <w:jc w:val="both"/>
      </w:pPr>
      <w:r>
        <w:t>Федеральный закон от 22.10.2004 № 125-ФЗ «Об архивном деле в Российской Федерации»;</w:t>
      </w:r>
    </w:p>
    <w:p w:rsidR="009E76C4" w:rsidRDefault="009E76C4" w:rsidP="009E76C4">
      <w:pPr>
        <w:ind w:firstLine="708"/>
        <w:jc w:val="both"/>
      </w:pPr>
      <w:r>
        <w:t>Федеральный закон от 02.05.2006 № 59-ФЗ «О порядке рассмотрения обращений граждан Российской Федерации»;</w:t>
      </w:r>
    </w:p>
    <w:p w:rsidR="009E76C4" w:rsidRDefault="009E76C4" w:rsidP="009E76C4">
      <w:pPr>
        <w:ind w:firstLine="708"/>
        <w:jc w:val="both"/>
      </w:pPr>
      <w:r>
        <w:t>Федеральный закон от 27.07.2006 № 149-ФЗ «Об информации, информационных технологиях и о защите информации»;</w:t>
      </w:r>
    </w:p>
    <w:p w:rsidR="009E76C4" w:rsidRDefault="009E76C4" w:rsidP="009E76C4">
      <w:pPr>
        <w:ind w:firstLine="708"/>
        <w:jc w:val="both"/>
      </w:pPr>
      <w:r>
        <w:t>Федеральный закон от 27.07.2006 № 152-ФЗ «О персональных данных»;</w:t>
      </w:r>
    </w:p>
    <w:p w:rsidR="009E76C4" w:rsidRDefault="009E76C4" w:rsidP="009E76C4">
      <w:pPr>
        <w:ind w:firstLine="708"/>
        <w:jc w:val="both"/>
      </w:pPr>
      <w:r>
        <w:t>Федеральный закон от 25.12.2008 № 273-ФЗ «О противодействии коррупции»;</w:t>
      </w:r>
    </w:p>
    <w:p w:rsidR="009E76C4" w:rsidRDefault="009E76C4" w:rsidP="009E76C4">
      <w:pPr>
        <w:ind w:firstLine="708"/>
        <w:jc w:val="both"/>
      </w:pPr>
      <w:r>
        <w:t>Федеральный закон от 06.04.2011 № 63-ФЗ «Об электронной подписи»;</w:t>
      </w:r>
    </w:p>
    <w:p w:rsidR="009E76C4" w:rsidRDefault="009E76C4" w:rsidP="009E76C4">
      <w:pPr>
        <w:ind w:firstLine="708"/>
        <w:jc w:val="both"/>
      </w:pPr>
      <w:r>
        <w:t>Указ Президента Российской Федерации от 06.03.1997 № 188                             «Об утверждении перечня конфиденциального характера»;</w:t>
      </w:r>
    </w:p>
    <w:p w:rsidR="009E76C4" w:rsidRDefault="009E76C4" w:rsidP="009E76C4">
      <w:pPr>
        <w:ind w:firstLine="708"/>
        <w:jc w:val="both"/>
      </w:pPr>
      <w:r>
        <w:t>Указ Президента Российской Федерации от 12.08.2002 № 885                             «Об утверждении общих принципов служебного поведения государственных служащих»;</w:t>
      </w:r>
    </w:p>
    <w:p w:rsidR="009E76C4" w:rsidRDefault="009E76C4" w:rsidP="009E76C4">
      <w:pPr>
        <w:ind w:firstLine="708"/>
        <w:jc w:val="both"/>
      </w:pPr>
      <w:r>
        <w:t>Постановление Правительства Российской Федерации от 08.09.2010 № 697 «О единой системе межведомственного электронного взаимодействия»;</w:t>
      </w:r>
    </w:p>
    <w:p w:rsidR="009E76C4" w:rsidRDefault="009E76C4" w:rsidP="009E76C4">
      <w:pPr>
        <w:ind w:firstLine="708"/>
        <w:jc w:val="both"/>
      </w:pPr>
      <w:r>
        <w:t xml:space="preserve">Постановление Правительства Российской Федерации от 09.01.2014 №10     «О порядке сообщения отдельными категориями лиц о получении подарка в связи с протокольными мероприятиями, служебными командировками и другими </w:t>
      </w:r>
      <w:r>
        <w:lastRenderedPageBreak/>
        <w:t>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реализации;</w:t>
      </w:r>
    </w:p>
    <w:p w:rsidR="009E76C4" w:rsidRDefault="009E76C4" w:rsidP="009E76C4">
      <w:pPr>
        <w:ind w:firstLine="708"/>
        <w:jc w:val="both"/>
      </w:pPr>
      <w:r>
        <w:t>Приказ Федерального архивного агентства от 22.05.2019 № 71                           «Об утверждении правил делопроизводства в государственных органах, органах местного самоуправления».</w:t>
      </w:r>
    </w:p>
    <w:p w:rsidR="009E76C4" w:rsidRDefault="009E76C4" w:rsidP="009E76C4">
      <w:pPr>
        <w:ind w:firstLine="708"/>
        <w:jc w:val="both"/>
      </w:pPr>
    </w:p>
    <w:p w:rsidR="009E76C4" w:rsidRDefault="009E76C4" w:rsidP="009E76C4">
      <w:pPr>
        <w:pStyle w:val="ac"/>
        <w:numPr>
          <w:ilvl w:val="0"/>
          <w:numId w:val="2"/>
        </w:numPr>
        <w:jc w:val="center"/>
      </w:pPr>
      <w:r>
        <w:t>Знание организационно-распорядительных документов</w:t>
      </w:r>
    </w:p>
    <w:p w:rsidR="009E76C4" w:rsidRDefault="009E76C4" w:rsidP="009E76C4">
      <w:pPr>
        <w:pStyle w:val="ac"/>
        <w:jc w:val="center"/>
      </w:pPr>
      <w:r>
        <w:t>Генеральной прокуратуры Российской Федерации</w:t>
      </w:r>
    </w:p>
    <w:p w:rsidR="009E76C4" w:rsidRDefault="009E76C4" w:rsidP="009E76C4">
      <w:pPr>
        <w:pStyle w:val="ac"/>
        <w:jc w:val="center"/>
      </w:pPr>
    </w:p>
    <w:p w:rsidR="009E76C4" w:rsidRDefault="009E76C4" w:rsidP="009E76C4">
      <w:pPr>
        <w:pStyle w:val="ac"/>
        <w:ind w:left="0" w:firstLine="720"/>
        <w:jc w:val="both"/>
      </w:pPr>
      <w:r>
        <w:t>приказ Генерального прокурора Российской Федерации от 11.05.2016 № 276 «Об утверждении Регламента Генеральной прокуратуры Российской Федерации»;</w:t>
      </w:r>
    </w:p>
    <w:p w:rsidR="009E76C4" w:rsidRDefault="009E76C4" w:rsidP="009E76C4">
      <w:pPr>
        <w:pStyle w:val="ac"/>
        <w:ind w:left="0" w:firstLine="720"/>
        <w:jc w:val="both"/>
      </w:pPr>
      <w:r>
        <w:t>приказ Генерального прокурора Российской Федерации от 19.06.2008 № 113 «О введении в действие Перечня документов органов прокуратуры Российской Федерации и их учреждений с указанием сроков хранения»;</w:t>
      </w:r>
    </w:p>
    <w:p w:rsidR="009E76C4" w:rsidRDefault="009E76C4" w:rsidP="009E76C4">
      <w:pPr>
        <w:pStyle w:val="ac"/>
        <w:ind w:left="0" w:firstLine="720"/>
        <w:jc w:val="both"/>
      </w:pPr>
      <w:r>
        <w:t>приказ Генерального прокурора Российской Федерации от 25.03.2011 № 79 «Об утверждении Кодекса этики и служебного поведения федерального государственного гражданского служащего органов прокуратуры Российской Федерации»;</w:t>
      </w:r>
    </w:p>
    <w:p w:rsidR="009E76C4" w:rsidRDefault="009E76C4" w:rsidP="009E76C4">
      <w:pPr>
        <w:pStyle w:val="ac"/>
        <w:ind w:left="0" w:firstLine="720"/>
        <w:jc w:val="both"/>
      </w:pPr>
      <w:r>
        <w:t>приказ Генерального прокурора Российской Федерации от 29.12.2011 № 450 «О введении в действие Инструкции по делопроизводству в органах и организациях прокуратуры Российской Федерации»;</w:t>
      </w:r>
    </w:p>
    <w:p w:rsidR="009E76C4" w:rsidRDefault="009E76C4" w:rsidP="009E76C4">
      <w:pPr>
        <w:pStyle w:val="ac"/>
        <w:ind w:left="0" w:firstLine="720"/>
        <w:jc w:val="both"/>
      </w:pPr>
      <w:r>
        <w:t>приказ Генерального прокурора Российской Федерации от 30.01.2013 № 45 «Об утверждении и введении в действие Инструкции о порядке рассмотрения обращений и приема граждан в органах прокуратуры Российской Федерации»;</w:t>
      </w:r>
    </w:p>
    <w:p w:rsidR="009E76C4" w:rsidRDefault="009E76C4" w:rsidP="009E76C4">
      <w:pPr>
        <w:pStyle w:val="ac"/>
        <w:ind w:left="0" w:firstLine="720"/>
        <w:jc w:val="both"/>
      </w:pPr>
      <w:r>
        <w:t>приказ Генерального прокурора Российской Федерации от 19.10.2015 № 577 «Об утверждении Служебного распорядка генеральной прокуратуры Российской Федерации для федеральных государственных гражданских служащих»;</w:t>
      </w:r>
    </w:p>
    <w:p w:rsidR="009E76C4" w:rsidRDefault="009E76C4" w:rsidP="009E76C4">
      <w:pPr>
        <w:pStyle w:val="ac"/>
        <w:ind w:left="0" w:firstLine="720"/>
        <w:jc w:val="both"/>
      </w:pPr>
      <w:r>
        <w:t>приказ Генерального прокурора Российской Федерации от 04.04.2019 № 249 «Об утверждении Положения о порядке обращения со служебной информацией ограниченного доступа в органах и организациях прокуратуры Российской Федерации и Перечня сведений, содержащих служебную информацию ограниченного распространения».</w:t>
      </w:r>
    </w:p>
    <w:p w:rsidR="009E76C4" w:rsidRDefault="009E76C4" w:rsidP="009E76C4">
      <w:pPr>
        <w:pStyle w:val="ac"/>
        <w:ind w:left="0" w:firstLine="720"/>
        <w:jc w:val="both"/>
      </w:pPr>
    </w:p>
    <w:p w:rsidR="009E76C4" w:rsidRDefault="009E76C4" w:rsidP="009E76C4">
      <w:pPr>
        <w:pStyle w:val="ac"/>
        <w:ind w:left="0" w:firstLine="720"/>
        <w:jc w:val="both"/>
      </w:pPr>
    </w:p>
    <w:p w:rsidR="009E76C4" w:rsidRDefault="009E76C4" w:rsidP="009E76C4">
      <w:pPr>
        <w:pStyle w:val="ac"/>
        <w:numPr>
          <w:ilvl w:val="0"/>
          <w:numId w:val="2"/>
        </w:numPr>
        <w:jc w:val="center"/>
      </w:pPr>
      <w:r>
        <w:t>Знания в сфере законодательства</w:t>
      </w:r>
    </w:p>
    <w:p w:rsidR="009E76C4" w:rsidRDefault="009E76C4" w:rsidP="009E76C4">
      <w:pPr>
        <w:pStyle w:val="ac"/>
        <w:jc w:val="center"/>
      </w:pPr>
      <w:r>
        <w:t>(по видам деятельности)</w:t>
      </w:r>
    </w:p>
    <w:p w:rsidR="009E76C4" w:rsidRDefault="009E76C4" w:rsidP="009E76C4">
      <w:pPr>
        <w:pStyle w:val="ac"/>
        <w:jc w:val="both"/>
      </w:pPr>
    </w:p>
    <w:p w:rsidR="009E76C4" w:rsidRDefault="009E76C4" w:rsidP="009E76C4">
      <w:pPr>
        <w:pStyle w:val="ac"/>
        <w:ind w:left="0" w:firstLine="709"/>
        <w:jc w:val="both"/>
      </w:pPr>
      <w:r>
        <w:t>Указ Президента Российской Федерации от 18.04.1996 № 567                               «О координации деятельности правоохранительных органов по борьбе с преступностью»;</w:t>
      </w:r>
    </w:p>
    <w:p w:rsidR="009E76C4" w:rsidRDefault="009E76C4" w:rsidP="009E76C4">
      <w:pPr>
        <w:pStyle w:val="ac"/>
        <w:ind w:left="0" w:firstLine="709"/>
        <w:jc w:val="both"/>
      </w:pPr>
      <w:r>
        <w:t>приказ Генерального прокурора Российской Федерации от 07.12.2007 № 197 «Об утверждении Типового положения об организации дежурства в прокуратурах субъектов Российской Федерации»;</w:t>
      </w:r>
    </w:p>
    <w:p w:rsidR="009E76C4" w:rsidRDefault="009E76C4" w:rsidP="009E76C4">
      <w:pPr>
        <w:pStyle w:val="ac"/>
        <w:ind w:left="0" w:firstLine="709"/>
        <w:jc w:val="both"/>
      </w:pPr>
      <w:r>
        <w:t xml:space="preserve">приказ Генерального прокурора Российской Федерации от 19.10.2015 № 578 «Об утверждении Инструкции о порядке направления работников органов и </w:t>
      </w:r>
      <w:r>
        <w:lastRenderedPageBreak/>
        <w:t>организаций прокуратуры Российской Федерации в служебные командировки на территории Российской Федерации»;</w:t>
      </w:r>
    </w:p>
    <w:p w:rsidR="009E76C4" w:rsidRDefault="009E76C4" w:rsidP="009E76C4">
      <w:pPr>
        <w:pStyle w:val="ac"/>
        <w:ind w:left="0" w:firstLine="709"/>
        <w:jc w:val="both"/>
      </w:pPr>
      <w:r w:rsidRPr="00877F7F">
        <w:t xml:space="preserve">приказ </w:t>
      </w:r>
      <w:r>
        <w:t xml:space="preserve">Генерального прокурора Российской Федерации </w:t>
      </w:r>
      <w:r w:rsidRPr="00877F7F">
        <w:t>от 25.07.</w:t>
      </w:r>
      <w:r>
        <w:t>20</w:t>
      </w:r>
      <w:r w:rsidRPr="00877F7F">
        <w:t>16 №</w:t>
      </w:r>
      <w:r>
        <w:t xml:space="preserve"> 446 «</w:t>
      </w:r>
      <w:r w:rsidRPr="00877F7F">
        <w:t>О порядке размещения электронных копий документов в информационной системе обеспечения надзора за исполнением законов в органах прокуратуры РФ (ИСОП)</w:t>
      </w:r>
      <w:r>
        <w:t>»;</w:t>
      </w:r>
    </w:p>
    <w:p w:rsidR="009E76C4" w:rsidRDefault="009E76C4" w:rsidP="009E76C4">
      <w:pPr>
        <w:pStyle w:val="ac"/>
        <w:ind w:left="0" w:firstLine="709"/>
        <w:jc w:val="both"/>
      </w:pPr>
      <w:r>
        <w:t>приказ Генерального прокурора Российской Федерации от 04.04.2019 № 249 «Об утверждении Положения о порядке обращения со служебной информацией ограниченного распространения в органах и организациях прокуратуры Российской Федерации и Перечня сведений, содержащих служебную информацию ограниченного распространения»;</w:t>
      </w:r>
    </w:p>
    <w:p w:rsidR="009E76C4" w:rsidRDefault="009E76C4" w:rsidP="009E76C4">
      <w:pPr>
        <w:pStyle w:val="ac"/>
        <w:ind w:left="0" w:firstLine="709"/>
        <w:jc w:val="both"/>
      </w:pPr>
      <w:r>
        <w:t>приказ прокурора города Севастополя от 21.06.2016 № 100 «Об утверждении Регламента прокуратуры города Севастополя»;</w:t>
      </w:r>
    </w:p>
    <w:p w:rsidR="009E76C4" w:rsidRDefault="009E76C4" w:rsidP="009E76C4">
      <w:pPr>
        <w:pStyle w:val="ac"/>
        <w:ind w:left="0" w:firstLine="709"/>
        <w:jc w:val="both"/>
      </w:pPr>
      <w:r>
        <w:t>Регламент Координационного совещания руководителей правоохранительных органов города Севастополя, утвержденный 28.04.2017;</w:t>
      </w:r>
    </w:p>
    <w:p w:rsidR="009E76C4" w:rsidRDefault="009E76C4" w:rsidP="009E76C4">
      <w:pPr>
        <w:pStyle w:val="ac"/>
        <w:ind w:left="0" w:firstLine="709"/>
        <w:jc w:val="both"/>
      </w:pPr>
      <w:r>
        <w:t>указание прокурора города Севастополя от 31.08.2015 № 126/20                           «</w:t>
      </w:r>
      <w:r w:rsidRPr="00BC7BA4">
        <w:t>О повышении эффективности работы прокуроров районных и природоохранной прокуратур по координации деятельности правоохранительных органов по борьбе с преступностью</w:t>
      </w:r>
      <w:r>
        <w:t>»;</w:t>
      </w:r>
    </w:p>
    <w:p w:rsidR="009E76C4" w:rsidRPr="006B0EDC" w:rsidRDefault="009E76C4" w:rsidP="009E76C4">
      <w:pPr>
        <w:shd w:val="clear" w:color="auto" w:fill="FFFFFF"/>
        <w:ind w:firstLine="708"/>
        <w:jc w:val="both"/>
        <w:rPr>
          <w:bCs/>
          <w:color w:val="000000"/>
          <w:spacing w:val="-3"/>
        </w:rPr>
      </w:pPr>
      <w:r>
        <w:t>приказ прокурора города Севастополя от 12.11.2015 № 166 «</w:t>
      </w:r>
      <w:r w:rsidRPr="006B0EDC">
        <w:rPr>
          <w:bCs/>
          <w:color w:val="000000"/>
          <w:spacing w:val="-3"/>
        </w:rPr>
        <w:t>О порядке представления в прокуратуру города Севастополя</w:t>
      </w:r>
      <w:r>
        <w:rPr>
          <w:bCs/>
          <w:color w:val="000000"/>
          <w:spacing w:val="-3"/>
        </w:rPr>
        <w:t xml:space="preserve"> </w:t>
      </w:r>
      <w:r w:rsidRPr="006B0EDC">
        <w:rPr>
          <w:bCs/>
          <w:color w:val="000000"/>
          <w:spacing w:val="-3"/>
        </w:rPr>
        <w:t>специальных донесений и иной обязательной информации</w:t>
      </w:r>
      <w:r>
        <w:rPr>
          <w:bCs/>
          <w:color w:val="000000"/>
          <w:spacing w:val="-3"/>
        </w:rPr>
        <w:t>»;</w:t>
      </w:r>
    </w:p>
    <w:p w:rsidR="009E76C4" w:rsidRDefault="009E76C4" w:rsidP="009E76C4">
      <w:pPr>
        <w:ind w:firstLine="708"/>
        <w:jc w:val="both"/>
      </w:pPr>
      <w:r>
        <w:t>распоряжение прокурора города Севастополя от 31.08.2016 № 140/20р           «</w:t>
      </w:r>
      <w:r w:rsidRPr="00877F7F">
        <w:t xml:space="preserve">О порядке </w:t>
      </w:r>
      <w:proofErr w:type="gramStart"/>
      <w:r w:rsidRPr="00877F7F">
        <w:t>размещения электронных копий документов прокуратуры города Севастополя</w:t>
      </w:r>
      <w:proofErr w:type="gramEnd"/>
      <w:r w:rsidRPr="00877F7F">
        <w:t xml:space="preserve"> в информационной системе</w:t>
      </w:r>
      <w:r>
        <w:t xml:space="preserve"> </w:t>
      </w:r>
      <w:r w:rsidRPr="00877F7F">
        <w:t>обеспечения надзора за исполнением законов в органах прокуратуры Российской Федерации (ИСОП)</w:t>
      </w:r>
      <w:r>
        <w:t>»;</w:t>
      </w:r>
    </w:p>
    <w:p w:rsidR="009E76C4" w:rsidRDefault="009E76C4" w:rsidP="009E76C4">
      <w:pPr>
        <w:shd w:val="clear" w:color="auto" w:fill="FFFFFF"/>
        <w:ind w:right="-1" w:firstLine="708"/>
        <w:jc w:val="both"/>
        <w:rPr>
          <w:bCs/>
          <w:color w:val="000000"/>
        </w:rPr>
      </w:pPr>
      <w:r w:rsidRPr="002A0792">
        <w:t>приказ прокурора города Севастополя от 05.03.2018 № 41 «</w:t>
      </w:r>
      <w:r w:rsidRPr="002A0792">
        <w:rPr>
          <w:bCs/>
          <w:color w:val="000000"/>
        </w:rPr>
        <w:t>О</w:t>
      </w:r>
      <w:r>
        <w:rPr>
          <w:bCs/>
          <w:color w:val="000000"/>
        </w:rPr>
        <w:t xml:space="preserve">б </w:t>
      </w:r>
      <w:r w:rsidRPr="002A0792">
        <w:rPr>
          <w:bCs/>
          <w:color w:val="000000"/>
        </w:rPr>
        <w:t>утверждении Положения о применении общих подходов при подготовке и проведении проверок деятельности районных и природоохранной прокуратур</w:t>
      </w:r>
      <w:r>
        <w:rPr>
          <w:bCs/>
          <w:color w:val="000000"/>
        </w:rPr>
        <w:t>»;</w:t>
      </w:r>
    </w:p>
    <w:p w:rsidR="009E76C4" w:rsidRPr="0046477C" w:rsidRDefault="009E76C4" w:rsidP="009E76C4">
      <w:pPr>
        <w:shd w:val="clear" w:color="auto" w:fill="FFFFFF"/>
        <w:ind w:right="-1" w:firstLine="708"/>
        <w:jc w:val="both"/>
        <w:rPr>
          <w:bCs/>
          <w:color w:val="000000"/>
        </w:rPr>
      </w:pPr>
      <w:r>
        <w:rPr>
          <w:bCs/>
          <w:color w:val="000000"/>
        </w:rPr>
        <w:t xml:space="preserve">приказ прокурора города Севастополя от 30.10.2018 № 215 </w:t>
      </w:r>
      <w:r w:rsidRPr="0046477C">
        <w:rPr>
          <w:bCs/>
          <w:color w:val="000000"/>
        </w:rPr>
        <w:t>«</w:t>
      </w:r>
      <w:r w:rsidRPr="0046477C">
        <w:t>Об организации дежурства в органах прокуратуры города Севастополя»;</w:t>
      </w:r>
    </w:p>
    <w:p w:rsidR="009E76C4" w:rsidRDefault="009E76C4" w:rsidP="009E76C4">
      <w:pPr>
        <w:shd w:val="clear" w:color="auto" w:fill="FFFFFF"/>
        <w:ind w:right="-1" w:firstLine="708"/>
        <w:jc w:val="both"/>
      </w:pPr>
      <w:r>
        <w:rPr>
          <w:bCs/>
          <w:color w:val="000000"/>
        </w:rPr>
        <w:t>указание прокурора города Севастополя от 03.12.2018 № 251/20                       «</w:t>
      </w:r>
      <w:r w:rsidRPr="0046477C">
        <w:t>Об установлении Перечня документов, подлежащих обязательному контролю в прокуратуре города Севастополя</w:t>
      </w:r>
      <w:r>
        <w:t>»;</w:t>
      </w:r>
    </w:p>
    <w:p w:rsidR="009E76C4" w:rsidRDefault="009E76C4" w:rsidP="009E76C4">
      <w:pPr>
        <w:shd w:val="clear" w:color="auto" w:fill="FFFFFF"/>
        <w:ind w:right="-1" w:firstLine="708"/>
        <w:jc w:val="both"/>
      </w:pPr>
      <w:r>
        <w:t xml:space="preserve">указание прокурора города Севастополя от 03.12.2018 № 252/20                       </w:t>
      </w:r>
      <w:r w:rsidRPr="0046477C">
        <w:t xml:space="preserve">«Об установлении порядка подписания документов </w:t>
      </w:r>
      <w:r w:rsidRPr="0046477C">
        <w:br/>
        <w:t>в прокуратуре города Севастополя</w:t>
      </w:r>
      <w:r>
        <w:t>»</w:t>
      </w:r>
    </w:p>
    <w:p w:rsidR="009E76C4" w:rsidRDefault="009E76C4" w:rsidP="009E76C4">
      <w:pPr>
        <w:jc w:val="both"/>
      </w:pPr>
      <w:r>
        <w:tab/>
      </w:r>
    </w:p>
    <w:p w:rsidR="009E76C4" w:rsidRDefault="009E76C4"/>
    <w:sectPr w:rsidR="009E76C4" w:rsidSect="00C35922">
      <w:headerReference w:type="even" r:id="rId8"/>
      <w:headerReference w:type="default" r:id="rId9"/>
      <w:pgSz w:w="11906" w:h="16838"/>
      <w:pgMar w:top="1079" w:right="566" w:bottom="89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E44" w:rsidRDefault="00276E44">
      <w:r>
        <w:separator/>
      </w:r>
    </w:p>
  </w:endnote>
  <w:endnote w:type="continuationSeparator" w:id="0">
    <w:p w:rsidR="00276E44" w:rsidRDefault="00276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E44" w:rsidRDefault="00276E44">
      <w:r>
        <w:separator/>
      </w:r>
    </w:p>
  </w:footnote>
  <w:footnote w:type="continuationSeparator" w:id="0">
    <w:p w:rsidR="00276E44" w:rsidRDefault="00276E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007E" w:rsidRDefault="00DD22FF" w:rsidP="00C273B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B007E" w:rsidRDefault="00276E4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007E" w:rsidRDefault="00DD22FF" w:rsidP="00C273B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400D5">
      <w:rPr>
        <w:rStyle w:val="a7"/>
        <w:noProof/>
      </w:rPr>
      <w:t>10</w:t>
    </w:r>
    <w:r>
      <w:rPr>
        <w:rStyle w:val="a7"/>
      </w:rPr>
      <w:fldChar w:fldCharType="end"/>
    </w:r>
  </w:p>
  <w:p w:rsidR="00EB007E" w:rsidRDefault="00276E4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6334079D"/>
    <w:multiLevelType w:val="hybridMultilevel"/>
    <w:tmpl w:val="7B90E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DC3"/>
    <w:rsid w:val="0003330E"/>
    <w:rsid w:val="000D4DE8"/>
    <w:rsid w:val="001142B7"/>
    <w:rsid w:val="00163521"/>
    <w:rsid w:val="00180516"/>
    <w:rsid w:val="00181648"/>
    <w:rsid w:val="001E7AD2"/>
    <w:rsid w:val="0021245A"/>
    <w:rsid w:val="00276DC3"/>
    <w:rsid w:val="00276E44"/>
    <w:rsid w:val="002F161F"/>
    <w:rsid w:val="002F5594"/>
    <w:rsid w:val="0030445D"/>
    <w:rsid w:val="00321263"/>
    <w:rsid w:val="0032517C"/>
    <w:rsid w:val="003400D5"/>
    <w:rsid w:val="003D7EC1"/>
    <w:rsid w:val="00413165"/>
    <w:rsid w:val="004A3DE3"/>
    <w:rsid w:val="00551653"/>
    <w:rsid w:val="005B0007"/>
    <w:rsid w:val="005F1634"/>
    <w:rsid w:val="005F7E88"/>
    <w:rsid w:val="006049CB"/>
    <w:rsid w:val="006E0F60"/>
    <w:rsid w:val="00753284"/>
    <w:rsid w:val="007E07C3"/>
    <w:rsid w:val="0080320A"/>
    <w:rsid w:val="00876AFD"/>
    <w:rsid w:val="008C1CC2"/>
    <w:rsid w:val="008D0F11"/>
    <w:rsid w:val="008E1C36"/>
    <w:rsid w:val="0090274E"/>
    <w:rsid w:val="009A6ADB"/>
    <w:rsid w:val="009D6482"/>
    <w:rsid w:val="009E76C4"/>
    <w:rsid w:val="00A82946"/>
    <w:rsid w:val="00B200C0"/>
    <w:rsid w:val="00B7436F"/>
    <w:rsid w:val="00C8007A"/>
    <w:rsid w:val="00C925C0"/>
    <w:rsid w:val="00DD22FF"/>
    <w:rsid w:val="00DD3EB4"/>
    <w:rsid w:val="00E0166E"/>
    <w:rsid w:val="00E52AF2"/>
    <w:rsid w:val="00EC42D6"/>
    <w:rsid w:val="00ED15D5"/>
    <w:rsid w:val="00EF3186"/>
    <w:rsid w:val="00EF7E50"/>
    <w:rsid w:val="00F053AD"/>
    <w:rsid w:val="00F657B9"/>
    <w:rsid w:val="00FA7820"/>
    <w:rsid w:val="00FE2CE9"/>
    <w:rsid w:val="00FF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7B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57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Таблицы (моноширинный)"/>
    <w:basedOn w:val="a"/>
    <w:next w:val="a"/>
    <w:rsid w:val="00F657B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F657B9"/>
    <w:rPr>
      <w:b/>
      <w:bCs/>
      <w:color w:val="000080"/>
      <w:sz w:val="20"/>
      <w:szCs w:val="20"/>
    </w:rPr>
  </w:style>
  <w:style w:type="paragraph" w:customStyle="1" w:styleId="Style5">
    <w:name w:val="Style5"/>
    <w:basedOn w:val="a"/>
    <w:rsid w:val="00F657B9"/>
    <w:pPr>
      <w:widowControl w:val="0"/>
      <w:autoSpaceDE w:val="0"/>
      <w:autoSpaceDN w:val="0"/>
      <w:adjustRightInd w:val="0"/>
      <w:spacing w:line="324" w:lineRule="exact"/>
      <w:jc w:val="center"/>
    </w:pPr>
    <w:rPr>
      <w:rFonts w:eastAsia="Calibri"/>
      <w:sz w:val="24"/>
      <w:szCs w:val="24"/>
    </w:rPr>
  </w:style>
  <w:style w:type="character" w:customStyle="1" w:styleId="FontStyle23">
    <w:name w:val="Font Style23"/>
    <w:rsid w:val="00F657B9"/>
    <w:rPr>
      <w:rFonts w:ascii="Times New Roman" w:hAnsi="Times New Roman" w:cs="Times New Roman" w:hint="default"/>
      <w:b/>
      <w:bCs w:val="0"/>
      <w:sz w:val="24"/>
    </w:rPr>
  </w:style>
  <w:style w:type="paragraph" w:styleId="a5">
    <w:name w:val="header"/>
    <w:basedOn w:val="a"/>
    <w:link w:val="a6"/>
    <w:rsid w:val="00F657B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657B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page number"/>
    <w:basedOn w:val="a0"/>
    <w:rsid w:val="00F657B9"/>
  </w:style>
  <w:style w:type="paragraph" w:styleId="a8">
    <w:name w:val="Body Text"/>
    <w:basedOn w:val="a"/>
    <w:link w:val="a9"/>
    <w:semiHidden/>
    <w:rsid w:val="00F657B9"/>
    <w:pPr>
      <w:jc w:val="both"/>
    </w:pPr>
    <w:rPr>
      <w:rFonts w:ascii="Courier New" w:hAnsi="Courier New" w:cs="Courier New"/>
      <w:sz w:val="24"/>
      <w:szCs w:val="24"/>
    </w:rPr>
  </w:style>
  <w:style w:type="character" w:customStyle="1" w:styleId="a9">
    <w:name w:val="Основной текст Знак"/>
    <w:basedOn w:val="a0"/>
    <w:link w:val="a8"/>
    <w:semiHidden/>
    <w:rsid w:val="00F657B9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F7E5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F7E50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List Paragraph"/>
    <w:basedOn w:val="a"/>
    <w:uiPriority w:val="34"/>
    <w:qFormat/>
    <w:rsid w:val="009E76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7B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57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Таблицы (моноширинный)"/>
    <w:basedOn w:val="a"/>
    <w:next w:val="a"/>
    <w:rsid w:val="00F657B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F657B9"/>
    <w:rPr>
      <w:b/>
      <w:bCs/>
      <w:color w:val="000080"/>
      <w:sz w:val="20"/>
      <w:szCs w:val="20"/>
    </w:rPr>
  </w:style>
  <w:style w:type="paragraph" w:customStyle="1" w:styleId="Style5">
    <w:name w:val="Style5"/>
    <w:basedOn w:val="a"/>
    <w:rsid w:val="00F657B9"/>
    <w:pPr>
      <w:widowControl w:val="0"/>
      <w:autoSpaceDE w:val="0"/>
      <w:autoSpaceDN w:val="0"/>
      <w:adjustRightInd w:val="0"/>
      <w:spacing w:line="324" w:lineRule="exact"/>
      <w:jc w:val="center"/>
    </w:pPr>
    <w:rPr>
      <w:rFonts w:eastAsia="Calibri"/>
      <w:sz w:val="24"/>
      <w:szCs w:val="24"/>
    </w:rPr>
  </w:style>
  <w:style w:type="character" w:customStyle="1" w:styleId="FontStyle23">
    <w:name w:val="Font Style23"/>
    <w:rsid w:val="00F657B9"/>
    <w:rPr>
      <w:rFonts w:ascii="Times New Roman" w:hAnsi="Times New Roman" w:cs="Times New Roman" w:hint="default"/>
      <w:b/>
      <w:bCs w:val="0"/>
      <w:sz w:val="24"/>
    </w:rPr>
  </w:style>
  <w:style w:type="paragraph" w:styleId="a5">
    <w:name w:val="header"/>
    <w:basedOn w:val="a"/>
    <w:link w:val="a6"/>
    <w:rsid w:val="00F657B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657B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page number"/>
    <w:basedOn w:val="a0"/>
    <w:rsid w:val="00F657B9"/>
  </w:style>
  <w:style w:type="paragraph" w:styleId="a8">
    <w:name w:val="Body Text"/>
    <w:basedOn w:val="a"/>
    <w:link w:val="a9"/>
    <w:semiHidden/>
    <w:rsid w:val="00F657B9"/>
    <w:pPr>
      <w:jc w:val="both"/>
    </w:pPr>
    <w:rPr>
      <w:rFonts w:ascii="Courier New" w:hAnsi="Courier New" w:cs="Courier New"/>
      <w:sz w:val="24"/>
      <w:szCs w:val="24"/>
    </w:rPr>
  </w:style>
  <w:style w:type="character" w:customStyle="1" w:styleId="a9">
    <w:name w:val="Основной текст Знак"/>
    <w:basedOn w:val="a0"/>
    <w:link w:val="a8"/>
    <w:semiHidden/>
    <w:rsid w:val="00F657B9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F7E5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F7E50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List Paragraph"/>
    <w:basedOn w:val="a"/>
    <w:uiPriority w:val="34"/>
    <w:qFormat/>
    <w:rsid w:val="009E7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3627</Words>
  <Characters>20674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24253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User001</dc:creator>
  <cp:lastModifiedBy>Марина</cp:lastModifiedBy>
  <cp:revision>3</cp:revision>
  <cp:lastPrinted>2020-07-22T15:18:00Z</cp:lastPrinted>
  <dcterms:created xsi:type="dcterms:W3CDTF">2022-02-14T07:56:00Z</dcterms:created>
  <dcterms:modified xsi:type="dcterms:W3CDTF">2022-02-14T07:57:00Z</dcterms:modified>
</cp:coreProperties>
</file>