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A3719" w14:textId="6444FA6D" w:rsidR="00911C9C" w:rsidRPr="000A29F6" w:rsidRDefault="00911C9C" w:rsidP="000A2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9F6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Генерального прокурора Российской Федерации от 03.03.2017 «Об организации в органах прокуратуры Российской Федерации Всероссийского дня приема предпринимателей» в целях оказания </w:t>
      </w:r>
      <w:r w:rsidR="00963CF3">
        <w:rPr>
          <w:rFonts w:ascii="Times New Roman" w:hAnsi="Times New Roman" w:cs="Times New Roman"/>
          <w:sz w:val="28"/>
          <w:szCs w:val="28"/>
        </w:rPr>
        <w:t>субъектам</w:t>
      </w:r>
      <w:r w:rsidR="00963CF3" w:rsidRPr="000A29F6">
        <w:rPr>
          <w:rFonts w:ascii="Times New Roman" w:hAnsi="Times New Roman" w:cs="Times New Roman"/>
          <w:sz w:val="28"/>
          <w:szCs w:val="28"/>
        </w:rPr>
        <w:t xml:space="preserve"> предпринимательс</w:t>
      </w:r>
      <w:r w:rsidR="00963CF3">
        <w:rPr>
          <w:rFonts w:ascii="Times New Roman" w:hAnsi="Times New Roman" w:cs="Times New Roman"/>
          <w:sz w:val="28"/>
          <w:szCs w:val="28"/>
        </w:rPr>
        <w:t xml:space="preserve">тва </w:t>
      </w:r>
      <w:r w:rsidR="000A29F6" w:rsidRPr="000A29F6">
        <w:rPr>
          <w:rFonts w:ascii="Times New Roman" w:hAnsi="Times New Roman" w:cs="Times New Roman"/>
          <w:sz w:val="28"/>
          <w:szCs w:val="28"/>
        </w:rPr>
        <w:t>помощи по правовым вопросам</w:t>
      </w:r>
      <w:r w:rsidR="000A29F6" w:rsidRPr="000A29F6">
        <w:rPr>
          <w:rFonts w:ascii="Times New Roman" w:hAnsi="Times New Roman" w:cs="Times New Roman"/>
          <w:sz w:val="28"/>
          <w:szCs w:val="28"/>
        </w:rPr>
        <w:t xml:space="preserve"> </w:t>
      </w:r>
      <w:r w:rsidR="000A29F6">
        <w:rPr>
          <w:rFonts w:ascii="Times New Roman" w:hAnsi="Times New Roman" w:cs="Times New Roman"/>
          <w:sz w:val="28"/>
          <w:szCs w:val="28"/>
        </w:rPr>
        <w:t>и</w:t>
      </w:r>
      <w:r w:rsidRPr="000A29F6">
        <w:rPr>
          <w:rFonts w:ascii="Times New Roman" w:hAnsi="Times New Roman" w:cs="Times New Roman"/>
          <w:sz w:val="28"/>
          <w:szCs w:val="28"/>
        </w:rPr>
        <w:t xml:space="preserve"> реализации их права на личное обращение в органы прокуратуры Российской Федерации</w:t>
      </w:r>
      <w:r w:rsidR="000A29F6">
        <w:rPr>
          <w:rFonts w:ascii="Times New Roman" w:hAnsi="Times New Roman" w:cs="Times New Roman"/>
          <w:sz w:val="28"/>
          <w:szCs w:val="28"/>
        </w:rPr>
        <w:t>,</w:t>
      </w:r>
      <w:r w:rsidRPr="000A29F6">
        <w:rPr>
          <w:rFonts w:ascii="Times New Roman" w:hAnsi="Times New Roman" w:cs="Times New Roman"/>
          <w:sz w:val="28"/>
          <w:szCs w:val="28"/>
        </w:rPr>
        <w:t xml:space="preserve"> </w:t>
      </w:r>
      <w:r w:rsidR="000A29F6" w:rsidRPr="000A29F6">
        <w:rPr>
          <w:rFonts w:ascii="Times New Roman" w:hAnsi="Times New Roman" w:cs="Times New Roman"/>
          <w:sz w:val="28"/>
          <w:szCs w:val="28"/>
        </w:rPr>
        <w:t xml:space="preserve">в </w:t>
      </w:r>
      <w:r w:rsidR="00963CF3">
        <w:rPr>
          <w:rFonts w:ascii="Times New Roman" w:hAnsi="Times New Roman" w:cs="Times New Roman"/>
          <w:sz w:val="28"/>
          <w:szCs w:val="28"/>
        </w:rPr>
        <w:t>прокуратуре Смоленской области в рабочее время</w:t>
      </w:r>
      <w:r w:rsidR="000A29F6" w:rsidRPr="000A29F6">
        <w:rPr>
          <w:rFonts w:ascii="Times New Roman" w:hAnsi="Times New Roman" w:cs="Times New Roman"/>
          <w:sz w:val="28"/>
          <w:szCs w:val="28"/>
        </w:rPr>
        <w:t xml:space="preserve"> перв</w:t>
      </w:r>
      <w:r w:rsidR="00963CF3">
        <w:rPr>
          <w:rFonts w:ascii="Times New Roman" w:hAnsi="Times New Roman" w:cs="Times New Roman"/>
          <w:sz w:val="28"/>
          <w:szCs w:val="28"/>
        </w:rPr>
        <w:t>ого</w:t>
      </w:r>
      <w:r w:rsidR="000A29F6" w:rsidRPr="000A29F6">
        <w:rPr>
          <w:rFonts w:ascii="Times New Roman" w:hAnsi="Times New Roman" w:cs="Times New Roman"/>
          <w:sz w:val="28"/>
          <w:szCs w:val="28"/>
        </w:rPr>
        <w:t xml:space="preserve"> вторник</w:t>
      </w:r>
      <w:r w:rsidR="00963CF3">
        <w:rPr>
          <w:rFonts w:ascii="Times New Roman" w:hAnsi="Times New Roman" w:cs="Times New Roman"/>
          <w:sz w:val="28"/>
          <w:szCs w:val="28"/>
        </w:rPr>
        <w:t>а</w:t>
      </w:r>
      <w:r w:rsidR="000A29F6" w:rsidRPr="000A29F6">
        <w:rPr>
          <w:rFonts w:ascii="Times New Roman" w:hAnsi="Times New Roman" w:cs="Times New Roman"/>
          <w:sz w:val="28"/>
          <w:szCs w:val="28"/>
        </w:rPr>
        <w:t xml:space="preserve"> каждого месяца</w:t>
      </w:r>
      <w:r w:rsidR="00963CF3">
        <w:rPr>
          <w:rFonts w:ascii="Times New Roman" w:hAnsi="Times New Roman" w:cs="Times New Roman"/>
          <w:sz w:val="28"/>
          <w:szCs w:val="28"/>
        </w:rPr>
        <w:t xml:space="preserve"> </w:t>
      </w:r>
      <w:r w:rsidR="000A29F6">
        <w:rPr>
          <w:rFonts w:ascii="Times New Roman" w:hAnsi="Times New Roman" w:cs="Times New Roman"/>
          <w:sz w:val="28"/>
          <w:szCs w:val="28"/>
        </w:rPr>
        <w:t>проводится</w:t>
      </w:r>
      <w:r w:rsidRPr="000A29F6">
        <w:rPr>
          <w:rFonts w:ascii="Times New Roman" w:hAnsi="Times New Roman" w:cs="Times New Roman"/>
          <w:sz w:val="28"/>
          <w:szCs w:val="28"/>
        </w:rPr>
        <w:t xml:space="preserve"> Всероссийск</w:t>
      </w:r>
      <w:r w:rsidR="000A29F6">
        <w:rPr>
          <w:rFonts w:ascii="Times New Roman" w:hAnsi="Times New Roman" w:cs="Times New Roman"/>
          <w:sz w:val="28"/>
          <w:szCs w:val="28"/>
        </w:rPr>
        <w:t xml:space="preserve">ий день приема предпринимателей. В прокуратуре области </w:t>
      </w:r>
      <w:r w:rsidR="00963CF3">
        <w:rPr>
          <w:rFonts w:ascii="Times New Roman" w:hAnsi="Times New Roman" w:cs="Times New Roman"/>
          <w:sz w:val="28"/>
          <w:szCs w:val="28"/>
        </w:rPr>
        <w:t xml:space="preserve">прием осуществляется </w:t>
      </w:r>
      <w:r w:rsidR="000A29F6">
        <w:rPr>
          <w:rFonts w:ascii="Times New Roman" w:hAnsi="Times New Roman" w:cs="Times New Roman"/>
          <w:sz w:val="28"/>
          <w:szCs w:val="28"/>
        </w:rPr>
        <w:t>следующими</w:t>
      </w:r>
      <w:r w:rsidRPr="000A29F6">
        <w:rPr>
          <w:rFonts w:ascii="Times New Roman" w:hAnsi="Times New Roman" w:cs="Times New Roman"/>
          <w:sz w:val="28"/>
          <w:szCs w:val="28"/>
        </w:rPr>
        <w:t xml:space="preserve"> </w:t>
      </w:r>
      <w:r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лицами:</w:t>
      </w:r>
    </w:p>
    <w:p w14:paraId="3510A215" w14:textId="77777777" w:rsidR="00911C9C" w:rsidRPr="000A29F6" w:rsidRDefault="00911C9C" w:rsidP="000A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4A4C3" w14:textId="35230252" w:rsidR="00911C9C" w:rsidRPr="000A29F6" w:rsidRDefault="000A29F6" w:rsidP="000A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11C9C"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C9C"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надзору за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сполнением ф</w:t>
      </w:r>
      <w:r w:rsidR="00911C9C"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законодательства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C9C"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Потапов М.А.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C9C"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 вопросам исполнения </w:t>
      </w:r>
    </w:p>
    <w:p w14:paraId="55E1B0CB" w14:textId="5D3088E3" w:rsidR="00911C9C" w:rsidRPr="000A29F6" w:rsidRDefault="00911C9C" w:rsidP="000A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законодательства)</w:t>
      </w:r>
      <w:r w:rsid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48416C" w14:textId="77777777" w:rsidR="00911C9C" w:rsidRDefault="00911C9C" w:rsidP="000A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16A45" w14:textId="691FBE4A" w:rsidR="00911C9C" w:rsidRDefault="000A29F6" w:rsidP="000A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начальника отдела </w:t>
      </w:r>
      <w:r w:rsidR="00911C9C"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надзору за исполнением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C9C"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о противодействии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C9C"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C9C"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1C9C"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Арешина</w:t>
      </w:r>
      <w:proofErr w:type="spellEnd"/>
      <w:r w:rsidR="00911C9C"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C9C"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вопросам исполнения законодательства о противодействия коррупции)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005092" w14:textId="77777777" w:rsidR="000A29F6" w:rsidRDefault="000A29F6" w:rsidP="000A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0660D" w14:textId="47873368" w:rsidR="00911C9C" w:rsidRPr="000A29F6" w:rsidRDefault="000A29F6" w:rsidP="000A2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Старши</w:t>
      </w:r>
      <w:r w:rsidR="00963C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помощник </w:t>
      </w:r>
      <w:r w:rsidR="00911C9C"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прокурора области по рассмотрению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C9C"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 и приему граждан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</w:t>
      </w:r>
      <w:r w:rsidR="00963CF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советник</w:t>
      </w:r>
      <w:r w:rsidR="00963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 </w:t>
      </w:r>
      <w:proofErr w:type="spellStart"/>
      <w:r w:rsidR="00911C9C"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Шахуров</w:t>
      </w:r>
      <w:r w:rsidR="00963C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911C9C"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C9C"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вопросам исполнения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C9C"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 о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C9C"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обращений граждан)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67BD61" w14:textId="77777777" w:rsidR="00911C9C" w:rsidRPr="000A29F6" w:rsidRDefault="00911C9C" w:rsidP="000A2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362D89FB" w14:textId="003500E3" w:rsidR="000A29F6" w:rsidRPr="000A29F6" w:rsidRDefault="000A29F6" w:rsidP="000A2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напоминаем, что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предпринимателей</w:t>
      </w:r>
      <w:r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возможность дистанционного обращения в органы прокуратуры: через интернет-приемную на сайте надзорного ведомства, либо портал Государственных услуг РФ, на круглосуточный телефон доверия (4812) 38-43-82, а также оставить письменные обращения в ящике «Для обращений и заявлений», установленном в здании прокуратуры Смоленской области по адресу: г. Смоленск, ул. Дохтурова, д. 2, и во всех </w:t>
      </w:r>
      <w:proofErr w:type="spellStart"/>
      <w:r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межгоррайпрокуратурах</w:t>
      </w:r>
      <w:proofErr w:type="spellEnd"/>
      <w:r w:rsidRPr="000A29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DF5B37" w14:textId="77777777" w:rsidR="005C3230" w:rsidRDefault="005C3230"/>
    <w:sectPr w:rsidR="005C3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DC"/>
    <w:rsid w:val="000A29F6"/>
    <w:rsid w:val="005C3230"/>
    <w:rsid w:val="00911C9C"/>
    <w:rsid w:val="00963CF3"/>
    <w:rsid w:val="00BA05DC"/>
    <w:rsid w:val="00F4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D4E5F-6CD0-492F-9B1D-82A5F043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9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Моисеева Ольга Валерьевна</dc:creator>
  <cp:keywords/>
  <dc:description/>
  <cp:lastModifiedBy>Боровиков Александр В.</cp:lastModifiedBy>
  <cp:revision>4</cp:revision>
  <dcterms:created xsi:type="dcterms:W3CDTF">2021-02-08T06:34:00Z</dcterms:created>
  <dcterms:modified xsi:type="dcterms:W3CDTF">2021-02-08T08:33:00Z</dcterms:modified>
</cp:coreProperties>
</file>