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5ED" w:rsidRDefault="00BC55ED" w:rsidP="00515F57">
      <w:pPr>
        <w:spacing w:after="0" w:line="240" w:lineRule="auto"/>
        <w:ind w:right="284"/>
        <w:jc w:val="center"/>
        <w:rPr>
          <w:rStyle w:val="a8"/>
          <w:sz w:val="28"/>
        </w:rPr>
      </w:pPr>
      <w:r w:rsidRPr="00BC55ED">
        <w:rPr>
          <w:rStyle w:val="a8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48C17338" wp14:editId="406DF7C5">
            <wp:simplePos x="0" y="0"/>
            <wp:positionH relativeFrom="column">
              <wp:posOffset>-932180</wp:posOffset>
            </wp:positionH>
            <wp:positionV relativeFrom="paragraph">
              <wp:posOffset>-137795</wp:posOffset>
            </wp:positionV>
            <wp:extent cx="3286125" cy="5427345"/>
            <wp:effectExtent l="19050" t="57150" r="104775" b="5905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427345"/>
                    </a:xfrm>
                    <a:prstGeom prst="rect">
                      <a:avLst/>
                    </a:prstGeom>
                    <a:blipFill dpi="0" rotWithShape="0">
                      <a:blip r:embed="rId8">
                        <a:alphaModFix amt="0"/>
                      </a:blip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5ED">
        <w:rPr>
          <w:rStyle w:val="a8"/>
          <w:sz w:val="28"/>
        </w:rPr>
        <w:t>СО</w:t>
      </w:r>
      <w:r w:rsidR="006A63C6">
        <w:rPr>
          <w:rStyle w:val="a8"/>
          <w:sz w:val="28"/>
        </w:rPr>
        <w:t>Х</w:t>
      </w:r>
      <w:r w:rsidRPr="00BC55ED">
        <w:rPr>
          <w:rStyle w:val="a8"/>
          <w:sz w:val="28"/>
        </w:rPr>
        <w:t>РАНИ ЛЕС</w:t>
      </w:r>
    </w:p>
    <w:p w:rsidR="00515F57" w:rsidRDefault="00515F57" w:rsidP="00515F57">
      <w:pPr>
        <w:ind w:right="283"/>
        <w:jc w:val="center"/>
        <w:rPr>
          <w:rStyle w:val="a8"/>
          <w:sz w:val="32"/>
        </w:rPr>
      </w:pPr>
      <w:r>
        <w:rPr>
          <w:rStyle w:val="a8"/>
          <w:sz w:val="28"/>
        </w:rPr>
        <w:t>ОТ ВЫРУБКИ И ПОЖАРА</w:t>
      </w:r>
    </w:p>
    <w:p w:rsidR="00515F57" w:rsidRDefault="00515F57" w:rsidP="00BC55ED">
      <w:pPr>
        <w:ind w:right="283"/>
        <w:rPr>
          <w:rStyle w:val="a8"/>
          <w:sz w:val="32"/>
        </w:rPr>
      </w:pPr>
    </w:p>
    <w:p w:rsidR="00515F57" w:rsidRDefault="00515F57" w:rsidP="00BC55ED">
      <w:pPr>
        <w:ind w:right="283"/>
        <w:rPr>
          <w:rStyle w:val="a8"/>
          <w:sz w:val="32"/>
        </w:rPr>
      </w:pPr>
    </w:p>
    <w:p w:rsidR="00515F57" w:rsidRDefault="00515F57" w:rsidP="00BC55ED">
      <w:pPr>
        <w:ind w:right="283"/>
        <w:rPr>
          <w:rStyle w:val="a8"/>
          <w:sz w:val="32"/>
        </w:rPr>
      </w:pPr>
    </w:p>
    <w:p w:rsidR="00515F57" w:rsidRDefault="00515F57" w:rsidP="00BC55ED">
      <w:pPr>
        <w:ind w:right="283"/>
        <w:rPr>
          <w:rStyle w:val="a8"/>
          <w:sz w:val="32"/>
        </w:rPr>
      </w:pPr>
    </w:p>
    <w:p w:rsidR="00515F57" w:rsidRDefault="00515F57" w:rsidP="00BC55ED">
      <w:pPr>
        <w:ind w:right="283"/>
        <w:rPr>
          <w:rStyle w:val="a8"/>
          <w:sz w:val="32"/>
        </w:rPr>
      </w:pPr>
    </w:p>
    <w:p w:rsidR="00515F57" w:rsidRDefault="00515F57" w:rsidP="00BC55ED">
      <w:pPr>
        <w:ind w:right="283"/>
        <w:rPr>
          <w:rStyle w:val="a8"/>
          <w:sz w:val="32"/>
        </w:rPr>
      </w:pPr>
    </w:p>
    <w:p w:rsidR="00515F57" w:rsidRDefault="00F16C13" w:rsidP="00BC55ED">
      <w:pPr>
        <w:ind w:right="283"/>
        <w:rPr>
          <w:rStyle w:val="a8"/>
          <w:sz w:val="32"/>
        </w:rPr>
      </w:pPr>
      <w:r>
        <w:rPr>
          <w:b/>
          <w:bCs/>
          <w:smallCaps/>
          <w:noProof/>
          <w:color w:val="C0504D" w:themeColor="accent2"/>
          <w:spacing w:val="5"/>
          <w:u w:val="single"/>
          <w:lang w:eastAsia="ru-RU"/>
        </w:rPr>
        <w:drawing>
          <wp:anchor distT="0" distB="0" distL="114300" distR="114300" simplePos="0" relativeHeight="251671552" behindDoc="1" locked="0" layoutInCell="1" allowOverlap="1" wp14:anchorId="34352EEF" wp14:editId="77565F3D">
            <wp:simplePos x="0" y="0"/>
            <wp:positionH relativeFrom="column">
              <wp:posOffset>-266065</wp:posOffset>
            </wp:positionH>
            <wp:positionV relativeFrom="paragraph">
              <wp:posOffset>181610</wp:posOffset>
            </wp:positionV>
            <wp:extent cx="798830" cy="765810"/>
            <wp:effectExtent l="19050" t="0" r="20320" b="7391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lem_big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765810"/>
                    </a:xfrm>
                    <a:prstGeom prst="rect">
                      <a:avLst/>
                    </a:prstGeom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F57" w:rsidRDefault="00515F57" w:rsidP="00BC55ED">
      <w:pPr>
        <w:ind w:right="283"/>
        <w:rPr>
          <w:rStyle w:val="a8"/>
          <w:sz w:val="32"/>
        </w:rPr>
      </w:pPr>
    </w:p>
    <w:p w:rsidR="00515F57" w:rsidRDefault="00515F57" w:rsidP="00515F57">
      <w:pPr>
        <w:spacing w:after="0" w:line="240" w:lineRule="auto"/>
        <w:ind w:right="284"/>
        <w:rPr>
          <w:rStyle w:val="a8"/>
          <w:sz w:val="32"/>
        </w:rPr>
      </w:pPr>
    </w:p>
    <w:p w:rsidR="00F16C13" w:rsidRDefault="00F16C13" w:rsidP="00515F57">
      <w:pPr>
        <w:spacing w:after="0" w:line="240" w:lineRule="auto"/>
        <w:rPr>
          <w:rStyle w:val="a8"/>
          <w:sz w:val="36"/>
        </w:rPr>
      </w:pPr>
      <w:r>
        <w:rPr>
          <w:rStyle w:val="a8"/>
          <w:sz w:val="36"/>
        </w:rPr>
        <w:t>Запомни:</w:t>
      </w:r>
    </w:p>
    <w:p w:rsidR="00BC55ED" w:rsidRPr="00F16C13" w:rsidRDefault="00515F57" w:rsidP="00F16C13">
      <w:pPr>
        <w:spacing w:after="0" w:line="240" w:lineRule="auto"/>
        <w:rPr>
          <w:rStyle w:val="a8"/>
        </w:rPr>
      </w:pPr>
      <w:r w:rsidRPr="00F16C13">
        <w:rPr>
          <w:rStyle w:val="a8"/>
          <w:sz w:val="36"/>
        </w:rPr>
        <w:t>Находясь в лесу, оставайся человеком!</w:t>
      </w:r>
    </w:p>
    <w:p w:rsidR="00BC55ED" w:rsidRDefault="00F4154D" w:rsidP="00BC55ED">
      <w:pPr>
        <w:ind w:right="283"/>
        <w:rPr>
          <w:rStyle w:val="a8"/>
        </w:rPr>
      </w:pPr>
      <w:r w:rsidRPr="00BC55ED">
        <w:rPr>
          <w:rStyle w:val="a8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6D0D91" wp14:editId="1AAE52EA">
                <wp:simplePos x="0" y="0"/>
                <wp:positionH relativeFrom="column">
                  <wp:posOffset>123825</wp:posOffset>
                </wp:positionH>
                <wp:positionV relativeFrom="paragraph">
                  <wp:posOffset>17780</wp:posOffset>
                </wp:positionV>
                <wp:extent cx="2190750" cy="71564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15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503" w:rsidRPr="00081503" w:rsidRDefault="00081503" w:rsidP="00081503">
                            <w:pPr>
                              <w:pStyle w:val="2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iCs w:val="0"/>
                                <w:color w:val="auto"/>
                                <w:sz w:val="18"/>
                                <w:szCs w:val="20"/>
                              </w:rPr>
                            </w:pPr>
                            <w:r w:rsidRPr="00081503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iCs w:val="0"/>
                                <w:color w:val="auto"/>
                                <w:sz w:val="18"/>
                                <w:szCs w:val="20"/>
                              </w:rPr>
                              <w:t>ПРОКУРАТУРА РОССИЙСКОЙ ФЕДЕРАЦИИ</w:t>
                            </w:r>
                          </w:p>
                          <w:p w:rsidR="00081503" w:rsidRPr="00081503" w:rsidRDefault="00081503" w:rsidP="00081503">
                            <w:pPr>
                              <w:pStyle w:val="2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</w:rPr>
                            </w:pPr>
                            <w:r w:rsidRPr="00081503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iCs w:val="0"/>
                                <w:color w:val="auto"/>
                                <w:sz w:val="18"/>
                                <w:szCs w:val="20"/>
                              </w:rPr>
                              <w:t>Амурская бассейновая природоохранная прокуратура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D0D91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9.75pt;margin-top:1.4pt;width:172.5pt;height:5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" filled="f" stroked="f" strokeweight=".5pt">
                <v:textbox>
                  <w:txbxContent>
                    <w:p w:rsidR="00081503" w:rsidRPr="00081503" w:rsidRDefault="00081503" w:rsidP="00081503">
                      <w:pPr>
                        <w:pStyle w:val="2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iCs w:val="0"/>
                          <w:color w:val="auto"/>
                          <w:sz w:val="18"/>
                          <w:szCs w:val="20"/>
                        </w:rPr>
                      </w:pPr>
                      <w:r w:rsidRPr="00081503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iCs w:val="0"/>
                          <w:color w:val="auto"/>
                          <w:sz w:val="18"/>
                          <w:szCs w:val="20"/>
                        </w:rPr>
                        <w:t>ПРОКУРАТУРА РОССИЙСКОЙ ФЕДЕРАЦИИ</w:t>
                      </w:r>
                    </w:p>
                    <w:p w:rsidR="00081503" w:rsidRPr="00081503" w:rsidRDefault="00081503" w:rsidP="00081503">
                      <w:pPr>
                        <w:pStyle w:val="2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</w:rPr>
                      </w:pPr>
                      <w:r w:rsidRPr="00081503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iCs w:val="0"/>
                          <w:color w:val="auto"/>
                          <w:sz w:val="18"/>
                          <w:szCs w:val="20"/>
                        </w:rPr>
                        <w:t>Амурская бассейновая природоохранная прокуратура</w:t>
                      </w:r>
                    </w:p>
                  </w:txbxContent>
                </v:textbox>
              </v:shape>
            </w:pict>
          </mc:Fallback>
        </mc:AlternateContent>
      </w:r>
      <w:r w:rsidR="00BC55ED" w:rsidRPr="00BC55ED">
        <w:rPr>
          <w:rStyle w:val="a8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2F6BD5A" wp14:editId="6ECAE468">
            <wp:simplePos x="0" y="0"/>
            <wp:positionH relativeFrom="column">
              <wp:posOffset>53124</wp:posOffset>
            </wp:positionH>
            <wp:positionV relativeFrom="paragraph">
              <wp:posOffset>-133302</wp:posOffset>
            </wp:positionV>
            <wp:extent cx="4865298" cy="5426015"/>
            <wp:effectExtent l="95250" t="57150" r="12065" b="6096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8199" cy="5429250"/>
                    </a:xfrm>
                    <a:prstGeom prst="rect">
                      <a:avLst/>
                    </a:prstGeom>
                    <a:blipFill dpi="0" rotWithShape="1">
                      <a:blip r:embed="rId8">
                        <a:alphaModFix amt="0"/>
                      </a:blip>
                      <a:srcRect/>
                      <a:stretch>
                        <a:fillRect/>
                      </a:stretch>
                    </a:blipFill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5ED" w:rsidRDefault="00BC55ED" w:rsidP="00BC55ED">
      <w:pPr>
        <w:ind w:right="283"/>
        <w:rPr>
          <w:rStyle w:val="a8"/>
        </w:rPr>
      </w:pPr>
    </w:p>
    <w:p w:rsidR="00F4154D" w:rsidRPr="007C3A07" w:rsidRDefault="00F4154D" w:rsidP="00F4154D">
      <w:pPr>
        <w:spacing w:after="0" w:line="240" w:lineRule="auto"/>
        <w:jc w:val="center"/>
        <w:rPr>
          <w:rStyle w:val="a8"/>
          <w:smallCaps w:val="0"/>
          <w:spacing w:val="0"/>
          <w:sz w:val="32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C3A07">
        <w:rPr>
          <w:rStyle w:val="a8"/>
          <w:smallCaps w:val="0"/>
          <w:spacing w:val="0"/>
          <w:sz w:val="32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Статистика пожаров</w:t>
      </w:r>
    </w:p>
    <w:p w:rsidR="00F4154D" w:rsidRPr="007C3A07" w:rsidRDefault="00F4154D" w:rsidP="00F4154D">
      <w:pPr>
        <w:spacing w:after="0" w:line="240" w:lineRule="auto"/>
        <w:jc w:val="center"/>
        <w:rPr>
          <w:rStyle w:val="a8"/>
          <w:smallCaps w:val="0"/>
          <w:spacing w:val="0"/>
          <w:sz w:val="32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C3A07">
        <w:rPr>
          <w:rStyle w:val="a8"/>
          <w:smallCaps w:val="0"/>
          <w:spacing w:val="0"/>
          <w:sz w:val="32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за 2022</w:t>
      </w:r>
      <w:r w:rsidR="00200CA3">
        <w:rPr>
          <w:rStyle w:val="a8"/>
          <w:smallCaps w:val="0"/>
          <w:spacing w:val="0"/>
          <w:sz w:val="32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(2021)</w:t>
      </w:r>
      <w:r w:rsidRPr="007C3A07">
        <w:rPr>
          <w:rStyle w:val="a8"/>
          <w:smallCaps w:val="0"/>
          <w:spacing w:val="0"/>
          <w:sz w:val="32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год</w:t>
      </w:r>
    </w:p>
    <w:p w:rsidR="00F4154D" w:rsidRDefault="00F4154D" w:rsidP="00F4154D">
      <w:pPr>
        <w:spacing w:after="0" w:line="240" w:lineRule="auto"/>
        <w:jc w:val="center"/>
        <w:rPr>
          <w:rStyle w:val="a8"/>
          <w:b w:val="0"/>
          <w:smallCaps w:val="0"/>
          <w:spacing w:val="0"/>
          <w:sz w:val="24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C3A07">
        <w:rPr>
          <w:rStyle w:val="a8"/>
          <w:smallCaps w:val="0"/>
          <w:spacing w:val="0"/>
          <w:sz w:val="32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 Приморском крае</w:t>
      </w:r>
    </w:p>
    <w:p w:rsidR="000F0F29" w:rsidRDefault="00F4154D" w:rsidP="0073189E">
      <w:pPr>
        <w:spacing w:before="240" w:after="0" w:line="240" w:lineRule="auto"/>
        <w:ind w:left="425"/>
        <w:rPr>
          <w:rStyle w:val="a8"/>
          <w:smallCaps w:val="0"/>
          <w:color w:val="F79646" w:themeColor="accent6"/>
          <w:spacing w:val="0"/>
          <w:sz w:val="24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4154D">
        <w:rPr>
          <w:b/>
          <w:bCs/>
          <w:noProof/>
          <w:color w:val="F79646" w:themeColor="accent6"/>
          <w:sz w:val="24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897B71" wp14:editId="0E51641D">
                <wp:simplePos x="0" y="0"/>
                <wp:positionH relativeFrom="column">
                  <wp:posOffset>125730</wp:posOffset>
                </wp:positionH>
                <wp:positionV relativeFrom="paragraph">
                  <wp:posOffset>90805</wp:posOffset>
                </wp:positionV>
                <wp:extent cx="2190750" cy="2190750"/>
                <wp:effectExtent l="0" t="0" r="19050" b="19050"/>
                <wp:wrapNone/>
                <wp:docPr id="10" name="Загнутый уго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190750"/>
                        </a:xfrm>
                        <a:prstGeom prst="foldedCorner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  <a:alpha val="68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A2DE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10" o:spid="_x0000_s1026" type="#_x0000_t65" style="position:absolute;margin-left:9.9pt;margin-top:7.15pt;width:172.5pt;height:172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" adj="18000" fillcolor="#dce6f2" strokecolor="#385d8a" strokeweight="2pt">
                <v:fill opacity="44461f"/>
              </v:shape>
            </w:pict>
          </mc:Fallback>
        </mc:AlternateContent>
      </w:r>
      <w:r w:rsidR="000F0F29">
        <w:rPr>
          <w:rStyle w:val="a8"/>
          <w:smallCaps w:val="0"/>
          <w:color w:val="F79646" w:themeColor="accent6"/>
          <w:spacing w:val="0"/>
          <w:sz w:val="24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</w:t>
      </w:r>
      <w:r w:rsidR="0073189E" w:rsidRPr="0073189E">
        <w:rPr>
          <w:rStyle w:val="a8"/>
          <w:smallCaps w:val="0"/>
          <w:color w:val="F79646" w:themeColor="accent6"/>
          <w:spacing w:val="0"/>
          <w:sz w:val="24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а землях лесного фонда зарегистрировано 530 </w:t>
      </w:r>
      <w:r w:rsidR="000F0F29">
        <w:rPr>
          <w:rStyle w:val="a8"/>
          <w:smallCaps w:val="0"/>
          <w:color w:val="F79646" w:themeColor="accent6"/>
          <w:spacing w:val="0"/>
          <w:sz w:val="24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(</w:t>
      </w:r>
      <w:r w:rsidR="0073189E" w:rsidRPr="0073189E">
        <w:rPr>
          <w:rStyle w:val="a8"/>
          <w:smallCaps w:val="0"/>
          <w:color w:val="F79646" w:themeColor="accent6"/>
          <w:spacing w:val="0"/>
          <w:sz w:val="24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352) пожаров.</w:t>
      </w:r>
    </w:p>
    <w:p w:rsidR="00F4154D" w:rsidRDefault="0073189E" w:rsidP="0073189E">
      <w:pPr>
        <w:spacing w:before="240" w:after="0" w:line="240" w:lineRule="auto"/>
        <w:ind w:left="425"/>
        <w:rPr>
          <w:rStyle w:val="a8"/>
          <w:smallCaps w:val="0"/>
          <w:color w:val="F79646" w:themeColor="accent6"/>
          <w:spacing w:val="0"/>
          <w:sz w:val="24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3189E">
        <w:rPr>
          <w:rStyle w:val="a8"/>
          <w:smallCaps w:val="0"/>
          <w:color w:val="F79646" w:themeColor="accent6"/>
          <w:spacing w:val="0"/>
          <w:sz w:val="24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Площадь, пройденная огнем, составила 61 337,48 га (35 278, 99 га).</w:t>
      </w:r>
    </w:p>
    <w:p w:rsidR="0073189E" w:rsidRDefault="0073189E" w:rsidP="0073189E">
      <w:pPr>
        <w:spacing w:before="240" w:after="0" w:line="240" w:lineRule="auto"/>
        <w:ind w:left="425"/>
        <w:rPr>
          <w:rStyle w:val="a8"/>
          <w:smallCaps w:val="0"/>
          <w:color w:val="F79646" w:themeColor="accent6"/>
          <w:spacing w:val="0"/>
          <w:sz w:val="24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8"/>
          <w:smallCaps w:val="0"/>
          <w:color w:val="F79646" w:themeColor="accent6"/>
          <w:spacing w:val="0"/>
          <w:sz w:val="24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Более 80% лесных пожаров возникло по вине человека</w:t>
      </w:r>
    </w:p>
    <w:p w:rsidR="0073189E" w:rsidRDefault="0073189E" w:rsidP="0073189E">
      <w:pPr>
        <w:spacing w:before="240" w:after="0" w:line="240" w:lineRule="auto"/>
        <w:ind w:left="425"/>
        <w:rPr>
          <w:rStyle w:val="a8"/>
          <w:i/>
          <w:sz w:val="24"/>
          <w:u w:val="none"/>
        </w:rPr>
      </w:pPr>
    </w:p>
    <w:p w:rsidR="000F0F29" w:rsidRDefault="000F0F29" w:rsidP="000F0F29">
      <w:pPr>
        <w:spacing w:after="0"/>
        <w:rPr>
          <w:rStyle w:val="a8"/>
          <w:i/>
          <w:sz w:val="24"/>
          <w:u w:val="none"/>
        </w:rPr>
      </w:pPr>
    </w:p>
    <w:p w:rsidR="00F4154D" w:rsidRPr="005B72DC" w:rsidRDefault="00F4154D" w:rsidP="000F0F29">
      <w:pPr>
        <w:spacing w:before="360" w:after="0"/>
        <w:ind w:left="284"/>
        <w:rPr>
          <w:rStyle w:val="a8"/>
          <w:sz w:val="32"/>
          <w:u w:val="none"/>
        </w:rPr>
      </w:pPr>
      <w:r w:rsidRPr="005B72DC">
        <w:rPr>
          <w:rStyle w:val="a8"/>
          <w:i/>
          <w:sz w:val="24"/>
          <w:u w:val="none"/>
        </w:rPr>
        <w:t>Восстановительные процессы протекают очень медленно и могут продолжаться многие десятки, а то и сотни лет.</w:t>
      </w:r>
    </w:p>
    <w:p w:rsidR="00F4154D" w:rsidRDefault="00F4154D" w:rsidP="005B72DC">
      <w:pPr>
        <w:spacing w:after="0" w:line="240" w:lineRule="auto"/>
        <w:ind w:left="425"/>
        <w:rPr>
          <w:rStyle w:val="a8"/>
          <w:smallCaps w:val="0"/>
          <w:color w:val="17365D" w:themeColor="text2" w:themeShade="BF"/>
          <w:spacing w:val="0"/>
          <w:sz w:val="28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A63C6" w:rsidRPr="00E84C34" w:rsidRDefault="006A63C6" w:rsidP="005B72DC">
      <w:pPr>
        <w:spacing w:after="0" w:line="240" w:lineRule="auto"/>
        <w:ind w:left="425"/>
        <w:rPr>
          <w:rStyle w:val="a8"/>
          <w:smallCaps w:val="0"/>
          <w:color w:val="17365D" w:themeColor="text2" w:themeShade="BF"/>
          <w:spacing w:val="0"/>
          <w:sz w:val="28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84C34">
        <w:rPr>
          <w:rStyle w:val="a8"/>
          <w:smallCaps w:val="0"/>
          <w:color w:val="17365D" w:themeColor="text2" w:themeShade="BF"/>
          <w:spacing w:val="0"/>
          <w:sz w:val="28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Большинство пожаров возникает в результате:</w:t>
      </w:r>
    </w:p>
    <w:p w:rsidR="006A63C6" w:rsidRPr="005B72DC" w:rsidRDefault="002A3E73" w:rsidP="00660EDA">
      <w:pPr>
        <w:spacing w:before="240"/>
        <w:ind w:left="425"/>
        <w:rPr>
          <w:rStyle w:val="a8"/>
          <w:smallCaps w:val="0"/>
          <w:color w:val="1F497D" w:themeColor="text2"/>
          <w:spacing w:val="0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noProof/>
          <w:color w:val="1F497D" w:themeColor="text2"/>
          <w:sz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45C48C4" wp14:editId="13606E3C">
                <wp:simplePos x="0" y="0"/>
                <wp:positionH relativeFrom="column">
                  <wp:posOffset>192405</wp:posOffset>
                </wp:positionH>
                <wp:positionV relativeFrom="paragraph">
                  <wp:posOffset>72390</wp:posOffset>
                </wp:positionV>
                <wp:extent cx="2190750" cy="2676525"/>
                <wp:effectExtent l="0" t="0" r="19050" b="28575"/>
                <wp:wrapNone/>
                <wp:docPr id="9" name="Загнутый уго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676525"/>
                        </a:xfrm>
                        <a:prstGeom prst="foldedCorne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6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6B0A0" id="Загнутый угол 9" o:spid="_x0000_s1026" type="#_x0000_t65" style="position:absolute;margin-left:15.15pt;margin-top:5.7pt;width:172.5pt;height:210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" adj="18000" fillcolor="#dbe5f1 [660]" strokecolor="#243f60 [1604]" strokeweight="2pt">
                <v:fill opacity="56283f"/>
              </v:shape>
            </w:pict>
          </mc:Fallback>
        </mc:AlternateContent>
      </w:r>
      <w:r w:rsidR="006A63C6" w:rsidRPr="005B72DC">
        <w:rPr>
          <w:rStyle w:val="a8"/>
          <w:smallCaps w:val="0"/>
          <w:color w:val="1F497D" w:themeColor="text2"/>
          <w:spacing w:val="0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- сельскохозяйственных палов, </w:t>
      </w:r>
    </w:p>
    <w:p w:rsidR="006A63C6" w:rsidRPr="005B72DC" w:rsidRDefault="006A63C6" w:rsidP="006A63C6">
      <w:pPr>
        <w:ind w:left="426" w:right="-1"/>
        <w:rPr>
          <w:rStyle w:val="a8"/>
          <w:smallCaps w:val="0"/>
          <w:color w:val="1F497D" w:themeColor="text2"/>
          <w:spacing w:val="0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B72DC">
        <w:rPr>
          <w:rStyle w:val="a8"/>
          <w:smallCaps w:val="0"/>
          <w:color w:val="1F497D" w:themeColor="text2"/>
          <w:spacing w:val="0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 сжигания мусора,</w:t>
      </w:r>
    </w:p>
    <w:p w:rsidR="006A63C6" w:rsidRPr="005B72DC" w:rsidRDefault="006A63C6" w:rsidP="006A63C6">
      <w:pPr>
        <w:ind w:left="426" w:right="-1"/>
        <w:rPr>
          <w:rStyle w:val="a8"/>
          <w:smallCaps w:val="0"/>
          <w:color w:val="1F497D" w:themeColor="text2"/>
          <w:spacing w:val="0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B72DC">
        <w:rPr>
          <w:rStyle w:val="a8"/>
          <w:smallCaps w:val="0"/>
          <w:color w:val="1F497D" w:themeColor="text2"/>
          <w:spacing w:val="0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 в местах пикников,</w:t>
      </w:r>
    </w:p>
    <w:p w:rsidR="006A63C6" w:rsidRPr="005B72DC" w:rsidRDefault="006A63C6" w:rsidP="006A63C6">
      <w:pPr>
        <w:ind w:left="426" w:right="-1"/>
        <w:rPr>
          <w:rStyle w:val="a8"/>
          <w:smallCaps w:val="0"/>
          <w:color w:val="1F497D" w:themeColor="text2"/>
          <w:spacing w:val="0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B72DC">
        <w:rPr>
          <w:rStyle w:val="a8"/>
          <w:smallCaps w:val="0"/>
          <w:color w:val="1F497D" w:themeColor="text2"/>
          <w:spacing w:val="0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 сбора грибов и ягод,</w:t>
      </w:r>
    </w:p>
    <w:p w:rsidR="006A63C6" w:rsidRPr="005B72DC" w:rsidRDefault="006A63C6" w:rsidP="006A63C6">
      <w:pPr>
        <w:ind w:left="426" w:right="-1"/>
        <w:rPr>
          <w:rStyle w:val="a8"/>
          <w:smallCaps w:val="0"/>
          <w:color w:val="1F497D" w:themeColor="text2"/>
          <w:spacing w:val="0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B72DC">
        <w:rPr>
          <w:rStyle w:val="a8"/>
          <w:smallCaps w:val="0"/>
          <w:color w:val="1F497D" w:themeColor="text2"/>
          <w:spacing w:val="0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 во время охоты,</w:t>
      </w:r>
    </w:p>
    <w:p w:rsidR="00660EDA" w:rsidRDefault="006A63C6" w:rsidP="00660EDA">
      <w:pPr>
        <w:spacing w:after="0"/>
        <w:ind w:left="454"/>
        <w:rPr>
          <w:rStyle w:val="a8"/>
          <w:smallCaps w:val="0"/>
          <w:color w:val="1F497D" w:themeColor="text2"/>
          <w:spacing w:val="0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B72DC">
        <w:rPr>
          <w:rStyle w:val="a8"/>
          <w:smallCaps w:val="0"/>
          <w:color w:val="1F497D" w:themeColor="text2"/>
          <w:spacing w:val="0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- от брошенной горящей спички, </w:t>
      </w:r>
    </w:p>
    <w:p w:rsidR="00660EDA" w:rsidRDefault="006A63C6" w:rsidP="00C31580">
      <w:pPr>
        <w:spacing w:before="120" w:after="0"/>
        <w:ind w:left="454"/>
        <w:rPr>
          <w:rStyle w:val="a8"/>
          <w:smallCaps w:val="0"/>
          <w:color w:val="1F497D" w:themeColor="text2"/>
          <w:spacing w:val="0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B72DC">
        <w:rPr>
          <w:rStyle w:val="a8"/>
          <w:smallCaps w:val="0"/>
          <w:color w:val="1F497D" w:themeColor="text2"/>
          <w:spacing w:val="0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 непотушенной сигареты.</w:t>
      </w:r>
    </w:p>
    <w:p w:rsidR="0075092A" w:rsidRDefault="0075092A" w:rsidP="0075092A">
      <w:pPr>
        <w:ind w:left="426" w:right="141"/>
        <w:rPr>
          <w:rStyle w:val="a8"/>
        </w:rPr>
      </w:pPr>
    </w:p>
    <w:p w:rsidR="0075092A" w:rsidRDefault="0075092A" w:rsidP="0075092A">
      <w:pPr>
        <w:ind w:left="426" w:right="141"/>
        <w:rPr>
          <w:rStyle w:val="a8"/>
        </w:rPr>
      </w:pPr>
    </w:p>
    <w:p w:rsidR="00515F57" w:rsidRPr="008F757A" w:rsidRDefault="000E22B4">
      <w:pPr>
        <w:rPr>
          <w:rStyle w:val="a8"/>
          <w14:glow w14:rad="228600">
            <w14:schemeClr w14:val="accent6">
              <w14:alpha w14:val="60000"/>
              <w14:satMod w14:val="175000"/>
            </w14:schemeClr>
          </w14:glow>
        </w:rPr>
      </w:pPr>
      <w:r>
        <w:rPr>
          <w:b/>
          <w:bCs/>
          <w:smallCaps/>
          <w:noProof/>
          <w:color w:val="C0504D" w:themeColor="accent2"/>
          <w:spacing w:val="5"/>
          <w:u w:val="single"/>
          <w:lang w:eastAsia="ru-RU"/>
        </w:rPr>
        <w:drawing>
          <wp:anchor distT="0" distB="0" distL="114300" distR="114300" simplePos="0" relativeHeight="251676672" behindDoc="1" locked="0" layoutInCell="1" allowOverlap="1" wp14:anchorId="3DF7E4F5" wp14:editId="6A176CEF">
            <wp:simplePos x="0" y="0"/>
            <wp:positionH relativeFrom="column">
              <wp:posOffset>66675</wp:posOffset>
            </wp:positionH>
            <wp:positionV relativeFrom="paragraph">
              <wp:posOffset>146685</wp:posOffset>
            </wp:positionV>
            <wp:extent cx="798830" cy="765810"/>
            <wp:effectExtent l="381000" t="0" r="629920" b="51054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lem_big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765810"/>
                    </a:xfrm>
                    <a:prstGeom prst="rect">
                      <a:avLst/>
                    </a:prstGeom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  <a:reflection blurRad="6350" stA="50000" endA="300" endPos="90000" dir="5400000" sy="-100000" algn="bl" rotWithShape="0"/>
                    </a:effectLst>
                    <a:scene3d>
                      <a:camera prst="perspectiveFront" fov="2700000">
                        <a:rot lat="19086000" lon="19067999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C13">
        <w:rPr>
          <w:b/>
          <w:bCs/>
          <w:smallCaps/>
          <w:noProof/>
          <w:color w:val="C0504D" w:themeColor="accent2"/>
          <w:spacing w:val="5"/>
          <w:sz w:val="28"/>
          <w:u w:val="single"/>
          <w:lang w:eastAsia="ru-RU"/>
        </w:rPr>
        <w:drawing>
          <wp:anchor distT="0" distB="0" distL="114300" distR="114300" simplePos="0" relativeHeight="251670528" behindDoc="1" locked="0" layoutInCell="1" allowOverlap="1" wp14:anchorId="40B496C0" wp14:editId="6B08224F">
            <wp:simplePos x="0" y="0"/>
            <wp:positionH relativeFrom="column">
              <wp:posOffset>160020</wp:posOffset>
            </wp:positionH>
            <wp:positionV relativeFrom="paragraph">
              <wp:posOffset>1922780</wp:posOffset>
            </wp:positionV>
            <wp:extent cx="1002923" cy="962025"/>
            <wp:effectExtent l="419100" t="0" r="426085" b="2190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lem_big(1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923" cy="962025"/>
                    </a:xfrm>
                    <a:prstGeom prst="rect">
                      <a:avLst/>
                    </a:prstGeom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7999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F57">
        <w:rPr>
          <w:rStyle w:val="a8"/>
        </w:rPr>
        <w:br w:type="page"/>
      </w:r>
    </w:p>
    <w:p w:rsidR="000F325B" w:rsidRPr="007149D9" w:rsidRDefault="00A33A4A" w:rsidP="00F16C13">
      <w:pPr>
        <w:tabs>
          <w:tab w:val="left" w:pos="3402"/>
        </w:tabs>
        <w:ind w:right="141"/>
        <w:jc w:val="center"/>
        <w:rPr>
          <w:rStyle w:val="a8"/>
          <w:b w:val="0"/>
          <w:i/>
          <w:smallCaps w:val="0"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149D9">
        <w:rPr>
          <w:b/>
          <w:bCs/>
          <w:i/>
          <w:noProof/>
          <w:color w:val="C0504D" w:themeColor="accent2"/>
          <w:u w:val="single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drawing>
          <wp:anchor distT="0" distB="0" distL="114300" distR="114300" simplePos="0" relativeHeight="251668480" behindDoc="1" locked="0" layoutInCell="1" allowOverlap="1" wp14:anchorId="2ADE82D1" wp14:editId="354D5369">
            <wp:simplePos x="0" y="0"/>
            <wp:positionH relativeFrom="column">
              <wp:posOffset>-270510</wp:posOffset>
            </wp:positionH>
            <wp:positionV relativeFrom="paragraph">
              <wp:posOffset>-299085</wp:posOffset>
            </wp:positionV>
            <wp:extent cx="7562215" cy="5371465"/>
            <wp:effectExtent l="0" t="0" r="635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537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817" w:rsidRPr="007149D9">
        <w:rPr>
          <w:rStyle w:val="a8"/>
          <w:b w:val="0"/>
          <w:i/>
          <w:smallCaps w:val="0"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Ответственность</w:t>
      </w:r>
      <w:r w:rsidR="00E065EC" w:rsidRPr="007149D9">
        <w:rPr>
          <w:rStyle w:val="a8"/>
          <w:b w:val="0"/>
          <w:i/>
          <w:smallCaps w:val="0"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за незаконную рубку лесных насаждений</w:t>
      </w:r>
    </w:p>
    <w:p w:rsidR="004C02C6" w:rsidRDefault="004C02C6" w:rsidP="00E065EC">
      <w:pPr>
        <w:pStyle w:val="a9"/>
        <w:numPr>
          <w:ilvl w:val="0"/>
          <w:numId w:val="1"/>
        </w:numPr>
        <w:ind w:left="142" w:right="141" w:hanging="12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Административная</w:t>
      </w:r>
    </w:p>
    <w:p w:rsidR="004C02C6" w:rsidRDefault="00FD2817" w:rsidP="004C02C6">
      <w:pPr>
        <w:pStyle w:val="a9"/>
        <w:ind w:left="142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065EC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по ст. 8.28 </w:t>
      </w:r>
      <w:r w:rsidR="00786B41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КоАП РФ</w:t>
      </w:r>
    </w:p>
    <w:p w:rsidR="004C02C6" w:rsidRPr="004C02C6" w:rsidRDefault="004C02C6" w:rsidP="004C02C6">
      <w:pPr>
        <w:pStyle w:val="a9"/>
        <w:ind w:left="142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Может быть наложен штраф </w:t>
      </w:r>
      <w:r w:rsidRPr="004C02C6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на граждан в размере от 3-х до 4-х тысяч рублей;</w:t>
      </w:r>
    </w:p>
    <w:p w:rsidR="004C02C6" w:rsidRDefault="004C02C6" w:rsidP="004C02C6">
      <w:pPr>
        <w:pStyle w:val="a9"/>
        <w:numPr>
          <w:ilvl w:val="0"/>
          <w:numId w:val="1"/>
        </w:numPr>
        <w:ind w:left="142" w:right="141" w:hanging="12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Уголовная</w:t>
      </w:r>
    </w:p>
    <w:p w:rsidR="00E065EC" w:rsidRDefault="004C02C6" w:rsidP="004C02C6">
      <w:pPr>
        <w:pStyle w:val="a9"/>
        <w:ind w:left="142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по ст. 260 </w:t>
      </w:r>
      <w:r w:rsidR="00E065EC" w:rsidRPr="004C02C6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УК Р</w:t>
      </w: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Ф</w:t>
      </w:r>
    </w:p>
    <w:p w:rsidR="004C02C6" w:rsidRDefault="00254BBB" w:rsidP="006D0DB3">
      <w:pPr>
        <w:pStyle w:val="a9"/>
        <w:ind w:left="142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Cs/>
          <w:noProof/>
          <w:color w:val="C0504D" w:themeColor="accent2"/>
          <w:lang w:eastAsia="ru-RU"/>
        </w:rPr>
        <w:drawing>
          <wp:anchor distT="0" distB="0" distL="114300" distR="114300" simplePos="0" relativeHeight="251669504" behindDoc="1" locked="0" layoutInCell="1" allowOverlap="1" wp14:anchorId="7285A18F" wp14:editId="0B93D08E">
            <wp:simplePos x="0" y="0"/>
            <wp:positionH relativeFrom="column">
              <wp:posOffset>2337435</wp:posOffset>
            </wp:positionH>
            <wp:positionV relativeFrom="paragraph">
              <wp:posOffset>422910</wp:posOffset>
            </wp:positionV>
            <wp:extent cx="2339975" cy="2242820"/>
            <wp:effectExtent l="304800" t="19050" r="365125" b="32893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lem_big(1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2242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27000" dist="38100" dir="2700000" algn="ctr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2700000">
                        <a:rot lat="20376000" lon="1938000" rev="20112001"/>
                      </a:camera>
                      <a:lightRig rig="soft" dir="t">
                        <a:rot lat="0" lon="0" rev="0"/>
                      </a:lightRig>
                    </a:scene3d>
                    <a:sp3d prstMaterial="translucentPowder">
                      <a:bevelT w="203200" h="50800" prst="softRound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B3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Наказываются </w:t>
      </w:r>
      <w:r w:rsidR="004C02C6" w:rsidRPr="006D0DB3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штрафом в размере </w:t>
      </w:r>
      <w:r w:rsidR="004C02C6" w:rsidRPr="006D0DB3">
        <w:rPr>
          <w:rStyle w:val="a8"/>
          <w:b w:val="0"/>
          <w:smallCaps w:val="0"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до </w:t>
      </w:r>
      <w:r w:rsidR="006D0DB3" w:rsidRPr="006D0DB3">
        <w:rPr>
          <w:rStyle w:val="a8"/>
          <w:b w:val="0"/>
          <w:smallCaps w:val="0"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500</w:t>
      </w:r>
      <w:r w:rsidR="004C02C6" w:rsidRPr="006D0DB3">
        <w:rPr>
          <w:rStyle w:val="a8"/>
          <w:b w:val="0"/>
          <w:smallCaps w:val="0"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тысяч</w:t>
      </w:r>
      <w:r w:rsidR="004C02C6" w:rsidRPr="006D0DB3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рублей или в размере </w:t>
      </w:r>
      <w:r w:rsidR="004C02C6" w:rsidRPr="006D0DB3">
        <w:rPr>
          <w:rStyle w:val="a8"/>
          <w:b w:val="0"/>
          <w:smallCaps w:val="0"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заработной платы</w:t>
      </w:r>
      <w:r w:rsidR="006D0DB3">
        <w:rPr>
          <w:rStyle w:val="a8"/>
          <w:b w:val="0"/>
          <w:smallCaps w:val="0"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 w:rsidR="006D0DB3" w:rsidRPr="006D0DB3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а также</w:t>
      </w:r>
      <w:r w:rsidR="006D0DB3">
        <w:rPr>
          <w:rStyle w:val="a8"/>
          <w:b w:val="0"/>
          <w:smallCaps w:val="0"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обязательными / исправительными</w:t>
      </w:r>
      <w:r w:rsidR="006D0DB3" w:rsidRPr="006D0DB3">
        <w:rPr>
          <w:rStyle w:val="a8"/>
          <w:b w:val="0"/>
          <w:smallCaps w:val="0"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работами </w:t>
      </w:r>
      <w:r w:rsidR="006D0DB3" w:rsidRPr="006D0DB3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на срок до двух лет</w:t>
      </w:r>
    </w:p>
    <w:p w:rsidR="00786B41" w:rsidRDefault="00786B41" w:rsidP="006D0DB3">
      <w:pPr>
        <w:pStyle w:val="a9"/>
        <w:ind w:left="142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86B41" w:rsidRDefault="00786B41" w:rsidP="00786B41">
      <w:pPr>
        <w:pStyle w:val="a9"/>
        <w:ind w:left="142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86B41" w:rsidRDefault="00786B41" w:rsidP="00786B41">
      <w:pPr>
        <w:pStyle w:val="a9"/>
        <w:ind w:left="142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86B41" w:rsidRDefault="00786B41" w:rsidP="00786B41">
      <w:pPr>
        <w:pStyle w:val="a9"/>
        <w:ind w:left="142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86B41" w:rsidRDefault="00786B41" w:rsidP="00786B41">
      <w:pPr>
        <w:pStyle w:val="a9"/>
        <w:ind w:left="142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86B41" w:rsidRDefault="00786B41" w:rsidP="00786B41">
      <w:pPr>
        <w:pStyle w:val="a9"/>
        <w:ind w:left="142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86B41" w:rsidRDefault="00786B41" w:rsidP="00786B41">
      <w:pPr>
        <w:pStyle w:val="a9"/>
        <w:ind w:left="142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86B41" w:rsidRDefault="00786B41" w:rsidP="00786B41">
      <w:pPr>
        <w:pStyle w:val="a9"/>
        <w:ind w:left="142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86B41" w:rsidRDefault="00786B41" w:rsidP="00786B41">
      <w:pPr>
        <w:pStyle w:val="a9"/>
        <w:ind w:left="142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86B41" w:rsidRDefault="00786B41" w:rsidP="00786B41">
      <w:pPr>
        <w:pStyle w:val="a9"/>
        <w:ind w:left="142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149D9" w:rsidRDefault="00786B41" w:rsidP="007149D9">
      <w:pPr>
        <w:pStyle w:val="a9"/>
        <w:ind w:left="142" w:right="141"/>
        <w:jc w:val="center"/>
        <w:rPr>
          <w:rStyle w:val="a8"/>
          <w:b w:val="0"/>
          <w:i/>
          <w:smallCaps w:val="0"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149D9">
        <w:rPr>
          <w:rStyle w:val="a8"/>
          <w:b w:val="0"/>
          <w:i/>
          <w:smallCaps w:val="0"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Ответственность за ун</w:t>
      </w:r>
      <w:r w:rsidR="007149D9">
        <w:rPr>
          <w:rStyle w:val="a8"/>
          <w:b w:val="0"/>
          <w:i/>
          <w:smallCaps w:val="0"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ичтожение / повреждение лесов</w:t>
      </w:r>
    </w:p>
    <w:p w:rsidR="00786B41" w:rsidRPr="007149D9" w:rsidRDefault="00786B41" w:rsidP="007149D9">
      <w:pPr>
        <w:pStyle w:val="a9"/>
        <w:ind w:left="142" w:right="141"/>
        <w:rPr>
          <w:rStyle w:val="a8"/>
          <w:b w:val="0"/>
          <w:i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149D9">
        <w:rPr>
          <w:rStyle w:val="a8"/>
          <w:b w:val="0"/>
          <w:i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 результате неосторожного обращения с огнем или в результате поджога</w:t>
      </w:r>
    </w:p>
    <w:p w:rsidR="00254BBB" w:rsidRDefault="00786B41" w:rsidP="00786B41">
      <w:pPr>
        <w:pStyle w:val="a9"/>
        <w:numPr>
          <w:ilvl w:val="0"/>
          <w:numId w:val="1"/>
        </w:numPr>
        <w:ind w:left="142" w:right="141" w:firstLine="0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</w:t>
      </w:r>
      <w:r w:rsidRPr="00786B41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становлена </w:t>
      </w: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уголовная </w:t>
      </w:r>
      <w:r w:rsidRPr="00786B41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ответственность </w:t>
      </w: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по ст. </w:t>
      </w:r>
      <w:r w:rsidRPr="00786B41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261 </w:t>
      </w:r>
      <w:r w:rsidR="00254BBB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УК РФ</w:t>
      </w:r>
    </w:p>
    <w:p w:rsidR="00786B41" w:rsidRDefault="00786B41" w:rsidP="00254BBB">
      <w:pPr>
        <w:pStyle w:val="a9"/>
        <w:ind w:left="142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 виде:</w:t>
      </w:r>
    </w:p>
    <w:p w:rsidR="00786B41" w:rsidRDefault="00786B41" w:rsidP="00786B41">
      <w:pPr>
        <w:pStyle w:val="a9"/>
        <w:ind w:left="142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- </w:t>
      </w:r>
      <w:r w:rsidRPr="00254BBB">
        <w:rPr>
          <w:rStyle w:val="a8"/>
          <w:b w:val="0"/>
          <w:smallCaps w:val="0"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штрафа</w:t>
      </w:r>
      <w:r w:rsidRPr="00786B41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от 200 тыс. руб. до 3 млн. руб</w:t>
      </w: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FD2817" w:rsidRPr="00FD2817" w:rsidRDefault="00786B41" w:rsidP="00786B41">
      <w:pPr>
        <w:pStyle w:val="a9"/>
        <w:ind w:left="142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Pr="00786B41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54BBB">
        <w:rPr>
          <w:rStyle w:val="a8"/>
          <w:b w:val="0"/>
          <w:smallCaps w:val="0"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лишения свободы</w:t>
      </w:r>
      <w:r w:rsidRPr="00786B41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на срок до 10 лет.</w:t>
      </w:r>
    </w:p>
    <w:p w:rsidR="00FD2817" w:rsidRPr="00FD2817" w:rsidRDefault="00FD2817" w:rsidP="00FD2817">
      <w:pPr>
        <w:ind w:left="426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FD2817" w:rsidRPr="00FD2817" w:rsidRDefault="00FD2817" w:rsidP="00FD2817">
      <w:pPr>
        <w:ind w:left="426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FD2817" w:rsidRPr="00FD2817" w:rsidRDefault="00FD2817" w:rsidP="00FD2817">
      <w:pPr>
        <w:ind w:left="426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FD2817" w:rsidRPr="00FD2817" w:rsidRDefault="00FD2817" w:rsidP="00FD2817">
      <w:pPr>
        <w:ind w:left="426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FD2817" w:rsidRPr="00FD2817" w:rsidRDefault="00C74784" w:rsidP="00FD2817">
      <w:pPr>
        <w:ind w:left="426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C55ED">
        <w:rPr>
          <w:rStyle w:val="a8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0614D0" wp14:editId="4259552A">
                <wp:simplePos x="0" y="0"/>
                <wp:positionH relativeFrom="column">
                  <wp:posOffset>2611755</wp:posOffset>
                </wp:positionH>
                <wp:positionV relativeFrom="paragraph">
                  <wp:posOffset>140335</wp:posOffset>
                </wp:positionV>
                <wp:extent cx="2228215" cy="874395"/>
                <wp:effectExtent l="38100" t="38100" r="38735" b="400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:rsidR="00D10819" w:rsidRDefault="00786B41" w:rsidP="00D108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Владивостокская межрайонная природоохранная </w:t>
                            </w:r>
                            <w:r w:rsidR="00D10819">
                              <w:rPr>
                                <w:b/>
                                <w:sz w:val="20"/>
                                <w:szCs w:val="20"/>
                              </w:rPr>
                              <w:t>прокуратура</w:t>
                            </w:r>
                          </w:p>
                          <w:p w:rsidR="00786B41" w:rsidRDefault="00D10819" w:rsidP="00D1081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ул. Адмирала Фокина, д. 2,</w:t>
                            </w:r>
                            <w:r w:rsidR="00786B41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D10819" w:rsidRDefault="00D10819" w:rsidP="00D1081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г. Владивосток</w:t>
                            </w:r>
                          </w:p>
                          <w:p w:rsidR="00C74784" w:rsidRPr="00C74784" w:rsidRDefault="00C74784" w:rsidP="00D108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4784">
                              <w:rPr>
                                <w:rStyle w:val="a8"/>
                                <w:b w:val="0"/>
                                <w:smallCaps w:val="0"/>
                                <w:color w:val="auto"/>
                                <w:spacing w:val="0"/>
                                <w:u w:val="none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+ 7 (423) 241-41-34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614D0" id="Надпись 2" o:spid="_x0000_s1027" type="#_x0000_t202" style="position:absolute;left:0;text-align:left;margin-left:205.65pt;margin-top:11.05pt;width:175.45pt;height:6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" stroked="f" strokeweight=".25pt">
                <v:textbox>
                  <w:txbxContent>
                    <w:p w:rsidR="00D10819" w:rsidRDefault="00786B41" w:rsidP="00D1081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Владивостокская межрайонная природоохранная </w:t>
                      </w:r>
                      <w:r w:rsidR="00D10819">
                        <w:rPr>
                          <w:b/>
                          <w:sz w:val="20"/>
                          <w:szCs w:val="20"/>
                        </w:rPr>
                        <w:t>прокуратура</w:t>
                      </w:r>
                    </w:p>
                    <w:p w:rsidR="00786B41" w:rsidRDefault="00D10819" w:rsidP="00D10819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ул. Адмирала Фокина, д. 2,</w:t>
                      </w:r>
                      <w:r w:rsidR="00786B41">
                        <w:rPr>
                          <w:sz w:val="18"/>
                        </w:rPr>
                        <w:t xml:space="preserve"> </w:t>
                      </w:r>
                    </w:p>
                    <w:p w:rsidR="00D10819" w:rsidRDefault="00D10819" w:rsidP="00D10819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г. Владивосток</w:t>
                      </w:r>
                    </w:p>
                    <w:p w:rsidR="00C74784" w:rsidRPr="00C74784" w:rsidRDefault="00C74784" w:rsidP="00D10819">
                      <w:pPr>
                        <w:spacing w:after="0" w:line="240" w:lineRule="auto"/>
                        <w:jc w:val="center"/>
                        <w:rPr>
                          <w:b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74784">
                        <w:rPr>
                          <w:rStyle w:val="a8"/>
                          <w:b w:val="0"/>
                          <w:smallCaps w:val="0"/>
                          <w:color w:val="auto"/>
                          <w:spacing w:val="0"/>
                          <w:u w:val="none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+ 7 (423) 241-41-34</w:t>
                      </w:r>
                    </w:p>
                  </w:txbxContent>
                </v:textbox>
              </v:shape>
            </w:pict>
          </mc:Fallback>
        </mc:AlternateContent>
      </w:r>
    </w:p>
    <w:p w:rsidR="00FD2817" w:rsidRPr="00FD2817" w:rsidRDefault="00FD2817" w:rsidP="00FD2817">
      <w:pPr>
        <w:ind w:left="426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FD2817" w:rsidRPr="00FD2817" w:rsidRDefault="00FD2817" w:rsidP="00FD2817">
      <w:pPr>
        <w:ind w:left="426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FD2817" w:rsidRPr="00FD2817" w:rsidRDefault="00FD2817" w:rsidP="00FD2817">
      <w:pPr>
        <w:ind w:left="426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FD2817" w:rsidRPr="00C5548A" w:rsidRDefault="00C5548A" w:rsidP="00C5548A">
      <w:pPr>
        <w:ind w:left="426" w:right="141"/>
        <w:jc w:val="center"/>
        <w:rPr>
          <w:rStyle w:val="a8"/>
          <w:b w:val="0"/>
          <w:i/>
          <w:smallCaps w:val="0"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5548A">
        <w:rPr>
          <w:rStyle w:val="a8"/>
          <w:b w:val="0"/>
          <w:i/>
          <w:smallCaps w:val="0"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Куда обращаться при обнаружении</w:t>
      </w:r>
      <w:r w:rsidR="00FD2817" w:rsidRPr="00C5548A">
        <w:rPr>
          <w:rStyle w:val="a8"/>
          <w:b w:val="0"/>
          <w:i/>
          <w:smallCaps w:val="0"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5548A">
        <w:rPr>
          <w:rStyle w:val="a8"/>
          <w:b w:val="0"/>
          <w:i/>
          <w:smallCaps w:val="0"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происшествий?</w:t>
      </w:r>
    </w:p>
    <w:p w:rsidR="00FD2817" w:rsidRDefault="00FD2817" w:rsidP="00FD2817">
      <w:pPr>
        <w:ind w:left="426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D2817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8-800-100-94-00 </w:t>
      </w:r>
      <w:r w:rsidR="00C5548A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="00D514B8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о</w:t>
      </w:r>
      <w:r w:rsidR="00C5548A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любых</w:t>
      </w:r>
      <w:r w:rsidR="00D514B8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происшествиях</w:t>
      </w:r>
      <w:r w:rsidR="00C5548A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в лесу </w:t>
      </w:r>
    </w:p>
    <w:p w:rsidR="00C74784" w:rsidRDefault="00C74784" w:rsidP="00FD2817">
      <w:pPr>
        <w:ind w:left="426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112 – Единая диспетчерская служба МЧС России</w:t>
      </w:r>
    </w:p>
    <w:p w:rsidR="00C5548A" w:rsidRDefault="00C5548A" w:rsidP="00FD2817">
      <w:pPr>
        <w:ind w:left="426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8(423) 239-99-99 - Главное управление МЧС России по Приморскому краю</w:t>
      </w:r>
    </w:p>
    <w:p w:rsidR="009D2408" w:rsidRDefault="001B2C68" w:rsidP="009D2408">
      <w:pPr>
        <w:spacing w:after="0"/>
        <w:ind w:left="426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8</w:t>
      </w:r>
      <w:r w:rsidR="00703652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 </w:t>
      </w: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908</w:t>
      </w:r>
      <w:r w:rsidR="00703652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 </w:t>
      </w: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973</w:t>
      </w:r>
      <w:r w:rsidR="00703652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38</w:t>
      </w:r>
      <w:r w:rsidR="00703652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03 </w:t>
      </w:r>
    </w:p>
    <w:p w:rsidR="001B2C68" w:rsidRDefault="009D2408" w:rsidP="00C74784">
      <w:pPr>
        <w:ind w:left="426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8</w:t>
      </w:r>
      <w:r w:rsidR="00703652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991</w:t>
      </w:r>
      <w:r w:rsidR="00703652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392</w:t>
      </w:r>
      <w:r w:rsidR="00703652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02</w:t>
      </w:r>
      <w:r w:rsidR="00703652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77 </w:t>
      </w: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Оперативный дежурный региональной диспетчерской слу</w:t>
      </w:r>
      <w:bookmarkStart w:id="0" w:name="_GoBack"/>
      <w:bookmarkEnd w:id="0"/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жбы Приморского края</w:t>
      </w:r>
    </w:p>
    <w:p w:rsidR="00FD2817" w:rsidRPr="00FD2817" w:rsidRDefault="00D514B8" w:rsidP="00FD2817">
      <w:pPr>
        <w:ind w:left="426" w:right="141"/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При бездействии </w:t>
      </w:r>
      <w:r w:rsidR="002A782E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названных </w:t>
      </w:r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органов</w:t>
      </w:r>
      <w:r w:rsidR="002A782E"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>
        <w:rPr>
          <w:rStyle w:val="a8"/>
          <w:b w:val="0"/>
          <w:smallCaps w:val="0"/>
          <w:spacing w:val="0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обращаться :</w:t>
      </w:r>
      <w:proofErr w:type="gramEnd"/>
    </w:p>
    <w:sectPr w:rsidR="00FD2817" w:rsidRPr="00FD2817" w:rsidSect="00081503">
      <w:pgSz w:w="11906" w:h="8419"/>
      <w:pgMar w:top="426" w:right="282" w:bottom="142" w:left="426" w:header="709" w:footer="709" w:gutter="0"/>
      <w:cols w:num="3" w:space="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2036A"/>
    <w:multiLevelType w:val="hybridMultilevel"/>
    <w:tmpl w:val="926240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A68"/>
    <w:rsid w:val="0003518F"/>
    <w:rsid w:val="00081503"/>
    <w:rsid w:val="000E22B4"/>
    <w:rsid w:val="000F0F29"/>
    <w:rsid w:val="000F325B"/>
    <w:rsid w:val="00194E91"/>
    <w:rsid w:val="001B2C68"/>
    <w:rsid w:val="00200CA3"/>
    <w:rsid w:val="00203812"/>
    <w:rsid w:val="00254BBB"/>
    <w:rsid w:val="002A3E73"/>
    <w:rsid w:val="002A782E"/>
    <w:rsid w:val="002B5333"/>
    <w:rsid w:val="003146B6"/>
    <w:rsid w:val="0039626F"/>
    <w:rsid w:val="004C02C6"/>
    <w:rsid w:val="005141E0"/>
    <w:rsid w:val="00515F57"/>
    <w:rsid w:val="0057440B"/>
    <w:rsid w:val="005B72DC"/>
    <w:rsid w:val="005D70D1"/>
    <w:rsid w:val="005E2126"/>
    <w:rsid w:val="005F642D"/>
    <w:rsid w:val="00660EDA"/>
    <w:rsid w:val="00661762"/>
    <w:rsid w:val="006762B1"/>
    <w:rsid w:val="006A63C6"/>
    <w:rsid w:val="006D0DB3"/>
    <w:rsid w:val="006F3B27"/>
    <w:rsid w:val="00703652"/>
    <w:rsid w:val="007149D9"/>
    <w:rsid w:val="00726825"/>
    <w:rsid w:val="0073189E"/>
    <w:rsid w:val="0075092A"/>
    <w:rsid w:val="00786B41"/>
    <w:rsid w:val="00795C4B"/>
    <w:rsid w:val="007C3A07"/>
    <w:rsid w:val="008F757A"/>
    <w:rsid w:val="00934582"/>
    <w:rsid w:val="00970E33"/>
    <w:rsid w:val="0099777A"/>
    <w:rsid w:val="009D2408"/>
    <w:rsid w:val="00A15877"/>
    <w:rsid w:val="00A33A4A"/>
    <w:rsid w:val="00A47F98"/>
    <w:rsid w:val="00AF6341"/>
    <w:rsid w:val="00BA4EED"/>
    <w:rsid w:val="00BC55ED"/>
    <w:rsid w:val="00C31580"/>
    <w:rsid w:val="00C36667"/>
    <w:rsid w:val="00C5548A"/>
    <w:rsid w:val="00C74784"/>
    <w:rsid w:val="00C93A38"/>
    <w:rsid w:val="00D10819"/>
    <w:rsid w:val="00D514B8"/>
    <w:rsid w:val="00DB21CB"/>
    <w:rsid w:val="00E065EC"/>
    <w:rsid w:val="00E2729D"/>
    <w:rsid w:val="00E84C34"/>
    <w:rsid w:val="00F16C13"/>
    <w:rsid w:val="00F4154D"/>
    <w:rsid w:val="00F44A68"/>
    <w:rsid w:val="00F816B6"/>
    <w:rsid w:val="00F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8DB6"/>
  <w15:docId w15:val="{99B3AE36-5393-410D-BF7C-7F1C55A9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9"/>
    <w:qFormat/>
    <w:rsid w:val="00D10819"/>
    <w:pPr>
      <w:keepNext/>
      <w:tabs>
        <w:tab w:val="left" w:pos="851"/>
        <w:tab w:val="left" w:pos="5103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6B6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9"/>
    <w:rsid w:val="00D1081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rsid w:val="00D108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10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qFormat/>
    <w:rsid w:val="00D10819"/>
    <w:pPr>
      <w:tabs>
        <w:tab w:val="left" w:pos="5103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D10819"/>
    <w:rPr>
      <w:rFonts w:eastAsiaTheme="minorEastAsia"/>
      <w:i/>
      <w:iCs/>
      <w:color w:val="000000" w:themeColor="text1"/>
      <w:lang w:eastAsia="ru-RU"/>
    </w:rPr>
  </w:style>
  <w:style w:type="character" w:customStyle="1" w:styleId="20">
    <w:name w:val="Цитата 2 Знак"/>
    <w:basedOn w:val="a0"/>
    <w:link w:val="2"/>
    <w:uiPriority w:val="29"/>
    <w:rsid w:val="00D10819"/>
    <w:rPr>
      <w:rFonts w:eastAsiaTheme="minorEastAsia"/>
      <w:i/>
      <w:iCs/>
      <w:color w:val="000000" w:themeColor="text1"/>
      <w:lang w:eastAsia="ru-RU"/>
    </w:rPr>
  </w:style>
  <w:style w:type="character" w:styleId="a8">
    <w:name w:val="Intense Reference"/>
    <w:basedOn w:val="a0"/>
    <w:uiPriority w:val="32"/>
    <w:qFormat/>
    <w:rsid w:val="00BC55ED"/>
    <w:rPr>
      <w:b/>
      <w:bCs/>
      <w:smallCaps/>
      <w:color w:val="C0504D" w:themeColor="accent2"/>
      <w:spacing w:val="5"/>
      <w:u w:val="single"/>
    </w:rPr>
  </w:style>
  <w:style w:type="paragraph" w:styleId="a9">
    <w:name w:val="List Paragraph"/>
    <w:basedOn w:val="a"/>
    <w:uiPriority w:val="34"/>
    <w:qFormat/>
    <w:rsid w:val="00E06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3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24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16EB2E0-5533-43B0-AE00-DAF8B972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Янцевич Максим Андреевич</cp:lastModifiedBy>
  <cp:revision>42</cp:revision>
  <dcterms:created xsi:type="dcterms:W3CDTF">2023-02-11T06:32:00Z</dcterms:created>
  <dcterms:modified xsi:type="dcterms:W3CDTF">2023-02-15T23:54:00Z</dcterms:modified>
</cp:coreProperties>
</file>