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Pr="00A56B33" w:rsidRDefault="003E539C" w:rsidP="00DB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6C9F" w:rsidRPr="00A56B33">
        <w:rPr>
          <w:sz w:val="28"/>
          <w:szCs w:val="28"/>
        </w:rPr>
        <w:t xml:space="preserve"> но</w:t>
      </w:r>
      <w:r w:rsidR="000B5111" w:rsidRPr="00A56B33">
        <w:rPr>
          <w:sz w:val="28"/>
          <w:szCs w:val="28"/>
        </w:rPr>
        <w:t>ября</w:t>
      </w:r>
      <w:r w:rsidR="00013D5B" w:rsidRPr="00A56B33">
        <w:rPr>
          <w:sz w:val="28"/>
          <w:szCs w:val="28"/>
        </w:rPr>
        <w:t xml:space="preserve"> 2020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</w:t>
      </w:r>
      <w:r w:rsidR="003D3E7E" w:rsidRPr="00A56B33"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электронны</w:t>
      </w:r>
      <w:r w:rsidR="003D3E7E" w:rsidRPr="00A56B33">
        <w:rPr>
          <w:sz w:val="28"/>
          <w:szCs w:val="28"/>
        </w:rPr>
        <w:t>е</w:t>
      </w:r>
      <w:r w:rsidR="00DB3057" w:rsidRPr="00A56B33">
        <w:rPr>
          <w:sz w:val="28"/>
          <w:szCs w:val="28"/>
        </w:rPr>
        <w:t xml:space="preserve"> аукцион</w:t>
      </w:r>
      <w:r w:rsidR="003D3E7E" w:rsidRPr="00A56B33"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3E539C" w:rsidRPr="003E539C" w:rsidRDefault="00DB3057" w:rsidP="003E539C">
      <w:pPr>
        <w:spacing w:before="150" w:after="150"/>
        <w:jc w:val="both"/>
        <w:rPr>
          <w:color w:val="000000"/>
          <w:sz w:val="28"/>
          <w:szCs w:val="28"/>
        </w:rPr>
      </w:pPr>
      <w:r w:rsidRPr="003E539C">
        <w:rPr>
          <w:color w:val="000000"/>
          <w:sz w:val="28"/>
          <w:szCs w:val="28"/>
        </w:rPr>
        <w:t xml:space="preserve">- </w:t>
      </w:r>
      <w:r w:rsidR="003E539C" w:rsidRPr="003E539C">
        <w:rPr>
          <w:color w:val="000000"/>
          <w:sz w:val="28"/>
          <w:szCs w:val="28"/>
        </w:rPr>
        <w:t xml:space="preserve">Поставка копировально-множительной техники для нужд прокуратуры </w:t>
      </w:r>
      <w:proofErr w:type="gramStart"/>
      <w:r w:rsidR="003E539C" w:rsidRPr="003E539C">
        <w:rPr>
          <w:color w:val="000000"/>
          <w:sz w:val="28"/>
          <w:szCs w:val="28"/>
        </w:rPr>
        <w:t>Пермского</w:t>
      </w:r>
      <w:proofErr w:type="gramEnd"/>
      <w:r w:rsidR="003E539C" w:rsidRPr="003E539C">
        <w:rPr>
          <w:color w:val="000000"/>
          <w:sz w:val="28"/>
          <w:szCs w:val="28"/>
        </w:rPr>
        <w:t xml:space="preserve"> края в сфере ИКТ </w:t>
      </w:r>
    </w:p>
    <w:p w:rsidR="003E539C" w:rsidRDefault="00DB3057" w:rsidP="003E539C">
      <w:pPr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3E539C">
        <w:rPr>
          <w:color w:val="000000"/>
          <w:sz w:val="28"/>
          <w:szCs w:val="28"/>
        </w:rPr>
        <w:t>1334679,93</w:t>
      </w:r>
      <w:r w:rsidRPr="00A56B33">
        <w:rPr>
          <w:color w:val="000000"/>
          <w:sz w:val="28"/>
          <w:szCs w:val="28"/>
        </w:rPr>
        <w:t xml:space="preserve"> руб.</w:t>
      </w:r>
      <w:r w:rsidRPr="00A56B33">
        <w:rPr>
          <w:color w:val="000000"/>
          <w:sz w:val="28"/>
          <w:szCs w:val="28"/>
        </w:rPr>
        <w:br/>
        <w:t>Дата окончания подачи заявок:</w:t>
      </w:r>
      <w:r w:rsidR="00F23A77" w:rsidRPr="00A56B33">
        <w:rPr>
          <w:color w:val="000000"/>
          <w:sz w:val="28"/>
          <w:szCs w:val="28"/>
        </w:rPr>
        <w:t xml:space="preserve"> </w:t>
      </w:r>
      <w:r w:rsidR="0025754A" w:rsidRPr="00A56B33">
        <w:rPr>
          <w:color w:val="000000"/>
          <w:sz w:val="28"/>
          <w:szCs w:val="28"/>
        </w:rPr>
        <w:t xml:space="preserve"> </w:t>
      </w:r>
      <w:r w:rsidR="00B46C9F" w:rsidRPr="00A56B33">
        <w:rPr>
          <w:color w:val="000000"/>
          <w:sz w:val="28"/>
          <w:szCs w:val="28"/>
        </w:rPr>
        <w:t>1</w:t>
      </w:r>
      <w:r w:rsidR="003E539C">
        <w:rPr>
          <w:color w:val="000000"/>
          <w:sz w:val="28"/>
          <w:szCs w:val="28"/>
        </w:rPr>
        <w:t>9</w:t>
      </w:r>
      <w:r w:rsidR="00A21C34" w:rsidRPr="00A56B33">
        <w:rPr>
          <w:color w:val="000000"/>
          <w:sz w:val="28"/>
          <w:szCs w:val="28"/>
        </w:rPr>
        <w:t>.</w:t>
      </w:r>
      <w:r w:rsidR="0025754A" w:rsidRPr="00A56B33">
        <w:rPr>
          <w:color w:val="000000"/>
          <w:sz w:val="28"/>
          <w:szCs w:val="28"/>
        </w:rPr>
        <w:t>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 xml:space="preserve"> 19</w:t>
      </w:r>
      <w:r w:rsidR="0025754A" w:rsidRPr="00A56B33">
        <w:rPr>
          <w:color w:val="000000"/>
          <w:sz w:val="28"/>
          <w:szCs w:val="28"/>
        </w:rPr>
        <w:t>.11</w:t>
      </w:r>
      <w:r w:rsidRPr="00A56B33">
        <w:rPr>
          <w:color w:val="000000"/>
          <w:sz w:val="28"/>
          <w:szCs w:val="28"/>
        </w:rPr>
        <w:t>.2020</w:t>
      </w:r>
      <w:r w:rsidRPr="00A56B33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>20</w:t>
      </w:r>
      <w:r w:rsidR="0025754A" w:rsidRPr="00A56B33">
        <w:rPr>
          <w:color w:val="000000"/>
          <w:sz w:val="28"/>
          <w:szCs w:val="28"/>
        </w:rPr>
        <w:t>.11.</w:t>
      </w:r>
      <w:r w:rsidRPr="00A56B33">
        <w:rPr>
          <w:color w:val="000000"/>
          <w:sz w:val="28"/>
          <w:szCs w:val="28"/>
        </w:rPr>
        <w:t>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 w:rsidR="003E539C">
        <w:rPr>
          <w:color w:val="000000"/>
          <w:sz w:val="28"/>
          <w:szCs w:val="28"/>
        </w:rPr>
        <w:t xml:space="preserve"> </w:t>
      </w:r>
    </w:p>
    <w:p w:rsidR="003E539C" w:rsidRDefault="003E539C" w:rsidP="003E539C">
      <w:pPr>
        <w:rPr>
          <w:color w:val="000000"/>
          <w:sz w:val="28"/>
          <w:szCs w:val="28"/>
        </w:rPr>
      </w:pPr>
      <w:hyperlink r:id="rId7" w:history="1">
        <w:r w:rsidRPr="0054700D">
          <w:rPr>
            <w:rStyle w:val="a3"/>
            <w:sz w:val="28"/>
            <w:szCs w:val="28"/>
          </w:rPr>
          <w:t>https://www.sberbank-ast.ru/purchaseview.aspx?id=7884043</w:t>
        </w:r>
      </w:hyperlink>
      <w:r>
        <w:rPr>
          <w:color w:val="000000"/>
          <w:sz w:val="28"/>
          <w:szCs w:val="28"/>
        </w:rPr>
        <w:t xml:space="preserve"> </w:t>
      </w:r>
    </w:p>
    <w:p w:rsidR="003E539C" w:rsidRDefault="003E539C" w:rsidP="003E539C">
      <w:pPr>
        <w:rPr>
          <w:sz w:val="28"/>
          <w:szCs w:val="28"/>
        </w:rPr>
      </w:pPr>
    </w:p>
    <w:p w:rsidR="003E539C" w:rsidRPr="003E539C" w:rsidRDefault="0025754A" w:rsidP="003E539C">
      <w:pPr>
        <w:spacing w:before="150" w:after="150"/>
        <w:jc w:val="both"/>
        <w:rPr>
          <w:color w:val="000000"/>
          <w:sz w:val="28"/>
          <w:szCs w:val="28"/>
        </w:rPr>
      </w:pPr>
      <w:r w:rsidRPr="003E539C">
        <w:rPr>
          <w:sz w:val="28"/>
          <w:szCs w:val="28"/>
        </w:rPr>
        <w:t xml:space="preserve">- </w:t>
      </w:r>
      <w:r w:rsidR="003E539C" w:rsidRPr="003E539C">
        <w:rPr>
          <w:color w:val="000000"/>
          <w:sz w:val="28"/>
          <w:szCs w:val="28"/>
        </w:rPr>
        <w:t>Закупка автомобильного топлива по топливным картам через сеть АЗС поставщика</w:t>
      </w:r>
    </w:p>
    <w:p w:rsidR="003E539C" w:rsidRDefault="0025754A" w:rsidP="003E539C">
      <w:pPr>
        <w:spacing w:before="150" w:after="150"/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3E539C">
        <w:rPr>
          <w:color w:val="000000"/>
          <w:sz w:val="28"/>
          <w:szCs w:val="28"/>
        </w:rPr>
        <w:t>658990</w:t>
      </w:r>
      <w:r w:rsidR="008A2FA2">
        <w:rPr>
          <w:color w:val="000000"/>
          <w:sz w:val="28"/>
          <w:szCs w:val="28"/>
        </w:rPr>
        <w:t>,0</w:t>
      </w:r>
      <w:r w:rsidRPr="00A56B33">
        <w:rPr>
          <w:color w:val="000000"/>
          <w:sz w:val="28"/>
          <w:szCs w:val="28"/>
        </w:rPr>
        <w:t xml:space="preserve">  руб.</w:t>
      </w:r>
      <w:r w:rsidRPr="00A56B33">
        <w:rPr>
          <w:color w:val="000000"/>
          <w:sz w:val="28"/>
          <w:szCs w:val="28"/>
        </w:rPr>
        <w:br/>
      </w:r>
      <w:r w:rsidR="00FA0AC2" w:rsidRPr="00A56B33">
        <w:rPr>
          <w:color w:val="000000"/>
          <w:sz w:val="28"/>
          <w:szCs w:val="28"/>
        </w:rPr>
        <w:t>Дата окончания подачи заявок:  1</w:t>
      </w:r>
      <w:r w:rsidR="003E539C">
        <w:rPr>
          <w:color w:val="000000"/>
          <w:sz w:val="28"/>
          <w:szCs w:val="28"/>
        </w:rPr>
        <w:t>9</w:t>
      </w:r>
      <w:r w:rsidR="00FA0AC2" w:rsidRPr="00A56B33">
        <w:rPr>
          <w:color w:val="000000"/>
          <w:sz w:val="28"/>
          <w:szCs w:val="28"/>
        </w:rPr>
        <w:t>.11.2020</w:t>
      </w:r>
      <w:r w:rsidR="00FA0AC2" w:rsidRPr="00A56B33">
        <w:rPr>
          <w:color w:val="000000"/>
          <w:sz w:val="28"/>
          <w:szCs w:val="28"/>
        </w:rPr>
        <w:br/>
        <w:t>Окончание срока рассмотрения 1 частей заявок: 1</w:t>
      </w:r>
      <w:r w:rsidR="003E539C">
        <w:rPr>
          <w:color w:val="000000"/>
          <w:sz w:val="28"/>
          <w:szCs w:val="28"/>
        </w:rPr>
        <w:t>9</w:t>
      </w:r>
      <w:r w:rsidR="00FA0AC2" w:rsidRPr="00A56B33">
        <w:rPr>
          <w:color w:val="000000"/>
          <w:sz w:val="28"/>
          <w:szCs w:val="28"/>
        </w:rPr>
        <w:t>.11.2020</w:t>
      </w:r>
      <w:bookmarkStart w:id="0" w:name="_GoBack"/>
      <w:bookmarkEnd w:id="0"/>
      <w:r w:rsidR="00FA0AC2" w:rsidRPr="00A56B33">
        <w:rPr>
          <w:color w:val="000000"/>
          <w:sz w:val="28"/>
          <w:szCs w:val="28"/>
        </w:rPr>
        <w:br/>
        <w:t xml:space="preserve">Проведение аукциона:  </w:t>
      </w:r>
      <w:r w:rsidR="003E539C">
        <w:rPr>
          <w:color w:val="000000"/>
          <w:sz w:val="28"/>
          <w:szCs w:val="28"/>
        </w:rPr>
        <w:t>20</w:t>
      </w:r>
      <w:r w:rsidR="00FA0AC2" w:rsidRPr="00A56B33">
        <w:rPr>
          <w:color w:val="000000"/>
          <w:sz w:val="28"/>
          <w:szCs w:val="28"/>
        </w:rPr>
        <w:t>.11.2020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 w:rsidR="003E539C">
        <w:rPr>
          <w:color w:val="000000"/>
          <w:sz w:val="28"/>
          <w:szCs w:val="28"/>
        </w:rPr>
        <w:t xml:space="preserve"> </w:t>
      </w:r>
    </w:p>
    <w:p w:rsidR="0025754A" w:rsidRPr="00A56B33" w:rsidRDefault="003E539C" w:rsidP="00FA0AC2">
      <w:pPr>
        <w:spacing w:before="150" w:after="150"/>
        <w:rPr>
          <w:color w:val="000000"/>
          <w:sz w:val="28"/>
          <w:szCs w:val="28"/>
        </w:rPr>
      </w:pPr>
      <w:hyperlink r:id="rId8" w:history="1">
        <w:r w:rsidRPr="0054700D">
          <w:rPr>
            <w:rStyle w:val="a3"/>
            <w:sz w:val="28"/>
            <w:szCs w:val="28"/>
          </w:rPr>
          <w:t>https://www.sberbank-ast.ru/purchaseview.aspx?id=7884169</w:t>
        </w:r>
      </w:hyperlink>
      <w:r>
        <w:rPr>
          <w:color w:val="000000"/>
          <w:sz w:val="28"/>
          <w:szCs w:val="28"/>
        </w:rPr>
        <w:t xml:space="preserve"> </w:t>
      </w:r>
    </w:p>
    <w:p w:rsidR="00FA0AC2" w:rsidRDefault="00FA0AC2" w:rsidP="00FA0AC2">
      <w:pPr>
        <w:rPr>
          <w:sz w:val="28"/>
          <w:szCs w:val="28"/>
        </w:rPr>
      </w:pPr>
    </w:p>
    <w:p w:rsidR="003E539C" w:rsidRPr="00A56B33" w:rsidRDefault="003E539C" w:rsidP="00FA0AC2">
      <w:pPr>
        <w:rPr>
          <w:sz w:val="28"/>
          <w:szCs w:val="28"/>
        </w:rPr>
      </w:pPr>
    </w:p>
    <w:p w:rsidR="00DB3057" w:rsidRPr="00A56B33" w:rsidRDefault="00DB3057" w:rsidP="003E539C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RPr="00A56B33" w:rsidSect="00004237">
      <w:headerReference w:type="default" r:id="rId9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2D" w:rsidRDefault="007B6B2D">
      <w:r>
        <w:separator/>
      </w:r>
    </w:p>
  </w:endnote>
  <w:endnote w:type="continuationSeparator" w:id="0">
    <w:p w:rsidR="007B6B2D" w:rsidRDefault="007B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2D" w:rsidRDefault="007B6B2D">
      <w:r>
        <w:separator/>
      </w:r>
    </w:p>
  </w:footnote>
  <w:footnote w:type="continuationSeparator" w:id="0">
    <w:p w:rsidR="007B6B2D" w:rsidRDefault="007B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7B6B2D">
    <w:pPr>
      <w:pStyle w:val="a4"/>
      <w:jc w:val="center"/>
    </w:pPr>
  </w:p>
  <w:p w:rsidR="00EA5299" w:rsidRDefault="007B6B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1D4BBB"/>
    <w:rsid w:val="0025754A"/>
    <w:rsid w:val="002C49F1"/>
    <w:rsid w:val="00357D61"/>
    <w:rsid w:val="003651B4"/>
    <w:rsid w:val="003D3E7E"/>
    <w:rsid w:val="003E539C"/>
    <w:rsid w:val="004221D0"/>
    <w:rsid w:val="0042764E"/>
    <w:rsid w:val="004609BD"/>
    <w:rsid w:val="0048770D"/>
    <w:rsid w:val="004A1A56"/>
    <w:rsid w:val="004C5AC8"/>
    <w:rsid w:val="004F5BA6"/>
    <w:rsid w:val="0056100C"/>
    <w:rsid w:val="00576038"/>
    <w:rsid w:val="006011DB"/>
    <w:rsid w:val="00604521"/>
    <w:rsid w:val="006205CB"/>
    <w:rsid w:val="006963F1"/>
    <w:rsid w:val="006A2319"/>
    <w:rsid w:val="007509F3"/>
    <w:rsid w:val="007B6B2D"/>
    <w:rsid w:val="007C7FF7"/>
    <w:rsid w:val="007F48A8"/>
    <w:rsid w:val="0088259A"/>
    <w:rsid w:val="00883E62"/>
    <w:rsid w:val="008A2FA2"/>
    <w:rsid w:val="00994124"/>
    <w:rsid w:val="00A21C34"/>
    <w:rsid w:val="00A4593F"/>
    <w:rsid w:val="00A56B33"/>
    <w:rsid w:val="00A75B87"/>
    <w:rsid w:val="00B46C9F"/>
    <w:rsid w:val="00B5696E"/>
    <w:rsid w:val="00C02107"/>
    <w:rsid w:val="00C30485"/>
    <w:rsid w:val="00C5169F"/>
    <w:rsid w:val="00CC6B40"/>
    <w:rsid w:val="00D42F49"/>
    <w:rsid w:val="00DB3057"/>
    <w:rsid w:val="00E30819"/>
    <w:rsid w:val="00E63069"/>
    <w:rsid w:val="00E956F5"/>
    <w:rsid w:val="00EB3E27"/>
    <w:rsid w:val="00F11B8C"/>
    <w:rsid w:val="00F23A77"/>
    <w:rsid w:val="00F40F36"/>
    <w:rsid w:val="00F84719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8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purchaseview.aspx?id=7884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78840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30</cp:revision>
  <cp:lastPrinted>2020-09-17T07:41:00Z</cp:lastPrinted>
  <dcterms:created xsi:type="dcterms:W3CDTF">2020-04-24T09:19:00Z</dcterms:created>
  <dcterms:modified xsi:type="dcterms:W3CDTF">2020-11-11T07:16:00Z</dcterms:modified>
</cp:coreProperties>
</file>