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E4" w:rsidRPr="00075D7E" w:rsidRDefault="006A6CE4" w:rsidP="006C17A1">
      <w:pPr>
        <w:pStyle w:val="Heading1"/>
      </w:pPr>
      <w:r>
        <w:t>ГРАФИК</w:t>
      </w:r>
    </w:p>
    <w:p w:rsidR="006A6CE4" w:rsidRPr="00075D7E" w:rsidRDefault="006A6CE4" w:rsidP="006C17A1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выездов Мобильной Приемной</w:t>
      </w:r>
      <w:r w:rsidRPr="00075D7E">
        <w:rPr>
          <w:b/>
        </w:rPr>
        <w:t xml:space="preserve"> прокуратуры Брянской области </w:t>
      </w:r>
      <w:r>
        <w:rPr>
          <w:b/>
        </w:rPr>
        <w:t xml:space="preserve">в первом полугодии </w:t>
      </w:r>
      <w:r w:rsidRPr="00075D7E">
        <w:rPr>
          <w:b/>
        </w:rPr>
        <w:t>20</w:t>
      </w:r>
      <w:r>
        <w:rPr>
          <w:b/>
        </w:rPr>
        <w:t xml:space="preserve">22 </w:t>
      </w:r>
      <w:r w:rsidRPr="00075D7E">
        <w:rPr>
          <w:b/>
        </w:rPr>
        <w:t>года</w:t>
      </w:r>
    </w:p>
    <w:p w:rsidR="006A6CE4" w:rsidRPr="00075D7E" w:rsidRDefault="006A6CE4" w:rsidP="006C17A1">
      <w:pPr>
        <w:spacing w:before="0"/>
        <w:ind w:firstLine="0"/>
        <w:jc w:val="center"/>
        <w:rPr>
          <w:b/>
        </w:rPr>
      </w:pPr>
    </w:p>
    <w:tbl>
      <w:tblPr>
        <w:tblW w:w="8801" w:type="dxa"/>
        <w:tblInd w:w="-34" w:type="dxa"/>
        <w:tblLayout w:type="fixed"/>
        <w:tblLook w:val="00A0"/>
      </w:tblPr>
      <w:tblGrid>
        <w:gridCol w:w="578"/>
        <w:gridCol w:w="3920"/>
        <w:gridCol w:w="1609"/>
        <w:gridCol w:w="2675"/>
        <w:gridCol w:w="19"/>
      </w:tblGrid>
      <w:tr w:rsidR="006A6CE4" w:rsidRPr="00075D7E" w:rsidTr="000A34D8">
        <w:trPr>
          <w:tblHeader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CE4" w:rsidRPr="00075D7E" w:rsidRDefault="006A6CE4" w:rsidP="006B2992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6A6CE4" w:rsidRPr="00075D7E" w:rsidRDefault="006A6CE4" w:rsidP="006B2992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CE4" w:rsidRPr="00075D7E" w:rsidRDefault="006A6CE4" w:rsidP="006B2992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6A6CE4" w:rsidRPr="00075D7E" w:rsidRDefault="006A6CE4" w:rsidP="006B2992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CE4" w:rsidRPr="00075D7E" w:rsidRDefault="006A6CE4" w:rsidP="006B2992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6A6CE4" w:rsidRPr="00075D7E" w:rsidRDefault="006A6CE4" w:rsidP="006B2992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CE4" w:rsidRPr="00075D7E" w:rsidRDefault="006A6CE4" w:rsidP="006B2992">
            <w:pPr>
              <w:spacing w:before="0" w:line="20" w:lineRule="atLeast"/>
              <w:ind w:firstLine="0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6A6CE4" w:rsidRPr="00075D7E" w:rsidTr="000A34D8">
        <w:trPr>
          <w:tblHeader/>
        </w:trPr>
        <w:tc>
          <w:tcPr>
            <w:tcW w:w="578" w:type="dxa"/>
            <w:tcBorders>
              <w:top w:val="single" w:sz="18" w:space="0" w:color="auto"/>
            </w:tcBorders>
          </w:tcPr>
          <w:p w:rsidR="006A6CE4" w:rsidRPr="00075D7E" w:rsidRDefault="006A6CE4" w:rsidP="006B2992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3920" w:type="dxa"/>
            <w:tcBorders>
              <w:top w:val="single" w:sz="18" w:space="0" w:color="auto"/>
            </w:tcBorders>
          </w:tcPr>
          <w:p w:rsidR="006A6CE4" w:rsidRPr="00075D7E" w:rsidRDefault="006A6CE4" w:rsidP="006B2992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6A6CE4" w:rsidRPr="00075D7E" w:rsidRDefault="006A6CE4" w:rsidP="006B2992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</w:tcBorders>
          </w:tcPr>
          <w:p w:rsidR="006A6CE4" w:rsidRPr="00075D7E" w:rsidRDefault="006A6CE4" w:rsidP="006B2992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6A6CE4" w:rsidRPr="00075D7E" w:rsidTr="000A34D8">
        <w:trPr>
          <w:gridAfter w:val="1"/>
          <w:wAfter w:w="19" w:type="dxa"/>
          <w:trHeight w:val="2246"/>
        </w:trPr>
        <w:tc>
          <w:tcPr>
            <w:tcW w:w="578" w:type="dxa"/>
          </w:tcPr>
          <w:p w:rsidR="006A6CE4" w:rsidRPr="00075D7E" w:rsidRDefault="006A6CE4" w:rsidP="006B2992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3920" w:type="dxa"/>
          </w:tcPr>
          <w:p w:rsidR="006A6CE4" w:rsidRDefault="006A6CE4" w:rsidP="006B2992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>в прокуратуре Навлинского района</w:t>
            </w:r>
          </w:p>
          <w:p w:rsidR="006A6CE4" w:rsidRDefault="006A6CE4" w:rsidP="006B2992">
            <w:pPr>
              <w:keepLines/>
              <w:spacing w:before="0"/>
              <w:ind w:firstLine="0"/>
            </w:pPr>
          </w:p>
          <w:p w:rsidR="006A6CE4" w:rsidRDefault="006A6CE4" w:rsidP="006B2992">
            <w:pPr>
              <w:keepLines/>
              <w:spacing w:before="0"/>
              <w:ind w:firstLine="0"/>
            </w:pPr>
          </w:p>
          <w:p w:rsidR="006A6CE4" w:rsidRDefault="006A6CE4" w:rsidP="006B2992">
            <w:pPr>
              <w:keepLines/>
              <w:spacing w:before="0"/>
              <w:ind w:firstLine="0"/>
            </w:pPr>
          </w:p>
          <w:p w:rsidR="006A6CE4" w:rsidRDefault="006A6CE4" w:rsidP="006B2992">
            <w:pPr>
              <w:keepLines/>
              <w:spacing w:before="0"/>
              <w:ind w:firstLine="0"/>
            </w:pPr>
          </w:p>
          <w:p w:rsidR="006A6CE4" w:rsidRDefault="006A6CE4" w:rsidP="006B2992">
            <w:pPr>
              <w:keepLines/>
              <w:spacing w:before="0"/>
              <w:ind w:firstLine="0"/>
            </w:pPr>
          </w:p>
          <w:p w:rsidR="006A6CE4" w:rsidRPr="00075D7E" w:rsidRDefault="006A6CE4" w:rsidP="006B2992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6A6CE4" w:rsidRPr="00075D7E" w:rsidRDefault="006A6CE4" w:rsidP="006B2992">
            <w:pPr>
              <w:spacing w:before="0" w:line="204" w:lineRule="auto"/>
              <w:ind w:firstLine="0"/>
              <w:jc w:val="center"/>
            </w:pPr>
            <w:r>
              <w:t>март</w:t>
            </w:r>
          </w:p>
        </w:tc>
        <w:tc>
          <w:tcPr>
            <w:tcW w:w="2675" w:type="dxa"/>
          </w:tcPr>
          <w:p w:rsidR="006A6CE4" w:rsidRDefault="006A6CE4" w:rsidP="006C17A1">
            <w:pPr>
              <w:spacing w:before="0" w:line="240" w:lineRule="exact"/>
              <w:ind w:right="-108" w:firstLine="0"/>
            </w:pPr>
            <w:r>
              <w:t>Заместитель прокурора области</w:t>
            </w:r>
          </w:p>
          <w:p w:rsidR="006A6CE4" w:rsidRDefault="006A6CE4" w:rsidP="006C17A1">
            <w:pPr>
              <w:spacing w:before="0" w:line="240" w:lineRule="exact"/>
              <w:ind w:right="-108" w:firstLine="0"/>
            </w:pPr>
            <w:r>
              <w:t>Коберник Р.П.</w:t>
            </w:r>
          </w:p>
          <w:p w:rsidR="006A6CE4" w:rsidRDefault="006A6CE4" w:rsidP="006C17A1">
            <w:pPr>
              <w:spacing w:before="0" w:line="240" w:lineRule="exact"/>
              <w:ind w:right="-108" w:firstLine="0"/>
            </w:pPr>
          </w:p>
          <w:p w:rsidR="006A6CE4" w:rsidRDefault="006A6CE4" w:rsidP="006C17A1">
            <w:pPr>
              <w:spacing w:before="0" w:line="240" w:lineRule="exact"/>
              <w:ind w:firstLine="0"/>
            </w:pPr>
            <w:r>
              <w:t>Начальник управления по надзору за уголовно-процессуальной и оперативно-розыскной деятельностью прокуратуры области</w:t>
            </w:r>
          </w:p>
          <w:p w:rsidR="006A6CE4" w:rsidRDefault="006A6CE4" w:rsidP="006C17A1">
            <w:pPr>
              <w:spacing w:before="0" w:line="240" w:lineRule="exact"/>
              <w:ind w:right="-108" w:firstLine="0"/>
            </w:pPr>
            <w:r>
              <w:t xml:space="preserve">Кондрат Э.Н. </w:t>
            </w:r>
          </w:p>
          <w:p w:rsidR="006A6CE4" w:rsidRPr="00075D7E" w:rsidRDefault="006A6CE4" w:rsidP="006B2992">
            <w:pPr>
              <w:spacing w:before="0" w:line="240" w:lineRule="exact"/>
              <w:ind w:right="-108" w:firstLine="0"/>
            </w:pPr>
          </w:p>
        </w:tc>
      </w:tr>
      <w:tr w:rsidR="006A6CE4" w:rsidRPr="00075D7E" w:rsidTr="000A34D8">
        <w:trPr>
          <w:trHeight w:val="2246"/>
        </w:trPr>
        <w:tc>
          <w:tcPr>
            <w:tcW w:w="578" w:type="dxa"/>
          </w:tcPr>
          <w:p w:rsidR="006A6CE4" w:rsidRPr="00075D7E" w:rsidRDefault="006A6CE4" w:rsidP="006B2992">
            <w:pPr>
              <w:spacing w:before="0"/>
              <w:ind w:firstLine="0"/>
            </w:pPr>
            <w:r>
              <w:t>2.</w:t>
            </w:r>
          </w:p>
        </w:tc>
        <w:tc>
          <w:tcPr>
            <w:tcW w:w="3920" w:type="dxa"/>
          </w:tcPr>
          <w:p w:rsidR="006A6CE4" w:rsidRDefault="006A6CE4" w:rsidP="006C17A1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>в прокуратуре Жуковского района</w:t>
            </w: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Default="006A6CE4" w:rsidP="006C17A1">
            <w:pPr>
              <w:keepLines/>
              <w:spacing w:before="0"/>
              <w:ind w:firstLine="0"/>
            </w:pPr>
          </w:p>
          <w:p w:rsidR="006A6CE4" w:rsidRPr="00075D7E" w:rsidRDefault="006A6CE4" w:rsidP="00A01D28">
            <w:pPr>
              <w:keepLines/>
              <w:spacing w:before="0"/>
              <w:ind w:left="-533" w:firstLine="0"/>
            </w:pPr>
          </w:p>
        </w:tc>
        <w:tc>
          <w:tcPr>
            <w:tcW w:w="1609" w:type="dxa"/>
          </w:tcPr>
          <w:p w:rsidR="006A6CE4" w:rsidRPr="00075D7E" w:rsidRDefault="006A6CE4" w:rsidP="006B2992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</w:tc>
        <w:tc>
          <w:tcPr>
            <w:tcW w:w="2694" w:type="dxa"/>
            <w:gridSpan w:val="2"/>
          </w:tcPr>
          <w:p w:rsidR="006A6CE4" w:rsidRDefault="006A6CE4" w:rsidP="006B2992">
            <w:pPr>
              <w:spacing w:before="0" w:line="240" w:lineRule="exact"/>
              <w:ind w:right="-108" w:firstLine="0"/>
            </w:pPr>
            <w:r>
              <w:t>Заместитель прокурора области</w:t>
            </w:r>
          </w:p>
          <w:p w:rsidR="006A6CE4" w:rsidRDefault="006A6CE4" w:rsidP="006B2992">
            <w:pPr>
              <w:spacing w:before="0" w:line="240" w:lineRule="exact"/>
              <w:ind w:right="-108" w:firstLine="0"/>
            </w:pPr>
            <w:r>
              <w:t>Доржиев Ш.Д.</w:t>
            </w:r>
          </w:p>
          <w:p w:rsidR="006A6CE4" w:rsidRDefault="006A6CE4" w:rsidP="006B2992">
            <w:pPr>
              <w:spacing w:before="0" w:line="240" w:lineRule="exact"/>
              <w:ind w:right="-108" w:firstLine="0"/>
            </w:pPr>
          </w:p>
          <w:p w:rsidR="006A6CE4" w:rsidRDefault="006A6CE4" w:rsidP="006B2992">
            <w:pPr>
              <w:spacing w:before="0" w:line="240" w:lineRule="exact"/>
              <w:ind w:right="-108" w:firstLine="0"/>
            </w:pPr>
            <w:r>
              <w:t>Начальник отдела по надзору за исполнением федерального законодательства прокуратуры области</w:t>
            </w:r>
          </w:p>
          <w:p w:rsidR="006A6CE4" w:rsidRDefault="006A6CE4" w:rsidP="006B2992">
            <w:pPr>
              <w:spacing w:before="0" w:line="240" w:lineRule="exact"/>
              <w:ind w:right="-108" w:firstLine="0"/>
            </w:pPr>
            <w:r>
              <w:t>Михеева С.Н.</w:t>
            </w:r>
          </w:p>
          <w:p w:rsidR="006A6CE4" w:rsidRDefault="006A6CE4" w:rsidP="006B2992">
            <w:pPr>
              <w:spacing w:before="0" w:line="240" w:lineRule="exact"/>
              <w:ind w:right="-108" w:firstLine="0"/>
            </w:pPr>
          </w:p>
          <w:p w:rsidR="006A6CE4" w:rsidRDefault="006A6CE4" w:rsidP="000A34D8">
            <w:pPr>
              <w:spacing w:before="0" w:line="240" w:lineRule="exact"/>
              <w:ind w:right="-108" w:firstLine="0"/>
            </w:pPr>
            <w:r>
              <w:t>Начальник апелляционно-кассационного отдела уголовно-судебного управления прокуратуры области Заблоцкий А.Г.</w:t>
            </w:r>
          </w:p>
          <w:p w:rsidR="006A6CE4" w:rsidRDefault="006A6CE4" w:rsidP="006C17A1">
            <w:pPr>
              <w:spacing w:before="0" w:line="240" w:lineRule="exact"/>
              <w:ind w:right="-108" w:firstLine="0"/>
            </w:pPr>
          </w:p>
          <w:p w:rsidR="006A6CE4" w:rsidRPr="00075D7E" w:rsidRDefault="006A6CE4" w:rsidP="006C17A1">
            <w:pPr>
              <w:spacing w:before="0" w:line="240" w:lineRule="exact"/>
              <w:ind w:right="-108" w:firstLine="0"/>
            </w:pPr>
          </w:p>
        </w:tc>
      </w:tr>
      <w:tr w:rsidR="006A6CE4" w:rsidRPr="00075D7E" w:rsidTr="000A34D8">
        <w:trPr>
          <w:trHeight w:val="709"/>
        </w:trPr>
        <w:tc>
          <w:tcPr>
            <w:tcW w:w="578" w:type="dxa"/>
          </w:tcPr>
          <w:p w:rsidR="006A6CE4" w:rsidRPr="00075D7E" w:rsidRDefault="006A6CE4" w:rsidP="006B2992">
            <w:pPr>
              <w:spacing w:before="0"/>
              <w:ind w:firstLine="0"/>
            </w:pPr>
          </w:p>
        </w:tc>
        <w:tc>
          <w:tcPr>
            <w:tcW w:w="3920" w:type="dxa"/>
          </w:tcPr>
          <w:p w:rsidR="006A6CE4" w:rsidRDefault="006A6CE4" w:rsidP="006B2992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6A6CE4" w:rsidRDefault="006A6CE4" w:rsidP="006B2992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2694" w:type="dxa"/>
            <w:gridSpan w:val="2"/>
          </w:tcPr>
          <w:p w:rsidR="006A6CE4" w:rsidRDefault="006A6CE4" w:rsidP="006B2992">
            <w:pPr>
              <w:spacing w:before="0" w:line="240" w:lineRule="exact"/>
              <w:ind w:right="-108" w:firstLine="0"/>
            </w:pPr>
          </w:p>
        </w:tc>
      </w:tr>
    </w:tbl>
    <w:p w:rsidR="006A6CE4" w:rsidRDefault="006A6CE4" w:rsidP="006C17A1"/>
    <w:p w:rsidR="006A6CE4" w:rsidRDefault="006A6CE4" w:rsidP="006C17A1"/>
    <w:p w:rsidR="006A6CE4" w:rsidRDefault="006A6CE4"/>
    <w:sectPr w:rsidR="006A6CE4" w:rsidSect="0002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7A1"/>
    <w:rsid w:val="00023D1F"/>
    <w:rsid w:val="00075D7E"/>
    <w:rsid w:val="000A34D8"/>
    <w:rsid w:val="00297CC9"/>
    <w:rsid w:val="00326A79"/>
    <w:rsid w:val="004E5A1F"/>
    <w:rsid w:val="006A6CE4"/>
    <w:rsid w:val="006B2992"/>
    <w:rsid w:val="006C17A1"/>
    <w:rsid w:val="007C7300"/>
    <w:rsid w:val="00A01D28"/>
    <w:rsid w:val="00B417C5"/>
    <w:rsid w:val="00D9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7A1"/>
    <w:pPr>
      <w:tabs>
        <w:tab w:val="left" w:pos="6804"/>
      </w:tabs>
      <w:spacing w:before="12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17A1"/>
    <w:pPr>
      <w:keepNext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17A1"/>
    <w:pPr>
      <w:keepNext/>
      <w:ind w:firstLine="0"/>
      <w:outlineLvl w:val="1"/>
    </w:pPr>
    <w:rPr>
      <w:b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17A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17A1"/>
    <w:rPr>
      <w:rFonts w:ascii="Times New Roman" w:hAnsi="Times New Roman" w:cs="Times New Roman"/>
      <w:b/>
      <w:caps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C17A1"/>
    <w:pPr>
      <w:tabs>
        <w:tab w:val="clear" w:pos="6804"/>
        <w:tab w:val="left" w:pos="6237"/>
      </w:tabs>
      <w:ind w:left="6096" w:hanging="5954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C17A1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E5A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A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</Pages>
  <Words>110</Words>
  <Characters>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Молтенская Татьяна Александровна</dc:creator>
  <cp:keywords/>
  <dc:description/>
  <cp:lastModifiedBy>user</cp:lastModifiedBy>
  <cp:revision>2</cp:revision>
  <cp:lastPrinted>2022-01-18T14:09:00Z</cp:lastPrinted>
  <dcterms:created xsi:type="dcterms:W3CDTF">2022-01-18T13:41:00Z</dcterms:created>
  <dcterms:modified xsi:type="dcterms:W3CDTF">2022-04-22T11:39:00Z</dcterms:modified>
</cp:coreProperties>
</file>