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5B" w:rsidRDefault="004C655B" w:rsidP="00F1174C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62505953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37BA0" w:rsidRDefault="00B37BA0" w:rsidP="00F1174C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47142" w:rsidRDefault="00B47142" w:rsidP="00F1174C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Генерального прокурора </w:t>
      </w:r>
    </w:p>
    <w:p w:rsidR="00FD5029" w:rsidRDefault="00B47142" w:rsidP="00F1174C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B47142" w:rsidRDefault="00B47142" w:rsidP="00F1174C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5A7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5A78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3453B4" w:rsidRDefault="003453B4" w:rsidP="00FD50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D5029" w:rsidRDefault="00FD5029" w:rsidP="00FD502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C655B" w:rsidRDefault="004C655B" w:rsidP="004C655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4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453B4" w:rsidRPr="00F1174C" w:rsidRDefault="003453B4" w:rsidP="004C655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55B" w:rsidRDefault="004C655B" w:rsidP="004C65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сведений, подлежащих представлению прокурорами субъектов Российской Федерации и приравненными к ним специализированными прокурорами</w:t>
      </w:r>
    </w:p>
    <w:p w:rsidR="004C655B" w:rsidRDefault="004C655B" w:rsidP="004C65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Генеральную прокуратуру Российской Федерации </w:t>
      </w:r>
    </w:p>
    <w:p w:rsidR="004C655B" w:rsidRDefault="004C655B" w:rsidP="004C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55B" w:rsidRPr="004C655B" w:rsidRDefault="004652BB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5E0143">
        <w:rPr>
          <w:rFonts w:ascii="Times New Roman" w:hAnsi="Times New Roman" w:cs="Times New Roman"/>
          <w:sz w:val="28"/>
          <w:szCs w:val="28"/>
        </w:rPr>
        <w:t>Ф</w:t>
      </w:r>
      <w:r w:rsidR="004C655B">
        <w:rPr>
          <w:rFonts w:ascii="Times New Roman" w:hAnsi="Times New Roman" w:cs="Times New Roman"/>
          <w:sz w:val="28"/>
          <w:szCs w:val="28"/>
        </w:rPr>
        <w:t>ункционирование и использование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информационных систем </w:t>
      </w:r>
      <w:r w:rsidR="004C65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C655B" w:rsidRPr="004C655B">
        <w:rPr>
          <w:rFonts w:ascii="Times New Roman" w:hAnsi="Times New Roman" w:cs="Times New Roman"/>
          <w:sz w:val="28"/>
          <w:szCs w:val="28"/>
        </w:rPr>
        <w:t>МВД России, а также заинтересованных ведомств при реализации полномочий в сфере миграции</w:t>
      </w:r>
      <w:r w:rsidR="005D2060">
        <w:rPr>
          <w:rFonts w:ascii="Times New Roman" w:hAnsi="Times New Roman" w:cs="Times New Roman"/>
          <w:sz w:val="28"/>
          <w:szCs w:val="28"/>
        </w:rPr>
        <w:t xml:space="preserve">, </w:t>
      </w:r>
      <w:r w:rsidR="005D2060" w:rsidRPr="005D2060">
        <w:rPr>
          <w:rFonts w:ascii="Times New Roman" w:hAnsi="Times New Roman" w:cs="Times New Roman"/>
          <w:bCs/>
          <w:sz w:val="28"/>
          <w:szCs w:val="28"/>
        </w:rPr>
        <w:t>в том числе о лицах мужского пола, в отношении которых принято решение о приеме в гражданство Российской Федерации и планируется организация принесения Присяги гражданина Российской Федерации</w:t>
      </w:r>
      <w:r w:rsidR="005E0143">
        <w:rPr>
          <w:rFonts w:ascii="Times New Roman" w:hAnsi="Times New Roman" w:cs="Times New Roman"/>
          <w:sz w:val="28"/>
          <w:szCs w:val="28"/>
        </w:rPr>
        <w:t>.</w:t>
      </w:r>
    </w:p>
    <w:p w:rsidR="005D2060" w:rsidRDefault="004652BB" w:rsidP="005D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BC2863">
        <w:rPr>
          <w:rFonts w:ascii="Times New Roman" w:hAnsi="Times New Roman" w:cs="Times New Roman"/>
          <w:sz w:val="28"/>
          <w:szCs w:val="28"/>
        </w:rPr>
        <w:t xml:space="preserve"> </w:t>
      </w:r>
      <w:r w:rsidR="00BC2863" w:rsidRPr="00BC2863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и </w:t>
      </w:r>
      <w:r w:rsidR="00C33472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 w:rsidR="00BC2863" w:rsidRPr="00BC2863">
        <w:rPr>
          <w:rFonts w:ascii="Times New Roman" w:hAnsi="Times New Roman" w:cs="Times New Roman"/>
          <w:sz w:val="28"/>
          <w:szCs w:val="28"/>
        </w:rPr>
        <w:t xml:space="preserve">преступлений, совершаемых мигрантами; профилактика правонарушений и </w:t>
      </w:r>
      <w:r w:rsidR="00C33472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 w:rsidR="00BC2863" w:rsidRPr="00BC2863">
        <w:rPr>
          <w:rFonts w:ascii="Times New Roman" w:hAnsi="Times New Roman" w:cs="Times New Roman"/>
          <w:sz w:val="28"/>
          <w:szCs w:val="28"/>
        </w:rPr>
        <w:t>преступлений, совершаемых в отношении мигрантов</w:t>
      </w:r>
      <w:r w:rsidR="005D2060">
        <w:rPr>
          <w:rFonts w:ascii="Times New Roman" w:hAnsi="Times New Roman" w:cs="Times New Roman"/>
          <w:sz w:val="28"/>
          <w:szCs w:val="28"/>
        </w:rPr>
        <w:t>.</w:t>
      </w:r>
    </w:p>
    <w:p w:rsidR="005D2060" w:rsidRDefault="005D2060" w:rsidP="009E67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675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C2863" w:rsidRPr="009E67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6758">
        <w:rPr>
          <w:rFonts w:ascii="Times New Roman" w:hAnsi="Times New Roman" w:cs="Times New Roman"/>
          <w:spacing w:val="-4"/>
          <w:sz w:val="28"/>
          <w:szCs w:val="28"/>
        </w:rPr>
        <w:t>Э</w:t>
      </w:r>
      <w:r w:rsidR="00BC2863" w:rsidRPr="009E6758">
        <w:rPr>
          <w:rFonts w:ascii="Times New Roman" w:hAnsi="Times New Roman" w:cs="Times New Roman"/>
          <w:spacing w:val="-4"/>
          <w:sz w:val="28"/>
          <w:szCs w:val="28"/>
        </w:rPr>
        <w:t xml:space="preserve">ффективность осуществления государственного контроля (надзора) </w:t>
      </w:r>
      <w:r w:rsidR="009975EC" w:rsidRPr="009E6758"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r w:rsidR="00BC2863" w:rsidRPr="009E6758">
        <w:rPr>
          <w:rFonts w:ascii="Times New Roman" w:hAnsi="Times New Roman" w:cs="Times New Roman"/>
          <w:spacing w:val="-4"/>
          <w:sz w:val="28"/>
          <w:szCs w:val="28"/>
        </w:rPr>
        <w:t>в сфере миграции</w:t>
      </w:r>
      <w:r w:rsidR="00B607DD" w:rsidRPr="009E6758">
        <w:rPr>
          <w:rFonts w:ascii="Times New Roman" w:hAnsi="Times New Roman" w:cs="Times New Roman"/>
          <w:spacing w:val="-4"/>
          <w:sz w:val="28"/>
          <w:szCs w:val="28"/>
        </w:rPr>
        <w:t>, противодействия фиктивно</w:t>
      </w:r>
      <w:r w:rsidR="009975EC" w:rsidRPr="009E6758">
        <w:rPr>
          <w:rFonts w:ascii="Times New Roman" w:hAnsi="Times New Roman" w:cs="Times New Roman"/>
          <w:spacing w:val="-4"/>
          <w:sz w:val="28"/>
          <w:szCs w:val="28"/>
        </w:rPr>
        <w:t>му миграционному учету</w:t>
      </w:r>
      <w:r w:rsidR="00BC2863" w:rsidRPr="009E6758">
        <w:rPr>
          <w:rFonts w:ascii="Times New Roman" w:hAnsi="Times New Roman" w:cs="Times New Roman"/>
          <w:spacing w:val="-4"/>
          <w:sz w:val="28"/>
          <w:szCs w:val="28"/>
        </w:rPr>
        <w:t xml:space="preserve">; реализация полномочий </w:t>
      </w:r>
      <w:r w:rsidR="00BC2863" w:rsidRPr="009E675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рамках применения режима высылки,  в том числе установление места нахождения контролируемых лиц; практика использования полномочий по привлечению к ответственности по части 3 статьи 18.9 </w:t>
      </w:r>
      <w:r w:rsidR="00390D44">
        <w:rPr>
          <w:rFonts w:ascii="Times New Roman" w:hAnsi="Times New Roman" w:cs="Times New Roman"/>
          <w:bCs/>
          <w:spacing w:val="-4"/>
          <w:sz w:val="28"/>
          <w:szCs w:val="28"/>
        </w:rPr>
        <w:t>Кодекса Российской Федерации об административных правонарушениях</w:t>
      </w:r>
      <w:r w:rsidR="00BC2863" w:rsidRPr="009E675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за оказание контролируемым лицам услуг, предоставление которых запрещается (ограничивается</w:t>
      </w:r>
      <w:r w:rsidR="00BC2863" w:rsidRPr="00BC2863">
        <w:rPr>
          <w:rFonts w:ascii="Times New Roman" w:hAnsi="Times New Roman" w:cs="Times New Roman"/>
          <w:bCs/>
          <w:sz w:val="28"/>
          <w:szCs w:val="28"/>
        </w:rPr>
        <w:t>)</w:t>
      </w:r>
      <w:r w:rsidR="008A296E">
        <w:rPr>
          <w:rFonts w:ascii="Times New Roman" w:hAnsi="Times New Roman" w:cs="Times New Roman"/>
          <w:bCs/>
          <w:sz w:val="28"/>
          <w:szCs w:val="28"/>
        </w:rPr>
        <w:t>;</w:t>
      </w:r>
      <w:r w:rsidR="008A296E" w:rsidRPr="008A296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8A296E" w:rsidRPr="008A296E">
        <w:rPr>
          <w:rFonts w:ascii="Times New Roman" w:hAnsi="Times New Roman" w:cs="Times New Roman"/>
          <w:bCs/>
          <w:sz w:val="28"/>
          <w:szCs w:val="28"/>
        </w:rPr>
        <w:t>соблюдение обязанности по составлению и направлению прокурору копии мотивированного акта о проникновении в жилое и иное помещение или на территорию</w:t>
      </w:r>
      <w:r w:rsidR="009E6758">
        <w:rPr>
          <w:rFonts w:ascii="Times New Roman" w:hAnsi="Times New Roman" w:cs="Times New Roman"/>
          <w:bCs/>
          <w:sz w:val="28"/>
          <w:szCs w:val="28"/>
        </w:rPr>
        <w:t>.</w:t>
      </w:r>
      <w:r w:rsidR="00BC2863" w:rsidRPr="00BC28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655B" w:rsidRPr="004C655B" w:rsidRDefault="005D2060" w:rsidP="005D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E6758" w:rsidRPr="009E6758">
        <w:rPr>
          <w:rFonts w:ascii="Times New Roman" w:hAnsi="Times New Roman" w:cs="Times New Roman"/>
          <w:bCs/>
          <w:spacing w:val="-6"/>
          <w:sz w:val="28"/>
          <w:szCs w:val="28"/>
        </w:rPr>
        <w:t>Приобретение и п</w:t>
      </w:r>
      <w:r w:rsidR="00BC2863" w:rsidRPr="009E675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рекращение гражданства Российской Федерации, </w:t>
      </w:r>
      <w:r w:rsidR="009E6758" w:rsidRPr="009E675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выдача и </w:t>
      </w:r>
      <w:r w:rsidR="00BC2863" w:rsidRPr="009E6758">
        <w:rPr>
          <w:rFonts w:ascii="Times New Roman" w:hAnsi="Times New Roman" w:cs="Times New Roman"/>
          <w:bCs/>
          <w:spacing w:val="-6"/>
          <w:sz w:val="28"/>
          <w:szCs w:val="28"/>
        </w:rPr>
        <w:t>аннулирование разрешительных документов иностранных граждан</w:t>
      </w:r>
      <w:r w:rsidR="009975EC" w:rsidRPr="009E6758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="009E6758" w:rsidRPr="009E675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9975EC" w:rsidRPr="009E6758">
        <w:rPr>
          <w:rFonts w:ascii="Times New Roman" w:hAnsi="Times New Roman" w:cs="Times New Roman"/>
          <w:bCs/>
          <w:spacing w:val="-6"/>
          <w:sz w:val="28"/>
          <w:szCs w:val="28"/>
        </w:rPr>
        <w:t>в том числе разрешений на временное проживание, видов на жительство в Российской Федерации, разрешений на работу, патентов</w:t>
      </w:r>
      <w:r w:rsidR="00BC2863" w:rsidRPr="009E6758">
        <w:rPr>
          <w:rFonts w:ascii="Times New Roman" w:hAnsi="Times New Roman" w:cs="Times New Roman"/>
          <w:bCs/>
          <w:spacing w:val="-6"/>
          <w:sz w:val="28"/>
          <w:szCs w:val="28"/>
        </w:rPr>
        <w:t>; законность принятия (непринятия) решений об административном выдворении за пределы Российской Федерации</w:t>
      </w:r>
      <w:r w:rsidR="009E675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и депортации</w:t>
      </w:r>
      <w:r w:rsidR="00BC2863" w:rsidRPr="009E6758">
        <w:rPr>
          <w:rFonts w:ascii="Times New Roman" w:hAnsi="Times New Roman" w:cs="Times New Roman"/>
          <w:bCs/>
          <w:spacing w:val="-6"/>
          <w:sz w:val="28"/>
          <w:szCs w:val="28"/>
        </w:rPr>
        <w:t>, обеспечение контроля за исполнением постановлений об административном выдворении в форме контролируемого самостоятельного выезда</w:t>
      </w:r>
      <w:r w:rsidR="00D13F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; </w:t>
      </w:r>
      <w:r w:rsidR="00D13F49" w:rsidRPr="00D13F49">
        <w:rPr>
          <w:rFonts w:ascii="Times New Roman" w:hAnsi="Times New Roman" w:cs="Times New Roman"/>
          <w:bCs/>
          <w:spacing w:val="-6"/>
          <w:sz w:val="28"/>
          <w:szCs w:val="28"/>
        </w:rPr>
        <w:t>помещени</w:t>
      </w:r>
      <w:r w:rsidR="00D13F49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="00D13F49" w:rsidRPr="00D13F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13F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иностранных граждан </w:t>
      </w:r>
      <w:r w:rsidR="00D13F49" w:rsidRPr="00D13F49">
        <w:rPr>
          <w:rFonts w:ascii="Times New Roman" w:hAnsi="Times New Roman" w:cs="Times New Roman"/>
          <w:bCs/>
          <w:spacing w:val="-6"/>
          <w:sz w:val="28"/>
          <w:szCs w:val="28"/>
        </w:rPr>
        <w:t>в специальн</w:t>
      </w:r>
      <w:r w:rsidR="00D13F49">
        <w:rPr>
          <w:rFonts w:ascii="Times New Roman" w:hAnsi="Times New Roman" w:cs="Times New Roman"/>
          <w:bCs/>
          <w:spacing w:val="-6"/>
          <w:sz w:val="28"/>
          <w:szCs w:val="28"/>
        </w:rPr>
        <w:t>ые</w:t>
      </w:r>
      <w:r w:rsidR="00D13F49" w:rsidRPr="00D13F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учреждения МВД России</w:t>
      </w:r>
      <w:r w:rsidR="00D13F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 содержание в них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5B" w:rsidRPr="004C655B" w:rsidRDefault="006D4F16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C33472">
        <w:rPr>
          <w:rFonts w:ascii="Times New Roman" w:hAnsi="Times New Roman" w:cs="Times New Roman"/>
          <w:bCs/>
          <w:sz w:val="28"/>
          <w:szCs w:val="28"/>
          <w:lang w:bidi="ru-RU"/>
        </w:rPr>
        <w:t>Оказание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государственных услуг и </w:t>
      </w:r>
      <w:r w:rsidR="00C3347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выявленные факты 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>оказани</w:t>
      </w:r>
      <w:r w:rsidR="00C33472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незаконных услуг в сфере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миграции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4C655B" w:rsidRDefault="00047119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6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>ереселение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соотечественников, проживающих за рубежом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C71891" w:rsidRPr="004C655B" w:rsidRDefault="00047119" w:rsidP="005D2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bookmarkStart w:id="1" w:name="_Hlk192772128"/>
      <w:r w:rsidR="005D20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D2060" w:rsidRPr="00F154F7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Соблюдение прав несовершеннолетних иностранных граждан и лиц без гражданства, в том числе на охрану их жизни и здоровья, образование,  </w:t>
      </w:r>
      <w:r w:rsidR="005D2060" w:rsidRPr="00F154F7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br/>
        <w:t xml:space="preserve">на создание условий, способствующих успешному освоению ими русского языка, приобщение их к традиционным российским духовно-нравственным ценностям. Предупреждение вовлечения несовершеннолетних в противоправную </w:t>
      </w:r>
      <w:r w:rsidR="005D2060" w:rsidRPr="00F154F7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lastRenderedPageBreak/>
        <w:t>деятельность, в том числе в целях трудовой и сексуальной эксплуатации; исполнение требований при приеме иностранных граждан на обучение по основным общеобразовательным программам, по образовательным программам начального общего, основного общего и среднего общего образования</w:t>
      </w:r>
      <w:r w:rsidR="005D2060" w:rsidRPr="005D206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bookmarkEnd w:id="1"/>
    </w:p>
    <w:p w:rsidR="004C655B" w:rsidRPr="004C655B" w:rsidRDefault="00047119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8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>беспечение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потребностей экономики субъектов Российской Федерации во внешних трудовых ресурсах с учетом защиты интересов и прав российских работников, соблюдени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трудовых прав иностранных граждан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4C655B" w:rsidRDefault="00047119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9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>осто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>яние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законности при пересечении гражданами Российской Федерации, иностранными гражданами и лицами без гражданства Государственной границы Российской Федерации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047119" w:rsidRDefault="00047119" w:rsidP="000471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10</w:t>
      </w:r>
      <w:r w:rsidRPr="00047119">
        <w:rPr>
          <w:rFonts w:ascii="Times New Roman" w:hAnsi="Times New Roman" w:cs="Times New Roman"/>
          <w:bCs/>
          <w:sz w:val="28"/>
          <w:szCs w:val="28"/>
          <w:lang w:bidi="ru-RU"/>
        </w:rPr>
        <w:t>. Адаптация и интеграция в российское общество мигрантов, предупреждение межнациональных конфликтов.</w:t>
      </w:r>
    </w:p>
    <w:p w:rsidR="005B382E" w:rsidRDefault="005B382E" w:rsidP="005B3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11. </w:t>
      </w:r>
      <w:r w:rsidRPr="005B382E">
        <w:rPr>
          <w:rFonts w:ascii="Times New Roman" w:hAnsi="Times New Roman" w:cs="Times New Roman"/>
          <w:bCs/>
          <w:sz w:val="28"/>
          <w:szCs w:val="28"/>
          <w:lang w:bidi="ru-RU"/>
        </w:rPr>
        <w:t>Выявление и пресечение фактов злоупотребления служебными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5B382E">
        <w:rPr>
          <w:rFonts w:ascii="Times New Roman" w:hAnsi="Times New Roman" w:cs="Times New Roman"/>
          <w:bCs/>
          <w:sz w:val="28"/>
          <w:szCs w:val="28"/>
          <w:lang w:bidi="ru-RU"/>
        </w:rPr>
        <w:t>(должностными) полномочиями с целью получения выгоды имущественного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5B382E">
        <w:rPr>
          <w:rFonts w:ascii="Times New Roman" w:hAnsi="Times New Roman" w:cs="Times New Roman"/>
          <w:bCs/>
          <w:sz w:val="28"/>
          <w:szCs w:val="28"/>
          <w:lang w:bidi="ru-RU"/>
        </w:rPr>
        <w:t>характера, дачи и получения взяток, коммерческого подкупа, иных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5B382E">
        <w:rPr>
          <w:rFonts w:ascii="Times New Roman" w:hAnsi="Times New Roman" w:cs="Times New Roman"/>
          <w:bCs/>
          <w:sz w:val="28"/>
          <w:szCs w:val="28"/>
          <w:lang w:bidi="ru-RU"/>
        </w:rPr>
        <w:t>коррупционных правонарушений в сфере миграции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B4428E" w:rsidRPr="00B4428E" w:rsidRDefault="00B4428E" w:rsidP="00B442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12. Практика участия прокуроров в рассмотрении судами дел, связанных с помещением иностранных граждан, подлежащих выдворению, депортации или </w:t>
      </w:r>
      <w:proofErr w:type="spellStart"/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>реадмиссии</w:t>
      </w:r>
      <w:proofErr w:type="spellEnd"/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>, в специальные учреждения и с продлением срока пребывания в них, а также с усыновлением (удочерением) мигрантами российских детей для легализации пребывания в Российской Федерации.</w:t>
      </w:r>
    </w:p>
    <w:p w:rsidR="00B4428E" w:rsidRPr="00B4428E" w:rsidRDefault="00B4428E" w:rsidP="00B442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>По каждой категории дел отразить: количество принятых по ним судебных решений, соответствие заключений прокуроров позиции судов, число частных определений, вынесенных по инициативе прокуроров, результаты обжалования в апелляционном и кассационном порядке, проблемы правоприменения.</w:t>
      </w:r>
    </w:p>
    <w:p w:rsidR="00B4428E" w:rsidRPr="00B4428E" w:rsidRDefault="00B4428E" w:rsidP="00B442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>13. Анализ исковой работы в сфере миграции, в том числе обращений в суд с заявлениями об оспаривании фиктивных браков</w:t>
      </w:r>
      <w:r w:rsidR="00F154F7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отцовства</w:t>
      </w:r>
      <w:r w:rsidR="00F154F7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сертификатов о знании русского языка</w:t>
      </w:r>
      <w:r w:rsidR="00F154F7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предоставления гражданства Российской Федерации</w:t>
      </w:r>
      <w:r w:rsidR="00F154F7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</w:p>
    <w:p w:rsidR="00B4428E" w:rsidRPr="00B4428E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>разрешительных документов (вида на жительство, трудовых патентов и т.п.</w:t>
      </w:r>
      <w:proofErr w:type="gramStart"/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>)</w:t>
      </w:r>
      <w:r w:rsidR="00F154F7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</w:t>
      </w:r>
      <w:proofErr w:type="gramEnd"/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о взыскании неосновательного обогащения, полученного в связи с незаконной регистрацией по месту жительства (пребывания) и иными неправомерными действиями</w:t>
      </w:r>
      <w:r w:rsidR="00F154F7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B4428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возмещении затрат государства на выдворение и др.</w:t>
      </w:r>
    </w:p>
    <w:p w:rsidR="00B4428E" w:rsidRPr="00F154F7" w:rsidRDefault="00B4428E" w:rsidP="00B442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  <w:lang w:bidi="ru-RU"/>
        </w:rPr>
      </w:pPr>
      <w:r w:rsidRPr="00F154F7">
        <w:rPr>
          <w:rFonts w:ascii="Times New Roman" w:hAnsi="Times New Roman" w:cs="Times New Roman"/>
          <w:bCs/>
          <w:spacing w:val="-6"/>
          <w:sz w:val="28"/>
          <w:szCs w:val="28"/>
          <w:lang w:bidi="ru-RU"/>
        </w:rPr>
        <w:t>По каждой категории заявлений прокуроров отразить: количество, размер исковых требований, принятие досудебных мер реагирования, результаты рассмотрения и обжалования судебных постановлений, их исполнение</w:t>
      </w:r>
      <w:r w:rsidR="00F154F7" w:rsidRPr="00F154F7">
        <w:rPr>
          <w:rFonts w:ascii="Times New Roman" w:hAnsi="Times New Roman" w:cs="Times New Roman"/>
          <w:bCs/>
          <w:spacing w:val="-6"/>
          <w:sz w:val="28"/>
          <w:szCs w:val="28"/>
          <w:lang w:bidi="ru-RU"/>
        </w:rPr>
        <w:t xml:space="preserve"> </w:t>
      </w:r>
      <w:r w:rsidRPr="00F154F7">
        <w:rPr>
          <w:rFonts w:ascii="Times New Roman" w:hAnsi="Times New Roman" w:cs="Times New Roman"/>
          <w:bCs/>
          <w:spacing w:val="-6"/>
          <w:sz w:val="28"/>
          <w:szCs w:val="28"/>
          <w:lang w:bidi="ru-RU"/>
        </w:rPr>
        <w:t>(в т.</w:t>
      </w:r>
      <w:r w:rsidR="00F154F7" w:rsidRPr="00F154F7">
        <w:rPr>
          <w:rFonts w:ascii="Times New Roman" w:hAnsi="Times New Roman" w:cs="Times New Roman"/>
          <w:bCs/>
          <w:spacing w:val="-6"/>
          <w:sz w:val="28"/>
          <w:szCs w:val="28"/>
          <w:lang w:bidi="ru-RU"/>
        </w:rPr>
        <w:t xml:space="preserve"> </w:t>
      </w:r>
      <w:r w:rsidRPr="00F154F7">
        <w:rPr>
          <w:rFonts w:ascii="Times New Roman" w:hAnsi="Times New Roman" w:cs="Times New Roman"/>
          <w:bCs/>
          <w:spacing w:val="-6"/>
          <w:sz w:val="28"/>
          <w:szCs w:val="28"/>
          <w:lang w:bidi="ru-RU"/>
        </w:rPr>
        <w:t>ч. предоставление отсрочек), итоги прокурорского вмешательства</w:t>
      </w:r>
      <w:r w:rsidR="00F154F7" w:rsidRPr="00F154F7">
        <w:rPr>
          <w:rFonts w:ascii="Times New Roman" w:hAnsi="Times New Roman" w:cs="Times New Roman"/>
          <w:bCs/>
          <w:spacing w:val="-6"/>
          <w:sz w:val="28"/>
          <w:szCs w:val="28"/>
          <w:lang w:bidi="ru-RU"/>
        </w:rPr>
        <w:t xml:space="preserve"> </w:t>
      </w:r>
      <w:r w:rsidRPr="00F154F7">
        <w:rPr>
          <w:rFonts w:ascii="Times New Roman" w:hAnsi="Times New Roman" w:cs="Times New Roman"/>
          <w:bCs/>
          <w:spacing w:val="-6"/>
          <w:sz w:val="28"/>
          <w:szCs w:val="28"/>
          <w:lang w:bidi="ru-RU"/>
        </w:rPr>
        <w:t>(к примеру, количество лиц, у которых аннулированы разрешение на временное проживание, вид на жительство, прекращено гражданство на основании вступивших в законную силу решений судов о признании браков либо отцовства фиктивными и т.</w:t>
      </w:r>
      <w:r w:rsidR="00F154F7" w:rsidRPr="00F154F7">
        <w:rPr>
          <w:rFonts w:ascii="Times New Roman" w:hAnsi="Times New Roman" w:cs="Times New Roman"/>
          <w:bCs/>
          <w:spacing w:val="-6"/>
          <w:sz w:val="28"/>
          <w:szCs w:val="28"/>
          <w:lang w:bidi="ru-RU"/>
        </w:rPr>
        <w:t xml:space="preserve"> </w:t>
      </w:r>
      <w:r w:rsidRPr="00F154F7">
        <w:rPr>
          <w:rFonts w:ascii="Times New Roman" w:hAnsi="Times New Roman" w:cs="Times New Roman"/>
          <w:bCs/>
          <w:spacing w:val="-6"/>
          <w:sz w:val="28"/>
          <w:szCs w:val="28"/>
          <w:lang w:bidi="ru-RU"/>
        </w:rPr>
        <w:t>д.).</w:t>
      </w:r>
    </w:p>
    <w:p w:rsidR="004C655B" w:rsidRPr="004C655B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 w:rsidR="005B382E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>роблем</w:t>
      </w:r>
      <w:r w:rsidR="004C655B">
        <w:rPr>
          <w:rFonts w:ascii="Times New Roman" w:hAnsi="Times New Roman" w:cs="Times New Roman"/>
          <w:bCs/>
          <w:sz w:val="28"/>
          <w:szCs w:val="28"/>
          <w:lang w:bidi="ru-RU"/>
        </w:rPr>
        <w:t>ы</w:t>
      </w:r>
      <w:r w:rsidR="004C655B" w:rsidRPr="004C65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правоприменения и предложения по их разрешению                    на федеральном уровне</w:t>
      </w:r>
      <w:r w:rsidR="005E014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4C655B" w:rsidRPr="004C655B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382E">
        <w:rPr>
          <w:rFonts w:ascii="Times New Roman" w:hAnsi="Times New Roman" w:cs="Times New Roman"/>
          <w:sz w:val="28"/>
          <w:szCs w:val="28"/>
        </w:rPr>
        <w:t>5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5E0143">
        <w:rPr>
          <w:rFonts w:ascii="Times New Roman" w:hAnsi="Times New Roman" w:cs="Times New Roman"/>
          <w:sz w:val="28"/>
          <w:szCs w:val="28"/>
        </w:rPr>
        <w:t>А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нализ криминогенной обстановки в сфере миграции и тенденции                                ее развития, состояния законности при проведении процессуальных проверок           по сообщениям о преступлениях, совершенных иностранными гражданами                            </w:t>
      </w:r>
      <w:r w:rsidR="004C655B" w:rsidRPr="004C655B">
        <w:rPr>
          <w:rFonts w:ascii="Times New Roman" w:hAnsi="Times New Roman" w:cs="Times New Roman"/>
          <w:sz w:val="28"/>
          <w:szCs w:val="28"/>
        </w:rPr>
        <w:lastRenderedPageBreak/>
        <w:t xml:space="preserve">и лицами без гражданства, а также </w:t>
      </w:r>
      <w:r w:rsidR="00F1174C">
        <w:rPr>
          <w:rFonts w:ascii="Times New Roman" w:hAnsi="Times New Roman" w:cs="Times New Roman"/>
          <w:sz w:val="28"/>
          <w:szCs w:val="28"/>
        </w:rPr>
        <w:t xml:space="preserve">о </w:t>
      </w:r>
      <w:r w:rsidR="004C655B" w:rsidRPr="004C655B">
        <w:rPr>
          <w:rFonts w:ascii="Times New Roman" w:hAnsi="Times New Roman" w:cs="Times New Roman"/>
          <w:sz w:val="28"/>
          <w:szCs w:val="28"/>
        </w:rPr>
        <w:t>преступлениях, связанных с нарушением миграционного законодательства, и при расследовании уголовных дел</w:t>
      </w:r>
      <w:r w:rsidR="005E0143">
        <w:rPr>
          <w:rFonts w:ascii="Times New Roman" w:hAnsi="Times New Roman" w:cs="Times New Roman"/>
          <w:sz w:val="28"/>
          <w:szCs w:val="28"/>
        </w:rPr>
        <w:t>.</w:t>
      </w:r>
    </w:p>
    <w:p w:rsidR="005D2060" w:rsidRPr="005D2060" w:rsidRDefault="005D2060" w:rsidP="005D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38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2060">
        <w:rPr>
          <w:rFonts w:ascii="Times New Roman" w:hAnsi="Times New Roman" w:cs="Times New Roman"/>
          <w:sz w:val="28"/>
          <w:szCs w:val="28"/>
        </w:rPr>
        <w:t xml:space="preserve">Анализ практики рассмотрения судами уголовных дел в отношении иностранных граждан, лиц без гражданства и лиц, </w:t>
      </w:r>
      <w:r w:rsidR="00F154F7">
        <w:rPr>
          <w:rFonts w:ascii="Times New Roman" w:hAnsi="Times New Roman" w:cs="Times New Roman"/>
          <w:sz w:val="28"/>
          <w:szCs w:val="28"/>
        </w:rPr>
        <w:t>получивших</w:t>
      </w:r>
      <w:r w:rsidRPr="005D2060">
        <w:rPr>
          <w:rFonts w:ascii="Times New Roman" w:hAnsi="Times New Roman" w:cs="Times New Roman"/>
          <w:sz w:val="28"/>
          <w:szCs w:val="28"/>
        </w:rPr>
        <w:t xml:space="preserve"> гражданство Российской Федерации в силу закона, с указанием видов совершаемых ими преступлений, практики назначения наказания, результатов пересмотра итоговых судебных решений в суде апелляционной и кассационной инстанций. Практика информирования надзирающих прокуроров и (или) органов предварительного расследования о выявленных в ходе судебного разбирательства недостатках, допущенных на досудебной стадии, в том числе связанных с </w:t>
      </w:r>
      <w:proofErr w:type="spellStart"/>
      <w:r w:rsidRPr="005D2060">
        <w:rPr>
          <w:rFonts w:ascii="Times New Roman" w:hAnsi="Times New Roman" w:cs="Times New Roman"/>
          <w:sz w:val="28"/>
          <w:szCs w:val="28"/>
        </w:rPr>
        <w:t>невыяснением</w:t>
      </w:r>
      <w:proofErr w:type="spellEnd"/>
      <w:r w:rsidRPr="005D2060">
        <w:rPr>
          <w:rFonts w:ascii="Times New Roman" w:hAnsi="Times New Roman" w:cs="Times New Roman"/>
          <w:sz w:val="28"/>
          <w:szCs w:val="28"/>
        </w:rPr>
        <w:t xml:space="preserve"> оснований пребывания иностранных граждан на территории Российской Федерации, причин и условий, способствовавших совершению преступлений; вынесения судами по ходатайствам государственных обвинителей частных постановлений (определений), принятые по ним меры, реальность устранения нарушений.</w:t>
      </w:r>
    </w:p>
    <w:p w:rsidR="005D2060" w:rsidRPr="00714F2D" w:rsidRDefault="005D2060" w:rsidP="005D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714F2D">
        <w:rPr>
          <w:rFonts w:ascii="Times New Roman" w:hAnsi="Times New Roman" w:cs="Times New Roman"/>
          <w:sz w:val="28"/>
          <w:szCs w:val="28"/>
        </w:rPr>
        <w:t>проведения сверок и проверок, предусмотренных пункт</w:t>
      </w:r>
      <w:r w:rsidR="00AC41C1" w:rsidRPr="00714F2D">
        <w:rPr>
          <w:rFonts w:ascii="Times New Roman" w:hAnsi="Times New Roman" w:cs="Times New Roman"/>
          <w:sz w:val="28"/>
          <w:szCs w:val="28"/>
        </w:rPr>
        <w:t>ами</w:t>
      </w:r>
      <w:r w:rsidRPr="00714F2D">
        <w:rPr>
          <w:rFonts w:ascii="Times New Roman" w:hAnsi="Times New Roman" w:cs="Times New Roman"/>
          <w:sz w:val="28"/>
          <w:szCs w:val="28"/>
        </w:rPr>
        <w:t xml:space="preserve"> 2.23.</w:t>
      </w:r>
      <w:r w:rsidR="00AC41C1" w:rsidRPr="00714F2D">
        <w:rPr>
          <w:rFonts w:ascii="Times New Roman" w:hAnsi="Times New Roman" w:cs="Times New Roman"/>
          <w:sz w:val="28"/>
          <w:szCs w:val="28"/>
        </w:rPr>
        <w:t>3</w:t>
      </w:r>
      <w:r w:rsidRPr="00714F2D">
        <w:rPr>
          <w:rFonts w:ascii="Times New Roman" w:hAnsi="Times New Roman" w:cs="Times New Roman"/>
          <w:sz w:val="28"/>
          <w:szCs w:val="28"/>
        </w:rPr>
        <w:t xml:space="preserve"> и 2.23.</w:t>
      </w:r>
      <w:r w:rsidR="00AC41C1" w:rsidRPr="00714F2D">
        <w:rPr>
          <w:rFonts w:ascii="Times New Roman" w:hAnsi="Times New Roman" w:cs="Times New Roman"/>
          <w:sz w:val="28"/>
          <w:szCs w:val="28"/>
        </w:rPr>
        <w:t>4</w:t>
      </w:r>
      <w:r w:rsidRPr="00714F2D">
        <w:rPr>
          <w:rFonts w:ascii="Times New Roman" w:hAnsi="Times New Roman" w:cs="Times New Roman"/>
          <w:sz w:val="28"/>
          <w:szCs w:val="28"/>
        </w:rPr>
        <w:t xml:space="preserve"> приказа.</w:t>
      </w:r>
    </w:p>
    <w:p w:rsidR="006A74C5" w:rsidRPr="00F154F7" w:rsidRDefault="006A74C5" w:rsidP="006A74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247F">
        <w:rPr>
          <w:rFonts w:ascii="Times New Roman" w:hAnsi="Times New Roman" w:cs="Times New Roman"/>
          <w:sz w:val="28"/>
          <w:szCs w:val="28"/>
        </w:rPr>
        <w:t xml:space="preserve">17. </w:t>
      </w:r>
      <w:r w:rsidRPr="00F154F7">
        <w:rPr>
          <w:rFonts w:ascii="Times New Roman" w:hAnsi="Times New Roman" w:cs="Times New Roman"/>
          <w:spacing w:val="-2"/>
          <w:sz w:val="28"/>
          <w:szCs w:val="28"/>
        </w:rPr>
        <w:t>Практика рассмотрения судами уголовных дел о преступлениях, предусмотренных статьями 322</w:t>
      </w:r>
      <w:r w:rsidR="00F154F7" w:rsidRPr="00F154F7">
        <w:rPr>
          <w:rFonts w:ascii="Times New Roman" w:hAnsi="Times New Roman" w:cs="Times New Roman"/>
          <w:spacing w:val="-2"/>
          <w:sz w:val="28"/>
          <w:szCs w:val="28"/>
        </w:rPr>
        <w:t>¹</w:t>
      </w:r>
      <w:r w:rsidRPr="00F154F7">
        <w:rPr>
          <w:rFonts w:ascii="Times New Roman" w:hAnsi="Times New Roman" w:cs="Times New Roman"/>
          <w:spacing w:val="-2"/>
          <w:sz w:val="28"/>
          <w:szCs w:val="28"/>
        </w:rPr>
        <w:t>, 322</w:t>
      </w:r>
      <w:r w:rsidR="00F154F7" w:rsidRPr="00F154F7">
        <w:rPr>
          <w:rFonts w:ascii="Times New Roman" w:hAnsi="Times New Roman" w:cs="Times New Roman"/>
          <w:spacing w:val="-2"/>
          <w:sz w:val="28"/>
          <w:szCs w:val="28"/>
        </w:rPr>
        <w:t>²</w:t>
      </w:r>
      <w:r w:rsidRPr="00F154F7">
        <w:rPr>
          <w:rFonts w:ascii="Times New Roman" w:hAnsi="Times New Roman" w:cs="Times New Roman"/>
          <w:spacing w:val="-2"/>
          <w:sz w:val="28"/>
          <w:szCs w:val="28"/>
        </w:rPr>
        <w:t xml:space="preserve"> и 322</w:t>
      </w:r>
      <w:r w:rsidR="00F154F7" w:rsidRPr="00F154F7">
        <w:rPr>
          <w:rFonts w:ascii="Times New Roman" w:hAnsi="Times New Roman" w:cs="Times New Roman"/>
          <w:spacing w:val="-2"/>
          <w:sz w:val="28"/>
          <w:szCs w:val="28"/>
        </w:rPr>
        <w:t>³</w:t>
      </w:r>
      <w:r w:rsidRPr="00F154F7">
        <w:rPr>
          <w:rFonts w:ascii="Times New Roman" w:hAnsi="Times New Roman" w:cs="Times New Roman"/>
          <w:spacing w:val="-2"/>
          <w:sz w:val="28"/>
          <w:szCs w:val="28"/>
        </w:rPr>
        <w:t xml:space="preserve"> У</w:t>
      </w:r>
      <w:r w:rsidR="00390D44">
        <w:rPr>
          <w:rFonts w:ascii="Times New Roman" w:hAnsi="Times New Roman" w:cs="Times New Roman"/>
          <w:spacing w:val="-2"/>
          <w:sz w:val="28"/>
          <w:szCs w:val="28"/>
        </w:rPr>
        <w:t>головного кодекса Российской Федерации</w:t>
      </w:r>
      <w:r w:rsidRPr="00F154F7">
        <w:rPr>
          <w:rFonts w:ascii="Times New Roman" w:hAnsi="Times New Roman" w:cs="Times New Roman"/>
          <w:spacing w:val="-2"/>
          <w:sz w:val="28"/>
          <w:szCs w:val="28"/>
        </w:rPr>
        <w:t>, по фактам организации незаконной миграции, фиктивной регистрации в жилом помещении иностранных граждан и лиц без гражданства, а также постановки их на уч</w:t>
      </w:r>
      <w:r w:rsidR="00F154F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154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390D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bookmarkStart w:id="2" w:name="_GoBack"/>
      <w:bookmarkEnd w:id="2"/>
      <w:r w:rsidRPr="00F154F7">
        <w:rPr>
          <w:rFonts w:ascii="Times New Roman" w:hAnsi="Times New Roman" w:cs="Times New Roman"/>
          <w:spacing w:val="-2"/>
          <w:sz w:val="28"/>
          <w:szCs w:val="28"/>
        </w:rPr>
        <w:t xml:space="preserve">по месту пребывания. Виды назначаемых наказаний, практика прекращения уголовных дел по </w:t>
      </w:r>
      <w:proofErr w:type="spellStart"/>
      <w:r w:rsidRPr="00F154F7">
        <w:rPr>
          <w:rFonts w:ascii="Times New Roman" w:hAnsi="Times New Roman" w:cs="Times New Roman"/>
          <w:spacing w:val="-2"/>
          <w:sz w:val="28"/>
          <w:szCs w:val="28"/>
        </w:rPr>
        <w:t>нереабилитирующим</w:t>
      </w:r>
      <w:proofErr w:type="spellEnd"/>
      <w:r w:rsidRPr="00F154F7">
        <w:rPr>
          <w:rFonts w:ascii="Times New Roman" w:hAnsi="Times New Roman" w:cs="Times New Roman"/>
          <w:spacing w:val="-2"/>
          <w:sz w:val="28"/>
          <w:szCs w:val="28"/>
        </w:rPr>
        <w:t xml:space="preserve"> основаниям, применение конфискации.</w:t>
      </w:r>
    </w:p>
    <w:p w:rsidR="006A74C5" w:rsidRPr="00C1247F" w:rsidRDefault="006A74C5" w:rsidP="006A7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4F7">
        <w:rPr>
          <w:rFonts w:ascii="Times New Roman" w:hAnsi="Times New Roman" w:cs="Times New Roman"/>
          <w:spacing w:val="-2"/>
          <w:sz w:val="28"/>
          <w:szCs w:val="28"/>
        </w:rPr>
        <w:t>Результаты пересмотра судебных актов в судах апелляционной и кассационной инстанций по представлениям и жалобам. Работа по информированию надзирающих прокуроров о выявленных в ходе судебного разбирательства недостатках и заявлению ходатайств о вынесении судом частных постановлений</w:t>
      </w:r>
      <w:r w:rsidRPr="00C1247F">
        <w:rPr>
          <w:rFonts w:ascii="Times New Roman" w:hAnsi="Times New Roman" w:cs="Times New Roman"/>
          <w:sz w:val="28"/>
          <w:szCs w:val="28"/>
        </w:rPr>
        <w:t>.</w:t>
      </w:r>
    </w:p>
    <w:p w:rsidR="006A74C5" w:rsidRPr="00714F2D" w:rsidRDefault="00F154F7" w:rsidP="006A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="006A74C5" w:rsidRPr="00714F2D">
        <w:rPr>
          <w:rFonts w:ascii="Times New Roman" w:hAnsi="Times New Roman" w:cs="Times New Roman"/>
          <w:sz w:val="28"/>
          <w:szCs w:val="28"/>
        </w:rPr>
        <w:t xml:space="preserve"> </w:t>
      </w:r>
      <w:r w:rsidR="00AC41C1" w:rsidRPr="00714F2D">
        <w:rPr>
          <w:rFonts w:ascii="Times New Roman" w:hAnsi="Times New Roman" w:cs="Times New Roman"/>
          <w:sz w:val="28"/>
          <w:szCs w:val="28"/>
        </w:rPr>
        <w:t>работы по исполнению мероприятий</w:t>
      </w:r>
      <w:r w:rsidR="006A74C5" w:rsidRPr="00714F2D">
        <w:rPr>
          <w:rFonts w:ascii="Times New Roman" w:hAnsi="Times New Roman" w:cs="Times New Roman"/>
          <w:sz w:val="28"/>
          <w:szCs w:val="28"/>
        </w:rPr>
        <w:t>, предусмотренных пунктами 2.23.</w:t>
      </w:r>
      <w:r w:rsidR="00AC41C1" w:rsidRPr="00714F2D">
        <w:rPr>
          <w:rFonts w:ascii="Times New Roman" w:hAnsi="Times New Roman" w:cs="Times New Roman"/>
          <w:sz w:val="28"/>
          <w:szCs w:val="28"/>
        </w:rPr>
        <w:t>1</w:t>
      </w:r>
      <w:r w:rsidR="001D10FC" w:rsidRPr="00714F2D">
        <w:rPr>
          <w:rFonts w:ascii="Times New Roman" w:hAnsi="Times New Roman" w:cs="Times New Roman"/>
          <w:sz w:val="28"/>
          <w:szCs w:val="28"/>
        </w:rPr>
        <w:t xml:space="preserve"> и</w:t>
      </w:r>
      <w:r w:rsidR="006A74C5" w:rsidRPr="00714F2D">
        <w:rPr>
          <w:rFonts w:ascii="Times New Roman" w:hAnsi="Times New Roman" w:cs="Times New Roman"/>
          <w:sz w:val="28"/>
          <w:szCs w:val="28"/>
        </w:rPr>
        <w:t xml:space="preserve"> 2.23.</w:t>
      </w:r>
      <w:r w:rsidR="00AC41C1" w:rsidRPr="00714F2D">
        <w:rPr>
          <w:rFonts w:ascii="Times New Roman" w:hAnsi="Times New Roman" w:cs="Times New Roman"/>
          <w:sz w:val="28"/>
          <w:szCs w:val="28"/>
        </w:rPr>
        <w:t>2</w:t>
      </w:r>
      <w:r w:rsidR="006A74C5" w:rsidRPr="00714F2D">
        <w:rPr>
          <w:rFonts w:ascii="Times New Roman" w:hAnsi="Times New Roman" w:cs="Times New Roman"/>
          <w:sz w:val="28"/>
          <w:szCs w:val="28"/>
        </w:rPr>
        <w:t xml:space="preserve"> приказа.</w:t>
      </w:r>
    </w:p>
    <w:p w:rsidR="004C655B" w:rsidRPr="004C655B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74C5">
        <w:rPr>
          <w:rFonts w:ascii="Times New Roman" w:hAnsi="Times New Roman" w:cs="Times New Roman"/>
          <w:sz w:val="28"/>
          <w:szCs w:val="28"/>
        </w:rPr>
        <w:t>8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5E0143">
        <w:rPr>
          <w:rFonts w:ascii="Times New Roman" w:hAnsi="Times New Roman" w:cs="Times New Roman"/>
          <w:sz w:val="28"/>
          <w:szCs w:val="28"/>
        </w:rPr>
        <w:t>К</w:t>
      </w:r>
      <w:r w:rsidR="004C655B">
        <w:rPr>
          <w:rFonts w:ascii="Times New Roman" w:hAnsi="Times New Roman" w:cs="Times New Roman"/>
          <w:sz w:val="28"/>
          <w:szCs w:val="28"/>
        </w:rPr>
        <w:t>оличество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и характер выявленных нарушений закона, в том числе повторных, меры по их устранению, причины неудовлетворения актов прокурорского реагирования</w:t>
      </w:r>
      <w:r w:rsidR="005E0143">
        <w:rPr>
          <w:rFonts w:ascii="Times New Roman" w:hAnsi="Times New Roman" w:cs="Times New Roman"/>
          <w:sz w:val="28"/>
          <w:szCs w:val="28"/>
        </w:rPr>
        <w:t>.</w:t>
      </w:r>
    </w:p>
    <w:p w:rsidR="004C655B" w:rsidRPr="004C655B" w:rsidRDefault="00C71891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74C5">
        <w:rPr>
          <w:rFonts w:ascii="Times New Roman" w:hAnsi="Times New Roman" w:cs="Times New Roman"/>
          <w:sz w:val="28"/>
          <w:szCs w:val="28"/>
        </w:rPr>
        <w:t>9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5E0143">
        <w:rPr>
          <w:rFonts w:ascii="Times New Roman" w:hAnsi="Times New Roman" w:cs="Times New Roman"/>
          <w:sz w:val="28"/>
          <w:szCs w:val="28"/>
        </w:rPr>
        <w:t>М</w:t>
      </w:r>
      <w:r w:rsidR="004C655B">
        <w:rPr>
          <w:rFonts w:ascii="Times New Roman" w:hAnsi="Times New Roman" w:cs="Times New Roman"/>
          <w:sz w:val="28"/>
          <w:szCs w:val="28"/>
        </w:rPr>
        <w:t>ероприятия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по повышению эффективности надзорной деятельности                          в обозначенной сфере</w:t>
      </w:r>
      <w:r w:rsidR="005E0143">
        <w:rPr>
          <w:rFonts w:ascii="Times New Roman" w:hAnsi="Times New Roman" w:cs="Times New Roman"/>
          <w:sz w:val="28"/>
          <w:szCs w:val="28"/>
        </w:rPr>
        <w:t>.</w:t>
      </w:r>
    </w:p>
    <w:p w:rsidR="004C655B" w:rsidRPr="004C655B" w:rsidRDefault="006A74C5" w:rsidP="004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0143">
        <w:rPr>
          <w:rFonts w:ascii="Times New Roman" w:hAnsi="Times New Roman" w:cs="Times New Roman"/>
          <w:sz w:val="28"/>
          <w:szCs w:val="28"/>
        </w:rPr>
        <w:t>.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5E0143">
        <w:rPr>
          <w:rFonts w:ascii="Times New Roman" w:hAnsi="Times New Roman" w:cs="Times New Roman"/>
          <w:sz w:val="28"/>
          <w:szCs w:val="28"/>
        </w:rPr>
        <w:t>Р</w:t>
      </w:r>
      <w:r w:rsidR="004C655B">
        <w:rPr>
          <w:rFonts w:ascii="Times New Roman" w:hAnsi="Times New Roman" w:cs="Times New Roman"/>
          <w:sz w:val="28"/>
          <w:szCs w:val="28"/>
        </w:rPr>
        <w:t>еализация</w:t>
      </w:r>
      <w:r w:rsidR="000148A6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F154F7"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="000148A6">
        <w:rPr>
          <w:rFonts w:ascii="Times New Roman" w:hAnsi="Times New Roman" w:cs="Times New Roman"/>
          <w:sz w:val="28"/>
          <w:szCs w:val="28"/>
        </w:rPr>
        <w:t>приказа Генерально</w:t>
      </w:r>
      <w:r w:rsidR="007F240A">
        <w:rPr>
          <w:rFonts w:ascii="Times New Roman" w:hAnsi="Times New Roman" w:cs="Times New Roman"/>
          <w:sz w:val="28"/>
          <w:szCs w:val="28"/>
        </w:rPr>
        <w:t>й</w:t>
      </w:r>
      <w:r w:rsidR="000148A6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7F240A">
        <w:rPr>
          <w:rFonts w:ascii="Times New Roman" w:hAnsi="Times New Roman" w:cs="Times New Roman"/>
          <w:sz w:val="28"/>
          <w:szCs w:val="28"/>
        </w:rPr>
        <w:t>атуры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Российской Федерации, МВД России, ФСБ России, С</w:t>
      </w:r>
      <w:r w:rsidR="005E0143">
        <w:rPr>
          <w:rFonts w:ascii="Times New Roman" w:hAnsi="Times New Roman" w:cs="Times New Roman"/>
          <w:sz w:val="28"/>
          <w:szCs w:val="28"/>
        </w:rPr>
        <w:t>ледственного комитета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E0143">
        <w:rPr>
          <w:rFonts w:ascii="Times New Roman" w:hAnsi="Times New Roman" w:cs="Times New Roman"/>
          <w:sz w:val="28"/>
          <w:szCs w:val="28"/>
        </w:rPr>
        <w:t>йской Федерации</w:t>
      </w:r>
      <w:r w:rsidR="004C655B" w:rsidRPr="004C655B">
        <w:rPr>
          <w:rFonts w:ascii="Times New Roman" w:hAnsi="Times New Roman" w:cs="Times New Roman"/>
          <w:sz w:val="28"/>
          <w:szCs w:val="28"/>
        </w:rPr>
        <w:t>, Росфинмониторинга, ФСИН России, ФССП России, ФНС России  от 31.07.2018 № 465/493дсп/398/ДСП/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4C655B" w:rsidRPr="004C655B">
        <w:rPr>
          <w:rFonts w:ascii="Times New Roman" w:hAnsi="Times New Roman" w:cs="Times New Roman"/>
          <w:sz w:val="28"/>
          <w:szCs w:val="28"/>
        </w:rPr>
        <w:t>76дсп/232дсп/11дсп/345/ММВ-8-2/26дсп</w:t>
      </w:r>
      <w:r w:rsidR="004C655B">
        <w:rPr>
          <w:rFonts w:ascii="Times New Roman" w:hAnsi="Times New Roman" w:cs="Times New Roman"/>
          <w:sz w:val="28"/>
          <w:szCs w:val="28"/>
        </w:rPr>
        <w:t xml:space="preserve"> 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«Об организации взаимодействия правоохранительных и контролирующих органов Российской Федерации </w:t>
      </w:r>
      <w:r w:rsidR="00F154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655B" w:rsidRPr="004C655B">
        <w:rPr>
          <w:rFonts w:ascii="Times New Roman" w:hAnsi="Times New Roman" w:cs="Times New Roman"/>
          <w:sz w:val="28"/>
          <w:szCs w:val="28"/>
        </w:rPr>
        <w:t>по вопросам противодействия преступной деятельности в миграционной сфере»</w:t>
      </w:r>
      <w:r w:rsidR="004C655B">
        <w:rPr>
          <w:rFonts w:ascii="Times New Roman" w:hAnsi="Times New Roman" w:cs="Times New Roman"/>
          <w:sz w:val="28"/>
          <w:szCs w:val="28"/>
        </w:rPr>
        <w:t>, результаты</w:t>
      </w:r>
      <w:r w:rsidR="004C655B" w:rsidRPr="004C655B">
        <w:rPr>
          <w:rFonts w:ascii="Times New Roman" w:hAnsi="Times New Roman" w:cs="Times New Roman"/>
          <w:sz w:val="28"/>
          <w:szCs w:val="28"/>
        </w:rPr>
        <w:t xml:space="preserve"> деятельности соответствующих межведомственных рабочих групп.</w:t>
      </w:r>
    </w:p>
    <w:bookmarkEnd w:id="0"/>
    <w:p w:rsidR="001D46AE" w:rsidRDefault="001D46AE" w:rsidP="004C655B">
      <w:pPr>
        <w:ind w:firstLine="709"/>
      </w:pPr>
    </w:p>
    <w:sectPr w:rsidR="001D46AE" w:rsidSect="00AF1D5D">
      <w:headerReference w:type="default" r:id="rId6"/>
      <w:pgSz w:w="11906" w:h="16838"/>
      <w:pgMar w:top="1134" w:right="850" w:bottom="993" w:left="156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DB2" w:rsidRDefault="00F92DB2" w:rsidP="00111628">
      <w:pPr>
        <w:spacing w:after="0" w:line="240" w:lineRule="auto"/>
      </w:pPr>
      <w:r>
        <w:separator/>
      </w:r>
    </w:p>
  </w:endnote>
  <w:endnote w:type="continuationSeparator" w:id="0">
    <w:p w:rsidR="00F92DB2" w:rsidRDefault="00F92DB2" w:rsidP="0011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DB2" w:rsidRDefault="00F92DB2" w:rsidP="00111628">
      <w:pPr>
        <w:spacing w:after="0" w:line="240" w:lineRule="auto"/>
      </w:pPr>
      <w:r>
        <w:separator/>
      </w:r>
    </w:p>
  </w:footnote>
  <w:footnote w:type="continuationSeparator" w:id="0">
    <w:p w:rsidR="00F92DB2" w:rsidRDefault="00F92DB2" w:rsidP="0011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435873"/>
      <w:docPartObj>
        <w:docPartGallery w:val="Page Numbers (Top of Page)"/>
        <w:docPartUnique/>
      </w:docPartObj>
    </w:sdtPr>
    <w:sdtEndPr/>
    <w:sdtContent>
      <w:p w:rsidR="00330009" w:rsidRDefault="003300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1628" w:rsidRDefault="001116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D2"/>
    <w:rsid w:val="000148A6"/>
    <w:rsid w:val="000467F1"/>
    <w:rsid w:val="00047119"/>
    <w:rsid w:val="00111628"/>
    <w:rsid w:val="001D10FC"/>
    <w:rsid w:val="001D24D2"/>
    <w:rsid w:val="001D46AE"/>
    <w:rsid w:val="00330009"/>
    <w:rsid w:val="003417DF"/>
    <w:rsid w:val="003453B4"/>
    <w:rsid w:val="00390D44"/>
    <w:rsid w:val="003D5BCD"/>
    <w:rsid w:val="00423E8F"/>
    <w:rsid w:val="00442272"/>
    <w:rsid w:val="004652BB"/>
    <w:rsid w:val="00480C47"/>
    <w:rsid w:val="004C655B"/>
    <w:rsid w:val="0054511B"/>
    <w:rsid w:val="005B382E"/>
    <w:rsid w:val="005D2060"/>
    <w:rsid w:val="005E0143"/>
    <w:rsid w:val="00663A97"/>
    <w:rsid w:val="006A51BF"/>
    <w:rsid w:val="006A74C5"/>
    <w:rsid w:val="006B1E16"/>
    <w:rsid w:val="006D4F16"/>
    <w:rsid w:val="00714F2D"/>
    <w:rsid w:val="00730536"/>
    <w:rsid w:val="007443E7"/>
    <w:rsid w:val="007F240A"/>
    <w:rsid w:val="008459E0"/>
    <w:rsid w:val="00875235"/>
    <w:rsid w:val="00895398"/>
    <w:rsid w:val="008A296E"/>
    <w:rsid w:val="00935E6E"/>
    <w:rsid w:val="009975EC"/>
    <w:rsid w:val="009E6758"/>
    <w:rsid w:val="00AC41C1"/>
    <w:rsid w:val="00AF1D5D"/>
    <w:rsid w:val="00B01D70"/>
    <w:rsid w:val="00B37BA0"/>
    <w:rsid w:val="00B4428E"/>
    <w:rsid w:val="00B47142"/>
    <w:rsid w:val="00B607DD"/>
    <w:rsid w:val="00BC2863"/>
    <w:rsid w:val="00C1247F"/>
    <w:rsid w:val="00C33472"/>
    <w:rsid w:val="00C57E1D"/>
    <w:rsid w:val="00C71891"/>
    <w:rsid w:val="00CC62DA"/>
    <w:rsid w:val="00CF0336"/>
    <w:rsid w:val="00D13F49"/>
    <w:rsid w:val="00D3479C"/>
    <w:rsid w:val="00E54484"/>
    <w:rsid w:val="00EC06B9"/>
    <w:rsid w:val="00F1174C"/>
    <w:rsid w:val="00F154F7"/>
    <w:rsid w:val="00F22D1D"/>
    <w:rsid w:val="00F24343"/>
    <w:rsid w:val="00F55A78"/>
    <w:rsid w:val="00F92257"/>
    <w:rsid w:val="00F92DB2"/>
    <w:rsid w:val="00FD5029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52EB"/>
  <w15:chartTrackingRefBased/>
  <w15:docId w15:val="{8C674E32-CC28-49E4-BA9E-25370C96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628"/>
  </w:style>
  <w:style w:type="paragraph" w:styleId="a6">
    <w:name w:val="footer"/>
    <w:basedOn w:val="a"/>
    <w:link w:val="a7"/>
    <w:uiPriority w:val="99"/>
    <w:unhideWhenUsed/>
    <w:rsid w:val="0011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Сергей Николаевич</dc:creator>
  <cp:keywords/>
  <dc:description/>
  <cp:lastModifiedBy>Лобанов Сергей Николаевич</cp:lastModifiedBy>
  <cp:revision>3</cp:revision>
  <cp:lastPrinted>2024-03-28T07:56:00Z</cp:lastPrinted>
  <dcterms:created xsi:type="dcterms:W3CDTF">2025-04-03T14:40:00Z</dcterms:created>
  <dcterms:modified xsi:type="dcterms:W3CDTF">2025-04-15T05:06:00Z</dcterms:modified>
</cp:coreProperties>
</file>