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569F" w14:textId="77777777" w:rsidR="009B74FD" w:rsidRPr="009B74FD" w:rsidRDefault="009B74FD" w:rsidP="009B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9B74FD">
        <w:rPr>
          <w:rFonts w:ascii="Times New Roman" w:eastAsia="Times New Roman" w:hAnsi="Times New Roman" w:cs="Times New Roman"/>
          <w:b/>
          <w:sz w:val="32"/>
          <w:lang w:eastAsia="ru-RU"/>
        </w:rPr>
        <w:t>ПАМЯТКА</w:t>
      </w:r>
    </w:p>
    <w:p w14:paraId="4CF7B713" w14:textId="77777777" w:rsidR="009B74FD" w:rsidRPr="009B74FD" w:rsidRDefault="00F57054" w:rsidP="001C0AC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п</w:t>
      </w:r>
      <w:r w:rsidR="004B13B5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оформлению инвалидности </w:t>
      </w:r>
      <w:r w:rsidR="0097361C">
        <w:rPr>
          <w:rFonts w:ascii="Times New Roman" w:eastAsia="Times New Roman" w:hAnsi="Times New Roman" w:cs="Times New Roman"/>
          <w:b/>
          <w:sz w:val="32"/>
          <w:lang w:eastAsia="ru-RU"/>
        </w:rPr>
        <w:t>детям</w:t>
      </w:r>
    </w:p>
    <w:p w14:paraId="56373F46" w14:textId="77777777" w:rsidR="00F57054" w:rsidRDefault="009F64A6" w:rsidP="009F64A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4FA3F9D" wp14:editId="2F673BB5">
            <wp:extent cx="2809875" cy="183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6A6825" wp14:editId="5B2A21AA">
            <wp:extent cx="3161654" cy="19907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174" cy="202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456F" w14:textId="7BD2D5FE" w:rsidR="00FC5D4D" w:rsidRPr="0083739B" w:rsidRDefault="00FC5D4D" w:rsidP="0082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1 июля 2022 года действует новый порядок признания лица инвалидом 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D974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05.04.2022 № 588 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изнании лица инвалидом»</w:t>
      </w:r>
      <w:r w:rsidR="00D974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0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B8777" w14:textId="77777777" w:rsidR="0083739B" w:rsidRDefault="00FC5D4D" w:rsidP="0082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</w:pP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Медико-социальная экспертиза</w:t>
      </w:r>
      <w:r w:rsidR="00A011AE" w:rsidRP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C0ACE" w:rsidRPr="001C0A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011AE" w:rsidRP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МСЭ)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C0ACE" w:rsidRPr="001C0A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бюро)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ФКУ «Главное бюро МСЭ 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Нижегородской области» (далее </w:t>
      </w:r>
      <w:bookmarkStart w:id="0" w:name="_Hlk129691068"/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бюро)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бюро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МСЭ Министерства труда и социальной защиты Российской Федерации </w:t>
      </w:r>
      <w:r w:rsidR="00A01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федеральное бюро)</w:t>
      </w:r>
      <w:r w:rsidR="00F5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заявленными </w:t>
      </w:r>
      <w:r w:rsidR="00F57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 на медико-социальн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экспертизу или в заявлении гражданина (его законного или уполномоченного представителя) цел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ями, одной </w:t>
      </w:r>
      <w:r w:rsidR="00F57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категории «ребенок-инвалид»</w:t>
      </w:r>
      <w:r w:rsid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7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058DFC2" w14:textId="77777777" w:rsidR="00FC5D4D" w:rsidRDefault="001D75BD" w:rsidP="001C0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83739B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>Первый шаг</w:t>
      </w:r>
      <w:r w:rsidR="001C0ACE" w:rsidRP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о</w:t>
      </w:r>
      <w:r w:rsidR="00FC5D4D"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формление инвалидности ребенку начинается с поликлиники, к которой прикреплен ребенок.</w:t>
      </w:r>
    </w:p>
    <w:p w14:paraId="2C8CF529" w14:textId="77777777" w:rsidR="001D75BD" w:rsidRDefault="001D75BD" w:rsidP="001C0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</w:t>
      </w:r>
      <w:r w:rsidR="00A011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щение</w:t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поликлинику (государственную либо частную) </w:t>
      </w:r>
      <w:r w:rsid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прохождения диагностики здоровья и оформления направления на </w:t>
      </w:r>
      <w:r w:rsidR="00825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МСЭ</w:t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6A5FE03" w14:textId="77777777" w:rsidR="00A011AE" w:rsidRDefault="00A011AE" w:rsidP="001C0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90E83F2" w14:textId="77777777" w:rsidR="00FC5D4D" w:rsidRDefault="00FC5D4D" w:rsidP="001C0A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 xml:space="preserve">Второй </w:t>
      </w:r>
      <w:r w:rsidR="007B0E72" w:rsidRPr="007B0E72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>шаг</w:t>
      </w:r>
      <w:r w:rsidR="001C0ACE" w:rsidRP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="0083739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en-US" w:eastAsia="ru-RU"/>
        </w:rPr>
        <w:t>c</w:t>
      </w:r>
      <w:r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бор документов для предоставления в бюро МСЭ.</w:t>
      </w:r>
    </w:p>
    <w:p w14:paraId="5CE89FFF" w14:textId="77777777" w:rsidR="007B0E72" w:rsidRDefault="007B0E72" w:rsidP="001C0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Прохождение врачей-специалистов в соответствии с имеющимися заболевани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я</w:t>
      </w: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м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и</w:t>
      </w: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(как правило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,</w:t>
      </w: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по </w:t>
      </w:r>
      <w:r w:rsidR="0082594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направлени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ю</w:t>
      </w:r>
      <w:r w:rsidR="0082594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врач</w:t>
      </w:r>
      <w:r w:rsidR="00845DC1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</w:t>
      </w:r>
      <w:r w:rsidRPr="007B0E72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, на учете которого состоит ребенок). После проведения всех обследований комиссия в поликлинике принимает решение о направлении ребенка на МСЭ.</w:t>
      </w:r>
    </w:p>
    <w:p w14:paraId="634EE59B" w14:textId="77777777" w:rsidR="00A011AE" w:rsidRPr="007B0E72" w:rsidRDefault="00A011AE" w:rsidP="001C0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</w:p>
    <w:p w14:paraId="64CB61B2" w14:textId="77777777" w:rsidR="00FC5D4D" w:rsidRPr="0083739B" w:rsidRDefault="00FC5D4D" w:rsidP="001C0A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 xml:space="preserve">Третий </w:t>
      </w:r>
      <w:r w:rsidR="007B0E72" w:rsidRPr="007B0E72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>шаг</w:t>
      </w:r>
      <w:r w:rsidR="001C0ACE" w:rsidRP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</w:t>
      </w:r>
      <w:r w:rsidR="007B0E7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аправление документов</w:t>
      </w:r>
      <w:r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в МСЭ.</w:t>
      </w:r>
    </w:p>
    <w:p w14:paraId="696FC333" w14:textId="77777777" w:rsidR="001D75BD" w:rsidRDefault="001D75BD" w:rsidP="00A01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Поликлиника передает направление в учреждение </w:t>
      </w:r>
      <w:r w:rsidR="00A011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проведение </w:t>
      </w:r>
      <w:r w:rsidR="00825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МСЭ</w:t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без участия гражданина</w:t>
      </w:r>
      <w:r w:rsidR="007B0E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электронного документ</w:t>
      </w:r>
      <w:r w:rsid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7B0E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оборота</w:t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FA07E0D" w14:textId="77777777" w:rsidR="001D75BD" w:rsidRPr="00825941" w:rsidRDefault="001D75BD" w:rsidP="00A01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</w:t>
      </w:r>
      <w:r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медико-социальную экспертизу не содержит данных о результатах проведения полного объема медицинских обследований бюро в течение 3 рабочих дней возвращает его в медицинскую организацию.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Медицинская организация в течение </w:t>
      </w:r>
      <w:r w:rsidR="00A011AE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A011AE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дополняет необходимыми сведениями</w:t>
      </w:r>
      <w:r w:rsidR="0084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 дополнительные обследования</w:t>
      </w:r>
      <w:r w:rsidR="00845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о</w:t>
      </w:r>
      <w:r w:rsidR="00845DC1" w:rsidRPr="00845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его повторную передачу в бюро</w:t>
      </w:r>
      <w:r w:rsidR="00845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0A299" w14:textId="77777777" w:rsidR="00825941" w:rsidRDefault="00825941" w:rsidP="00A011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</w:pPr>
    </w:p>
    <w:p w14:paraId="583A9462" w14:textId="77777777" w:rsidR="00FC5D4D" w:rsidRPr="0083739B" w:rsidRDefault="00FC5D4D" w:rsidP="006229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lastRenderedPageBreak/>
        <w:t xml:space="preserve">Четвертый </w:t>
      </w:r>
      <w:r w:rsidR="007B0E72" w:rsidRPr="007B0E72">
        <w:rPr>
          <w:rFonts w:ascii="Times New Roman" w:eastAsia="Times New Roman" w:hAnsi="Times New Roman" w:cs="Times New Roman"/>
          <w:b/>
          <w:bCs/>
          <w:i/>
          <w:color w:val="010101"/>
          <w:sz w:val="28"/>
          <w:szCs w:val="28"/>
          <w:u w:val="single"/>
          <w:lang w:eastAsia="ru-RU"/>
        </w:rPr>
        <w:t>шаг</w:t>
      </w:r>
      <w:r w:rsidR="001C0ACE" w:rsidRPr="00D974B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</w:t>
      </w:r>
      <w:r w:rsidR="007B0E7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</w:t>
      </w:r>
      <w:r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охождения МСЭ.</w:t>
      </w:r>
    </w:p>
    <w:p w14:paraId="5A5B5468" w14:textId="77777777" w:rsidR="00FC5D4D" w:rsidRDefault="00825941" w:rsidP="00622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МСЭ</w:t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может проводиться на дому, если гражданин не может явиться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бюро по состоянию здоровья, или по месту нахождения гражданина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медицинской организации, оказывающей медицинскую помощь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стационарных условиях, в организации социального обслуживания, оказывающей социальные услуги в стационарной форме, в исправительном учреждении или заочно по решению соответствующего бюро</w:t>
      </w:r>
      <w:r w:rsidR="00FC5D4D" w:rsidRPr="00FC5D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без личного присутствия гражданина</w:t>
      </w:r>
      <w:r w:rsid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CC20DB1" w14:textId="77777777" w:rsidR="00A011AE" w:rsidRPr="00FC5D4D" w:rsidRDefault="00A011AE" w:rsidP="00622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B943F6E" w14:textId="77777777" w:rsidR="00FC5D4D" w:rsidRPr="0083739B" w:rsidRDefault="001D75BD" w:rsidP="006229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7B0E72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u w:val="single"/>
          <w:lang w:eastAsia="ru-RU"/>
        </w:rPr>
        <w:t>Пятый этап</w:t>
      </w:r>
      <w:r w:rsidR="001C0ACE" w:rsidRPr="001C0AC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="007B0E72" w:rsidRPr="001C0ACE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="001C0ACE" w:rsidRPr="001C0AC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</w:t>
      </w:r>
      <w:r w:rsidR="00FC5D4D" w:rsidRP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</w:t>
      </w:r>
      <w:r w:rsidR="00FC5D4D"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лучени</w:t>
      </w:r>
      <w:r w:rsidR="007B0E7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</w:t>
      </w:r>
      <w:r w:rsidR="00FC5D4D" w:rsidRPr="00FC5D4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заключения комиссии</w:t>
      </w:r>
      <w:r w:rsidRPr="0083739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и установление группы инвалидности</w:t>
      </w:r>
      <w:r w:rsidR="001C0AC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.</w:t>
      </w:r>
    </w:p>
    <w:p w14:paraId="415229D1" w14:textId="77777777" w:rsidR="001D75BD" w:rsidRPr="001D75BD" w:rsidRDefault="001D75BD" w:rsidP="00622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итогам экспертизы гражданин получает в бюро либо по почте </w:t>
      </w:r>
      <w:r w:rsidR="00825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заочной экспертизе:</w:t>
      </w:r>
    </w:p>
    <w:p w14:paraId="081AFC03" w14:textId="77777777" w:rsidR="001D75BD" w:rsidRPr="001D75BD" w:rsidRDefault="001C0ACE" w:rsidP="00E029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справку, подтверждающую факт установления инвалидности;</w:t>
      </w:r>
    </w:p>
    <w:p w14:paraId="0E42C4B4" w14:textId="77777777" w:rsidR="001D75BD" w:rsidRDefault="001C0ACE" w:rsidP="00E029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1D75BD" w:rsidRPr="001D7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индивидуальную программу реабилитации или абилитации.</w:t>
      </w:r>
    </w:p>
    <w:p w14:paraId="3280D70D" w14:textId="77777777" w:rsidR="00825941" w:rsidRDefault="00825941" w:rsidP="008259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3C6E744" w14:textId="77777777" w:rsidR="00845DC1" w:rsidRPr="00825941" w:rsidRDefault="00845DC1" w:rsidP="00E02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  <w:r w:rsidRPr="008259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Срок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и</w:t>
      </w:r>
      <w:r w:rsidRPr="008259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 xml:space="preserve"> оказания услуги:</w:t>
      </w:r>
    </w:p>
    <w:p w14:paraId="50A2D180" w14:textId="77777777" w:rsidR="00845DC1" w:rsidRPr="001C0ACE" w:rsidRDefault="00845DC1" w:rsidP="001C0ACE">
      <w:pPr>
        <w:pStyle w:val="a3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30 рабочих дней с даты регистрации </w:t>
      </w: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бюро направления на МСЭ из медицинской организации либо заявления об оказании услуги </w:t>
      </w: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по проведению экспертизы.</w:t>
      </w:r>
    </w:p>
    <w:p w14:paraId="114C0560" w14:textId="77777777" w:rsidR="00845DC1" w:rsidRPr="001C0ACE" w:rsidRDefault="00845DC1" w:rsidP="001C0ACE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нуждающихся в паллиативной помощи в течение 1 рабочего дня, находящихся на лечении в стационаре в связи с операцией по ампутации</w:t>
      </w: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не более 3-х рабочих дней с даты регистрации в бюро направления на МСЭ </w:t>
      </w:r>
      <w:r w:rsidRPr="001C0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из медицинской организации.</w:t>
      </w:r>
    </w:p>
    <w:p w14:paraId="2C77009A" w14:textId="77777777" w:rsidR="00845DC1" w:rsidRDefault="00845DC1" w:rsidP="008259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C5EEDC8" w14:textId="77777777" w:rsidR="001D75BD" w:rsidRPr="00825941" w:rsidRDefault="0083739B" w:rsidP="00E029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</w:pPr>
      <w:r w:rsidRPr="00825941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Порядок обжалования решения бюро, проводивш</w:t>
      </w:r>
      <w:r w:rsidR="00E26BE5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его</w:t>
      </w:r>
      <w:r w:rsidRPr="00825941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 xml:space="preserve"> экспертиз</w:t>
      </w:r>
      <w:r w:rsidR="00115957" w:rsidRPr="00825941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у.</w:t>
      </w:r>
    </w:p>
    <w:p w14:paraId="10D509B2" w14:textId="77777777" w:rsidR="004B13B5" w:rsidRPr="004B13B5" w:rsidRDefault="004B13B5" w:rsidP="00A011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 бюро может быть обжаловано в месячный срок в главное бюро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основании заявления, поданного в бюро, проводившее </w:t>
      </w:r>
      <w:r w:rsidR="00825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МСЭ</w:t>
      </w: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либо в главное бюро.</w:t>
      </w:r>
    </w:p>
    <w:p w14:paraId="57E1A4D7" w14:textId="77777777" w:rsidR="004B13B5" w:rsidRDefault="004B13B5" w:rsidP="00A011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 главного бюро может быть обжаловано в месячный срок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A011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едеральное бюро на основании заявления, подаваемого в главное бюро, проводившее </w:t>
      </w:r>
      <w:r w:rsidR="008259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МСЭ</w:t>
      </w:r>
      <w:r w:rsidRPr="004B13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либо в Федеральное бюро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67DA845" w14:textId="77777777" w:rsidR="00A86A3B" w:rsidRDefault="00A86A3B" w:rsidP="00A01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DAD2294" w14:textId="77777777" w:rsidR="009F64A6" w:rsidRDefault="009F64A6" w:rsidP="009F64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14547F" w14:textId="77777777" w:rsidR="009F64A6" w:rsidRPr="0083739B" w:rsidRDefault="009F64A6" w:rsidP="009F64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9F64A6" w:rsidRPr="0083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9AC"/>
    <w:multiLevelType w:val="multilevel"/>
    <w:tmpl w:val="160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B6AB5"/>
    <w:multiLevelType w:val="multilevel"/>
    <w:tmpl w:val="F31E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6743E"/>
    <w:multiLevelType w:val="multilevel"/>
    <w:tmpl w:val="75BC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E3077"/>
    <w:multiLevelType w:val="multilevel"/>
    <w:tmpl w:val="1ED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D3CFE"/>
    <w:multiLevelType w:val="multilevel"/>
    <w:tmpl w:val="76F8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918281">
    <w:abstractNumId w:val="1"/>
  </w:num>
  <w:num w:numId="2" w16cid:durableId="137918054">
    <w:abstractNumId w:val="3"/>
  </w:num>
  <w:num w:numId="3" w16cid:durableId="1816138464">
    <w:abstractNumId w:val="2"/>
  </w:num>
  <w:num w:numId="4" w16cid:durableId="146829643">
    <w:abstractNumId w:val="0"/>
  </w:num>
  <w:num w:numId="5" w16cid:durableId="52995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4D"/>
    <w:rsid w:val="00027EAC"/>
    <w:rsid w:val="00115957"/>
    <w:rsid w:val="001C0ACE"/>
    <w:rsid w:val="001D75BD"/>
    <w:rsid w:val="004B13B5"/>
    <w:rsid w:val="006229DE"/>
    <w:rsid w:val="007B0E72"/>
    <w:rsid w:val="00825941"/>
    <w:rsid w:val="0083739B"/>
    <w:rsid w:val="00845DC1"/>
    <w:rsid w:val="0097361C"/>
    <w:rsid w:val="009B74FD"/>
    <w:rsid w:val="009F64A6"/>
    <w:rsid w:val="00A011AE"/>
    <w:rsid w:val="00A51733"/>
    <w:rsid w:val="00A86A3B"/>
    <w:rsid w:val="00B563D2"/>
    <w:rsid w:val="00C35F06"/>
    <w:rsid w:val="00D475C7"/>
    <w:rsid w:val="00D974B7"/>
    <w:rsid w:val="00E02947"/>
    <w:rsid w:val="00E26BE5"/>
    <w:rsid w:val="00E61E76"/>
    <w:rsid w:val="00F57054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2559"/>
  <w15:chartTrackingRefBased/>
  <w15:docId w15:val="{9C9E97A7-AE48-4197-B603-1694814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Антошин Евгений Владимирович</dc:creator>
  <cp:keywords/>
  <dc:description/>
  <cp:lastModifiedBy>ginoyankr@gmail.com</cp:lastModifiedBy>
  <cp:revision>3</cp:revision>
  <cp:lastPrinted>2023-03-14T10:33:00Z</cp:lastPrinted>
  <dcterms:created xsi:type="dcterms:W3CDTF">2023-05-24T08:05:00Z</dcterms:created>
  <dcterms:modified xsi:type="dcterms:W3CDTF">2023-06-06T14:43:00Z</dcterms:modified>
</cp:coreProperties>
</file>