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t xml:space="preserve">             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rsidR="001A0290">
        <w:t xml:space="preserve">                            </w:t>
      </w:r>
      <w:r w:rsidR="00BA1FC0">
        <w:t>03.12.</w:t>
      </w:r>
      <w:r w:rsidRPr="00C9053A">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F63E09" w:rsidRDefault="00C9053A" w:rsidP="00C9053A">
      <w:pPr>
        <w:jc w:val="center"/>
        <w:rPr>
          <w:b/>
        </w:rPr>
      </w:pPr>
      <w:r w:rsidRPr="00C9053A">
        <w:t xml:space="preserve"> </w:t>
      </w:r>
      <w:r w:rsidRPr="00F63E09">
        <w:rPr>
          <w:b/>
        </w:rPr>
        <w:t xml:space="preserve">на поставку </w:t>
      </w:r>
      <w:r w:rsidR="00F63E09" w:rsidRPr="00F63E09">
        <w:rPr>
          <w:b/>
        </w:rPr>
        <w:t>бензина автомобильного марки АИ-92 с автозаправочных станций поставщика, расположенных в с. Лешуконское, Архангельской области</w:t>
      </w:r>
    </w:p>
    <w:p w:rsidR="00F368BF" w:rsidRPr="00F63E09" w:rsidRDefault="00F368BF" w:rsidP="00C9053A">
      <w:pPr>
        <w:jc w:val="center"/>
        <w:rPr>
          <w:b/>
        </w:rPr>
      </w:pPr>
    </w:p>
    <w:p w:rsidR="00F368BF" w:rsidRDefault="00F368BF" w:rsidP="00C9053A">
      <w:pPr>
        <w:jc w:val="center"/>
      </w:pPr>
    </w:p>
    <w:p w:rsidR="00F368BF" w:rsidRDefault="00F368BF" w:rsidP="00C9053A">
      <w:pPr>
        <w:jc w:val="center"/>
      </w:pPr>
    </w:p>
    <w:p w:rsidR="00F368BF" w:rsidRDefault="00F368BF" w:rsidP="00C9053A">
      <w:pPr>
        <w:jc w:val="center"/>
      </w:pPr>
    </w:p>
    <w:p w:rsidR="00C9053A" w:rsidRPr="00C9053A" w:rsidRDefault="00C9053A" w:rsidP="00C9053A">
      <w:pPr>
        <w:ind w:left="360"/>
        <w:jc w:val="center"/>
      </w:pPr>
    </w:p>
    <w:p w:rsidR="00C9053A" w:rsidRPr="00C9053A" w:rsidRDefault="00C9053A" w:rsidP="00C9053A">
      <w:pPr>
        <w:widowControl w:val="0"/>
        <w:tabs>
          <w:tab w:val="left" w:pos="1134"/>
        </w:tabs>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3761E5" w:rsidRDefault="003761E5" w:rsidP="00C9053A">
      <w:pPr>
        <w:widowControl w:val="0"/>
        <w:jc w:val="center"/>
      </w:pPr>
    </w:p>
    <w:p w:rsidR="003761E5" w:rsidRDefault="003761E5" w:rsidP="00C9053A">
      <w:pPr>
        <w:widowControl w:val="0"/>
        <w:jc w:val="center"/>
      </w:pPr>
    </w:p>
    <w:p w:rsidR="003761E5" w:rsidRDefault="003761E5"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96434E" w:rsidRPr="00E07CA9" w:rsidRDefault="0096434E" w:rsidP="0096434E">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470"/>
        <w:gridCol w:w="3228"/>
        <w:gridCol w:w="3203"/>
      </w:tblGrid>
      <w:tr w:rsidR="0096434E" w:rsidRPr="00E07CA9" w:rsidTr="009F2E2A">
        <w:tc>
          <w:tcPr>
            <w:tcW w:w="249" w:type="pct"/>
            <w:vAlign w:val="center"/>
          </w:tcPr>
          <w:p w:rsidR="0096434E" w:rsidRPr="00E07CA9" w:rsidRDefault="0096434E" w:rsidP="0096434E">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51" w:type="pct"/>
            <w:gridSpan w:val="3"/>
            <w:vAlign w:val="center"/>
          </w:tcPr>
          <w:p w:rsidR="0096434E" w:rsidRPr="00E07CA9" w:rsidRDefault="0096434E" w:rsidP="0096434E">
            <w:pPr>
              <w:autoSpaceDE w:val="0"/>
              <w:autoSpaceDN w:val="0"/>
              <w:adjustRightInd w:val="0"/>
              <w:ind w:firstLine="540"/>
              <w:jc w:val="center"/>
              <w:outlineLvl w:val="1"/>
              <w:rPr>
                <w:b/>
                <w:bCs/>
              </w:rPr>
            </w:pPr>
            <w:r w:rsidRPr="00E07CA9">
              <w:rPr>
                <w:b/>
              </w:rPr>
              <w:t>С</w:t>
            </w:r>
            <w:r w:rsidRPr="00E07CA9">
              <w:rPr>
                <w:b/>
                <w:bCs/>
              </w:rPr>
              <w:t>одержание документации об электронном аукционе</w:t>
            </w:r>
            <w:r w:rsidRPr="00E07CA9">
              <w:rPr>
                <w:b/>
                <w:bCs/>
              </w:rPr>
              <w:br/>
              <w:t xml:space="preserve">(далее – электронный аукцион) </w:t>
            </w:r>
            <w:r w:rsidRPr="00E07CA9">
              <w:rPr>
                <w:b/>
              </w:rPr>
              <w:t>в соответствии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96434E" w:rsidRPr="00E07CA9" w:rsidTr="009F2E2A">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87" w:type="pct"/>
            <w:gridSpan w:val="2"/>
            <w:tcBorders>
              <w:bottom w:val="single" w:sz="4" w:space="0" w:color="auto"/>
            </w:tcBorders>
            <w:vAlign w:val="center"/>
          </w:tcPr>
          <w:p w:rsidR="0096434E" w:rsidRPr="00697B7B" w:rsidRDefault="00F63E09" w:rsidP="00C97094">
            <w:pPr>
              <w:jc w:val="both"/>
              <w:rPr>
                <w:b/>
              </w:rPr>
            </w:pPr>
            <w:r w:rsidRPr="00697B7B">
              <w:rPr>
                <w:b/>
              </w:rPr>
              <w:t xml:space="preserve">Поставка бензина автомобильного марки АИ-92 </w:t>
            </w:r>
            <w:r w:rsidR="00C97094" w:rsidRPr="00697B7B">
              <w:rPr>
                <w:b/>
              </w:rPr>
              <w:br/>
            </w:r>
            <w:r w:rsidRPr="00697B7B">
              <w:rPr>
                <w:b/>
              </w:rPr>
              <w:t xml:space="preserve">с автозаправочных станций поставщика, расположенных </w:t>
            </w:r>
            <w:proofErr w:type="gramStart"/>
            <w:r w:rsidRPr="00697B7B">
              <w:rPr>
                <w:b/>
              </w:rPr>
              <w:t>в</w:t>
            </w:r>
            <w:proofErr w:type="gramEnd"/>
            <w:r w:rsidRPr="00697B7B">
              <w:rPr>
                <w:b/>
              </w:rPr>
              <w:t xml:space="preserve"> </w:t>
            </w:r>
            <w:proofErr w:type="gramStart"/>
            <w:r w:rsidRPr="00697B7B">
              <w:rPr>
                <w:b/>
              </w:rPr>
              <w:t>с</w:t>
            </w:r>
            <w:proofErr w:type="gramEnd"/>
            <w:r w:rsidRPr="00697B7B">
              <w:rPr>
                <w:b/>
              </w:rPr>
              <w:t>. Лешуконское, Архангельской области</w:t>
            </w:r>
          </w:p>
        </w:tc>
      </w:tr>
      <w:tr w:rsidR="0096434E" w:rsidRPr="00E07CA9" w:rsidTr="009F2E2A">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87" w:type="pct"/>
            <w:gridSpan w:val="2"/>
            <w:tcBorders>
              <w:bottom w:val="single" w:sz="4" w:space="0" w:color="auto"/>
            </w:tcBorders>
            <w:vAlign w:val="center"/>
          </w:tcPr>
          <w:p w:rsidR="00452F9B" w:rsidRPr="00F63E09" w:rsidRDefault="00F63E09" w:rsidP="0096434E">
            <w:pPr>
              <w:ind w:firstLine="397"/>
              <w:jc w:val="center"/>
            </w:pPr>
            <w:r w:rsidRPr="00F63E09">
              <w:t>191290105268929010100100770841920244</w:t>
            </w:r>
          </w:p>
        </w:tc>
      </w:tr>
      <w:tr w:rsidR="0096434E" w:rsidRPr="00E07CA9" w:rsidTr="009F2E2A">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поставщика </w:t>
            </w:r>
          </w:p>
        </w:tc>
        <w:tc>
          <w:tcPr>
            <w:tcW w:w="3087" w:type="pct"/>
            <w:gridSpan w:val="2"/>
            <w:tcBorders>
              <w:bottom w:val="single" w:sz="4" w:space="0" w:color="auto"/>
            </w:tcBorders>
            <w:vAlign w:val="center"/>
          </w:tcPr>
          <w:p w:rsidR="0096434E" w:rsidRPr="00E07CA9" w:rsidRDefault="0096434E" w:rsidP="0096434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96434E" w:rsidRPr="00E07CA9" w:rsidTr="009F2E2A">
        <w:trPr>
          <w:trHeight w:val="450"/>
        </w:trPr>
        <w:tc>
          <w:tcPr>
            <w:tcW w:w="249" w:type="pct"/>
            <w:vMerge w:val="restar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val="restar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96434E" w:rsidRPr="00E07CA9" w:rsidRDefault="0096434E" w:rsidP="0096434E">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49" w:type="pct"/>
            <w:tcBorders>
              <w:bottom w:val="single" w:sz="4" w:space="0" w:color="auto"/>
            </w:tcBorders>
          </w:tcPr>
          <w:p w:rsidR="0096434E" w:rsidRPr="001C5A7E" w:rsidRDefault="0096434E" w:rsidP="0096434E">
            <w:r w:rsidRPr="001C5A7E">
              <w:t>наименование</w:t>
            </w:r>
          </w:p>
        </w:tc>
        <w:tc>
          <w:tcPr>
            <w:tcW w:w="1538" w:type="pct"/>
            <w:tcBorders>
              <w:bottom w:val="single" w:sz="4" w:space="0" w:color="auto"/>
            </w:tcBorders>
          </w:tcPr>
          <w:p w:rsidR="0096434E" w:rsidRPr="001C5A7E" w:rsidRDefault="0096434E" w:rsidP="0096434E">
            <w:r w:rsidRPr="001C5A7E">
              <w:t>Прокуратура Архангельской области</w:t>
            </w:r>
          </w:p>
        </w:tc>
      </w:tr>
      <w:tr w:rsidR="0096434E" w:rsidRPr="00E07CA9" w:rsidTr="009F2E2A">
        <w:trPr>
          <w:trHeight w:val="345"/>
        </w:trPr>
        <w:tc>
          <w:tcPr>
            <w:tcW w:w="24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A52051" w:rsidRDefault="0096434E" w:rsidP="0096434E">
            <w:r w:rsidRPr="00A52051">
              <w:t>место нахождения/ почтовый адрес</w:t>
            </w:r>
          </w:p>
        </w:tc>
        <w:tc>
          <w:tcPr>
            <w:tcW w:w="1538" w:type="pct"/>
            <w:tcBorders>
              <w:bottom w:val="single" w:sz="4" w:space="0" w:color="auto"/>
            </w:tcBorders>
          </w:tcPr>
          <w:p w:rsidR="00D0773C" w:rsidRDefault="00D0773C" w:rsidP="00D0773C">
            <w:r w:rsidRPr="00A52051">
              <w:t xml:space="preserve">Адрес: 163002, </w:t>
            </w:r>
            <w:r>
              <w:br/>
            </w:r>
            <w:r w:rsidRPr="00A52051">
              <w:t xml:space="preserve">г. Архангельск, </w:t>
            </w:r>
          </w:p>
          <w:p w:rsidR="0096434E" w:rsidRPr="00A52051" w:rsidRDefault="00D0773C" w:rsidP="00D0773C">
            <w:r>
              <w:t>пр. Новгородский, д. 15</w:t>
            </w:r>
          </w:p>
        </w:tc>
      </w:tr>
      <w:tr w:rsidR="0096434E" w:rsidRPr="00E07CA9" w:rsidTr="009F2E2A">
        <w:trPr>
          <w:trHeight w:val="570"/>
        </w:trPr>
        <w:tc>
          <w:tcPr>
            <w:tcW w:w="24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A0570C" w:rsidRDefault="0096434E" w:rsidP="0096434E">
            <w:r w:rsidRPr="00A0570C">
              <w:t>адрес электронной почты</w:t>
            </w:r>
          </w:p>
        </w:tc>
        <w:tc>
          <w:tcPr>
            <w:tcW w:w="1538" w:type="pct"/>
            <w:tcBorders>
              <w:bottom w:val="single" w:sz="4" w:space="0" w:color="auto"/>
            </w:tcBorders>
          </w:tcPr>
          <w:p w:rsidR="0096434E" w:rsidRDefault="0096434E" w:rsidP="0096434E">
            <w:r w:rsidRPr="00A0570C">
              <w:t>mto@arhoblprok.ru</w:t>
            </w:r>
          </w:p>
        </w:tc>
      </w:tr>
      <w:tr w:rsidR="0096434E" w:rsidRPr="00E07CA9" w:rsidTr="009F2E2A">
        <w:trPr>
          <w:trHeight w:val="570"/>
        </w:trPr>
        <w:tc>
          <w:tcPr>
            <w:tcW w:w="24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E6341F" w:rsidRDefault="0096434E" w:rsidP="0096434E">
            <w:r w:rsidRPr="00E6341F">
              <w:t>телефон</w:t>
            </w:r>
          </w:p>
        </w:tc>
        <w:tc>
          <w:tcPr>
            <w:tcW w:w="1538" w:type="pct"/>
            <w:tcBorders>
              <w:bottom w:val="single" w:sz="4" w:space="0" w:color="auto"/>
            </w:tcBorders>
          </w:tcPr>
          <w:p w:rsidR="0096434E" w:rsidRDefault="0096434E" w:rsidP="002D059E">
            <w:r w:rsidRPr="00C75D67">
              <w:t>(8182) 410-</w:t>
            </w:r>
            <w:r w:rsidR="002D059E">
              <w:t>181</w:t>
            </w:r>
          </w:p>
        </w:tc>
      </w:tr>
      <w:tr w:rsidR="0096434E" w:rsidRPr="00E07CA9" w:rsidTr="009F2E2A">
        <w:trPr>
          <w:trHeight w:val="540"/>
        </w:trPr>
        <w:tc>
          <w:tcPr>
            <w:tcW w:w="24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28133D" w:rsidRDefault="0096434E" w:rsidP="0096434E">
            <w:r w:rsidRPr="0028133D">
              <w:t>ответственное должностное лицо</w:t>
            </w:r>
          </w:p>
        </w:tc>
        <w:tc>
          <w:tcPr>
            <w:tcW w:w="1538" w:type="pct"/>
            <w:tcBorders>
              <w:bottom w:val="single" w:sz="4" w:space="0" w:color="auto"/>
            </w:tcBorders>
          </w:tcPr>
          <w:p w:rsidR="0096434E" w:rsidRDefault="00F368BF" w:rsidP="00F368BF">
            <w:r>
              <w:t>Федоров Андрей Евгеньевич</w:t>
            </w:r>
          </w:p>
        </w:tc>
      </w:tr>
      <w:tr w:rsidR="0096434E" w:rsidRPr="00E07CA9" w:rsidTr="009F2E2A">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lang w:val="en-US"/>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96434E" w:rsidRPr="00E07CA9" w:rsidRDefault="0096434E" w:rsidP="0096434E">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87" w:type="pct"/>
            <w:gridSpan w:val="2"/>
            <w:tcBorders>
              <w:bottom w:val="single" w:sz="4" w:space="0" w:color="auto"/>
            </w:tcBorders>
          </w:tcPr>
          <w:p w:rsidR="0096434E" w:rsidRDefault="0096434E" w:rsidP="0096434E">
            <w:pPr>
              <w:jc w:val="both"/>
            </w:pPr>
            <w:r>
              <w:t>Контрактная служба – приказ № 144 от 01.10.2015. Руководитель контрактной службы – Калугин Николай Владимирович.</w:t>
            </w:r>
          </w:p>
          <w:p w:rsidR="00F368BF" w:rsidRDefault="0096434E" w:rsidP="0096434E">
            <w:pPr>
              <w:pStyle w:val="parametervalue"/>
              <w:spacing w:before="0" w:beforeAutospacing="0" w:after="0" w:afterAutospacing="0"/>
              <w:jc w:val="both"/>
            </w:pPr>
            <w:r w:rsidRPr="00C75D67">
              <w:t xml:space="preserve">Ответственное должностное лицо - </w:t>
            </w:r>
            <w:r w:rsidR="00F368BF">
              <w:t>Федоров Андрей Евгеньевич</w:t>
            </w:r>
            <w:r w:rsidR="00F368BF" w:rsidRPr="00C75D67">
              <w:t xml:space="preserve"> </w:t>
            </w:r>
          </w:p>
          <w:p w:rsidR="0096434E" w:rsidRPr="00C75D67" w:rsidRDefault="0096434E" w:rsidP="0096434E">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t>.</w:t>
            </w:r>
          </w:p>
          <w:p w:rsidR="0096434E" w:rsidRPr="00E07CA9" w:rsidRDefault="0096434E" w:rsidP="002D059E">
            <w:pPr>
              <w:jc w:val="both"/>
              <w:rPr>
                <w:rFonts w:eastAsia="Calibri"/>
                <w:lang w:eastAsia="en-US"/>
              </w:rPr>
            </w:pPr>
            <w:r w:rsidRPr="00C75D67">
              <w:t>Тел: (8182) 410-</w:t>
            </w:r>
            <w:r w:rsidR="002D059E">
              <w:t>18</w:t>
            </w:r>
            <w:r w:rsidRPr="00C75D67">
              <w:t>1</w:t>
            </w:r>
            <w:r>
              <w:t>.</w:t>
            </w:r>
          </w:p>
        </w:tc>
      </w:tr>
      <w:tr w:rsidR="0096434E" w:rsidRPr="00E07CA9" w:rsidTr="009F2E2A">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87" w:type="pct"/>
            <w:gridSpan w:val="2"/>
            <w:tcBorders>
              <w:bottom w:val="single" w:sz="4" w:space="0" w:color="auto"/>
            </w:tcBorders>
            <w:vAlign w:val="center"/>
          </w:tcPr>
          <w:p w:rsidR="0096434E" w:rsidRPr="00E07CA9" w:rsidRDefault="0096434E" w:rsidP="0096434E">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96434E" w:rsidRPr="00E07CA9" w:rsidTr="009F2E2A">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Borders>
              <w:right w:val="single" w:sz="4" w:space="0" w:color="auto"/>
            </w:tcBorders>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87" w:type="pct"/>
            <w:gridSpan w:val="2"/>
            <w:tcBorders>
              <w:top w:val="single" w:sz="4" w:space="0" w:color="auto"/>
              <w:left w:val="single" w:sz="4" w:space="0" w:color="auto"/>
              <w:bottom w:val="single" w:sz="4" w:space="0" w:color="auto"/>
              <w:right w:val="single" w:sz="4" w:space="0" w:color="auto"/>
            </w:tcBorders>
            <w:vAlign w:val="center"/>
          </w:tcPr>
          <w:p w:rsidR="0096434E" w:rsidRPr="00F63E09" w:rsidRDefault="00F63E09" w:rsidP="00F63E09">
            <w:pPr>
              <w:pStyle w:val="ConsNormal"/>
              <w:widowControl/>
              <w:ind w:right="0" w:firstLine="397"/>
              <w:jc w:val="both"/>
              <w:rPr>
                <w:rFonts w:ascii="Times New Roman" w:hAnsi="Times New Roman"/>
                <w:b/>
                <w:color w:val="FF0000"/>
                <w:sz w:val="24"/>
                <w:szCs w:val="24"/>
              </w:rPr>
            </w:pPr>
            <w:r w:rsidRPr="00F63E09">
              <w:rPr>
                <w:rFonts w:ascii="Times New Roman" w:hAnsi="Times New Roman"/>
                <w:b/>
                <w:sz w:val="21"/>
                <w:szCs w:val="21"/>
              </w:rPr>
              <w:t>88 528</w:t>
            </w:r>
            <w:r w:rsidRPr="00F63E09">
              <w:rPr>
                <w:rFonts w:ascii="Times New Roman" w:hAnsi="Times New Roman"/>
                <w:b/>
                <w:sz w:val="24"/>
                <w:szCs w:val="24"/>
              </w:rPr>
              <w:t xml:space="preserve"> </w:t>
            </w:r>
            <w:r w:rsidR="00BE3632" w:rsidRPr="00F63E09">
              <w:rPr>
                <w:rFonts w:ascii="Times New Roman" w:hAnsi="Times New Roman"/>
                <w:b/>
                <w:sz w:val="24"/>
                <w:szCs w:val="24"/>
              </w:rPr>
              <w:t>(</w:t>
            </w:r>
            <w:r w:rsidRPr="00F63E09">
              <w:rPr>
                <w:rFonts w:ascii="Times New Roman" w:hAnsi="Times New Roman"/>
                <w:b/>
                <w:sz w:val="24"/>
                <w:szCs w:val="24"/>
              </w:rPr>
              <w:t xml:space="preserve">восемьдесят восемь тысяч пятьсот двадцать </w:t>
            </w:r>
            <w:r w:rsidR="00BE3632" w:rsidRPr="00F63E09">
              <w:rPr>
                <w:rFonts w:ascii="Times New Roman" w:hAnsi="Times New Roman"/>
                <w:b/>
                <w:sz w:val="24"/>
                <w:szCs w:val="24"/>
              </w:rPr>
              <w:t>восемь) рублей 00 копеек</w:t>
            </w:r>
          </w:p>
        </w:tc>
      </w:tr>
      <w:tr w:rsidR="0096434E" w:rsidRPr="00E07CA9" w:rsidTr="009F2E2A">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87" w:type="pct"/>
            <w:gridSpan w:val="2"/>
            <w:tcBorders>
              <w:top w:val="single" w:sz="4" w:space="0" w:color="auto"/>
              <w:bottom w:val="single" w:sz="4" w:space="0" w:color="auto"/>
            </w:tcBorders>
          </w:tcPr>
          <w:p w:rsidR="0096434E" w:rsidRPr="00E07CA9" w:rsidRDefault="0096434E" w:rsidP="0096434E">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Pr>
                <w:rFonts w:ascii="Times New Roman" w:hAnsi="Times New Roman"/>
                <w:bCs/>
                <w:sz w:val="24"/>
                <w:szCs w:val="24"/>
              </w:rPr>
              <w:br/>
            </w:r>
            <w:r w:rsidRPr="00E07CA9">
              <w:rPr>
                <w:rFonts w:ascii="Times New Roman" w:hAnsi="Times New Roman"/>
                <w:bCs/>
                <w:sz w:val="24"/>
                <w:szCs w:val="24"/>
              </w:rPr>
              <w:t xml:space="preserve">раздела III «Приложения к документации </w:t>
            </w:r>
            <w:r>
              <w:rPr>
                <w:rFonts w:ascii="Times New Roman" w:hAnsi="Times New Roman"/>
                <w:bCs/>
                <w:sz w:val="24"/>
                <w:szCs w:val="24"/>
              </w:rPr>
              <w:br/>
            </w:r>
            <w:r w:rsidRPr="00E07CA9">
              <w:rPr>
                <w:rFonts w:ascii="Times New Roman" w:hAnsi="Times New Roman"/>
                <w:bCs/>
                <w:sz w:val="24"/>
                <w:szCs w:val="24"/>
              </w:rPr>
              <w:t>об аукционе</w:t>
            </w:r>
            <w:r>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9B708B" w:rsidRPr="00E07CA9" w:rsidTr="009F2E2A">
        <w:tc>
          <w:tcPr>
            <w:tcW w:w="249" w:type="pct"/>
          </w:tcPr>
          <w:p w:rsidR="009B708B" w:rsidRPr="00E07CA9" w:rsidRDefault="009B708B" w:rsidP="009B708B">
            <w:pPr>
              <w:numPr>
                <w:ilvl w:val="0"/>
                <w:numId w:val="1"/>
              </w:numPr>
              <w:autoSpaceDE w:val="0"/>
              <w:autoSpaceDN w:val="0"/>
              <w:adjustRightInd w:val="0"/>
              <w:ind w:left="0" w:firstLine="0"/>
              <w:jc w:val="center"/>
              <w:outlineLvl w:val="1"/>
              <w:rPr>
                <w:b/>
                <w:bCs/>
              </w:rPr>
            </w:pPr>
          </w:p>
        </w:tc>
        <w:tc>
          <w:tcPr>
            <w:tcW w:w="1665" w:type="pct"/>
            <w:tcBorders>
              <w:right w:val="single" w:sz="4" w:space="0" w:color="auto"/>
            </w:tcBorders>
          </w:tcPr>
          <w:p w:rsidR="009B708B" w:rsidRPr="00E07CA9" w:rsidRDefault="009B708B" w:rsidP="009B708B">
            <w:pPr>
              <w:autoSpaceDE w:val="0"/>
              <w:autoSpaceDN w:val="0"/>
              <w:adjustRightInd w:val="0"/>
              <w:outlineLvl w:val="1"/>
              <w:rPr>
                <w:b/>
                <w:bCs/>
              </w:rPr>
            </w:pPr>
            <w:r w:rsidRPr="00E07CA9">
              <w:rPr>
                <w:b/>
              </w:rPr>
              <w:t>Размер и порядок внесения денежных средств в качестве обеспечения заявок на участие в электронном аукционе, условия банковской гарантии</w:t>
            </w:r>
          </w:p>
        </w:tc>
        <w:tc>
          <w:tcPr>
            <w:tcW w:w="3087" w:type="pct"/>
            <w:gridSpan w:val="2"/>
            <w:tcBorders>
              <w:top w:val="single" w:sz="4" w:space="0" w:color="auto"/>
              <w:left w:val="single" w:sz="4" w:space="0" w:color="auto"/>
              <w:bottom w:val="single" w:sz="4" w:space="0" w:color="auto"/>
              <w:right w:val="single" w:sz="4" w:space="0" w:color="auto"/>
            </w:tcBorders>
          </w:tcPr>
          <w:p w:rsidR="00F63E09" w:rsidRDefault="00F63E09" w:rsidP="00F63E09">
            <w:pPr>
              <w:widowControl w:val="0"/>
              <w:autoSpaceDE w:val="0"/>
              <w:autoSpaceDN w:val="0"/>
              <w:adjustRightInd w:val="0"/>
              <w:ind w:firstLine="397"/>
              <w:jc w:val="center"/>
            </w:pPr>
          </w:p>
          <w:p w:rsidR="00F63E09" w:rsidRDefault="00F63E09" w:rsidP="00F63E09">
            <w:pPr>
              <w:widowControl w:val="0"/>
              <w:autoSpaceDE w:val="0"/>
              <w:autoSpaceDN w:val="0"/>
              <w:adjustRightInd w:val="0"/>
              <w:ind w:firstLine="397"/>
              <w:jc w:val="center"/>
            </w:pPr>
          </w:p>
          <w:p w:rsidR="009B708B" w:rsidRPr="00F63E09" w:rsidRDefault="00F63E09" w:rsidP="00F63E09">
            <w:pPr>
              <w:widowControl w:val="0"/>
              <w:autoSpaceDE w:val="0"/>
              <w:autoSpaceDN w:val="0"/>
              <w:adjustRightInd w:val="0"/>
              <w:ind w:firstLine="397"/>
              <w:jc w:val="center"/>
            </w:pPr>
            <w:r w:rsidRPr="00F63E09">
              <w:t>НЕ УСТАНОВЛЕНО</w:t>
            </w:r>
          </w:p>
        </w:tc>
      </w:tr>
      <w:tr w:rsidR="009B708B" w:rsidRPr="00E07CA9" w:rsidTr="009F2E2A">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87" w:type="pct"/>
            <w:gridSpan w:val="2"/>
            <w:tcBorders>
              <w:bottom w:val="single" w:sz="4" w:space="0" w:color="auto"/>
            </w:tcBorders>
          </w:tcPr>
          <w:p w:rsidR="009B708B" w:rsidRPr="00360173" w:rsidRDefault="009B708B" w:rsidP="009B708B">
            <w:pPr>
              <w:autoSpaceDE w:val="0"/>
              <w:autoSpaceDN w:val="0"/>
              <w:adjustRightInd w:val="0"/>
              <w:ind w:firstLine="397"/>
              <w:jc w:val="both"/>
              <w:rPr>
                <w:bCs/>
              </w:rPr>
            </w:pPr>
            <w:r w:rsidRPr="00360173">
              <w:rPr>
                <w:bCs/>
              </w:rPr>
              <w:t>1. Заявка на участие в электронном аукционе состоит из двух частей.</w:t>
            </w:r>
          </w:p>
          <w:p w:rsidR="009B708B" w:rsidRPr="00360173" w:rsidRDefault="009B708B" w:rsidP="009B708B">
            <w:pPr>
              <w:autoSpaceDE w:val="0"/>
              <w:autoSpaceDN w:val="0"/>
              <w:adjustRightInd w:val="0"/>
              <w:ind w:firstLine="397"/>
              <w:jc w:val="both"/>
              <w:rPr>
                <w:bCs/>
              </w:rPr>
            </w:pPr>
            <w:r w:rsidRPr="00360173">
              <w:rPr>
                <w:bCs/>
              </w:rPr>
              <w:t>2. Первая часть заявки на участие в электронном аукционе должна содержать:</w:t>
            </w:r>
          </w:p>
          <w:p w:rsidR="009B708B" w:rsidRPr="00360173" w:rsidRDefault="009B708B" w:rsidP="009B708B">
            <w:pPr>
              <w:autoSpaceDE w:val="0"/>
              <w:autoSpaceDN w:val="0"/>
              <w:adjustRightInd w:val="0"/>
              <w:ind w:firstLine="397"/>
              <w:jc w:val="both"/>
              <w:rPr>
                <w:bCs/>
              </w:rPr>
            </w:pPr>
            <w:r w:rsidRPr="00360173">
              <w:rPr>
                <w:bCs/>
              </w:rPr>
              <w:t xml:space="preserve">1) согласие участника электронного аукциона на поставку товара на условиях, предусмотренных </w:t>
            </w:r>
            <w:r w:rsidRPr="00360173">
              <w:rPr>
                <w:bCs/>
              </w:rPr>
              <w:lastRenderedPageBreak/>
              <w:t>документацией об электронном аукционе и не подлежащих изменению по результатам проведения электронного аукциона (</w:t>
            </w:r>
            <w:r w:rsidRPr="00C97094">
              <w:rPr>
                <w:b/>
                <w:bCs/>
              </w:rPr>
              <w:t>такое согласие дается с применением программно-аппаратных средств электронной площадки</w:t>
            </w:r>
            <w:r w:rsidRPr="00360173">
              <w:rPr>
                <w:bCs/>
              </w:rPr>
              <w:t>);</w:t>
            </w:r>
          </w:p>
          <w:p w:rsidR="009B708B" w:rsidRPr="00360173" w:rsidRDefault="009B708B" w:rsidP="009B708B">
            <w:pPr>
              <w:autoSpaceDE w:val="0"/>
              <w:autoSpaceDN w:val="0"/>
              <w:adjustRightInd w:val="0"/>
              <w:ind w:firstLine="397"/>
              <w:jc w:val="both"/>
              <w:rPr>
                <w:bCs/>
              </w:rPr>
            </w:pPr>
            <w:r w:rsidRPr="00360173">
              <w:rPr>
                <w:bCs/>
              </w:rPr>
              <w:t xml:space="preserve">2) наименование страны происхождения товара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9" w:history="1">
              <w:r w:rsidRPr="00360173">
                <w:rPr>
                  <w:bCs/>
                </w:rPr>
                <w:t>статьей 14</w:t>
              </w:r>
            </w:hyperlink>
            <w:r w:rsidRPr="00360173">
              <w:rPr>
                <w:bCs/>
              </w:rPr>
              <w:t xml:space="preserve"> Федерального закона от 05 апреля 2013 года № 44-ФЗ);</w:t>
            </w:r>
          </w:p>
          <w:p w:rsidR="009B708B" w:rsidRPr="00360173" w:rsidRDefault="009B708B" w:rsidP="009B708B">
            <w:pPr>
              <w:autoSpaceDE w:val="0"/>
              <w:autoSpaceDN w:val="0"/>
              <w:adjustRightInd w:val="0"/>
              <w:ind w:firstLine="397"/>
              <w:jc w:val="both"/>
              <w:rPr>
                <w:bCs/>
              </w:rPr>
            </w:pPr>
            <w:r w:rsidRPr="00360173">
              <w:rPr>
                <w:bCs/>
              </w:rPr>
              <w:t>3)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9B708B" w:rsidRPr="00C97094" w:rsidRDefault="009B708B" w:rsidP="009B708B">
            <w:pPr>
              <w:pStyle w:val="ConsNormal"/>
              <w:widowControl/>
              <w:ind w:right="0" w:firstLine="397"/>
              <w:jc w:val="both"/>
              <w:rPr>
                <w:rFonts w:ascii="Times New Roman" w:hAnsi="Times New Roman"/>
                <w:b/>
                <w:bCs/>
                <w:snapToGrid/>
                <w:sz w:val="24"/>
                <w:szCs w:val="24"/>
              </w:rPr>
            </w:pPr>
            <w:r w:rsidRPr="00C97094">
              <w:rPr>
                <w:rFonts w:ascii="Times New Roman" w:hAnsi="Times New Roman"/>
                <w:b/>
                <w:bCs/>
                <w:snapToGrid/>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Приложения № 1 раздела III «Приложения </w:t>
            </w:r>
            <w:r w:rsidR="00C97094">
              <w:rPr>
                <w:rFonts w:ascii="Times New Roman" w:hAnsi="Times New Roman"/>
                <w:b/>
                <w:bCs/>
                <w:snapToGrid/>
                <w:sz w:val="24"/>
                <w:szCs w:val="24"/>
              </w:rPr>
              <w:br/>
            </w:r>
            <w:r w:rsidRPr="00C97094">
              <w:rPr>
                <w:rFonts w:ascii="Times New Roman" w:hAnsi="Times New Roman"/>
                <w:b/>
                <w:bCs/>
                <w:snapToGrid/>
                <w:sz w:val="24"/>
                <w:szCs w:val="24"/>
              </w:rPr>
              <w:t>к документации об аукционе».</w:t>
            </w:r>
          </w:p>
          <w:p w:rsidR="009B708B" w:rsidRPr="00360173" w:rsidRDefault="009B708B" w:rsidP="009B708B">
            <w:pPr>
              <w:autoSpaceDE w:val="0"/>
              <w:autoSpaceDN w:val="0"/>
              <w:adjustRightInd w:val="0"/>
              <w:ind w:firstLine="397"/>
              <w:jc w:val="both"/>
            </w:pPr>
            <w:r w:rsidRPr="00360173">
              <w:rPr>
                <w:bCs/>
              </w:rPr>
              <w:t>3. Первая часть заявки на участие в электронном аукционе может</w:t>
            </w:r>
            <w:r w:rsidRPr="00360173">
              <w:t xml:space="preserve"> содержать эскиз, рисунок, чертеж, фотографию, иное изображение товара, на поставку которого заключается контракт.</w:t>
            </w:r>
          </w:p>
          <w:p w:rsidR="009B708B" w:rsidRPr="00360173" w:rsidRDefault="009B708B" w:rsidP="009B708B">
            <w:pPr>
              <w:autoSpaceDE w:val="0"/>
              <w:autoSpaceDN w:val="0"/>
              <w:adjustRightInd w:val="0"/>
              <w:ind w:firstLine="397"/>
              <w:jc w:val="both"/>
            </w:pPr>
            <w:bookmarkStart w:id="1" w:name="Par10"/>
            <w:bookmarkEnd w:id="1"/>
            <w:r w:rsidRPr="00360173">
              <w:t>4. Вторая часть заявки на участие в электронном аукционе должна содержать следующие документы</w:t>
            </w:r>
            <w:r w:rsidRPr="00360173">
              <w:rPr>
                <w:rStyle w:val="afb"/>
                <w:b/>
              </w:rPr>
              <w:footnoteReference w:id="1"/>
            </w:r>
            <w:r w:rsidRPr="00360173">
              <w:t xml:space="preserve">  и информацию:</w:t>
            </w:r>
          </w:p>
          <w:p w:rsidR="00C97094" w:rsidRDefault="009B708B" w:rsidP="009B708B">
            <w:pPr>
              <w:autoSpaceDE w:val="0"/>
              <w:autoSpaceDN w:val="0"/>
              <w:adjustRightInd w:val="0"/>
              <w:ind w:firstLine="397"/>
              <w:jc w:val="both"/>
            </w:pPr>
            <w:proofErr w:type="gramStart"/>
            <w:r w:rsidRPr="00360173">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360173">
              <w:t xml:space="preserve">) учредителей, членов коллегиального исполнительного органа, лица, исполняющего функции единоличного исполнительного </w:t>
            </w:r>
            <w:r w:rsidRPr="00360173">
              <w:lastRenderedPageBreak/>
              <w:t>ор</w:t>
            </w:r>
            <w:r w:rsidR="00C97094">
              <w:t>гана участника такого аукциона.</w:t>
            </w:r>
          </w:p>
          <w:p w:rsidR="009B708B" w:rsidRPr="00360173" w:rsidRDefault="00C97094" w:rsidP="009B708B">
            <w:pPr>
              <w:autoSpaceDE w:val="0"/>
              <w:autoSpaceDN w:val="0"/>
              <w:adjustRightInd w:val="0"/>
              <w:ind w:firstLine="397"/>
              <w:jc w:val="both"/>
            </w:pPr>
            <w:r w:rsidRPr="00C97094">
              <w:rPr>
                <w:b/>
              </w:rPr>
              <w:t>Р</w:t>
            </w:r>
            <w:r w:rsidR="009B708B" w:rsidRPr="00C97094">
              <w:rPr>
                <w:b/>
              </w:rPr>
              <w:t>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об аукционе»</w:t>
            </w:r>
            <w:r w:rsidR="009B708B" w:rsidRPr="00360173">
              <w:t>;</w:t>
            </w:r>
          </w:p>
          <w:p w:rsidR="009B708B" w:rsidRPr="00360173" w:rsidRDefault="009B708B" w:rsidP="009B708B">
            <w:pPr>
              <w:autoSpaceDE w:val="0"/>
              <w:autoSpaceDN w:val="0"/>
              <w:adjustRightInd w:val="0"/>
              <w:ind w:firstLine="397"/>
              <w:jc w:val="both"/>
            </w:pPr>
            <w:r w:rsidRPr="00360173">
              <w:t xml:space="preserve">2) декларация о соответствии участника электронного аукциона требованиям, установленным </w:t>
            </w:r>
            <w:hyperlink r:id="rId10" w:history="1">
              <w:r w:rsidRPr="00360173">
                <w:t>пунктами 3</w:t>
              </w:r>
            </w:hyperlink>
            <w:r w:rsidRPr="00360173">
              <w:t>-</w:t>
            </w:r>
            <w:hyperlink r:id="rId11" w:history="1">
              <w:r w:rsidRPr="00360173">
                <w:t>9 части 1 статьи 31</w:t>
              </w:r>
            </w:hyperlink>
            <w:r w:rsidRPr="00360173">
              <w:t xml:space="preserve"> Федерального закона от 05 апреля 2013 года № 44-ФЗ (</w:t>
            </w:r>
            <w:r w:rsidRPr="00C97094">
              <w:rPr>
                <w:b/>
              </w:rPr>
              <w:t>указанная декларация предоставляется с использованием программно-аппаратных средств электронной площадки</w:t>
            </w:r>
            <w:r w:rsidRPr="00360173">
              <w:t>);</w:t>
            </w:r>
          </w:p>
          <w:p w:rsidR="009B708B" w:rsidRPr="00360173" w:rsidRDefault="009B708B" w:rsidP="009B708B">
            <w:pPr>
              <w:autoSpaceDE w:val="0"/>
              <w:autoSpaceDN w:val="0"/>
              <w:adjustRightInd w:val="0"/>
              <w:ind w:firstLine="397"/>
              <w:jc w:val="both"/>
            </w:pPr>
            <w:r w:rsidRPr="00360173">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9B708B" w:rsidRPr="00360173" w:rsidRDefault="009B708B" w:rsidP="009B708B">
            <w:pPr>
              <w:autoSpaceDE w:val="0"/>
              <w:autoSpaceDN w:val="0"/>
              <w:adjustRightInd w:val="0"/>
              <w:ind w:firstLine="406"/>
              <w:jc w:val="both"/>
            </w:pPr>
            <w:r w:rsidRPr="00360173">
              <w:t>5.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9B708B" w:rsidRPr="00360173" w:rsidRDefault="009B708B" w:rsidP="009B708B">
            <w:pPr>
              <w:autoSpaceDE w:val="0"/>
              <w:autoSpaceDN w:val="0"/>
              <w:adjustRightInd w:val="0"/>
              <w:ind w:firstLine="406"/>
              <w:jc w:val="both"/>
            </w:pPr>
            <w:r w:rsidRPr="00360173">
              <w:t xml:space="preserve">1) непредставления документов и информации, которые предусмотрены </w:t>
            </w:r>
            <w:hyperlink r:id="rId12" w:history="1">
              <w:r w:rsidRPr="00360173">
                <w:t>частью 11 статьи 24.1</w:t>
              </w:r>
            </w:hyperlink>
            <w:r w:rsidRPr="00360173">
              <w:t xml:space="preserve">, </w:t>
            </w:r>
            <w:hyperlink r:id="rId13" w:history="1">
              <w:r w:rsidRPr="00360173">
                <w:t>частями 3</w:t>
              </w:r>
            </w:hyperlink>
            <w:hyperlink r:id="rId14" w:history="1">
              <w:r>
                <w:t xml:space="preserve"> </w:t>
              </w:r>
              <w:r w:rsidRPr="00AF1995">
                <w:t>или 3.1, 5, 8.2</w:t>
              </w:r>
              <w:r w:rsidRPr="00360173">
                <w:t xml:space="preserve"> статьи 66</w:t>
              </w:r>
            </w:hyperlink>
            <w:r w:rsidRPr="00360173">
              <w:t xml:space="preserve">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B708B" w:rsidRPr="00360173" w:rsidRDefault="009B708B" w:rsidP="009B708B">
            <w:pPr>
              <w:autoSpaceDE w:val="0"/>
              <w:autoSpaceDN w:val="0"/>
              <w:adjustRightInd w:val="0"/>
              <w:ind w:firstLine="406"/>
              <w:jc w:val="both"/>
            </w:pPr>
            <w:r w:rsidRPr="00360173">
              <w:t xml:space="preserve">2) несоответствия участника такого аукциона требованиям, установленным в соответствии с </w:t>
            </w:r>
            <w:hyperlink r:id="rId15" w:history="1">
              <w:r w:rsidRPr="00360173">
                <w:t>частью 1</w:t>
              </w:r>
            </w:hyperlink>
            <w:r w:rsidRPr="00360173">
              <w:t xml:space="preserve">, </w:t>
            </w:r>
            <w:hyperlink r:id="rId16" w:history="1">
              <w:r w:rsidRPr="00360173">
                <w:t>частями 1.1</w:t>
              </w:r>
            </w:hyperlink>
            <w:r w:rsidRPr="00360173">
              <w:t xml:space="preserve">, </w:t>
            </w:r>
            <w:hyperlink r:id="rId17" w:history="1">
              <w:r w:rsidRPr="00360173">
                <w:t>2</w:t>
              </w:r>
            </w:hyperlink>
            <w:r w:rsidRPr="00360173">
              <w:t xml:space="preserve"> и </w:t>
            </w:r>
            <w:hyperlink r:id="rId18" w:history="1">
              <w:r w:rsidRPr="00360173">
                <w:t>2.1</w:t>
              </w:r>
            </w:hyperlink>
            <w:r w:rsidRPr="00360173">
              <w:t xml:space="preserve"> (при наличии таких требований) </w:t>
            </w:r>
            <w:hyperlink r:id="rId19" w:history="1">
              <w:r w:rsidRPr="00360173">
                <w:t>статьи 31</w:t>
              </w:r>
            </w:hyperlink>
            <w:r w:rsidRPr="00360173">
              <w:t xml:space="preserve"> указанного Федерального закона;</w:t>
            </w:r>
          </w:p>
          <w:p w:rsidR="009B708B" w:rsidRPr="00E07CA9" w:rsidRDefault="009B708B" w:rsidP="009B708B">
            <w:pPr>
              <w:autoSpaceDE w:val="0"/>
              <w:autoSpaceDN w:val="0"/>
              <w:adjustRightInd w:val="0"/>
              <w:ind w:firstLine="397"/>
              <w:jc w:val="both"/>
              <w:rPr>
                <w:iCs/>
              </w:rPr>
            </w:pPr>
            <w:r w:rsidRPr="00360173">
              <w:t xml:space="preserve">3) предусмотренном нормативными правовыми актами, принятыми в соответствии со </w:t>
            </w:r>
            <w:hyperlink r:id="rId20" w:history="1">
              <w:r w:rsidRPr="00360173">
                <w:t>статьей 14</w:t>
              </w:r>
            </w:hyperlink>
            <w:r w:rsidRPr="00360173">
              <w:t xml:space="preserve"> указанного Федерального закона.</w:t>
            </w:r>
          </w:p>
        </w:tc>
      </w:tr>
      <w:tr w:rsidR="009B708B" w:rsidRPr="00E07CA9" w:rsidTr="009F2E2A">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87" w:type="pct"/>
            <w:gridSpan w:val="2"/>
            <w:tcBorders>
              <w:bottom w:val="single" w:sz="4" w:space="0" w:color="auto"/>
            </w:tcBorders>
          </w:tcPr>
          <w:p w:rsidR="009B708B" w:rsidRPr="00E07CA9" w:rsidRDefault="009B708B" w:rsidP="009B708B">
            <w:pPr>
              <w:widowControl w:val="0"/>
              <w:autoSpaceDE w:val="0"/>
              <w:autoSpaceDN w:val="0"/>
              <w:adjustRightInd w:val="0"/>
              <w:ind w:firstLine="397"/>
              <w:jc w:val="both"/>
            </w:pPr>
            <w:r w:rsidRPr="00E07CA9">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9B708B" w:rsidRPr="00E07CA9" w:rsidRDefault="009B708B" w:rsidP="009B708B">
            <w:pPr>
              <w:widowControl w:val="0"/>
              <w:autoSpaceDE w:val="0"/>
              <w:autoSpaceDN w:val="0"/>
              <w:adjustRightInd w:val="0"/>
              <w:ind w:firstLine="397"/>
              <w:jc w:val="both"/>
            </w:pPr>
            <w:r w:rsidRPr="00E07CA9">
              <w:t xml:space="preserve">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w:t>
            </w:r>
            <w:r w:rsidRPr="00E07CA9">
              <w:lastRenderedPageBreak/>
              <w:t>участника закупки, заказчика, оператора электронной площадки.</w:t>
            </w:r>
          </w:p>
          <w:p w:rsidR="009B708B" w:rsidRPr="00E07CA9" w:rsidRDefault="009B708B" w:rsidP="009B708B">
            <w:pPr>
              <w:widowControl w:val="0"/>
              <w:autoSpaceDE w:val="0"/>
              <w:autoSpaceDN w:val="0"/>
              <w:adjustRightInd w:val="0"/>
              <w:ind w:firstLine="397"/>
              <w:jc w:val="both"/>
            </w:pPr>
            <w:r w:rsidRPr="00E07CA9">
              <w:t xml:space="preserve">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21" w:history="1">
              <w:r w:rsidRPr="00E07CA9">
                <w:t>частью 1</w:t>
              </w:r>
              <w:r>
                <w:t>0</w:t>
              </w:r>
            </w:hyperlink>
            <w:r w:rsidRPr="00E07CA9">
              <w:t xml:space="preserve"> настоящего раздела. Указанные электронные документы подаются одновременно.</w:t>
            </w:r>
          </w:p>
          <w:p w:rsidR="009B708B" w:rsidRPr="00E07CA9" w:rsidRDefault="009B708B" w:rsidP="009B708B">
            <w:pPr>
              <w:widowControl w:val="0"/>
              <w:autoSpaceDE w:val="0"/>
              <w:autoSpaceDN w:val="0"/>
              <w:adjustRightInd w:val="0"/>
              <w:ind w:firstLine="397"/>
              <w:jc w:val="both"/>
            </w:pPr>
            <w:r w:rsidRPr="00E07CA9">
              <w:t>4. Участник электронного аукциона вправе подать только одну заявку на участие в таком аукционе.</w:t>
            </w:r>
          </w:p>
          <w:p w:rsidR="009B708B" w:rsidRPr="00E07CA9" w:rsidRDefault="009B708B" w:rsidP="009B708B">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iCs/>
                <w:sz w:val="24"/>
                <w:szCs w:val="24"/>
              </w:rPr>
              <w:t>5. Заявка на участие в электронном аукционе, а также все документы, относящиеся к такой заявке,</w:t>
            </w:r>
            <w:r w:rsidRPr="00E07CA9">
              <w:rPr>
                <w:rFonts w:ascii="Times New Roman" w:hAnsi="Times New Roman" w:cs="Times New Roman"/>
                <w:bCs/>
                <w:sz w:val="24"/>
                <w:szCs w:val="24"/>
              </w:rPr>
              <w:t xml:space="preserve"> должны быть составлены на русском языке,</w:t>
            </w:r>
            <w:r w:rsidRPr="00E07CA9">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9B708B" w:rsidRPr="00E07CA9" w:rsidRDefault="009B708B" w:rsidP="009B708B">
            <w:pPr>
              <w:pStyle w:val="ConsPlusNormal"/>
              <w:widowControl/>
              <w:ind w:firstLine="397"/>
              <w:jc w:val="both"/>
              <w:rPr>
                <w:rFonts w:ascii="Times New Roman" w:hAnsi="Times New Roman" w:cs="Times New Roman"/>
                <w:i/>
                <w:iCs/>
                <w:sz w:val="24"/>
                <w:szCs w:val="24"/>
              </w:rPr>
            </w:pPr>
            <w:r w:rsidRPr="00E07CA9">
              <w:rPr>
                <w:rFonts w:ascii="Times New Roman" w:hAnsi="Times New Roman" w:cs="Times New Roman"/>
                <w:iCs/>
                <w:sz w:val="24"/>
                <w:szCs w:val="24"/>
              </w:rPr>
              <w:t xml:space="preserve">6. Документы и сведения, направляемые в форме электронных документов участником электронного аукциона, должны быть представлены </w:t>
            </w:r>
            <w:r w:rsidRPr="00E07CA9">
              <w:rPr>
                <w:rFonts w:ascii="Times New Roman" w:hAnsi="Times New Roman" w:cs="Times New Roman"/>
                <w:sz w:val="24"/>
                <w:szCs w:val="24"/>
              </w:rPr>
              <w:t>в доступном и читаемом виде.</w:t>
            </w:r>
          </w:p>
          <w:p w:rsidR="009B708B" w:rsidRPr="00E07CA9" w:rsidRDefault="009B708B" w:rsidP="009B708B">
            <w:pPr>
              <w:pStyle w:val="ConsPlusNormal"/>
              <w:widowControl/>
              <w:ind w:firstLine="397"/>
              <w:jc w:val="both"/>
              <w:rPr>
                <w:rFonts w:ascii="Times New Roman" w:hAnsi="Times New Roman" w:cs="Times New Roman"/>
                <w:iCs/>
                <w:sz w:val="24"/>
                <w:szCs w:val="24"/>
              </w:rPr>
            </w:pPr>
            <w:r w:rsidRPr="00E07CA9">
              <w:rPr>
                <w:rFonts w:ascii="Times New Roman" w:hAnsi="Times New Roman" w:cs="Times New Roman"/>
                <w:iCs/>
                <w:sz w:val="24"/>
                <w:szCs w:val="24"/>
              </w:rPr>
              <w:t>7. Рекомендуется:</w:t>
            </w:r>
          </w:p>
          <w:p w:rsidR="009B708B" w:rsidRPr="00E07CA9" w:rsidRDefault="009B708B" w:rsidP="009B708B">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При описании товара в заявке на участие в электронном аукционе участнику электронного аукциона необходимо учитывать следующее:</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 xml:space="preserve">4) перечисление характеристик товара через запятую </w:t>
            </w:r>
            <w:r w:rsidRPr="00E07CA9">
              <w:rPr>
                <w:rFonts w:ascii="Times New Roman" w:hAnsi="Times New Roman"/>
                <w:sz w:val="24"/>
                <w:szCs w:val="24"/>
              </w:rPr>
              <w:lastRenderedPageBreak/>
              <w:t>означает, что необходим товар со всеми перечисленными характеристиками;</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r w:rsidRPr="00E07CA9">
              <w:rPr>
                <w:rFonts w:ascii="Times New Roman" w:hAnsi="Times New Roman"/>
                <w:bCs/>
                <w:noProof/>
                <w:sz w:val="24"/>
                <w:szCs w:val="24"/>
              </w:rPr>
              <w:br/>
              <w:t>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color w:val="000000"/>
                <w:sz w:val="24"/>
                <w:szCs w:val="24"/>
              </w:rPr>
              <w:t xml:space="preserve">В случае, если </w:t>
            </w:r>
            <w:r w:rsidRPr="00E07CA9">
              <w:rPr>
                <w:rFonts w:ascii="Times New Roman" w:hAnsi="Times New Roman"/>
                <w:sz w:val="24"/>
                <w:szCs w:val="24"/>
              </w:rPr>
              <w:t>показатель товара устанавливается с использованием слова «до»,</w:t>
            </w:r>
            <w:r w:rsidRPr="00E07CA9">
              <w:rPr>
                <w:rFonts w:ascii="Times New Roman" w:hAnsi="Times New Roman"/>
                <w:color w:val="000000"/>
                <w:sz w:val="24"/>
                <w:szCs w:val="24"/>
              </w:rPr>
              <w:t xml:space="preserve"> </w:t>
            </w:r>
            <w:r w:rsidRPr="00E07CA9">
              <w:rPr>
                <w:rFonts w:ascii="Times New Roman" w:hAnsi="Times New Roman"/>
                <w:sz w:val="24"/>
                <w:szCs w:val="24"/>
              </w:rPr>
              <w:t>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В качестве обозначения диапазона могут использоваться следующие общепринятые знаки:</w:t>
            </w:r>
          </w:p>
          <w:p w:rsidR="009B708B" w:rsidRPr="00E07CA9" w:rsidRDefault="003C2959" w:rsidP="009B708B">
            <w:pPr>
              <w:pStyle w:val="ConsNormal"/>
              <w:widowControl/>
              <w:ind w:right="0" w:firstLine="397"/>
              <w:jc w:val="both"/>
              <w:rPr>
                <w:rFonts w:ascii="Times New Roman" w:hAnsi="Times New Roman"/>
                <w:sz w:val="24"/>
                <w:szCs w:val="24"/>
              </w:rPr>
            </w:pPr>
            <w:hyperlink r:id="rId22" w:tooltip="Обелюс" w:history="1">
              <w:proofErr w:type="spellStart"/>
              <w:r w:rsidR="009B708B" w:rsidRPr="00E07CA9">
                <w:rPr>
                  <w:rFonts w:ascii="Times New Roman" w:hAnsi="Times New Roman"/>
                  <w:sz w:val="24"/>
                  <w:szCs w:val="24"/>
                </w:rPr>
                <w:t>обелюс</w:t>
              </w:r>
              <w:proofErr w:type="spellEnd"/>
            </w:hyperlink>
            <w:r w:rsidR="009B708B" w:rsidRPr="00E07CA9">
              <w:rPr>
                <w:rFonts w:ascii="Times New Roman" w:hAnsi="Times New Roman"/>
                <w:sz w:val="24"/>
                <w:szCs w:val="24"/>
              </w:rPr>
              <w:t xml:space="preserve"> «__÷__»;</w:t>
            </w:r>
          </w:p>
          <w:p w:rsidR="009B708B" w:rsidRPr="00E07CA9" w:rsidRDefault="003C2959" w:rsidP="009B708B">
            <w:pPr>
              <w:pStyle w:val="ConsNormal"/>
              <w:widowControl/>
              <w:ind w:right="0" w:firstLine="397"/>
              <w:jc w:val="both"/>
              <w:rPr>
                <w:rFonts w:ascii="Times New Roman" w:hAnsi="Times New Roman"/>
                <w:sz w:val="24"/>
                <w:szCs w:val="24"/>
              </w:rPr>
            </w:pPr>
            <w:hyperlink r:id="rId23" w:tooltip="Двоеточие" w:history="1">
              <w:r w:rsidR="009B708B" w:rsidRPr="00E07CA9">
                <w:rPr>
                  <w:rFonts w:ascii="Times New Roman" w:hAnsi="Times New Roman"/>
                  <w:sz w:val="24"/>
                  <w:szCs w:val="24"/>
                </w:rPr>
                <w:t>двоеточие</w:t>
              </w:r>
            </w:hyperlink>
            <w:r w:rsidR="009B708B" w:rsidRPr="00E07CA9">
              <w:rPr>
                <w:rFonts w:ascii="Times New Roman" w:hAnsi="Times New Roman"/>
                <w:sz w:val="24"/>
                <w:szCs w:val="24"/>
              </w:rPr>
              <w:t xml:space="preserve"> «__:__»;</w:t>
            </w:r>
          </w:p>
          <w:p w:rsidR="009B708B" w:rsidRPr="00E07CA9" w:rsidRDefault="003C2959" w:rsidP="009B708B">
            <w:pPr>
              <w:pStyle w:val="ConsNormal"/>
              <w:widowControl/>
              <w:ind w:right="0" w:firstLine="397"/>
              <w:jc w:val="both"/>
              <w:rPr>
                <w:rFonts w:ascii="Times New Roman" w:hAnsi="Times New Roman"/>
                <w:sz w:val="24"/>
                <w:szCs w:val="24"/>
              </w:rPr>
            </w:pPr>
            <w:hyperlink r:id="rId24" w:tooltip="Тильда" w:history="1">
              <w:r w:rsidR="009B708B" w:rsidRPr="00E07CA9">
                <w:rPr>
                  <w:rFonts w:ascii="Times New Roman" w:hAnsi="Times New Roman"/>
                  <w:sz w:val="24"/>
                  <w:szCs w:val="24"/>
                </w:rPr>
                <w:t>тильда</w:t>
              </w:r>
            </w:hyperlink>
            <w:r w:rsidR="009B708B" w:rsidRPr="00E07CA9">
              <w:rPr>
                <w:rFonts w:ascii="Times New Roman" w:hAnsi="Times New Roman"/>
                <w:sz w:val="24"/>
                <w:szCs w:val="24"/>
              </w:rPr>
              <w:t xml:space="preserve"> «__~__»;</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горизонтальное двоеточие, две следующие друг за другом точки «__··__»;</w:t>
            </w:r>
          </w:p>
          <w:p w:rsidR="009B708B" w:rsidRPr="00E07CA9" w:rsidRDefault="003C2959" w:rsidP="009B708B">
            <w:pPr>
              <w:pStyle w:val="ConsNormal"/>
              <w:widowControl/>
              <w:ind w:right="0" w:firstLine="397"/>
              <w:jc w:val="both"/>
              <w:rPr>
                <w:rFonts w:ascii="Times New Roman" w:hAnsi="Times New Roman"/>
                <w:sz w:val="24"/>
                <w:szCs w:val="24"/>
              </w:rPr>
            </w:pPr>
            <w:hyperlink r:id="rId25" w:tooltip="Многоточие" w:history="1">
              <w:r w:rsidR="009B708B" w:rsidRPr="00E07CA9">
                <w:rPr>
                  <w:rFonts w:ascii="Times New Roman" w:hAnsi="Times New Roman"/>
                  <w:sz w:val="24"/>
                  <w:szCs w:val="24"/>
                </w:rPr>
                <w:t>многоточие</w:t>
              </w:r>
            </w:hyperlink>
            <w:r w:rsidR="009B708B" w:rsidRPr="00E07CA9">
              <w:rPr>
                <w:rFonts w:ascii="Times New Roman" w:hAnsi="Times New Roman"/>
                <w:sz w:val="24"/>
                <w:szCs w:val="24"/>
              </w:rPr>
              <w:t xml:space="preserve"> «__…__»;</w:t>
            </w:r>
          </w:p>
          <w:p w:rsidR="009B708B" w:rsidRPr="00E07CA9" w:rsidRDefault="009B708B" w:rsidP="009B708B">
            <w:pPr>
              <w:pStyle w:val="ConsNormal"/>
              <w:widowControl/>
              <w:ind w:right="0" w:firstLine="397"/>
              <w:jc w:val="both"/>
              <w:rPr>
                <w:rFonts w:ascii="Times New Roman" w:hAnsi="Times New Roman"/>
                <w:color w:val="000000"/>
                <w:sz w:val="24"/>
                <w:szCs w:val="24"/>
              </w:rPr>
            </w:pPr>
            <w:r w:rsidRPr="00E07CA9">
              <w:rPr>
                <w:rFonts w:ascii="Times New Roman" w:hAnsi="Times New Roman"/>
                <w:bCs/>
                <w:noProof/>
                <w:sz w:val="24"/>
                <w:szCs w:val="24"/>
              </w:rPr>
              <w:t xml:space="preserve">7) в случае, </w:t>
            </w:r>
            <w:r w:rsidRPr="00E07CA9">
              <w:rPr>
                <w:rFonts w:ascii="Times New Roman" w:hAnsi="Times New Roman"/>
                <w:color w:val="000000"/>
                <w:sz w:val="24"/>
                <w:szCs w:val="24"/>
              </w:rPr>
              <w:t xml:space="preserve">если значения показателей товара сопровождается словами «или», «должен быть», «должен </w:t>
            </w:r>
            <w:r w:rsidRPr="00E07CA9">
              <w:rPr>
                <w:rFonts w:ascii="Times New Roman" w:hAnsi="Times New Roman"/>
                <w:color w:val="000000"/>
                <w:sz w:val="24"/>
                <w:szCs w:val="24"/>
              </w:rPr>
              <w:lastRenderedPageBreak/>
              <w:t>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9B708B"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p w:rsidR="009B708B" w:rsidRPr="00E07CA9" w:rsidRDefault="009B708B" w:rsidP="009B708B">
            <w:pPr>
              <w:pStyle w:val="ConsNormal"/>
              <w:widowControl/>
              <w:ind w:right="0" w:firstLine="397"/>
              <w:jc w:val="both"/>
              <w:rPr>
                <w:rFonts w:ascii="Times New Roman" w:hAnsi="Times New Roman"/>
                <w:bCs/>
                <w:noProof/>
                <w:sz w:val="24"/>
                <w:szCs w:val="24"/>
              </w:rPr>
            </w:pPr>
            <w:proofErr w:type="gramStart"/>
            <w:r w:rsidRPr="00074732">
              <w:rPr>
                <w:rFonts w:ascii="Times New Roman" w:hAnsi="Times New Roman"/>
                <w:sz w:val="24"/>
                <w:szCs w:val="24"/>
              </w:rPr>
              <w:t xml:space="preserve">9) </w:t>
            </w:r>
            <w:r w:rsidRPr="00A8161A">
              <w:rPr>
                <w:rFonts w:ascii="Times New Roman" w:hAnsi="Times New Roman"/>
                <w:b/>
                <w:sz w:val="24"/>
                <w:szCs w:val="24"/>
              </w:rPr>
              <w:t xml:space="preserve">участник электронного аукциона должен указать информацию в заявке на участие в электронном аукционе по всем без исключения показателям товара, установленным в таблице № 1 </w:t>
            </w:r>
            <w:r w:rsidRPr="00C97094">
              <w:rPr>
                <w:rFonts w:ascii="Times New Roman" w:hAnsi="Times New Roman"/>
                <w:b/>
                <w:sz w:val="24"/>
                <w:szCs w:val="24"/>
              </w:rPr>
              <w:t>пункт</w:t>
            </w:r>
            <w:r w:rsidR="00C97094" w:rsidRPr="00C97094">
              <w:rPr>
                <w:rFonts w:ascii="Times New Roman" w:hAnsi="Times New Roman"/>
                <w:b/>
                <w:sz w:val="24"/>
                <w:szCs w:val="24"/>
              </w:rPr>
              <w:t>а</w:t>
            </w:r>
            <w:r w:rsidRPr="00C97094">
              <w:rPr>
                <w:rFonts w:ascii="Times New Roman" w:hAnsi="Times New Roman"/>
                <w:b/>
                <w:sz w:val="24"/>
                <w:szCs w:val="24"/>
              </w:rPr>
              <w:t xml:space="preserve"> 1.1 «Наименование и описание объекта закупки» раздела II «Сведения о товаре, на поставку которого осуществляется закупка, и об условиях контракта» документации об аукционе в электронной форме</w:t>
            </w:r>
            <w:r w:rsidRPr="00A8161A">
              <w:rPr>
                <w:rFonts w:ascii="Times New Roman" w:hAnsi="Times New Roman"/>
                <w:b/>
                <w:sz w:val="24"/>
                <w:szCs w:val="24"/>
              </w:rPr>
              <w:t>.</w:t>
            </w:r>
            <w:proofErr w:type="gramEnd"/>
          </w:p>
        </w:tc>
      </w:tr>
      <w:tr w:rsidR="009B708B" w:rsidRPr="00E07CA9" w:rsidTr="009F2E2A">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autoSpaceDE w:val="0"/>
              <w:autoSpaceDN w:val="0"/>
              <w:adjustRightInd w:val="0"/>
              <w:outlineLvl w:val="1"/>
              <w:rPr>
                <w:b/>
              </w:rPr>
            </w:pPr>
            <w:r w:rsidRPr="00E07CA9">
              <w:rPr>
                <w:b/>
              </w:rPr>
              <w:t xml:space="preserve">Требования к участникам электронного аукциона </w:t>
            </w:r>
          </w:p>
        </w:tc>
        <w:tc>
          <w:tcPr>
            <w:tcW w:w="3087" w:type="pct"/>
            <w:gridSpan w:val="2"/>
            <w:tcBorders>
              <w:bottom w:val="single" w:sz="4" w:space="0" w:color="auto"/>
            </w:tcBorders>
          </w:tcPr>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9B708B" w:rsidRPr="00E07CA9" w:rsidRDefault="009B708B" w:rsidP="009B708B">
            <w:pPr>
              <w:widowControl w:val="0"/>
              <w:autoSpaceDE w:val="0"/>
              <w:autoSpaceDN w:val="0"/>
              <w:adjustRightInd w:val="0"/>
              <w:ind w:firstLine="397"/>
              <w:jc w:val="both"/>
            </w:pPr>
            <w:r w:rsidRPr="00E07CA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B708B" w:rsidRPr="00E07CA9" w:rsidRDefault="009B708B" w:rsidP="009B708B">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B708B" w:rsidRPr="00E07CA9" w:rsidRDefault="009B708B" w:rsidP="009B708B">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26"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9B708B" w:rsidRPr="00E07CA9" w:rsidRDefault="009B708B" w:rsidP="009B708B">
            <w:pPr>
              <w:widowControl w:val="0"/>
              <w:autoSpaceDE w:val="0"/>
              <w:autoSpaceDN w:val="0"/>
              <w:adjustRightInd w:val="0"/>
              <w:ind w:firstLine="397"/>
              <w:jc w:val="both"/>
            </w:pPr>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7"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8"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w:t>
            </w:r>
            <w:r w:rsidRPr="00E07CA9">
              <w:lastRenderedPageBreak/>
              <w:t>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708B" w:rsidRPr="00E07CA9" w:rsidRDefault="009B708B" w:rsidP="009B708B">
            <w:pPr>
              <w:widowControl w:val="0"/>
              <w:autoSpaceDE w:val="0"/>
              <w:autoSpaceDN w:val="0"/>
              <w:adjustRightInd w:val="0"/>
              <w:ind w:firstLine="397"/>
              <w:jc w:val="both"/>
            </w:pPr>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9" w:history="1">
              <w:r w:rsidRPr="00E07CA9">
                <w:t>статьями 289</w:t>
              </w:r>
            </w:hyperlink>
            <w:r w:rsidRPr="00E07CA9">
              <w:t xml:space="preserve">, </w:t>
            </w:r>
            <w:hyperlink r:id="rId30" w:history="1">
              <w:r w:rsidRPr="00E07CA9">
                <w:t>290</w:t>
              </w:r>
            </w:hyperlink>
            <w:r w:rsidRPr="00E07CA9">
              <w:t xml:space="preserve">, </w:t>
            </w:r>
            <w:hyperlink r:id="rId31" w:history="1">
              <w:r w:rsidRPr="00E07CA9">
                <w:t>291</w:t>
              </w:r>
            </w:hyperlink>
            <w:r w:rsidRPr="00E07CA9">
              <w:t xml:space="preserve">, </w:t>
            </w:r>
            <w:hyperlink r:id="rId32"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B708B" w:rsidRPr="00E07CA9" w:rsidRDefault="009B708B" w:rsidP="009B708B">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3" w:history="1">
              <w:r w:rsidRPr="00E07CA9">
                <w:t>статьей 19.28</w:t>
              </w:r>
            </w:hyperlink>
            <w:r w:rsidRPr="00E07CA9">
              <w:t xml:space="preserve"> Кодекса Российской Федерации об административных правонарушениях;</w:t>
            </w:r>
          </w:p>
          <w:p w:rsidR="009B708B" w:rsidRPr="00E07CA9" w:rsidRDefault="009B708B" w:rsidP="009B708B">
            <w:pPr>
              <w:widowControl w:val="0"/>
              <w:autoSpaceDE w:val="0"/>
              <w:autoSpaceDN w:val="0"/>
              <w:adjustRightInd w:val="0"/>
              <w:ind w:firstLine="397"/>
              <w:jc w:val="both"/>
            </w:pPr>
            <w:r w:rsidRPr="00E07CA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w:t>
            </w:r>
            <w:r w:rsidRPr="00E07CA9">
              <w:lastRenderedPageBreak/>
              <w:t>указанных физических лиц;</w:t>
            </w:r>
          </w:p>
          <w:p w:rsidR="009B708B" w:rsidRPr="00E07CA9" w:rsidRDefault="009B708B" w:rsidP="009B708B">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B708B" w:rsidRPr="00E07CA9" w:rsidRDefault="009B708B" w:rsidP="009B708B">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B708B" w:rsidRPr="00426D5C" w:rsidRDefault="009B708B" w:rsidP="009B708B">
            <w:pPr>
              <w:widowControl w:val="0"/>
              <w:autoSpaceDE w:val="0"/>
              <w:autoSpaceDN w:val="0"/>
              <w:adjustRightInd w:val="0"/>
              <w:ind w:firstLine="397"/>
              <w:jc w:val="both"/>
            </w:pPr>
            <w:r w:rsidRPr="00E07CA9">
              <w:rPr>
                <w:iCs/>
              </w:rPr>
              <w:t xml:space="preserve">10) </w:t>
            </w:r>
            <w:r w:rsidRPr="00E07CA9">
              <w:t>участник закупки</w:t>
            </w:r>
            <w:r>
              <w:t xml:space="preserve"> не является офшорной компанией</w:t>
            </w:r>
            <w:r w:rsidRPr="00426D5C">
              <w:t>;</w:t>
            </w:r>
          </w:p>
          <w:p w:rsidR="009B708B" w:rsidRPr="00E07CA9" w:rsidRDefault="009B708B" w:rsidP="009B708B">
            <w:pPr>
              <w:widowControl w:val="0"/>
              <w:autoSpaceDE w:val="0"/>
              <w:autoSpaceDN w:val="0"/>
              <w:adjustRightInd w:val="0"/>
              <w:ind w:firstLine="397"/>
              <w:jc w:val="both"/>
              <w:rPr>
                <w:bCs/>
              </w:rPr>
            </w:pPr>
            <w:r w:rsidRPr="00E07CA9">
              <w:rPr>
                <w:bCs/>
              </w:rPr>
              <w:t xml:space="preserve">11) отсутствие у участника закупки </w:t>
            </w:r>
            <w:hyperlink r:id="rId34"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9B708B" w:rsidRPr="00E07CA9" w:rsidTr="009F2E2A">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87" w:type="pct"/>
            <w:gridSpan w:val="2"/>
            <w:tcBorders>
              <w:top w:val="single" w:sz="4" w:space="0" w:color="auto"/>
            </w:tcBorders>
            <w:vAlign w:val="center"/>
          </w:tcPr>
          <w:p w:rsidR="009B708B" w:rsidRPr="00E07CA9" w:rsidRDefault="009B708B" w:rsidP="009B708B">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9B708B" w:rsidRPr="00E07CA9" w:rsidTr="009F2E2A">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87" w:type="pct"/>
            <w:gridSpan w:val="2"/>
            <w:tcBorders>
              <w:top w:val="single" w:sz="4" w:space="0" w:color="auto"/>
            </w:tcBorders>
          </w:tcPr>
          <w:p w:rsidR="009B708B" w:rsidRPr="00E07CA9" w:rsidRDefault="009B708B" w:rsidP="009B708B">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9B708B" w:rsidRPr="00E07CA9" w:rsidTr="009F2E2A">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87" w:type="pct"/>
            <w:gridSpan w:val="2"/>
            <w:tcBorders>
              <w:top w:val="single" w:sz="4" w:space="0" w:color="auto"/>
            </w:tcBorders>
            <w:vAlign w:val="center"/>
          </w:tcPr>
          <w:p w:rsidR="009B708B" w:rsidRPr="00E07CA9" w:rsidRDefault="009B708B" w:rsidP="009B708B">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настоящей документацией даты и времени окончания срока подачи на участие в таком аукционе заявок.</w:t>
            </w:r>
          </w:p>
        </w:tc>
      </w:tr>
      <w:tr w:rsidR="009B708B" w:rsidRPr="00E07CA9" w:rsidTr="009F2E2A">
        <w:trPr>
          <w:trHeight w:val="274"/>
        </w:trPr>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87" w:type="pct"/>
            <w:gridSpan w:val="2"/>
            <w:tcBorders>
              <w:top w:val="single" w:sz="4" w:space="0" w:color="auto"/>
            </w:tcBorders>
          </w:tcPr>
          <w:p w:rsidR="009B708B" w:rsidRPr="00E07CA9" w:rsidRDefault="009B708B" w:rsidP="009B708B">
            <w:pPr>
              <w:widowControl w:val="0"/>
              <w:autoSpaceDE w:val="0"/>
              <w:autoSpaceDN w:val="0"/>
              <w:adjustRightInd w:val="0"/>
              <w:ind w:firstLine="397"/>
              <w:jc w:val="both"/>
            </w:pPr>
            <w:r w:rsidRPr="00E07CA9">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w:t>
            </w:r>
            <w:r w:rsidRPr="00E07CA9">
              <w:lastRenderedPageBreak/>
              <w:t>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t xml:space="preserve"> заказчику</w:t>
            </w:r>
            <w:r w:rsidRPr="00E07CA9">
              <w:t>.</w:t>
            </w:r>
          </w:p>
          <w:p w:rsidR="009B708B" w:rsidRPr="00E07CA9" w:rsidRDefault="009B708B" w:rsidP="009B708B">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t xml:space="preserve">заказчику </w:t>
            </w:r>
            <w:r w:rsidRPr="00E07CA9">
              <w:t>не позднее чем за три дня до даты окончания срока подачи заявок на участие в таком аукционе.</w:t>
            </w:r>
          </w:p>
          <w:p w:rsidR="009B708B" w:rsidRPr="00E07CA9" w:rsidRDefault="009B708B" w:rsidP="009B708B">
            <w:pPr>
              <w:ind w:firstLine="397"/>
              <w:jc w:val="both"/>
            </w:pPr>
            <w:r w:rsidRPr="00E07CA9">
              <w:t xml:space="preserve">3. Разъяснения положений документации </w:t>
            </w:r>
            <w:r w:rsidRPr="00C51629">
              <w:br/>
            </w:r>
            <w:r w:rsidRPr="00E07CA9">
              <w:t xml:space="preserve">об электронном аукционе предоставляются участникам электронного аукциона в период </w:t>
            </w:r>
            <w:r w:rsidRPr="00C51629">
              <w:br/>
            </w:r>
            <w:r w:rsidR="009F2E2A" w:rsidRPr="00FF1332">
              <w:rPr>
                <w:b/>
              </w:rPr>
              <w:t xml:space="preserve">с </w:t>
            </w:r>
            <w:r w:rsidR="009F2E2A">
              <w:rPr>
                <w:b/>
              </w:rPr>
              <w:t>03</w:t>
            </w:r>
            <w:r w:rsidR="009F2E2A" w:rsidRPr="00FF1332">
              <w:rPr>
                <w:b/>
              </w:rPr>
              <w:t xml:space="preserve"> </w:t>
            </w:r>
            <w:r w:rsidR="009F2E2A">
              <w:rPr>
                <w:b/>
              </w:rPr>
              <w:t>декабря</w:t>
            </w:r>
            <w:r w:rsidR="009F2E2A" w:rsidRPr="00FF1332">
              <w:rPr>
                <w:b/>
              </w:rPr>
              <w:t xml:space="preserve"> 2019 года по </w:t>
            </w:r>
            <w:r w:rsidR="009F2E2A">
              <w:rPr>
                <w:b/>
              </w:rPr>
              <w:t>10</w:t>
            </w:r>
            <w:r w:rsidR="009F2E2A" w:rsidRPr="00FF1332">
              <w:rPr>
                <w:b/>
              </w:rPr>
              <w:t xml:space="preserve"> </w:t>
            </w:r>
            <w:r w:rsidR="009F2E2A">
              <w:rPr>
                <w:b/>
              </w:rPr>
              <w:t>декабря</w:t>
            </w:r>
            <w:r w:rsidR="009F2E2A" w:rsidRPr="00FF1332">
              <w:rPr>
                <w:b/>
              </w:rPr>
              <w:t xml:space="preserve"> 2019 года.</w:t>
            </w:r>
          </w:p>
        </w:tc>
      </w:tr>
      <w:tr w:rsidR="009F2E2A" w:rsidRPr="00E07CA9" w:rsidTr="009F2E2A">
        <w:tc>
          <w:tcPr>
            <w:tcW w:w="249" w:type="pct"/>
          </w:tcPr>
          <w:p w:rsidR="009F2E2A" w:rsidRPr="00E07CA9" w:rsidRDefault="009F2E2A"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F2E2A" w:rsidRPr="00E07CA9" w:rsidRDefault="009F2E2A" w:rsidP="009B708B">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87" w:type="pct"/>
            <w:gridSpan w:val="2"/>
            <w:tcBorders>
              <w:top w:val="single" w:sz="4" w:space="0" w:color="auto"/>
            </w:tcBorders>
            <w:vAlign w:val="center"/>
          </w:tcPr>
          <w:p w:rsidR="009F2E2A" w:rsidRPr="00FF1332" w:rsidRDefault="009F2E2A" w:rsidP="000772B0">
            <w:pPr>
              <w:pStyle w:val="af9"/>
              <w:ind w:left="-108" w:right="-109"/>
              <w:jc w:val="center"/>
              <w:rPr>
                <w:b/>
                <w:sz w:val="24"/>
                <w:szCs w:val="24"/>
              </w:rPr>
            </w:pPr>
            <w:r>
              <w:rPr>
                <w:b/>
                <w:sz w:val="24"/>
                <w:szCs w:val="24"/>
              </w:rPr>
              <w:t>12</w:t>
            </w:r>
            <w:r w:rsidRPr="00FF1332">
              <w:rPr>
                <w:b/>
                <w:sz w:val="24"/>
                <w:szCs w:val="24"/>
              </w:rPr>
              <w:t>.1</w:t>
            </w:r>
            <w:r>
              <w:rPr>
                <w:b/>
                <w:sz w:val="24"/>
                <w:szCs w:val="24"/>
              </w:rPr>
              <w:t>2</w:t>
            </w:r>
            <w:r w:rsidRPr="00FF1332">
              <w:rPr>
                <w:b/>
                <w:sz w:val="24"/>
                <w:szCs w:val="24"/>
              </w:rPr>
              <w:t>.2019 года</w:t>
            </w:r>
          </w:p>
          <w:p w:rsidR="009F2E2A" w:rsidRPr="00FF1332" w:rsidRDefault="009F2E2A" w:rsidP="000772B0">
            <w:pPr>
              <w:pStyle w:val="af9"/>
              <w:ind w:left="-108" w:right="-109"/>
              <w:jc w:val="center"/>
              <w:rPr>
                <w:sz w:val="24"/>
                <w:szCs w:val="24"/>
              </w:rPr>
            </w:pPr>
            <w:r w:rsidRPr="00FF1332">
              <w:rPr>
                <w:b/>
                <w:sz w:val="24"/>
                <w:szCs w:val="24"/>
              </w:rPr>
              <w:t>10:00 часов по московскому времени</w:t>
            </w:r>
          </w:p>
        </w:tc>
      </w:tr>
      <w:tr w:rsidR="009F2E2A" w:rsidRPr="00E07CA9" w:rsidTr="009F2E2A">
        <w:tc>
          <w:tcPr>
            <w:tcW w:w="249" w:type="pct"/>
          </w:tcPr>
          <w:p w:rsidR="009F2E2A" w:rsidRPr="00E07CA9" w:rsidRDefault="009F2E2A"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F2E2A" w:rsidRPr="00E07CA9" w:rsidRDefault="009F2E2A" w:rsidP="009B708B">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087" w:type="pct"/>
            <w:gridSpan w:val="2"/>
            <w:tcBorders>
              <w:top w:val="single" w:sz="4" w:space="0" w:color="auto"/>
            </w:tcBorders>
            <w:vAlign w:val="center"/>
          </w:tcPr>
          <w:p w:rsidR="009F2E2A" w:rsidRPr="00FF1332" w:rsidRDefault="009F2E2A" w:rsidP="000772B0">
            <w:pPr>
              <w:jc w:val="center"/>
              <w:rPr>
                <w:b/>
              </w:rPr>
            </w:pPr>
            <w:r>
              <w:rPr>
                <w:b/>
              </w:rPr>
              <w:t>13</w:t>
            </w:r>
            <w:r w:rsidRPr="00FF1332">
              <w:rPr>
                <w:b/>
              </w:rPr>
              <w:t>.1</w:t>
            </w:r>
            <w:r>
              <w:rPr>
                <w:b/>
              </w:rPr>
              <w:t>2</w:t>
            </w:r>
            <w:r w:rsidRPr="00FF1332">
              <w:rPr>
                <w:b/>
              </w:rPr>
              <w:t>.2019 года</w:t>
            </w:r>
          </w:p>
        </w:tc>
      </w:tr>
      <w:tr w:rsidR="009F2E2A" w:rsidRPr="00E07CA9" w:rsidTr="009F2E2A">
        <w:tc>
          <w:tcPr>
            <w:tcW w:w="249" w:type="pct"/>
          </w:tcPr>
          <w:p w:rsidR="009F2E2A" w:rsidRPr="00E07CA9" w:rsidRDefault="009F2E2A"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F2E2A" w:rsidRPr="00E07CA9" w:rsidRDefault="009F2E2A" w:rsidP="009B708B">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87" w:type="pct"/>
            <w:gridSpan w:val="2"/>
            <w:vAlign w:val="center"/>
          </w:tcPr>
          <w:p w:rsidR="009F2E2A" w:rsidRPr="00FF1332" w:rsidRDefault="009F2E2A" w:rsidP="000772B0">
            <w:pPr>
              <w:jc w:val="center"/>
              <w:rPr>
                <w:b/>
              </w:rPr>
            </w:pPr>
            <w:r>
              <w:rPr>
                <w:b/>
              </w:rPr>
              <w:t>16</w:t>
            </w:r>
            <w:r w:rsidRPr="00FF1332">
              <w:rPr>
                <w:b/>
              </w:rPr>
              <w:t>.1</w:t>
            </w:r>
            <w:r>
              <w:rPr>
                <w:b/>
              </w:rPr>
              <w:t>2</w:t>
            </w:r>
            <w:r w:rsidRPr="00FF1332">
              <w:rPr>
                <w:b/>
              </w:rPr>
              <w:t>.2019 года</w:t>
            </w:r>
          </w:p>
        </w:tc>
      </w:tr>
      <w:tr w:rsidR="009B708B" w:rsidRPr="00E07CA9" w:rsidTr="009F2E2A">
        <w:trPr>
          <w:trHeight w:val="70"/>
        </w:trPr>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3087" w:type="pct"/>
            <w:gridSpan w:val="2"/>
            <w:vAlign w:val="center"/>
          </w:tcPr>
          <w:p w:rsidR="009B708B" w:rsidRPr="00E07CA9" w:rsidRDefault="009B708B" w:rsidP="009B708B">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9B708B" w:rsidRPr="00E07CA9" w:rsidTr="009F2E2A">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87" w:type="pct"/>
            <w:gridSpan w:val="2"/>
            <w:vAlign w:val="center"/>
          </w:tcPr>
          <w:p w:rsidR="009B708B" w:rsidRPr="00076ABD" w:rsidRDefault="009B708B" w:rsidP="009B708B">
            <w:pPr>
              <w:jc w:val="center"/>
            </w:pPr>
            <w:r w:rsidRPr="00076ABD">
              <w:t>НЕ ПРИМЕНЯЕТСЯ</w:t>
            </w:r>
          </w:p>
        </w:tc>
      </w:tr>
      <w:tr w:rsidR="00747D80" w:rsidRPr="00E07CA9" w:rsidTr="009F2E2A">
        <w:tc>
          <w:tcPr>
            <w:tcW w:w="249" w:type="pct"/>
          </w:tcPr>
          <w:p w:rsidR="00747D80" w:rsidRPr="00E07CA9" w:rsidRDefault="00747D80"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747D80" w:rsidRPr="00E07CA9" w:rsidRDefault="00747D80" w:rsidP="009B708B">
            <w:pPr>
              <w:pStyle w:val="ConsTitle"/>
              <w:widowControl/>
              <w:ind w:right="0"/>
              <w:rPr>
                <w:rFonts w:ascii="Times New Roman" w:hAnsi="Times New Roman"/>
                <w:sz w:val="24"/>
                <w:szCs w:val="24"/>
              </w:rPr>
            </w:pPr>
            <w:r w:rsidRPr="00E33EEC">
              <w:rPr>
                <w:rFonts w:ascii="Times New Roman" w:hAnsi="Times New Roman"/>
                <w:sz w:val="24"/>
                <w:szCs w:val="24"/>
              </w:rPr>
              <w:t>Размер аванса</w:t>
            </w:r>
          </w:p>
        </w:tc>
        <w:tc>
          <w:tcPr>
            <w:tcW w:w="3087" w:type="pct"/>
            <w:gridSpan w:val="2"/>
            <w:vAlign w:val="center"/>
          </w:tcPr>
          <w:p w:rsidR="00747D80" w:rsidRPr="00076ABD" w:rsidRDefault="00747D80" w:rsidP="009B708B">
            <w:pPr>
              <w:jc w:val="center"/>
            </w:pPr>
            <w:r>
              <w:t>НЕ УСТАНОВЛЕНО</w:t>
            </w:r>
          </w:p>
        </w:tc>
      </w:tr>
      <w:tr w:rsidR="009B708B" w:rsidRPr="00732F2E" w:rsidTr="009F2E2A">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87" w:type="pct"/>
            <w:gridSpan w:val="2"/>
            <w:vAlign w:val="center"/>
          </w:tcPr>
          <w:p w:rsidR="009B708B" w:rsidRPr="00076ABD" w:rsidRDefault="009B708B" w:rsidP="009B708B">
            <w:pPr>
              <w:ind w:firstLine="397"/>
              <w:jc w:val="both"/>
              <w:rPr>
                <w:b/>
              </w:rPr>
            </w:pPr>
            <w:r w:rsidRPr="00076ABD">
              <w:t xml:space="preserve">1. </w:t>
            </w:r>
            <w:r>
              <w:rPr>
                <w:b/>
              </w:rPr>
              <w:t>О</w:t>
            </w:r>
            <w:r w:rsidRPr="00100E51">
              <w:rPr>
                <w:b/>
              </w:rPr>
              <w:t>беспечени</w:t>
            </w:r>
            <w:r>
              <w:rPr>
                <w:b/>
              </w:rPr>
              <w:t>е</w:t>
            </w:r>
            <w:r w:rsidRPr="00100E51">
              <w:rPr>
                <w:b/>
              </w:rPr>
              <w:t xml:space="preserve"> исполнения контракта </w:t>
            </w:r>
            <w:r>
              <w:rPr>
                <w:b/>
              </w:rPr>
              <w:t xml:space="preserve">установлено </w:t>
            </w:r>
            <w:r>
              <w:rPr>
                <w:b/>
              </w:rPr>
              <w:br/>
              <w:t>в размере</w:t>
            </w:r>
            <w:r w:rsidRPr="002314FB">
              <w:rPr>
                <w:b/>
              </w:rPr>
              <w:t xml:space="preserve"> 5 %</w:t>
            </w:r>
            <w:r>
              <w:rPr>
                <w:b/>
              </w:rPr>
              <w:t xml:space="preserve"> от начальной </w:t>
            </w:r>
            <w:r w:rsidRPr="001161FD">
              <w:rPr>
                <w:b/>
              </w:rPr>
              <w:t>(максимальной) цены контракта.</w:t>
            </w:r>
          </w:p>
          <w:p w:rsidR="009B708B" w:rsidRPr="00076ABD" w:rsidRDefault="009B708B" w:rsidP="009B708B">
            <w:pPr>
              <w:ind w:firstLine="397"/>
              <w:jc w:val="both"/>
              <w:rPr>
                <w:strike/>
              </w:rPr>
            </w:pPr>
            <w:r w:rsidRPr="00076ABD">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35" w:history="1">
              <w:r w:rsidRPr="00076ABD">
                <w:t>статьи 45</w:t>
              </w:r>
            </w:hyperlink>
            <w:r w:rsidRPr="00076ABD">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w:t>
            </w:r>
            <w:r w:rsidRPr="00076ABD">
              <w:lastRenderedPageBreak/>
              <w:t>Федерации учитываются операции со средствами, поступающими заказчику. Способ обеспечения исполнения контракта, срок действия банковской гарантии в соответствии с требованиями Федерального закона от 05 апреля 2013 года № 44-ФЗ определяется участником электронного аукциона, с которым заключается контракт, самостоятельно.</w:t>
            </w:r>
          </w:p>
          <w:p w:rsidR="009B708B" w:rsidRPr="00076ABD" w:rsidRDefault="009B708B" w:rsidP="009B708B">
            <w:pPr>
              <w:ind w:firstLine="397"/>
              <w:jc w:val="both"/>
            </w:pPr>
            <w:r w:rsidRPr="00076ABD">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9B708B" w:rsidRPr="00076ABD" w:rsidRDefault="009B708B" w:rsidP="009B708B">
            <w:pPr>
              <w:ind w:firstLine="397"/>
              <w:jc w:val="both"/>
            </w:pPr>
            <w:r w:rsidRPr="00076ABD">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rsidRPr="00076ABD">
              <w:br/>
              <w:t>№ 44-ФЗ.</w:t>
            </w:r>
          </w:p>
          <w:p w:rsidR="009B708B" w:rsidRPr="00076ABD" w:rsidRDefault="009B708B" w:rsidP="009B708B">
            <w:pPr>
              <w:ind w:firstLine="397"/>
              <w:jc w:val="both"/>
            </w:pPr>
            <w:r w:rsidRPr="00076ABD">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9B708B" w:rsidRPr="00076ABD" w:rsidRDefault="009B708B" w:rsidP="009B708B">
            <w:pPr>
              <w:ind w:firstLine="397"/>
              <w:jc w:val="both"/>
            </w:pPr>
            <w:r w:rsidRPr="00076ABD">
              <w:t>6. Способы и порядок предоставления обеспечения исполнения контракта, требования к такому обеспечению:</w:t>
            </w:r>
          </w:p>
          <w:p w:rsidR="009B708B" w:rsidRPr="00076ABD" w:rsidRDefault="009B708B" w:rsidP="009B708B">
            <w:pPr>
              <w:ind w:firstLine="397"/>
              <w:jc w:val="both"/>
              <w:rPr>
                <w:u w:val="single"/>
              </w:rPr>
            </w:pPr>
            <w:r w:rsidRPr="00076ABD">
              <w:rPr>
                <w:u w:val="single"/>
              </w:rPr>
              <w:t>6.1. Предоставление банковской гарантии, выданной банком:</w:t>
            </w:r>
          </w:p>
          <w:p w:rsidR="009B708B" w:rsidRPr="00076ABD" w:rsidRDefault="009B708B" w:rsidP="009B708B">
            <w:pPr>
              <w:ind w:firstLine="397"/>
              <w:jc w:val="both"/>
              <w:rPr>
                <w:u w:val="single"/>
              </w:rPr>
            </w:pPr>
            <w:r w:rsidRPr="00076ABD">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36" w:history="1">
              <w:r w:rsidRPr="00076ABD">
                <w:t>частью 1.2</w:t>
              </w:r>
            </w:hyperlink>
            <w:r w:rsidRPr="00076ABD">
              <w:t xml:space="preserve"> статьи 45 Федерального закона от 05 апреля 2013 года № 44-ФЗ.</w:t>
            </w:r>
          </w:p>
          <w:p w:rsidR="009B708B" w:rsidRPr="00076ABD" w:rsidRDefault="009B708B" w:rsidP="009B708B">
            <w:pPr>
              <w:ind w:firstLine="397"/>
              <w:jc w:val="both"/>
              <w:rPr>
                <w:u w:val="single"/>
              </w:rPr>
            </w:pPr>
            <w:r w:rsidRPr="00076ABD">
              <w:t>6.1.2. Банковская гарантия должна быть безотзывной и должна содержать:</w:t>
            </w:r>
          </w:p>
          <w:p w:rsidR="009B708B" w:rsidRPr="00076ABD" w:rsidRDefault="009B708B" w:rsidP="009B708B">
            <w:pPr>
              <w:ind w:firstLine="397"/>
              <w:jc w:val="both"/>
              <w:rPr>
                <w:u w:val="single"/>
              </w:rPr>
            </w:pPr>
            <w:r w:rsidRPr="00076ABD">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7" w:history="1">
              <w:r w:rsidRPr="00076ABD">
                <w:t>статьей 96</w:t>
              </w:r>
            </w:hyperlink>
            <w:r w:rsidRPr="00076ABD">
              <w:t xml:space="preserve"> Федерального закона от 05 апреля 2013 года № 44-ФЗ;</w:t>
            </w:r>
          </w:p>
          <w:p w:rsidR="009B708B" w:rsidRPr="00076ABD" w:rsidRDefault="009B708B" w:rsidP="009B708B">
            <w:pPr>
              <w:ind w:firstLine="397"/>
              <w:jc w:val="both"/>
              <w:rPr>
                <w:u w:val="single"/>
              </w:rPr>
            </w:pPr>
            <w:r w:rsidRPr="00076ABD">
              <w:t>2) обязательства принципала, надлежащее исполнение которых обеспечивается банковской гарантией;</w:t>
            </w:r>
          </w:p>
          <w:p w:rsidR="009B708B" w:rsidRPr="00076ABD" w:rsidRDefault="009B708B" w:rsidP="009B708B">
            <w:pPr>
              <w:ind w:firstLine="397"/>
              <w:jc w:val="both"/>
              <w:rPr>
                <w:u w:val="single"/>
              </w:rPr>
            </w:pPr>
            <w:r w:rsidRPr="00076ABD">
              <w:t>3) обязанность гаранта уплатить заказчику неустойку в размере 0,1 процента денежной суммы, подлежащей уплате, за каждый день просрочки;</w:t>
            </w:r>
          </w:p>
          <w:p w:rsidR="009B708B" w:rsidRPr="00076ABD" w:rsidRDefault="009B708B" w:rsidP="009B708B">
            <w:pPr>
              <w:ind w:firstLine="397"/>
              <w:jc w:val="both"/>
              <w:rPr>
                <w:u w:val="single"/>
              </w:rPr>
            </w:pPr>
            <w:r w:rsidRPr="00076A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B708B" w:rsidRPr="00076ABD" w:rsidRDefault="009B708B" w:rsidP="009B708B">
            <w:pPr>
              <w:ind w:firstLine="397"/>
              <w:jc w:val="both"/>
              <w:rPr>
                <w:u w:val="single"/>
              </w:rPr>
            </w:pPr>
            <w:r w:rsidRPr="00076ABD">
              <w:t xml:space="preserve">5) срок действия банковской гарантии с учетом требований статьи </w:t>
            </w:r>
            <w:hyperlink r:id="rId38" w:history="1">
              <w:r w:rsidRPr="00076ABD">
                <w:t>96</w:t>
              </w:r>
            </w:hyperlink>
            <w:r w:rsidRPr="00076ABD">
              <w:t xml:space="preserve"> Федерального закона от 05 апреля 2013 года № 44-ФЗ (срок действия банковской гарантии должен превышать предусмотренный контрактом срок </w:t>
            </w:r>
            <w:r w:rsidRPr="00076ABD">
              <w:lastRenderedPageBreak/>
              <w:t xml:space="preserve">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9" w:history="1">
              <w:r w:rsidRPr="00076ABD">
                <w:t>статьей 95</w:t>
              </w:r>
            </w:hyperlink>
            <w:r w:rsidRPr="00076ABD">
              <w:t xml:space="preserve"> Федерального закона от 05 апреля 2013 года № 44-ФЗ);</w:t>
            </w:r>
          </w:p>
          <w:p w:rsidR="009B708B" w:rsidRPr="00076ABD" w:rsidRDefault="009B708B" w:rsidP="009B708B">
            <w:pPr>
              <w:ind w:firstLine="397"/>
              <w:jc w:val="both"/>
              <w:rPr>
                <w:u w:val="single"/>
              </w:rPr>
            </w:pPr>
            <w:r w:rsidRPr="00076ABD">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B708B" w:rsidRPr="00076ABD" w:rsidRDefault="009B708B" w:rsidP="009B708B">
            <w:pPr>
              <w:ind w:firstLine="397"/>
              <w:jc w:val="both"/>
              <w:rPr>
                <w:u w:val="single"/>
              </w:rPr>
            </w:pPr>
            <w:r w:rsidRPr="00076ABD">
              <w:t xml:space="preserve">7) установленный Правительством Российской Федерации </w:t>
            </w:r>
            <w:hyperlink r:id="rId40" w:history="1">
              <w:r w:rsidRPr="00076ABD">
                <w:t>перечень</w:t>
              </w:r>
            </w:hyperlink>
            <w:r w:rsidRPr="00076A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708B" w:rsidRPr="00076ABD" w:rsidRDefault="009B708B" w:rsidP="009B708B">
            <w:pPr>
              <w:ind w:firstLine="397"/>
              <w:jc w:val="both"/>
            </w:pPr>
            <w:r w:rsidRPr="00076ABD">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B708B" w:rsidRPr="00076ABD" w:rsidRDefault="009B708B" w:rsidP="009B708B">
            <w:pPr>
              <w:ind w:firstLine="397"/>
              <w:jc w:val="both"/>
            </w:pPr>
            <w:r w:rsidRPr="00076ABD">
              <w:t xml:space="preserve">6.1.4. Банковская гарантия должна соответствовать </w:t>
            </w:r>
            <w:hyperlink r:id="rId41" w:history="1">
              <w:r w:rsidRPr="00076ABD">
                <w:t>дополнительным требования</w:t>
              </w:r>
            </w:hyperlink>
            <w:r w:rsidRPr="00076ABD">
              <w:t xml:space="preserve">м к банковской гарантии, используемой для целей Федерального закона </w:t>
            </w:r>
            <w:r w:rsidRPr="00076ABD">
              <w:br/>
              <w:t>«О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9B708B" w:rsidRPr="00076ABD" w:rsidRDefault="009B708B" w:rsidP="009B708B">
            <w:pPr>
              <w:ind w:firstLine="397"/>
              <w:jc w:val="both"/>
            </w:pPr>
            <w:r w:rsidRPr="00976204">
              <w:t xml:space="preserve">6.1.5. Уменьшение в соответствии с </w:t>
            </w:r>
            <w:hyperlink r:id="rId42" w:history="1">
              <w:r w:rsidRPr="00976204">
                <w:t>частями 7</w:t>
              </w:r>
            </w:hyperlink>
            <w:r w:rsidRPr="00976204">
              <w:t xml:space="preserve"> и </w:t>
            </w:r>
            <w:hyperlink r:id="rId43" w:history="1">
              <w:r w:rsidRPr="00976204">
                <w:t>7.1 статьи 96</w:t>
              </w:r>
            </w:hyperlink>
            <w:r w:rsidRPr="00976204">
              <w:t xml:space="preserve">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4" w:history="1">
              <w:r w:rsidRPr="00976204">
                <w:t>частью 7.2 статьи 96</w:t>
              </w:r>
            </w:hyperlink>
            <w:r w:rsidRPr="00976204">
              <w:t xml:space="preserve"> Федерального закона от 05 апреля 2013 года № 44-ФЗ информации в соответствующий реестр контрактов, предусмотренный </w:t>
            </w:r>
            <w:hyperlink r:id="rId45" w:history="1">
              <w:r w:rsidRPr="00976204">
                <w:t>статьей 103</w:t>
              </w:r>
            </w:hyperlink>
            <w:r w:rsidRPr="00976204">
              <w:t xml:space="preserve"> Федерального закона </w:t>
            </w:r>
            <w:r>
              <w:br/>
            </w:r>
            <w:r w:rsidRPr="00976204">
              <w:t>от 05 апреля 2013 года № 44-ФЗ.</w:t>
            </w:r>
          </w:p>
          <w:p w:rsidR="009B708B" w:rsidRPr="00076ABD" w:rsidRDefault="009B708B" w:rsidP="009B708B">
            <w:pPr>
              <w:ind w:firstLine="397"/>
              <w:jc w:val="both"/>
            </w:pPr>
            <w:r w:rsidRPr="00076ABD">
              <w:t xml:space="preserve">6.1.6. В случае предоставления нового обеспечения исполнения контракта в соответствии с </w:t>
            </w:r>
            <w:hyperlink r:id="rId46" w:history="1">
              <w:r w:rsidRPr="00076ABD">
                <w:t>частью 30 статьи 34</w:t>
              </w:r>
            </w:hyperlink>
            <w:r w:rsidRPr="00076ABD">
              <w:t xml:space="preserve">, </w:t>
            </w:r>
            <w:hyperlink r:id="rId47" w:history="1">
              <w:r w:rsidRPr="00076ABD">
                <w:t>пунктом 9 части 1 статьи 95</w:t>
              </w:r>
            </w:hyperlink>
            <w:r w:rsidRPr="00076ABD">
              <w:t xml:space="preserve">, </w:t>
            </w:r>
            <w:hyperlink r:id="rId48" w:history="1">
              <w:r w:rsidRPr="00076ABD">
                <w:t>частью 7 статьи 96</w:t>
              </w:r>
            </w:hyperlink>
            <w:r w:rsidRPr="00076ABD">
              <w:t xml:space="preserve"> Федерального закона от 05 апреля 2013 года </w:t>
            </w:r>
            <w:r w:rsidRPr="00076ABD">
              <w:br/>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9B708B" w:rsidRPr="00076ABD" w:rsidRDefault="009B708B" w:rsidP="009B708B">
            <w:pPr>
              <w:ind w:firstLine="397"/>
              <w:jc w:val="both"/>
              <w:rPr>
                <w:u w:val="single"/>
              </w:rPr>
            </w:pPr>
            <w:r w:rsidRPr="00076ABD">
              <w:rPr>
                <w:u w:val="single"/>
              </w:rPr>
              <w:t xml:space="preserve">6.2. Внесение денежных средств на указанный заказчиком счет, на котором в соответствии с </w:t>
            </w:r>
            <w:r w:rsidRPr="00076ABD">
              <w:rPr>
                <w:u w:val="single"/>
              </w:rPr>
              <w:lastRenderedPageBreak/>
              <w:t>законодательством Российской Федерации учитываются операции со средствами, поступающими заказчику.</w:t>
            </w:r>
          </w:p>
          <w:p w:rsidR="009B708B" w:rsidRPr="00076ABD" w:rsidRDefault="009B708B" w:rsidP="009B708B">
            <w:pPr>
              <w:ind w:firstLine="397"/>
              <w:jc w:val="both"/>
            </w:pPr>
            <w:r w:rsidRPr="00076ABD">
              <w:t>6.2.1. Денежные средства, вносимые на указанный заказчиком счет, должны быть перечислены в размере, установленном в настоящей документации.</w:t>
            </w:r>
          </w:p>
          <w:p w:rsidR="009B708B" w:rsidRPr="00076ABD" w:rsidRDefault="009B708B" w:rsidP="009B708B">
            <w:pPr>
              <w:ind w:firstLine="397"/>
              <w:jc w:val="both"/>
            </w:pPr>
            <w:r w:rsidRPr="00076ABD">
              <w:t xml:space="preserve">6.2.2. Денежные средства должны быть зачислены по реквизитам счета заказчика до заключения контракта. </w:t>
            </w:r>
          </w:p>
          <w:p w:rsidR="009B708B" w:rsidRPr="00076ABD" w:rsidRDefault="009B708B" w:rsidP="009B708B">
            <w:pPr>
              <w:ind w:firstLine="397"/>
              <w:jc w:val="both"/>
            </w:pPr>
            <w:r w:rsidRPr="00076ABD">
              <w:t xml:space="preserve">6.2.3. Реквизиты счета для перечисления денежных средств: </w:t>
            </w:r>
          </w:p>
          <w:p w:rsidR="009B708B" w:rsidRPr="00076ABD" w:rsidRDefault="009B708B" w:rsidP="009B708B">
            <w:pPr>
              <w:keepNext/>
              <w:keepLines/>
              <w:suppressLineNumbers/>
              <w:suppressAutoHyphens/>
              <w:snapToGrid w:val="0"/>
              <w:ind w:left="-107" w:firstLine="283"/>
              <w:rPr>
                <w:lang w:eastAsia="zh-CN"/>
              </w:rPr>
            </w:pPr>
            <w:r w:rsidRPr="00076ABD">
              <w:rPr>
                <w:lang w:eastAsia="zh-CN"/>
              </w:rPr>
              <w:t>УФК по Архангельской области и НАО</w:t>
            </w:r>
          </w:p>
          <w:p w:rsidR="009B708B" w:rsidRPr="00076ABD" w:rsidRDefault="009B708B" w:rsidP="009B708B">
            <w:pPr>
              <w:keepNext/>
              <w:keepLines/>
              <w:widowControl w:val="0"/>
              <w:suppressLineNumbers/>
              <w:suppressAutoHyphens/>
              <w:snapToGrid w:val="0"/>
              <w:ind w:left="205"/>
              <w:rPr>
                <w:lang w:eastAsia="zh-CN"/>
              </w:rPr>
            </w:pPr>
            <w:r w:rsidRPr="00076ABD">
              <w:rPr>
                <w:lang w:eastAsia="zh-CN"/>
              </w:rPr>
              <w:t xml:space="preserve">(Прокуратура Архангельской области </w:t>
            </w:r>
            <w:r w:rsidRPr="00076ABD">
              <w:rPr>
                <w:lang w:eastAsia="zh-CN"/>
              </w:rPr>
              <w:br/>
              <w:t>л/</w:t>
            </w:r>
            <w:proofErr w:type="spellStart"/>
            <w:r w:rsidRPr="00076ABD">
              <w:rPr>
                <w:lang w:eastAsia="zh-CN"/>
              </w:rPr>
              <w:t>сч</w:t>
            </w:r>
            <w:proofErr w:type="spellEnd"/>
            <w:r w:rsidRPr="00076ABD">
              <w:rPr>
                <w:lang w:eastAsia="zh-CN"/>
              </w:rPr>
              <w:t xml:space="preserve"> 05241286090)</w:t>
            </w:r>
          </w:p>
          <w:p w:rsidR="009B708B" w:rsidRPr="00076ABD" w:rsidRDefault="009B708B" w:rsidP="009B708B">
            <w:pPr>
              <w:keepNext/>
              <w:keepLines/>
              <w:widowControl w:val="0"/>
              <w:suppressLineNumbers/>
              <w:suppressAutoHyphens/>
              <w:snapToGrid w:val="0"/>
              <w:ind w:left="205"/>
              <w:rPr>
                <w:lang w:eastAsia="zh-CN"/>
              </w:rPr>
            </w:pPr>
            <w:r w:rsidRPr="00076ABD">
              <w:rPr>
                <w:lang w:eastAsia="zh-CN"/>
              </w:rPr>
              <w:t xml:space="preserve">Адрес: </w:t>
            </w:r>
            <w:smartTag w:uri="urn:schemas-microsoft-com:office:smarttags" w:element="metricconverter">
              <w:smartTagPr>
                <w:attr w:name="ProductID" w:val="1 литр"/>
              </w:smartTagPr>
              <w:r w:rsidRPr="00076ABD">
                <w:rPr>
                  <w:lang w:eastAsia="zh-CN"/>
                </w:rPr>
                <w:t>163002, г</w:t>
              </w:r>
            </w:smartTag>
            <w:r w:rsidRPr="00076ABD">
              <w:rPr>
                <w:lang w:eastAsia="zh-CN"/>
              </w:rPr>
              <w:t>. Архангельск, пр. Новгородский, 15</w:t>
            </w:r>
          </w:p>
          <w:p w:rsidR="009B708B" w:rsidRPr="00076ABD" w:rsidRDefault="009B708B" w:rsidP="009B708B">
            <w:pPr>
              <w:widowControl w:val="0"/>
              <w:shd w:val="clear" w:color="auto" w:fill="FFFFFF"/>
              <w:autoSpaceDE w:val="0"/>
              <w:autoSpaceDN w:val="0"/>
              <w:adjustRightInd w:val="0"/>
              <w:ind w:left="-107" w:firstLine="283"/>
              <w:jc w:val="both"/>
            </w:pPr>
            <w:r w:rsidRPr="00076ABD">
              <w:t>ИНН 2901052689</w:t>
            </w:r>
            <w:r w:rsidRPr="00076ABD">
              <w:rPr>
                <w:lang w:eastAsia="zh-CN"/>
              </w:rPr>
              <w:t xml:space="preserve"> </w:t>
            </w:r>
          </w:p>
          <w:p w:rsidR="009B708B" w:rsidRPr="00076ABD" w:rsidRDefault="009B708B" w:rsidP="009B708B">
            <w:pPr>
              <w:widowControl w:val="0"/>
              <w:shd w:val="clear" w:color="auto" w:fill="FFFFFF"/>
              <w:autoSpaceDE w:val="0"/>
              <w:autoSpaceDN w:val="0"/>
              <w:adjustRightInd w:val="0"/>
              <w:ind w:left="-107" w:firstLine="283"/>
              <w:jc w:val="both"/>
            </w:pPr>
            <w:r w:rsidRPr="00076ABD">
              <w:t>КПП 290101001</w:t>
            </w:r>
          </w:p>
          <w:p w:rsidR="009B708B" w:rsidRPr="00076ABD" w:rsidRDefault="009B708B" w:rsidP="009B708B">
            <w:pPr>
              <w:widowControl w:val="0"/>
              <w:shd w:val="clear" w:color="auto" w:fill="FFFFFF"/>
              <w:autoSpaceDE w:val="0"/>
              <w:autoSpaceDN w:val="0"/>
              <w:adjustRightInd w:val="0"/>
              <w:ind w:left="-107" w:firstLine="283"/>
              <w:jc w:val="both"/>
            </w:pPr>
            <w:r w:rsidRPr="00076ABD">
              <w:t>БИК 041117001</w:t>
            </w:r>
          </w:p>
          <w:p w:rsidR="009B708B" w:rsidRPr="00076ABD" w:rsidRDefault="009B708B" w:rsidP="009B708B">
            <w:pPr>
              <w:widowControl w:val="0"/>
              <w:shd w:val="clear" w:color="auto" w:fill="FFFFFF"/>
              <w:autoSpaceDE w:val="0"/>
              <w:autoSpaceDN w:val="0"/>
              <w:adjustRightInd w:val="0"/>
              <w:ind w:left="205"/>
              <w:jc w:val="both"/>
              <w:rPr>
                <w:lang w:eastAsia="zh-CN"/>
              </w:rPr>
            </w:pPr>
            <w:r w:rsidRPr="00076ABD">
              <w:rPr>
                <w:lang w:eastAsia="zh-CN"/>
              </w:rPr>
              <w:t xml:space="preserve">ОТДЕЛЕНИЕ АРХАНГЕЛЬСК </w:t>
            </w:r>
          </w:p>
          <w:p w:rsidR="009B708B" w:rsidRPr="00076ABD" w:rsidRDefault="009B708B" w:rsidP="009B708B">
            <w:pPr>
              <w:widowControl w:val="0"/>
              <w:shd w:val="clear" w:color="auto" w:fill="FFFFFF"/>
              <w:autoSpaceDE w:val="0"/>
              <w:autoSpaceDN w:val="0"/>
              <w:adjustRightInd w:val="0"/>
              <w:ind w:left="-107" w:firstLine="283"/>
              <w:jc w:val="both"/>
              <w:rPr>
                <w:lang w:eastAsia="zh-CN"/>
              </w:rPr>
            </w:pPr>
            <w:r w:rsidRPr="00076ABD">
              <w:rPr>
                <w:lang w:eastAsia="zh-CN"/>
              </w:rPr>
              <w:t>ОКТМО 11701000</w:t>
            </w:r>
          </w:p>
          <w:p w:rsidR="009B708B" w:rsidRPr="00076ABD" w:rsidRDefault="009B708B" w:rsidP="009B708B">
            <w:pPr>
              <w:ind w:firstLine="284"/>
              <w:jc w:val="both"/>
            </w:pPr>
            <w:r w:rsidRPr="00076ABD">
              <w:rPr>
                <w:lang w:eastAsia="zh-CN"/>
              </w:rPr>
              <w:t>Счет: 40302810800001000003</w:t>
            </w:r>
          </w:p>
          <w:p w:rsidR="009B708B" w:rsidRPr="00076ABD" w:rsidRDefault="009B708B" w:rsidP="009B708B">
            <w:pPr>
              <w:ind w:firstLine="397"/>
              <w:jc w:val="both"/>
            </w:pPr>
            <w:r w:rsidRPr="00076ABD">
              <w:t>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w:t>
            </w:r>
          </w:p>
          <w:p w:rsidR="00E85236" w:rsidRDefault="009B708B" w:rsidP="009B708B">
            <w:pPr>
              <w:ind w:firstLine="397"/>
              <w:jc w:val="both"/>
            </w:pPr>
            <w:r w:rsidRPr="00076ABD">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49" w:history="1">
              <w:r w:rsidRPr="00076ABD">
                <w:t>частями 7.2</w:t>
              </w:r>
            </w:hyperlink>
            <w:r w:rsidRPr="00076ABD">
              <w:t xml:space="preserve"> и </w:t>
            </w:r>
            <w:hyperlink r:id="rId50" w:history="1">
              <w:r w:rsidRPr="00076ABD">
                <w:t>7.3</w:t>
              </w:r>
            </w:hyperlink>
            <w:r w:rsidRPr="00076ABD">
              <w:t xml:space="preserve"> статьи 96 Федерального закона от 05 апреля 2013 года № 44-ФЗ.</w:t>
            </w:r>
          </w:p>
          <w:p w:rsidR="00E85236" w:rsidRPr="00976204" w:rsidRDefault="00E85236" w:rsidP="00E85236">
            <w:pPr>
              <w:ind w:firstLine="397"/>
              <w:jc w:val="both"/>
            </w:pPr>
            <w:r w:rsidRPr="00976204">
              <w:t xml:space="preserve">8.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51" w:history="1">
              <w:r w:rsidRPr="00976204">
                <w:t>частями 7.2</w:t>
              </w:r>
            </w:hyperlink>
            <w:r w:rsidRPr="00976204">
              <w:t xml:space="preserve"> и </w:t>
            </w:r>
            <w:hyperlink r:id="rId52" w:history="1">
              <w:r w:rsidRPr="00976204">
                <w:t>7.3</w:t>
              </w:r>
            </w:hyperlink>
            <w:r w:rsidRPr="00976204">
              <w:t xml:space="preserve"> статьи 96 Федерального закона от 05 апреля 2013 года № 44-ФЗ.</w:t>
            </w:r>
          </w:p>
          <w:p w:rsidR="009B708B" w:rsidRPr="00076ABD" w:rsidRDefault="009B708B" w:rsidP="00E85236">
            <w:pPr>
              <w:ind w:firstLine="397"/>
              <w:jc w:val="both"/>
            </w:pPr>
            <w:r>
              <w:t>8</w:t>
            </w:r>
            <w:r w:rsidRPr="00076ABD">
              <w:t xml:space="preserve">. Положения настоящей части об обеспечении исполнения контракта, включая положения о предоставлении такого обеспечения с учетом положений </w:t>
            </w:r>
            <w:hyperlink r:id="rId53" w:history="1">
              <w:r w:rsidRPr="00076ABD">
                <w:t>статьи 37</w:t>
              </w:r>
            </w:hyperlink>
            <w:r w:rsidRPr="00076ABD">
              <w:t xml:space="preserve"> Федерального закона </w:t>
            </w:r>
            <w:r w:rsidRPr="00076ABD">
              <w:br/>
              <w:t>от 05 апреля 2013 года № 44-ФЗ, не применяются в случае заключения контракта с участником закупки, который является казенным учреждением.</w:t>
            </w:r>
          </w:p>
        </w:tc>
      </w:tr>
      <w:tr w:rsidR="009B708B" w:rsidRPr="00732F2E" w:rsidTr="009F2E2A">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2374A9" w:rsidRDefault="009B708B" w:rsidP="009B708B">
            <w:pPr>
              <w:rPr>
                <w:b/>
              </w:rPr>
            </w:pPr>
            <w:r w:rsidRPr="002374A9">
              <w:rPr>
                <w:b/>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87" w:type="pct"/>
            <w:gridSpan w:val="2"/>
            <w:vAlign w:val="center"/>
          </w:tcPr>
          <w:p w:rsidR="009B708B" w:rsidRDefault="009B708B" w:rsidP="009B708B">
            <w:pPr>
              <w:jc w:val="center"/>
            </w:pPr>
            <w:r w:rsidRPr="00F44D6B">
              <w:t>НЕ УСТАНОВЛЕНО</w:t>
            </w:r>
          </w:p>
        </w:tc>
      </w:tr>
      <w:tr w:rsidR="009B708B" w:rsidRPr="00732F2E" w:rsidTr="009F2E2A">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732F2E" w:rsidRDefault="009B708B" w:rsidP="009B708B">
            <w:r w:rsidRPr="00732F2E">
              <w:rPr>
                <w:b/>
              </w:rPr>
              <w:t xml:space="preserve">Информация о банковском </w:t>
            </w:r>
            <w:r w:rsidRPr="00732F2E">
              <w:rPr>
                <w:b/>
              </w:rPr>
              <w:lastRenderedPageBreak/>
              <w:t>сопровождении контракта в соответствии со статьей 35 Федерального закона от 05 апреля 2013 года № 44-ФЗ</w:t>
            </w:r>
          </w:p>
        </w:tc>
        <w:tc>
          <w:tcPr>
            <w:tcW w:w="3087" w:type="pct"/>
            <w:gridSpan w:val="2"/>
            <w:vAlign w:val="center"/>
          </w:tcPr>
          <w:p w:rsidR="009B708B" w:rsidRPr="00E625B0" w:rsidRDefault="009B708B" w:rsidP="009B708B">
            <w:pPr>
              <w:jc w:val="center"/>
              <w:rPr>
                <w:highlight w:val="yellow"/>
              </w:rPr>
            </w:pPr>
            <w:r w:rsidRPr="002030EA">
              <w:rPr>
                <w:bCs/>
              </w:rPr>
              <w:lastRenderedPageBreak/>
              <w:t>НЕ ПРЕДУСМОТРЕНО</w:t>
            </w:r>
          </w:p>
        </w:tc>
      </w:tr>
      <w:tr w:rsidR="009B708B" w:rsidRPr="00732F2E" w:rsidTr="009F2E2A">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3624A1" w:rsidRDefault="009B708B" w:rsidP="009B708B">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87" w:type="pct"/>
            <w:gridSpan w:val="2"/>
          </w:tcPr>
          <w:p w:rsidR="00747D80" w:rsidRDefault="00747D80" w:rsidP="00747D80">
            <w:pPr>
              <w:tabs>
                <w:tab w:val="num" w:pos="-142"/>
                <w:tab w:val="left" w:pos="0"/>
                <w:tab w:val="num" w:pos="142"/>
                <w:tab w:val="left" w:pos="709"/>
              </w:tabs>
              <w:ind w:firstLine="397"/>
              <w:jc w:val="both"/>
            </w:pPr>
            <w: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9B708B" w:rsidRPr="00E07CA9" w:rsidRDefault="00747D80" w:rsidP="00747D80">
            <w:pPr>
              <w:tabs>
                <w:tab w:val="num" w:pos="-142"/>
                <w:tab w:val="left" w:pos="0"/>
                <w:tab w:val="num" w:pos="142"/>
                <w:tab w:val="left" w:pos="709"/>
              </w:tabs>
              <w:ind w:firstLine="397"/>
              <w:jc w:val="both"/>
              <w:rPr>
                <w:snapToGrid w:val="0"/>
              </w:rPr>
            </w:pPr>
            <w: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tc>
      </w:tr>
      <w:tr w:rsidR="009B708B" w:rsidRPr="00732F2E" w:rsidTr="009F2E2A">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vAlign w:val="center"/>
          </w:tcPr>
          <w:p w:rsidR="009B708B" w:rsidRPr="003624A1" w:rsidRDefault="009B708B" w:rsidP="009B708B">
            <w:pPr>
              <w:pStyle w:val="a4"/>
              <w:jc w:val="left"/>
              <w:rPr>
                <w:sz w:val="24"/>
                <w:szCs w:val="24"/>
              </w:rPr>
            </w:pPr>
            <w:r w:rsidRPr="003624A1">
              <w:rPr>
                <w:sz w:val="24"/>
                <w:szCs w:val="24"/>
              </w:rPr>
              <w:t xml:space="preserve">Ограничение участия в определении поставщика,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87" w:type="pct"/>
            <w:gridSpan w:val="2"/>
            <w:vAlign w:val="center"/>
          </w:tcPr>
          <w:p w:rsidR="009B708B" w:rsidRPr="00DF5A0C" w:rsidRDefault="009B708B" w:rsidP="009B708B">
            <w:pPr>
              <w:jc w:val="center"/>
              <w:rPr>
                <w:b/>
                <w:highlight w:val="yellow"/>
              </w:rPr>
            </w:pPr>
            <w:r w:rsidRPr="002030EA">
              <w:rPr>
                <w:bCs/>
              </w:rPr>
              <w:t>НЕ ПРЕДУСМОТРЕНО</w:t>
            </w:r>
          </w:p>
        </w:tc>
      </w:tr>
      <w:tr w:rsidR="009B708B" w:rsidRPr="00732F2E" w:rsidTr="009F2E2A">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vAlign w:val="center"/>
          </w:tcPr>
          <w:p w:rsidR="009B708B" w:rsidRPr="003624A1" w:rsidRDefault="009B708B" w:rsidP="009B708B">
            <w:pPr>
              <w:pStyle w:val="a4"/>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87" w:type="pct"/>
            <w:gridSpan w:val="2"/>
            <w:vAlign w:val="center"/>
          </w:tcPr>
          <w:p w:rsidR="009B708B" w:rsidRPr="003760B7" w:rsidRDefault="009B708B" w:rsidP="009B708B">
            <w:pPr>
              <w:jc w:val="center"/>
              <w:rPr>
                <w:b/>
                <w:bCs/>
              </w:rPr>
            </w:pPr>
            <w:r w:rsidRPr="002030EA">
              <w:rPr>
                <w:bCs/>
              </w:rPr>
              <w:t>НЕ ПРЕДУСМОТРЕНО</w:t>
            </w:r>
          </w:p>
        </w:tc>
      </w:tr>
      <w:tr w:rsidR="009B708B" w:rsidRPr="00732F2E" w:rsidTr="009F2E2A">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vAlign w:val="center"/>
          </w:tcPr>
          <w:p w:rsidR="009B708B" w:rsidRPr="003624A1" w:rsidRDefault="009B708B" w:rsidP="009B708B">
            <w:pPr>
              <w:pStyle w:val="a4"/>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87" w:type="pct"/>
            <w:gridSpan w:val="2"/>
            <w:vAlign w:val="center"/>
          </w:tcPr>
          <w:p w:rsidR="009B708B" w:rsidRPr="002030EA" w:rsidRDefault="009B708B" w:rsidP="009B708B">
            <w:pPr>
              <w:jc w:val="center"/>
            </w:pPr>
            <w:r w:rsidRPr="002030EA">
              <w:rPr>
                <w:bCs/>
              </w:rPr>
              <w:t>НЕ ПРЕДУСМОТРЕНО</w:t>
            </w:r>
          </w:p>
        </w:tc>
      </w:tr>
      <w:tr w:rsidR="009B708B" w:rsidRPr="00732F2E" w:rsidTr="009F2E2A">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3624A1" w:rsidRDefault="009B708B" w:rsidP="009B708B">
            <w:pPr>
              <w:pStyle w:val="a4"/>
              <w:jc w:val="left"/>
              <w:rPr>
                <w:b w:val="0"/>
                <w:bCs/>
                <w:strike/>
                <w:sz w:val="24"/>
                <w:szCs w:val="24"/>
              </w:rPr>
            </w:pPr>
            <w:r w:rsidRPr="003624A1">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087" w:type="pct"/>
            <w:gridSpan w:val="2"/>
            <w:vAlign w:val="center"/>
          </w:tcPr>
          <w:p w:rsidR="009B708B" w:rsidRPr="009418CC" w:rsidRDefault="009B708B" w:rsidP="009B708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УСТАНОВЛЕНО</w:t>
            </w:r>
          </w:p>
        </w:tc>
      </w:tr>
      <w:tr w:rsidR="009B708B" w:rsidRPr="00732F2E" w:rsidTr="009F2E2A">
        <w:tc>
          <w:tcPr>
            <w:tcW w:w="249" w:type="pct"/>
          </w:tcPr>
          <w:p w:rsidR="009B708B" w:rsidRPr="00732F2E" w:rsidRDefault="009B708B" w:rsidP="009B708B">
            <w:pPr>
              <w:pStyle w:val="ConsTitle"/>
              <w:widowControl/>
              <w:ind w:right="0"/>
              <w:rPr>
                <w:rFonts w:ascii="Times New Roman" w:hAnsi="Times New Roman"/>
                <w:bCs/>
                <w:sz w:val="24"/>
                <w:szCs w:val="24"/>
              </w:rPr>
            </w:pPr>
            <w:r>
              <w:rPr>
                <w:rFonts w:ascii="Times New Roman" w:hAnsi="Times New Roman"/>
                <w:bCs/>
                <w:sz w:val="24"/>
                <w:szCs w:val="24"/>
              </w:rPr>
              <w:t>30.</w:t>
            </w:r>
          </w:p>
        </w:tc>
        <w:tc>
          <w:tcPr>
            <w:tcW w:w="1665" w:type="pct"/>
            <w:vAlign w:val="center"/>
          </w:tcPr>
          <w:p w:rsidR="009B708B" w:rsidRPr="00732F2E" w:rsidRDefault="009B708B" w:rsidP="009B708B">
            <w:pPr>
              <w:pStyle w:val="a4"/>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 xml:space="preserve">от исполнения контракта в </w:t>
            </w:r>
            <w:r w:rsidRPr="00732F2E">
              <w:rPr>
                <w:sz w:val="24"/>
                <w:szCs w:val="24"/>
              </w:rPr>
              <w:lastRenderedPageBreak/>
              <w:t>соответствии с положениями частей 8-25 статьи 95 Федерального закона от 05 апреля 2013 года № 44-ФЗ</w:t>
            </w:r>
          </w:p>
        </w:tc>
        <w:tc>
          <w:tcPr>
            <w:tcW w:w="3087" w:type="pct"/>
            <w:gridSpan w:val="2"/>
            <w:vAlign w:val="center"/>
          </w:tcPr>
          <w:p w:rsidR="009B708B" w:rsidRPr="00DF5A0C" w:rsidRDefault="009B708B" w:rsidP="009B708B">
            <w:pPr>
              <w:jc w:val="center"/>
              <w:rPr>
                <w:b/>
                <w:bCs/>
                <w:highlight w:val="yellow"/>
              </w:rPr>
            </w:pPr>
            <w:r w:rsidRPr="00DF5A0C">
              <w:rPr>
                <w:b/>
                <w:bCs/>
              </w:rPr>
              <w:lastRenderedPageBreak/>
              <w:t>ПРЕДУСМОТРЕНО</w:t>
            </w:r>
          </w:p>
        </w:tc>
      </w:tr>
      <w:tr w:rsidR="009B708B" w:rsidRPr="00B37534" w:rsidTr="009F2E2A">
        <w:trPr>
          <w:trHeight w:val="70"/>
        </w:trPr>
        <w:tc>
          <w:tcPr>
            <w:tcW w:w="249" w:type="pct"/>
          </w:tcPr>
          <w:p w:rsidR="009B708B" w:rsidRPr="00732F2E" w:rsidRDefault="009B708B" w:rsidP="009B708B">
            <w:pPr>
              <w:pStyle w:val="ConsTitle"/>
              <w:widowControl/>
              <w:ind w:right="0"/>
              <w:rPr>
                <w:rFonts w:ascii="Times New Roman" w:hAnsi="Times New Roman"/>
                <w:bCs/>
                <w:sz w:val="24"/>
                <w:szCs w:val="24"/>
              </w:rPr>
            </w:pPr>
            <w:r>
              <w:rPr>
                <w:rFonts w:ascii="Times New Roman" w:hAnsi="Times New Roman"/>
                <w:bCs/>
                <w:sz w:val="24"/>
                <w:szCs w:val="24"/>
              </w:rPr>
              <w:lastRenderedPageBreak/>
              <w:t>31.</w:t>
            </w:r>
          </w:p>
        </w:tc>
        <w:tc>
          <w:tcPr>
            <w:tcW w:w="1665" w:type="pct"/>
          </w:tcPr>
          <w:p w:rsidR="009B708B" w:rsidRPr="00732F2E" w:rsidRDefault="009B708B" w:rsidP="009B708B">
            <w:pPr>
              <w:pStyle w:val="a4"/>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087" w:type="pct"/>
            <w:gridSpan w:val="2"/>
          </w:tcPr>
          <w:p w:rsidR="009B708B" w:rsidRPr="00150C42" w:rsidRDefault="009B708B" w:rsidP="009B708B">
            <w:pPr>
              <w:autoSpaceDE w:val="0"/>
              <w:autoSpaceDN w:val="0"/>
              <w:adjustRightInd w:val="0"/>
              <w:ind w:firstLine="397"/>
              <w:jc w:val="both"/>
            </w:pPr>
            <w:r w:rsidRPr="00150C42">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9B708B" w:rsidRPr="00150C42" w:rsidRDefault="009B708B" w:rsidP="009B708B">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54" w:history="1">
              <w:r w:rsidRPr="00150C42">
                <w:t>частью 4</w:t>
              </w:r>
            </w:hyperlink>
            <w:r w:rsidRPr="00150C42">
              <w:t xml:space="preserve"> статьи 83.2 Федерального закона от 05 апреля 2013 года № 44-ФЗ.</w:t>
            </w:r>
          </w:p>
          <w:p w:rsidR="009B708B" w:rsidRPr="00150C42" w:rsidRDefault="009B708B" w:rsidP="009B708B">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9B708B" w:rsidRDefault="009B708B" w:rsidP="009B708B">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55"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56"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57"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9B708B" w:rsidRPr="00150C42" w:rsidRDefault="009B708B" w:rsidP="009B708B">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58"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59"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w:t>
            </w:r>
            <w:r w:rsidRPr="00150C42">
              <w:lastRenderedPageBreak/>
              <w:t xml:space="preserve">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60"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61"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62"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63"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9B708B" w:rsidRPr="00B37534" w:rsidRDefault="009B708B" w:rsidP="009B708B">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701FAA" w:rsidRDefault="0096434E" w:rsidP="003E558F">
      <w:pPr>
        <w:pStyle w:val="ConsTitle"/>
        <w:widowControl/>
        <w:ind w:right="0"/>
        <w:jc w:val="center"/>
        <w:rPr>
          <w:rFonts w:ascii="Times New Roman" w:hAnsi="Times New Roman"/>
          <w:bCs/>
          <w:i/>
          <w:sz w:val="24"/>
          <w:szCs w:val="24"/>
        </w:r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 xml:space="preserve">Сведения о товаре, на поставку которого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2A1B96">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CD75DB" w:rsidRPr="003B2B18" w:rsidRDefault="00CD75DB" w:rsidP="00AF4843">
      <w:pPr>
        <w:pStyle w:val="af"/>
        <w:numPr>
          <w:ilvl w:val="0"/>
          <w:numId w:val="5"/>
        </w:numPr>
        <w:ind w:left="0" w:firstLine="851"/>
        <w:jc w:val="both"/>
        <w:rPr>
          <w:rFonts w:eastAsiaTheme="minorEastAsia"/>
          <w:b/>
          <w:bCs/>
        </w:rPr>
      </w:pPr>
      <w:r w:rsidRPr="003B2B18">
        <w:rPr>
          <w:rFonts w:eastAsiaTheme="minorEastAsia"/>
          <w:b/>
          <w:snapToGrid w:val="0"/>
        </w:rPr>
        <w:t xml:space="preserve">Наименование и описание объекта закупки </w:t>
      </w:r>
      <w:r w:rsidRPr="003B2B18">
        <w:rPr>
          <w:rFonts w:eastAsiaTheme="minorEastAsia"/>
          <w:b/>
          <w:bCs/>
        </w:rPr>
        <w:t>и условия контракта в соответствии со статьей 33 Федерального закона от 05 апреля 2013 года № 44-ФЗ, количество товара</w:t>
      </w:r>
      <w:r w:rsidR="00B116FA" w:rsidRPr="00B116FA">
        <w:rPr>
          <w:rFonts w:eastAsiaTheme="minorEastAsia"/>
          <w:b/>
          <w:bCs/>
        </w:rPr>
        <w:t>:</w:t>
      </w:r>
    </w:p>
    <w:p w:rsidR="003B2B18" w:rsidRDefault="003B2B18" w:rsidP="003B2B18">
      <w:pPr>
        <w:ind w:firstLine="851"/>
        <w:jc w:val="both"/>
        <w:rPr>
          <w:b/>
          <w:bCs/>
        </w:rPr>
      </w:pPr>
    </w:p>
    <w:p w:rsidR="00F368BF" w:rsidRPr="005C2160" w:rsidRDefault="005C2160" w:rsidP="005C2160">
      <w:pPr>
        <w:pStyle w:val="af"/>
        <w:numPr>
          <w:ilvl w:val="1"/>
          <w:numId w:val="5"/>
        </w:numPr>
        <w:jc w:val="both"/>
        <w:rPr>
          <w:b/>
          <w:bCs/>
        </w:rPr>
      </w:pPr>
      <w:r>
        <w:rPr>
          <w:b/>
          <w:bCs/>
        </w:rPr>
        <w:t xml:space="preserve"> </w:t>
      </w:r>
      <w:r w:rsidR="00F368BF" w:rsidRPr="005C2160">
        <w:rPr>
          <w:b/>
          <w:bCs/>
        </w:rPr>
        <w:t xml:space="preserve">Наименование и описание объекта закупки: </w:t>
      </w:r>
      <w:r w:rsidR="00F368BF" w:rsidRPr="005C2160">
        <w:t xml:space="preserve">Поставка </w:t>
      </w:r>
      <w:r w:rsidR="00697B7B" w:rsidRPr="00F63E09">
        <w:t xml:space="preserve">бензина автомобильного марки АИ-92 с автозаправочных станций поставщика, расположенных </w:t>
      </w:r>
      <w:r w:rsidR="00697B7B">
        <w:br/>
      </w:r>
      <w:proofErr w:type="gramStart"/>
      <w:r w:rsidR="00697B7B" w:rsidRPr="00F63E09">
        <w:t>в</w:t>
      </w:r>
      <w:proofErr w:type="gramEnd"/>
      <w:r w:rsidR="00697B7B" w:rsidRPr="00F63E09">
        <w:t xml:space="preserve"> </w:t>
      </w:r>
      <w:proofErr w:type="gramStart"/>
      <w:r w:rsidR="00697B7B" w:rsidRPr="00F63E09">
        <w:t>с</w:t>
      </w:r>
      <w:proofErr w:type="gramEnd"/>
      <w:r w:rsidR="00697B7B" w:rsidRPr="00F63E09">
        <w:t>. Лешуконское, Архангельской области</w:t>
      </w:r>
      <w:r w:rsidR="00F368BF" w:rsidRPr="005C2160">
        <w:t>.</w:t>
      </w:r>
    </w:p>
    <w:p w:rsidR="00F368BF" w:rsidRDefault="00F368BF" w:rsidP="00F368BF">
      <w:pPr>
        <w:ind w:left="1068"/>
        <w:jc w:val="both"/>
        <w:rPr>
          <w:b/>
          <w:bCs/>
        </w:rPr>
      </w:pPr>
    </w:p>
    <w:p w:rsidR="00F368BF" w:rsidRDefault="00F368BF" w:rsidP="00F368BF">
      <w:pPr>
        <w:ind w:left="1068"/>
        <w:jc w:val="right"/>
        <w:rPr>
          <w:b/>
          <w:bCs/>
        </w:rPr>
      </w:pPr>
    </w:p>
    <w:p w:rsidR="00F368BF" w:rsidRDefault="00F368BF" w:rsidP="00F368BF">
      <w:pPr>
        <w:ind w:left="1068"/>
        <w:jc w:val="right"/>
        <w:rPr>
          <w:b/>
          <w:bCs/>
        </w:rPr>
      </w:pPr>
      <w:r w:rsidRPr="00074732">
        <w:rPr>
          <w:b/>
          <w:bCs/>
        </w:rPr>
        <w:t>Таблица № 1</w:t>
      </w:r>
    </w:p>
    <w:p w:rsidR="00F368BF" w:rsidRDefault="00F368BF" w:rsidP="00F368BF">
      <w:pPr>
        <w:ind w:left="1068"/>
        <w:jc w:val="right"/>
        <w:rPr>
          <w:b/>
          <w:bCs/>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685"/>
        <w:gridCol w:w="1575"/>
        <w:gridCol w:w="2269"/>
        <w:gridCol w:w="1561"/>
        <w:gridCol w:w="1419"/>
        <w:gridCol w:w="1529"/>
      </w:tblGrid>
      <w:tr w:rsidR="005C2160" w:rsidRPr="00103E69" w:rsidTr="00796A7B">
        <w:trPr>
          <w:trHeight w:val="952"/>
        </w:trPr>
        <w:tc>
          <w:tcPr>
            <w:tcW w:w="253" w:type="pct"/>
            <w:tcBorders>
              <w:top w:val="single" w:sz="4" w:space="0" w:color="auto"/>
              <w:left w:val="single" w:sz="4" w:space="0" w:color="auto"/>
              <w:right w:val="single" w:sz="4" w:space="0" w:color="auto"/>
            </w:tcBorders>
          </w:tcPr>
          <w:p w:rsidR="00F368BF" w:rsidRPr="005C2160" w:rsidRDefault="00F368BF" w:rsidP="00F368BF">
            <w:pPr>
              <w:snapToGrid w:val="0"/>
              <w:spacing w:line="276" w:lineRule="auto"/>
              <w:jc w:val="center"/>
              <w:rPr>
                <w:b/>
                <w:sz w:val="20"/>
                <w:szCs w:val="20"/>
              </w:rPr>
            </w:pPr>
            <w:r w:rsidRPr="005C2160">
              <w:rPr>
                <w:b/>
                <w:sz w:val="20"/>
                <w:szCs w:val="20"/>
              </w:rPr>
              <w:t>№ п/п</w:t>
            </w:r>
          </w:p>
        </w:tc>
        <w:tc>
          <w:tcPr>
            <w:tcW w:w="797" w:type="pct"/>
            <w:tcBorders>
              <w:top w:val="single" w:sz="4" w:space="0" w:color="auto"/>
              <w:left w:val="single" w:sz="4" w:space="0" w:color="auto"/>
              <w:right w:val="single" w:sz="4" w:space="0" w:color="auto"/>
            </w:tcBorders>
          </w:tcPr>
          <w:p w:rsidR="00F368BF" w:rsidRPr="005C2160" w:rsidRDefault="00F368BF" w:rsidP="00F368BF">
            <w:pPr>
              <w:snapToGrid w:val="0"/>
              <w:spacing w:line="276" w:lineRule="auto"/>
              <w:jc w:val="center"/>
              <w:rPr>
                <w:b/>
                <w:sz w:val="20"/>
                <w:szCs w:val="20"/>
              </w:rPr>
            </w:pPr>
            <w:r w:rsidRPr="005C2160">
              <w:rPr>
                <w:b/>
                <w:sz w:val="20"/>
                <w:szCs w:val="20"/>
              </w:rPr>
              <w:t>Наименование товара</w:t>
            </w:r>
          </w:p>
        </w:tc>
        <w:tc>
          <w:tcPr>
            <w:tcW w:w="745" w:type="pct"/>
            <w:tcBorders>
              <w:top w:val="single" w:sz="4" w:space="0" w:color="auto"/>
              <w:left w:val="single" w:sz="4" w:space="0" w:color="auto"/>
              <w:right w:val="single" w:sz="4" w:space="0" w:color="auto"/>
            </w:tcBorders>
          </w:tcPr>
          <w:p w:rsidR="005C2160" w:rsidRPr="005C2160" w:rsidRDefault="00F368BF" w:rsidP="00F368BF">
            <w:pPr>
              <w:snapToGrid w:val="0"/>
              <w:spacing w:line="276" w:lineRule="auto"/>
              <w:jc w:val="center"/>
              <w:rPr>
                <w:b/>
                <w:sz w:val="20"/>
                <w:szCs w:val="20"/>
              </w:rPr>
            </w:pPr>
            <w:r w:rsidRPr="005C2160">
              <w:rPr>
                <w:b/>
                <w:sz w:val="20"/>
                <w:szCs w:val="20"/>
              </w:rPr>
              <w:t xml:space="preserve">КТРУ </w:t>
            </w:r>
          </w:p>
          <w:p w:rsidR="00F368BF" w:rsidRPr="005C2160" w:rsidRDefault="00F368BF" w:rsidP="00F368BF">
            <w:pPr>
              <w:snapToGrid w:val="0"/>
              <w:spacing w:line="276" w:lineRule="auto"/>
              <w:jc w:val="center"/>
              <w:rPr>
                <w:b/>
                <w:sz w:val="20"/>
                <w:szCs w:val="20"/>
              </w:rPr>
            </w:pPr>
            <w:r w:rsidRPr="005C2160">
              <w:rPr>
                <w:b/>
                <w:sz w:val="20"/>
                <w:szCs w:val="20"/>
              </w:rPr>
              <w:t>(для сведения)</w:t>
            </w:r>
          </w:p>
        </w:tc>
        <w:tc>
          <w:tcPr>
            <w:tcW w:w="1073" w:type="pct"/>
            <w:tcBorders>
              <w:top w:val="single" w:sz="4" w:space="0" w:color="auto"/>
              <w:left w:val="single" w:sz="4" w:space="0" w:color="auto"/>
              <w:bottom w:val="single" w:sz="4" w:space="0" w:color="auto"/>
              <w:right w:val="single" w:sz="4" w:space="0" w:color="auto"/>
            </w:tcBorders>
            <w:hideMark/>
          </w:tcPr>
          <w:p w:rsidR="00F368BF" w:rsidRPr="005C2160" w:rsidRDefault="00F368BF" w:rsidP="00F368BF">
            <w:pPr>
              <w:snapToGrid w:val="0"/>
              <w:spacing w:line="276" w:lineRule="auto"/>
              <w:jc w:val="center"/>
              <w:rPr>
                <w:b/>
                <w:sz w:val="20"/>
                <w:szCs w:val="20"/>
              </w:rPr>
            </w:pPr>
            <w:r w:rsidRPr="005C2160">
              <w:rPr>
                <w:b/>
                <w:sz w:val="20"/>
                <w:szCs w:val="20"/>
              </w:rPr>
              <w:t>Наименование характеристики</w:t>
            </w:r>
          </w:p>
        </w:tc>
        <w:tc>
          <w:tcPr>
            <w:tcW w:w="738" w:type="pct"/>
            <w:tcBorders>
              <w:top w:val="single" w:sz="4" w:space="0" w:color="auto"/>
              <w:left w:val="single" w:sz="4" w:space="0" w:color="auto"/>
              <w:bottom w:val="single" w:sz="4" w:space="0" w:color="auto"/>
              <w:right w:val="single" w:sz="4" w:space="0" w:color="auto"/>
            </w:tcBorders>
          </w:tcPr>
          <w:p w:rsidR="00F368BF" w:rsidRPr="005C2160" w:rsidRDefault="00F368BF" w:rsidP="00F368BF">
            <w:pPr>
              <w:snapToGrid w:val="0"/>
              <w:spacing w:line="276" w:lineRule="auto"/>
              <w:jc w:val="center"/>
              <w:rPr>
                <w:b/>
                <w:sz w:val="20"/>
                <w:szCs w:val="20"/>
              </w:rPr>
            </w:pPr>
            <w:r w:rsidRPr="005C2160">
              <w:rPr>
                <w:b/>
                <w:sz w:val="20"/>
                <w:szCs w:val="20"/>
              </w:rPr>
              <w:t xml:space="preserve">Значение </w:t>
            </w:r>
            <w:proofErr w:type="spellStart"/>
            <w:r w:rsidRPr="005C2160">
              <w:rPr>
                <w:b/>
                <w:sz w:val="20"/>
                <w:szCs w:val="20"/>
              </w:rPr>
              <w:t>характе-ристики</w:t>
            </w:r>
            <w:proofErr w:type="spellEnd"/>
          </w:p>
        </w:tc>
        <w:tc>
          <w:tcPr>
            <w:tcW w:w="671" w:type="pct"/>
            <w:tcBorders>
              <w:top w:val="single" w:sz="4" w:space="0" w:color="auto"/>
              <w:left w:val="single" w:sz="4" w:space="0" w:color="auto"/>
              <w:bottom w:val="single" w:sz="4" w:space="0" w:color="auto"/>
              <w:right w:val="single" w:sz="4" w:space="0" w:color="auto"/>
            </w:tcBorders>
            <w:hideMark/>
          </w:tcPr>
          <w:p w:rsidR="00F368BF" w:rsidRPr="005C2160" w:rsidRDefault="00F368BF" w:rsidP="00F368BF">
            <w:pPr>
              <w:snapToGrid w:val="0"/>
              <w:spacing w:line="276" w:lineRule="auto"/>
              <w:jc w:val="center"/>
              <w:rPr>
                <w:b/>
                <w:sz w:val="20"/>
                <w:szCs w:val="20"/>
              </w:rPr>
            </w:pPr>
            <w:r w:rsidRPr="005C2160">
              <w:rPr>
                <w:b/>
                <w:sz w:val="20"/>
                <w:szCs w:val="20"/>
              </w:rPr>
              <w:t>Ед. изм.</w:t>
            </w:r>
          </w:p>
        </w:tc>
        <w:tc>
          <w:tcPr>
            <w:tcW w:w="723" w:type="pct"/>
            <w:tcBorders>
              <w:top w:val="single" w:sz="4" w:space="0" w:color="auto"/>
              <w:left w:val="single" w:sz="4" w:space="0" w:color="auto"/>
              <w:bottom w:val="single" w:sz="4" w:space="0" w:color="auto"/>
              <w:right w:val="single" w:sz="4" w:space="0" w:color="auto"/>
            </w:tcBorders>
            <w:hideMark/>
          </w:tcPr>
          <w:p w:rsidR="00F368BF" w:rsidRPr="005C2160" w:rsidRDefault="00F368BF" w:rsidP="00F368BF">
            <w:pPr>
              <w:snapToGrid w:val="0"/>
              <w:spacing w:line="276" w:lineRule="auto"/>
              <w:jc w:val="center"/>
              <w:rPr>
                <w:b/>
                <w:sz w:val="20"/>
                <w:szCs w:val="20"/>
              </w:rPr>
            </w:pPr>
            <w:r w:rsidRPr="005C2160">
              <w:rPr>
                <w:b/>
                <w:sz w:val="20"/>
                <w:szCs w:val="20"/>
              </w:rPr>
              <w:t>Количество**</w:t>
            </w:r>
          </w:p>
        </w:tc>
      </w:tr>
      <w:tr w:rsidR="005C2160" w:rsidRPr="00103E69" w:rsidTr="00796A7B">
        <w:trPr>
          <w:trHeight w:val="498"/>
        </w:trPr>
        <w:tc>
          <w:tcPr>
            <w:tcW w:w="253" w:type="pct"/>
            <w:vMerge w:val="restart"/>
            <w:tcBorders>
              <w:top w:val="single" w:sz="4" w:space="0" w:color="auto"/>
              <w:left w:val="single" w:sz="4" w:space="0" w:color="auto"/>
              <w:right w:val="single" w:sz="4" w:space="0" w:color="auto"/>
            </w:tcBorders>
          </w:tcPr>
          <w:p w:rsidR="00F368BF" w:rsidRPr="005C2160" w:rsidRDefault="00F368BF" w:rsidP="005C2160">
            <w:pPr>
              <w:spacing w:line="276" w:lineRule="auto"/>
              <w:jc w:val="center"/>
              <w:rPr>
                <w:sz w:val="20"/>
                <w:szCs w:val="20"/>
              </w:rPr>
            </w:pPr>
            <w:r w:rsidRPr="005C2160">
              <w:rPr>
                <w:sz w:val="20"/>
                <w:szCs w:val="20"/>
              </w:rPr>
              <w:t>1</w:t>
            </w:r>
          </w:p>
        </w:tc>
        <w:tc>
          <w:tcPr>
            <w:tcW w:w="797" w:type="pct"/>
            <w:vMerge w:val="restart"/>
            <w:tcBorders>
              <w:top w:val="single" w:sz="4" w:space="0" w:color="auto"/>
              <w:left w:val="single" w:sz="4" w:space="0" w:color="auto"/>
              <w:right w:val="single" w:sz="4" w:space="0" w:color="auto"/>
            </w:tcBorders>
          </w:tcPr>
          <w:p w:rsidR="00F368BF" w:rsidRPr="005C2160" w:rsidRDefault="00F368BF" w:rsidP="005C2160">
            <w:pPr>
              <w:jc w:val="center"/>
              <w:rPr>
                <w:sz w:val="20"/>
                <w:szCs w:val="20"/>
              </w:rPr>
            </w:pPr>
            <w:r w:rsidRPr="005C2160">
              <w:rPr>
                <w:sz w:val="20"/>
                <w:szCs w:val="20"/>
              </w:rPr>
              <w:t>Бензин автомобильный АИ-92 экологического класса не ниже К5 (розничная реализация)</w:t>
            </w:r>
          </w:p>
          <w:p w:rsidR="00F368BF" w:rsidRPr="005C2160" w:rsidRDefault="00F368BF" w:rsidP="005C2160">
            <w:pPr>
              <w:jc w:val="center"/>
              <w:rPr>
                <w:sz w:val="20"/>
                <w:szCs w:val="20"/>
              </w:rPr>
            </w:pPr>
          </w:p>
        </w:tc>
        <w:tc>
          <w:tcPr>
            <w:tcW w:w="745" w:type="pct"/>
            <w:vMerge w:val="restart"/>
            <w:tcBorders>
              <w:top w:val="single" w:sz="4" w:space="0" w:color="auto"/>
              <w:left w:val="single" w:sz="4" w:space="0" w:color="auto"/>
              <w:right w:val="single" w:sz="4" w:space="0" w:color="auto"/>
            </w:tcBorders>
          </w:tcPr>
          <w:p w:rsidR="00F368BF" w:rsidRPr="005C2160" w:rsidRDefault="003C2959" w:rsidP="005C2160">
            <w:pPr>
              <w:jc w:val="center"/>
              <w:rPr>
                <w:sz w:val="20"/>
                <w:szCs w:val="20"/>
              </w:rPr>
            </w:pPr>
            <w:hyperlink r:id="rId64" w:tgtFrame="_blank" w:history="1">
              <w:r w:rsidR="00F368BF" w:rsidRPr="005C2160">
                <w:rPr>
                  <w:sz w:val="20"/>
                  <w:szCs w:val="20"/>
                </w:rPr>
                <w:t>19.20.21.125-00001</w:t>
              </w:r>
            </w:hyperlink>
          </w:p>
          <w:p w:rsidR="00F368BF" w:rsidRPr="005C2160" w:rsidRDefault="00F368BF" w:rsidP="005C2160">
            <w:pPr>
              <w:jc w:val="center"/>
              <w:rPr>
                <w:sz w:val="20"/>
                <w:szCs w:val="20"/>
              </w:rPr>
            </w:pPr>
          </w:p>
        </w:tc>
        <w:tc>
          <w:tcPr>
            <w:tcW w:w="1073" w:type="pct"/>
            <w:tcBorders>
              <w:top w:val="single" w:sz="4" w:space="0" w:color="auto"/>
              <w:left w:val="single" w:sz="4" w:space="0" w:color="auto"/>
              <w:bottom w:val="single" w:sz="4" w:space="0" w:color="auto"/>
              <w:right w:val="single" w:sz="4" w:space="0" w:color="auto"/>
            </w:tcBorders>
            <w:hideMark/>
          </w:tcPr>
          <w:p w:rsidR="00F368BF" w:rsidRPr="005C2160" w:rsidRDefault="00F368BF" w:rsidP="005C2160">
            <w:pPr>
              <w:jc w:val="center"/>
              <w:rPr>
                <w:sz w:val="20"/>
                <w:szCs w:val="20"/>
              </w:rPr>
            </w:pPr>
            <w:r w:rsidRPr="005C2160">
              <w:rPr>
                <w:sz w:val="20"/>
                <w:szCs w:val="20"/>
              </w:rPr>
              <w:t>Октановое число бензина автомобильного по исследовательскому методу</w:t>
            </w:r>
          </w:p>
        </w:tc>
        <w:tc>
          <w:tcPr>
            <w:tcW w:w="738"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 92 и &lt; 95 *</w:t>
            </w:r>
          </w:p>
        </w:tc>
        <w:tc>
          <w:tcPr>
            <w:tcW w:w="671" w:type="pct"/>
            <w:vMerge w:val="restart"/>
            <w:tcBorders>
              <w:top w:val="single" w:sz="4" w:space="0" w:color="auto"/>
              <w:left w:val="single" w:sz="4" w:space="0" w:color="auto"/>
              <w:right w:val="single" w:sz="4" w:space="0" w:color="auto"/>
            </w:tcBorders>
            <w:hideMark/>
          </w:tcPr>
          <w:p w:rsidR="005C2160" w:rsidRDefault="00F368BF" w:rsidP="005C2160">
            <w:pPr>
              <w:autoSpaceDE w:val="0"/>
              <w:autoSpaceDN w:val="0"/>
              <w:adjustRightInd w:val="0"/>
              <w:spacing w:line="276" w:lineRule="auto"/>
              <w:jc w:val="center"/>
              <w:rPr>
                <w:sz w:val="20"/>
                <w:szCs w:val="20"/>
              </w:rPr>
            </w:pPr>
            <w:r w:rsidRPr="005C2160">
              <w:rPr>
                <w:sz w:val="20"/>
                <w:szCs w:val="20"/>
              </w:rPr>
              <w:t>Литр;</w:t>
            </w:r>
          </w:p>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^кубический дециметр</w:t>
            </w:r>
          </w:p>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(л;^</w:t>
            </w:r>
            <w:proofErr w:type="spellStart"/>
            <w:r w:rsidRPr="005C2160">
              <w:rPr>
                <w:sz w:val="20"/>
                <w:szCs w:val="20"/>
              </w:rPr>
              <w:t>дм</w:t>
            </w:r>
            <w:proofErr w:type="spellEnd"/>
            <w:r w:rsidRPr="005C2160">
              <w:rPr>
                <w:sz w:val="20"/>
                <w:szCs w:val="20"/>
              </w:rPr>
              <w:t>[3*])</w:t>
            </w:r>
          </w:p>
        </w:tc>
        <w:tc>
          <w:tcPr>
            <w:tcW w:w="723" w:type="pct"/>
            <w:vMerge w:val="restart"/>
            <w:tcBorders>
              <w:top w:val="single" w:sz="4" w:space="0" w:color="auto"/>
              <w:left w:val="single" w:sz="4" w:space="0" w:color="auto"/>
              <w:right w:val="single" w:sz="4" w:space="0" w:color="auto"/>
            </w:tcBorders>
            <w:shd w:val="clear" w:color="auto" w:fill="auto"/>
            <w:hideMark/>
          </w:tcPr>
          <w:p w:rsidR="00F368BF" w:rsidRPr="00F63E09" w:rsidRDefault="00F63E09" w:rsidP="005C2160">
            <w:pPr>
              <w:autoSpaceDE w:val="0"/>
              <w:autoSpaceDN w:val="0"/>
              <w:adjustRightInd w:val="0"/>
              <w:spacing w:line="276" w:lineRule="auto"/>
              <w:jc w:val="center"/>
            </w:pPr>
            <w:r w:rsidRPr="00F63E09">
              <w:t>1 600</w:t>
            </w:r>
          </w:p>
        </w:tc>
      </w:tr>
      <w:tr w:rsidR="005C2160" w:rsidRPr="00103E69" w:rsidTr="00796A7B">
        <w:trPr>
          <w:trHeight w:val="498"/>
        </w:trPr>
        <w:tc>
          <w:tcPr>
            <w:tcW w:w="253" w:type="pct"/>
            <w:vMerge/>
            <w:tcBorders>
              <w:left w:val="single" w:sz="4" w:space="0" w:color="auto"/>
              <w:bottom w:val="single" w:sz="4" w:space="0" w:color="auto"/>
              <w:right w:val="single" w:sz="4" w:space="0" w:color="auto"/>
            </w:tcBorders>
          </w:tcPr>
          <w:p w:rsidR="00F368BF" w:rsidRPr="005C2160" w:rsidRDefault="00F368BF" w:rsidP="005C2160">
            <w:pPr>
              <w:spacing w:line="276" w:lineRule="auto"/>
              <w:jc w:val="center"/>
              <w:rPr>
                <w:sz w:val="20"/>
                <w:szCs w:val="20"/>
              </w:rPr>
            </w:pPr>
          </w:p>
        </w:tc>
        <w:tc>
          <w:tcPr>
            <w:tcW w:w="797" w:type="pct"/>
            <w:vMerge/>
            <w:tcBorders>
              <w:left w:val="single" w:sz="4" w:space="0" w:color="auto"/>
              <w:bottom w:val="single" w:sz="4" w:space="0" w:color="auto"/>
              <w:right w:val="single" w:sz="4" w:space="0" w:color="auto"/>
            </w:tcBorders>
          </w:tcPr>
          <w:p w:rsidR="00F368BF" w:rsidRPr="005C2160" w:rsidRDefault="00F368BF" w:rsidP="005C2160">
            <w:pPr>
              <w:jc w:val="center"/>
              <w:rPr>
                <w:sz w:val="20"/>
                <w:szCs w:val="20"/>
              </w:rPr>
            </w:pPr>
          </w:p>
        </w:tc>
        <w:tc>
          <w:tcPr>
            <w:tcW w:w="745" w:type="pct"/>
            <w:vMerge/>
            <w:tcBorders>
              <w:left w:val="single" w:sz="4" w:space="0" w:color="auto"/>
              <w:bottom w:val="single" w:sz="4" w:space="0" w:color="auto"/>
              <w:right w:val="single" w:sz="4" w:space="0" w:color="auto"/>
            </w:tcBorders>
          </w:tcPr>
          <w:p w:rsidR="00F368BF" w:rsidRPr="005C2160" w:rsidRDefault="00F368BF" w:rsidP="005C2160">
            <w:pPr>
              <w:jc w:val="center"/>
              <w:rPr>
                <w:sz w:val="20"/>
                <w:szCs w:val="20"/>
              </w:rPr>
            </w:pPr>
          </w:p>
        </w:tc>
        <w:tc>
          <w:tcPr>
            <w:tcW w:w="1073"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jc w:val="center"/>
              <w:rPr>
                <w:sz w:val="20"/>
                <w:szCs w:val="20"/>
              </w:rPr>
            </w:pPr>
            <w:r w:rsidRPr="005C2160">
              <w:rPr>
                <w:sz w:val="20"/>
                <w:szCs w:val="20"/>
              </w:rPr>
              <w:t>Экологический класс</w:t>
            </w:r>
          </w:p>
        </w:tc>
        <w:tc>
          <w:tcPr>
            <w:tcW w:w="738"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Не ниже К5*</w:t>
            </w:r>
          </w:p>
        </w:tc>
        <w:tc>
          <w:tcPr>
            <w:tcW w:w="671" w:type="pct"/>
            <w:vMerge/>
            <w:tcBorders>
              <w:left w:val="single" w:sz="4" w:space="0" w:color="auto"/>
              <w:bottom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p>
        </w:tc>
        <w:tc>
          <w:tcPr>
            <w:tcW w:w="723" w:type="pct"/>
            <w:vMerge/>
            <w:tcBorders>
              <w:left w:val="single" w:sz="4" w:space="0" w:color="auto"/>
              <w:bottom w:val="single" w:sz="4" w:space="0" w:color="auto"/>
              <w:right w:val="single" w:sz="4" w:space="0" w:color="auto"/>
            </w:tcBorders>
            <w:shd w:val="clear" w:color="auto" w:fill="auto"/>
          </w:tcPr>
          <w:p w:rsidR="00F368BF" w:rsidRPr="005C2160" w:rsidRDefault="00F368BF" w:rsidP="005C2160">
            <w:pPr>
              <w:autoSpaceDE w:val="0"/>
              <w:autoSpaceDN w:val="0"/>
              <w:adjustRightInd w:val="0"/>
              <w:spacing w:line="276" w:lineRule="auto"/>
              <w:jc w:val="center"/>
              <w:rPr>
                <w:sz w:val="20"/>
                <w:szCs w:val="20"/>
              </w:rPr>
            </w:pPr>
          </w:p>
        </w:tc>
      </w:tr>
    </w:tbl>
    <w:p w:rsidR="00F368BF" w:rsidRDefault="00F368BF" w:rsidP="00F368BF">
      <w:pPr>
        <w:ind w:left="1068"/>
        <w:jc w:val="right"/>
        <w:rPr>
          <w:b/>
          <w:bCs/>
        </w:rPr>
      </w:pPr>
    </w:p>
    <w:p w:rsidR="00F368BF" w:rsidRDefault="00F368BF" w:rsidP="00F368BF">
      <w:pPr>
        <w:ind w:firstLine="708"/>
        <w:jc w:val="both"/>
        <w:rPr>
          <w:b/>
          <w:bCs/>
          <w:i/>
        </w:rPr>
      </w:pPr>
      <w:r w:rsidRPr="00CA379E">
        <w:rPr>
          <w:b/>
          <w:bCs/>
          <w:i/>
        </w:rPr>
        <w:t>*Значение характеристики товара, установленное в соответствии с КТРУ, при заполнении участником первой части заявки допускается указывать без изменений.</w:t>
      </w:r>
    </w:p>
    <w:p w:rsidR="00F368BF" w:rsidRPr="00CA379E" w:rsidRDefault="00F368BF" w:rsidP="00F368BF">
      <w:pPr>
        <w:ind w:firstLine="708"/>
        <w:jc w:val="both"/>
        <w:rPr>
          <w:b/>
          <w:bCs/>
          <w:i/>
        </w:rPr>
      </w:pPr>
      <w:r w:rsidRPr="00CA379E">
        <w:rPr>
          <w:b/>
          <w:bCs/>
          <w:i/>
        </w:rPr>
        <w:t xml:space="preserve">** В связи с невозможностью определения точного объема товара, допускается расторжение </w:t>
      </w:r>
      <w:r>
        <w:rPr>
          <w:b/>
          <w:bCs/>
          <w:i/>
        </w:rPr>
        <w:t>К</w:t>
      </w:r>
      <w:r w:rsidRPr="00CA379E">
        <w:rPr>
          <w:b/>
          <w:bCs/>
          <w:i/>
        </w:rPr>
        <w:t>онтракта по соглашению Сторон в случае отсутствия необходимости у Заказчика поставки товара в полном объеме, указанном в таблице. Окончательный расчет по контракту будет произведён исходя из фактически поставленного объема товара.</w:t>
      </w:r>
    </w:p>
    <w:p w:rsidR="00F368BF" w:rsidRPr="00074732" w:rsidRDefault="00F368BF" w:rsidP="00F368BF">
      <w:pPr>
        <w:ind w:firstLine="709"/>
        <w:jc w:val="both"/>
      </w:pPr>
      <w:r w:rsidRPr="00074732">
        <w:t xml:space="preserve">Качество товара должно соответствовать требованиям законодательства Российской Федерации, в том числе требованиям технического регламента Таможенного союза </w:t>
      </w:r>
      <w:r w:rsidR="005C2160">
        <w:br/>
      </w:r>
      <w:r w:rsidRPr="00074732">
        <w:t xml:space="preserve">«О требованиях к автомобильному и авиационному бензину, дизельному и судовому топливу, топливу для реактивных двигателей и мазуту» от 18 октября </w:t>
      </w:r>
      <w:smartTag w:uri="urn:schemas-microsoft-com:office:smarttags" w:element="metricconverter">
        <w:smartTagPr>
          <w:attr w:name="ProductID" w:val="2011 г"/>
        </w:smartTagPr>
        <w:r w:rsidRPr="00074732">
          <w:t>2011 г</w:t>
        </w:r>
      </w:smartTag>
      <w:r w:rsidRPr="00074732">
        <w:t xml:space="preserve">. </w:t>
      </w:r>
      <w:r>
        <w:t>№</w:t>
      </w:r>
      <w:r w:rsidRPr="00074732">
        <w:t xml:space="preserve"> 826.</w:t>
      </w:r>
    </w:p>
    <w:p w:rsidR="00F368BF" w:rsidRDefault="00F368BF" w:rsidP="00F368BF">
      <w:pPr>
        <w:tabs>
          <w:tab w:val="left" w:pos="284"/>
          <w:tab w:val="left" w:pos="993"/>
          <w:tab w:val="left" w:pos="2487"/>
        </w:tabs>
        <w:ind w:firstLine="709"/>
        <w:jc w:val="both"/>
      </w:pPr>
      <w:r w:rsidRPr="00074732">
        <w:t xml:space="preserve">На поставляемый </w:t>
      </w:r>
      <w:r>
        <w:t>т</w:t>
      </w:r>
      <w:r w:rsidRPr="00074732">
        <w:t>овар поставщик обязан предъявлять паспорт завода-изготовителя на нефтепродукты с указанием в нём срока действия сертификата (декларации о соответствии) и гарантийного срока хранения товара.</w:t>
      </w:r>
    </w:p>
    <w:p w:rsidR="005C2160" w:rsidRDefault="005C2160" w:rsidP="00F368BF">
      <w:pPr>
        <w:ind w:firstLine="708"/>
        <w:jc w:val="both"/>
        <w:rPr>
          <w:b/>
          <w:bCs/>
        </w:rPr>
      </w:pPr>
    </w:p>
    <w:p w:rsidR="00F368BF" w:rsidRPr="00A40392" w:rsidRDefault="005C2160" w:rsidP="00F368BF">
      <w:pPr>
        <w:ind w:firstLine="708"/>
        <w:jc w:val="both"/>
        <w:rPr>
          <w:b/>
          <w:bCs/>
        </w:rPr>
      </w:pPr>
      <w:r>
        <w:rPr>
          <w:b/>
          <w:bCs/>
        </w:rPr>
        <w:t>1.</w:t>
      </w:r>
      <w:r w:rsidR="00F368BF" w:rsidRPr="00074732">
        <w:rPr>
          <w:b/>
          <w:bCs/>
        </w:rPr>
        <w:t xml:space="preserve">2. </w:t>
      </w:r>
      <w:r w:rsidR="002374A9" w:rsidRPr="002374A9">
        <w:rPr>
          <w:b/>
          <w:bCs/>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00A40392" w:rsidRPr="00A40392">
        <w:rPr>
          <w:b/>
          <w:bCs/>
        </w:rPr>
        <w:t>:</w:t>
      </w:r>
    </w:p>
    <w:p w:rsidR="00F368BF" w:rsidRPr="00074732" w:rsidRDefault="00F368BF" w:rsidP="00F368BF">
      <w:pPr>
        <w:ind w:right="156" w:firstLine="567"/>
        <w:jc w:val="both"/>
        <w:rPr>
          <w:snapToGrid w:val="0"/>
        </w:rPr>
      </w:pPr>
      <w:r w:rsidRPr="00074732">
        <w:rPr>
          <w:snapToGrid w:val="0"/>
        </w:rPr>
        <w:t xml:space="preserve">Поставщик гарантирует качество и безопасность поставляемого </w:t>
      </w:r>
      <w:r>
        <w:rPr>
          <w:snapToGrid w:val="0"/>
        </w:rPr>
        <w:t>т</w:t>
      </w:r>
      <w:r w:rsidRPr="00074732">
        <w:rPr>
          <w:snapToGrid w:val="0"/>
        </w:rPr>
        <w:t>овара.</w:t>
      </w:r>
    </w:p>
    <w:p w:rsidR="00F368BF" w:rsidRDefault="00F368BF" w:rsidP="00F368BF">
      <w:pPr>
        <w:ind w:right="156" w:firstLine="567"/>
        <w:jc w:val="both"/>
        <w:rPr>
          <w:snapToGrid w:val="0"/>
        </w:rPr>
      </w:pPr>
      <w:r w:rsidRPr="00074732">
        <w:rPr>
          <w:snapToGrid w:val="0"/>
        </w:rPr>
        <w:t>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 Убытки, возникшие в связи с заменой товара, несет поставщик.</w:t>
      </w:r>
    </w:p>
    <w:p w:rsidR="00796A7B" w:rsidRDefault="00796A7B">
      <w:pPr>
        <w:rPr>
          <w:b/>
        </w:rPr>
      </w:pPr>
      <w:r>
        <w:rPr>
          <w:b/>
        </w:rPr>
        <w:br w:type="page"/>
      </w:r>
    </w:p>
    <w:p w:rsidR="00F368BF" w:rsidRPr="00683AC0" w:rsidRDefault="005C2160" w:rsidP="00F368BF">
      <w:pPr>
        <w:tabs>
          <w:tab w:val="left" w:pos="1134"/>
        </w:tabs>
        <w:ind w:left="710"/>
        <w:jc w:val="both"/>
        <w:rPr>
          <w:b/>
          <w:snapToGrid w:val="0"/>
        </w:rPr>
      </w:pPr>
      <w:r>
        <w:rPr>
          <w:b/>
        </w:rPr>
        <w:lastRenderedPageBreak/>
        <w:t>2</w:t>
      </w:r>
      <w:r w:rsidR="00F368BF" w:rsidRPr="00074732">
        <w:rPr>
          <w:b/>
        </w:rPr>
        <w:t>. Место поставки товара, сроки поставки товара</w:t>
      </w:r>
      <w:r w:rsidR="00683AC0" w:rsidRPr="00683AC0">
        <w:rPr>
          <w:b/>
        </w:rPr>
        <w:t>:</w:t>
      </w:r>
    </w:p>
    <w:p w:rsidR="00F368BF" w:rsidRPr="00074732" w:rsidRDefault="00F368BF" w:rsidP="00F368BF">
      <w:pPr>
        <w:ind w:firstLine="709"/>
        <w:jc w:val="both"/>
        <w:rPr>
          <w:snapToGrid w:val="0"/>
        </w:rPr>
      </w:pPr>
      <w:r w:rsidRPr="00074732">
        <w:rPr>
          <w:b/>
        </w:rPr>
        <w:t>Место поставки:</w:t>
      </w:r>
      <w:r w:rsidRPr="00074732">
        <w:t xml:space="preserve"> Поставка должна производиться с автозаправочных станций (АЗС) поставщика</w:t>
      </w:r>
      <w:r w:rsidR="00F63E09">
        <w:t xml:space="preserve">, расположенных </w:t>
      </w:r>
      <w:r w:rsidRPr="00074732">
        <w:t>на территории</w:t>
      </w:r>
      <w:r w:rsidR="00F63E09">
        <w:t xml:space="preserve"> с. Лешуконского, Архангельской области</w:t>
      </w:r>
      <w:r w:rsidRPr="00074732">
        <w:t>.</w:t>
      </w:r>
      <w:r w:rsidRPr="00074732">
        <w:rPr>
          <w:snapToGrid w:val="0"/>
        </w:rPr>
        <w:t xml:space="preserve"> </w:t>
      </w:r>
    </w:p>
    <w:p w:rsidR="00F368BF" w:rsidRPr="00074732" w:rsidRDefault="00F368BF" w:rsidP="00747D80">
      <w:pPr>
        <w:ind w:firstLine="709"/>
        <w:jc w:val="both"/>
      </w:pPr>
      <w:r w:rsidRPr="00074732">
        <w:rPr>
          <w:b/>
        </w:rPr>
        <w:t>Срок поставки товара:</w:t>
      </w:r>
      <w:r w:rsidRPr="00074732">
        <w:rPr>
          <w:b/>
          <w:i/>
        </w:rPr>
        <w:t xml:space="preserve"> </w:t>
      </w:r>
      <w:r w:rsidRPr="00BD52F6">
        <w:rPr>
          <w:snapToGrid w:val="0"/>
        </w:rPr>
        <w:t xml:space="preserve">Поставка Товара, </w:t>
      </w:r>
      <w:r w:rsidRPr="00BD52F6">
        <w:t xml:space="preserve">осуществляется с автозаправочных станций поставщика </w:t>
      </w:r>
      <w:r w:rsidR="00BD1BC2">
        <w:t xml:space="preserve">по мере необходимости </w:t>
      </w:r>
      <w:proofErr w:type="gramStart"/>
      <w:r>
        <w:t>с даты заключения</w:t>
      </w:r>
      <w:proofErr w:type="gramEnd"/>
      <w:r>
        <w:t xml:space="preserve"> контракта </w:t>
      </w:r>
      <w:r w:rsidR="00F63E09">
        <w:t xml:space="preserve">(но не ранее 01.01.2020) </w:t>
      </w:r>
      <w:r w:rsidR="00283052">
        <w:br/>
      </w:r>
      <w:r w:rsidR="00F63E09">
        <w:t>по 31.12</w:t>
      </w:r>
      <w:r w:rsidR="00747D80" w:rsidRPr="00747D80">
        <w:t xml:space="preserve">.2020 </w:t>
      </w:r>
      <w:r w:rsidRPr="00747D80">
        <w:t>круглосуточно</w:t>
      </w:r>
      <w:r w:rsidRPr="00074732">
        <w:t>, включая выходные и пра</w:t>
      </w:r>
      <w:r>
        <w:t>здничные дни</w:t>
      </w:r>
      <w:r w:rsidRPr="00074732">
        <w:t xml:space="preserve">. </w:t>
      </w:r>
    </w:p>
    <w:p w:rsidR="001E0F5D" w:rsidRDefault="001E0F5D" w:rsidP="001E0F5D">
      <w:pPr>
        <w:ind w:firstLine="709"/>
        <w:jc w:val="both"/>
        <w:sectPr w:rsidR="001E0F5D" w:rsidSect="0096434E">
          <w:headerReference w:type="even" r:id="rId65"/>
          <w:headerReference w:type="default" r:id="rId66"/>
          <w:headerReference w:type="first" r:id="rId67"/>
          <w:pgSz w:w="11906" w:h="16838"/>
          <w:pgMar w:top="1134" w:right="566" w:bottom="1134" w:left="1135"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Приложения к документации об аукционе</w:t>
      </w:r>
      <w:r w:rsidR="00B45700">
        <w:rPr>
          <w:rFonts w:ascii="Times New Roman" w:hAnsi="Times New Roman" w:cs="Times New Roman"/>
          <w:b/>
          <w:bCs/>
          <w:sz w:val="24"/>
          <w:szCs w:val="24"/>
        </w:rPr>
        <w:t xml:space="preserve"> в электронной форме</w:t>
      </w:r>
    </w:p>
    <w:p w:rsidR="008F3445" w:rsidRPr="003C30D1" w:rsidRDefault="008F3445"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B45700" w:rsidRPr="003C30D1">
        <w:rPr>
          <w:rFonts w:ascii="Times New Roman" w:hAnsi="Times New Roman" w:cs="Times New Roman"/>
          <w:b/>
          <w:bCs/>
          <w:sz w:val="24"/>
          <w:szCs w:val="24"/>
        </w:rPr>
        <w:t>аукцион</w:t>
      </w:r>
      <w:r w:rsidR="00B45700">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1E0F5D" w:rsidRDefault="001E0F5D" w:rsidP="001E0F5D">
      <w:pPr>
        <w:pStyle w:val="ConsNormal"/>
        <w:widowControl/>
        <w:ind w:right="0" w:firstLine="0"/>
        <w:jc w:val="center"/>
        <w:rPr>
          <w:rFonts w:ascii="Times New Roman" w:hAnsi="Times New Roman"/>
          <w:b/>
          <w:i/>
          <w:sz w:val="24"/>
          <w:szCs w:val="24"/>
        </w:rPr>
      </w:pPr>
      <w:r w:rsidRPr="0005364E">
        <w:rPr>
          <w:rFonts w:ascii="Times New Roman" w:hAnsi="Times New Roman"/>
          <w:b/>
          <w:i/>
          <w:sz w:val="24"/>
          <w:szCs w:val="24"/>
        </w:rPr>
        <w:t>Сведения о товаре, на поставку которого осуществляется закупка</w:t>
      </w:r>
    </w:p>
    <w:p w:rsidR="00D01B41" w:rsidRDefault="00D01B41" w:rsidP="001E0F5D">
      <w:pPr>
        <w:pStyle w:val="ConsNormal"/>
        <w:widowControl/>
        <w:ind w:right="0" w:firstLine="0"/>
        <w:jc w:val="center"/>
        <w:rPr>
          <w:rFonts w:ascii="Times New Roman" w:hAnsi="Times New Roman"/>
          <w:b/>
          <w:i/>
          <w:sz w:val="24"/>
          <w:szCs w:val="24"/>
        </w:rPr>
      </w:pPr>
    </w:p>
    <w:p w:rsidR="00F368BF" w:rsidRPr="00074732" w:rsidRDefault="00F368BF" w:rsidP="00F368BF">
      <w:pPr>
        <w:pStyle w:val="ConsPlusNormal"/>
        <w:widowControl/>
        <w:ind w:firstLine="0"/>
        <w:jc w:val="right"/>
        <w:rPr>
          <w:rFonts w:ascii="Times New Roman" w:hAnsi="Times New Roman" w:cs="Times New Roman"/>
          <w:kern w:val="28"/>
          <w:sz w:val="24"/>
          <w:szCs w:val="24"/>
        </w:rPr>
      </w:pPr>
      <w:r>
        <w:rPr>
          <w:rFonts w:ascii="Times New Roman" w:hAnsi="Times New Roman" w:cs="Times New Roman"/>
          <w:kern w:val="28"/>
          <w:sz w:val="24"/>
          <w:szCs w:val="24"/>
        </w:rPr>
        <w:t>Таблица № 1</w:t>
      </w:r>
    </w:p>
    <w:tbl>
      <w:tblPr>
        <w:tblW w:w="523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111"/>
        <w:gridCol w:w="3117"/>
        <w:gridCol w:w="2127"/>
        <w:gridCol w:w="3260"/>
        <w:gridCol w:w="1987"/>
        <w:gridCol w:w="2009"/>
      </w:tblGrid>
      <w:tr w:rsidR="00F368BF" w:rsidRPr="00AF2DB3" w:rsidTr="00F368BF">
        <w:trPr>
          <w:trHeight w:val="1669"/>
        </w:trPr>
        <w:tc>
          <w:tcPr>
            <w:tcW w:w="280" w:type="pct"/>
            <w:vMerge w:val="restart"/>
          </w:tcPr>
          <w:p w:rsidR="00F368BF" w:rsidRPr="00AF2DB3" w:rsidRDefault="00F368BF" w:rsidP="00F368BF">
            <w:pPr>
              <w:jc w:val="center"/>
              <w:rPr>
                <w:b/>
              </w:rPr>
            </w:pPr>
            <w:r w:rsidRPr="00AF2DB3">
              <w:rPr>
                <w:b/>
              </w:rPr>
              <w:t>№ п/п</w:t>
            </w:r>
          </w:p>
        </w:tc>
        <w:tc>
          <w:tcPr>
            <w:tcW w:w="682" w:type="pct"/>
            <w:vMerge w:val="restart"/>
          </w:tcPr>
          <w:p w:rsidR="00F368BF" w:rsidRPr="00AF2DB3" w:rsidRDefault="00F368BF" w:rsidP="00F368BF">
            <w:pPr>
              <w:jc w:val="center"/>
              <w:rPr>
                <w:b/>
              </w:rPr>
            </w:pPr>
            <w:r w:rsidRPr="00AF2DB3">
              <w:rPr>
                <w:b/>
              </w:rPr>
              <w:t>Наименование товара</w:t>
            </w:r>
          </w:p>
        </w:tc>
        <w:tc>
          <w:tcPr>
            <w:tcW w:w="1694" w:type="pct"/>
            <w:gridSpan w:val="2"/>
          </w:tcPr>
          <w:p w:rsidR="00F368BF" w:rsidRDefault="00F368BF" w:rsidP="00F368BF">
            <w:pPr>
              <w:jc w:val="center"/>
              <w:rPr>
                <w:b/>
              </w:rPr>
            </w:pPr>
            <w:r w:rsidRPr="00AF2DB3">
              <w:rPr>
                <w:b/>
              </w:rPr>
              <w:t xml:space="preserve">Требования к товару, </w:t>
            </w:r>
            <w:r w:rsidRPr="00AF2DB3">
              <w:rPr>
                <w:b/>
              </w:rPr>
              <w:br/>
              <w:t>установленные заказчиком</w:t>
            </w:r>
          </w:p>
          <w:p w:rsidR="009D015D" w:rsidRDefault="009D015D" w:rsidP="00F368BF">
            <w:pPr>
              <w:jc w:val="center"/>
              <w:rPr>
                <w:b/>
              </w:rPr>
            </w:pPr>
          </w:p>
          <w:p w:rsidR="009D015D" w:rsidRDefault="009D015D" w:rsidP="00F368BF">
            <w:pPr>
              <w:jc w:val="center"/>
              <w:rPr>
                <w:b/>
              </w:rPr>
            </w:pPr>
          </w:p>
          <w:p w:rsidR="009D015D" w:rsidRDefault="009D015D" w:rsidP="00F368BF">
            <w:pPr>
              <w:jc w:val="center"/>
              <w:rPr>
                <w:b/>
              </w:rPr>
            </w:pPr>
          </w:p>
          <w:p w:rsidR="009D015D" w:rsidRDefault="009D015D" w:rsidP="00F368BF">
            <w:pPr>
              <w:jc w:val="center"/>
              <w:rPr>
                <w:b/>
              </w:rPr>
            </w:pPr>
          </w:p>
          <w:p w:rsidR="00283052" w:rsidRDefault="00283052" w:rsidP="00F368BF">
            <w:pPr>
              <w:jc w:val="center"/>
              <w:rPr>
                <w:b/>
              </w:rPr>
            </w:pPr>
          </w:p>
          <w:p w:rsidR="009D015D" w:rsidRPr="009D015D" w:rsidRDefault="009D015D" w:rsidP="009D015D">
            <w:pPr>
              <w:ind w:left="28"/>
              <w:jc w:val="center"/>
              <w:rPr>
                <w:rFonts w:eastAsia="Calibri"/>
                <w:i/>
                <w:sz w:val="20"/>
                <w:szCs w:val="20"/>
                <w:lang w:eastAsia="en-US"/>
              </w:rPr>
            </w:pPr>
            <w:r w:rsidRPr="009D015D">
              <w:rPr>
                <w:rFonts w:eastAsia="Calibri"/>
                <w:i/>
                <w:sz w:val="20"/>
                <w:szCs w:val="20"/>
                <w:lang w:eastAsia="en-US"/>
              </w:rPr>
              <w:t>(сведения в настоящей графе не подлежат изменению,</w:t>
            </w:r>
            <w:r w:rsidR="00283052">
              <w:rPr>
                <w:rFonts w:eastAsia="Calibri"/>
                <w:i/>
                <w:sz w:val="20"/>
                <w:szCs w:val="20"/>
                <w:lang w:eastAsia="en-US"/>
              </w:rPr>
              <w:t xml:space="preserve"> </w:t>
            </w:r>
            <w:r w:rsidRPr="009D015D">
              <w:rPr>
                <w:i/>
                <w:sz w:val="20"/>
                <w:szCs w:val="20"/>
              </w:rPr>
              <w:t>исправлению, дополнению и т.д.)</w:t>
            </w:r>
          </w:p>
          <w:p w:rsidR="00F368BF" w:rsidRPr="00AF2DB3" w:rsidRDefault="00F368BF" w:rsidP="00F368BF">
            <w:pPr>
              <w:jc w:val="center"/>
              <w:rPr>
                <w:b/>
                <w:i/>
              </w:rPr>
            </w:pPr>
          </w:p>
        </w:tc>
        <w:tc>
          <w:tcPr>
            <w:tcW w:w="1695" w:type="pct"/>
            <w:gridSpan w:val="2"/>
          </w:tcPr>
          <w:p w:rsidR="00F368BF" w:rsidRDefault="00F368BF" w:rsidP="00F368BF">
            <w:pPr>
              <w:jc w:val="center"/>
              <w:rPr>
                <w:b/>
                <w:bCs/>
              </w:rPr>
            </w:pPr>
            <w:r w:rsidRPr="00AF2DB3">
              <w:rPr>
                <w:b/>
                <w:bCs/>
              </w:rPr>
              <w:t xml:space="preserve">Конкретные показатели товара, </w:t>
            </w:r>
            <w:r w:rsidRPr="00AF2DB3">
              <w:rPr>
                <w:b/>
              </w:rPr>
              <w:t>предлагаемого к поставке участником электронного аукциона</w:t>
            </w:r>
            <w:r w:rsidRPr="00AF2DB3">
              <w:rPr>
                <w:b/>
                <w:bCs/>
              </w:rPr>
              <w:t>, в соответствии со значениями, установленными в документации об электронном аукционе, и указание на товарный знак (при наличии)</w:t>
            </w:r>
          </w:p>
          <w:p w:rsidR="009D015D" w:rsidRDefault="009D015D" w:rsidP="00F368BF">
            <w:pPr>
              <w:jc w:val="center"/>
              <w:rPr>
                <w:b/>
                <w:bCs/>
              </w:rPr>
            </w:pPr>
          </w:p>
          <w:p w:rsidR="009D015D" w:rsidRPr="009D015D" w:rsidRDefault="009D015D" w:rsidP="00F368BF">
            <w:pPr>
              <w:jc w:val="center"/>
              <w:rPr>
                <w:sz w:val="20"/>
                <w:szCs w:val="20"/>
              </w:rPr>
            </w:pPr>
            <w:r w:rsidRPr="009D015D">
              <w:rPr>
                <w:rFonts w:eastAsia="Calibri"/>
                <w:i/>
                <w:sz w:val="20"/>
                <w:szCs w:val="20"/>
                <w:lang w:eastAsia="en-US"/>
              </w:rPr>
              <w:t>(заполняется участником аукциона в электронной форме)</w:t>
            </w:r>
          </w:p>
        </w:tc>
        <w:tc>
          <w:tcPr>
            <w:tcW w:w="649" w:type="pct"/>
            <w:vMerge w:val="restart"/>
          </w:tcPr>
          <w:p w:rsidR="00F368BF" w:rsidRPr="00AF2DB3" w:rsidRDefault="00F368BF" w:rsidP="00F368BF">
            <w:pPr>
              <w:autoSpaceDE w:val="0"/>
              <w:autoSpaceDN w:val="0"/>
              <w:adjustRightInd w:val="0"/>
              <w:jc w:val="center"/>
              <w:rPr>
                <w:b/>
              </w:rPr>
            </w:pPr>
            <w:r w:rsidRPr="00AF2DB3">
              <w:rPr>
                <w:b/>
              </w:rPr>
              <w:t>Наименование страны происхождения товара</w:t>
            </w:r>
            <w:r w:rsidRPr="00AF2DB3">
              <w:rPr>
                <w:rStyle w:val="afb"/>
                <w:b/>
              </w:rPr>
              <w:footnoteReference w:customMarkFollows="1" w:id="2"/>
              <w:sym w:font="Symbol" w:char="F031"/>
            </w:r>
          </w:p>
        </w:tc>
      </w:tr>
      <w:tr w:rsidR="00F368BF" w:rsidRPr="00AF2DB3" w:rsidTr="00F368BF">
        <w:trPr>
          <w:trHeight w:val="279"/>
        </w:trPr>
        <w:tc>
          <w:tcPr>
            <w:tcW w:w="280" w:type="pct"/>
            <w:vMerge/>
          </w:tcPr>
          <w:p w:rsidR="00F368BF" w:rsidRPr="00AF2DB3" w:rsidRDefault="00F368BF" w:rsidP="00F368BF">
            <w:pPr>
              <w:jc w:val="center"/>
              <w:rPr>
                <w:b/>
              </w:rPr>
            </w:pPr>
          </w:p>
        </w:tc>
        <w:tc>
          <w:tcPr>
            <w:tcW w:w="682" w:type="pct"/>
            <w:vMerge/>
          </w:tcPr>
          <w:p w:rsidR="00F368BF" w:rsidRPr="00AF2DB3" w:rsidRDefault="00F368BF" w:rsidP="00F368BF">
            <w:pPr>
              <w:jc w:val="center"/>
              <w:rPr>
                <w:b/>
              </w:rPr>
            </w:pPr>
          </w:p>
        </w:tc>
        <w:tc>
          <w:tcPr>
            <w:tcW w:w="1007" w:type="pct"/>
          </w:tcPr>
          <w:p w:rsidR="00F368BF" w:rsidRPr="00AF2DB3" w:rsidRDefault="00F368BF" w:rsidP="00F368BF">
            <w:pPr>
              <w:jc w:val="center"/>
              <w:rPr>
                <w:b/>
              </w:rPr>
            </w:pPr>
            <w:r w:rsidRPr="00AF2DB3">
              <w:rPr>
                <w:b/>
              </w:rPr>
              <w:t>Наименование характеристики</w:t>
            </w:r>
          </w:p>
        </w:tc>
        <w:tc>
          <w:tcPr>
            <w:tcW w:w="687" w:type="pct"/>
          </w:tcPr>
          <w:p w:rsidR="00F368BF" w:rsidRPr="00AF2DB3" w:rsidRDefault="00F368BF" w:rsidP="00F368BF">
            <w:pPr>
              <w:jc w:val="center"/>
              <w:rPr>
                <w:b/>
              </w:rPr>
            </w:pPr>
            <w:r w:rsidRPr="00AF2DB3">
              <w:rPr>
                <w:b/>
              </w:rPr>
              <w:t>Значение характеристики</w:t>
            </w:r>
          </w:p>
        </w:tc>
        <w:tc>
          <w:tcPr>
            <w:tcW w:w="1053" w:type="pct"/>
          </w:tcPr>
          <w:p w:rsidR="00F368BF" w:rsidRPr="00AF2DB3" w:rsidRDefault="00F368BF" w:rsidP="00F368BF">
            <w:pPr>
              <w:jc w:val="center"/>
              <w:rPr>
                <w:b/>
                <w:bCs/>
              </w:rPr>
            </w:pPr>
            <w:r w:rsidRPr="00AF2DB3">
              <w:rPr>
                <w:b/>
              </w:rPr>
              <w:t>Наименование характеристики</w:t>
            </w:r>
          </w:p>
        </w:tc>
        <w:tc>
          <w:tcPr>
            <w:tcW w:w="642" w:type="pct"/>
          </w:tcPr>
          <w:p w:rsidR="00F368BF" w:rsidRPr="00AF2DB3" w:rsidRDefault="00F368BF" w:rsidP="00F368BF">
            <w:pPr>
              <w:jc w:val="center"/>
              <w:rPr>
                <w:b/>
                <w:bCs/>
              </w:rPr>
            </w:pPr>
            <w:r w:rsidRPr="00AF2DB3">
              <w:rPr>
                <w:b/>
              </w:rPr>
              <w:t>Значение характеристики</w:t>
            </w:r>
          </w:p>
        </w:tc>
        <w:tc>
          <w:tcPr>
            <w:tcW w:w="649" w:type="pct"/>
            <w:vMerge/>
          </w:tcPr>
          <w:p w:rsidR="00F368BF" w:rsidRPr="00AF2DB3" w:rsidRDefault="00F368BF" w:rsidP="00F368BF">
            <w:pPr>
              <w:autoSpaceDE w:val="0"/>
              <w:autoSpaceDN w:val="0"/>
              <w:adjustRightInd w:val="0"/>
              <w:jc w:val="center"/>
              <w:rPr>
                <w:b/>
              </w:rPr>
            </w:pPr>
          </w:p>
        </w:tc>
      </w:tr>
      <w:tr w:rsidR="00F368BF" w:rsidRPr="00AF2DB3" w:rsidTr="009D015D">
        <w:trPr>
          <w:trHeight w:val="1262"/>
        </w:trPr>
        <w:tc>
          <w:tcPr>
            <w:tcW w:w="280" w:type="pct"/>
            <w:vMerge w:val="restart"/>
          </w:tcPr>
          <w:p w:rsidR="00F368BF" w:rsidRPr="00AF2DB3" w:rsidRDefault="00F368BF" w:rsidP="009D015D">
            <w:pPr>
              <w:jc w:val="center"/>
            </w:pPr>
            <w:r w:rsidRPr="00AF2DB3">
              <w:t>1.</w:t>
            </w:r>
          </w:p>
        </w:tc>
        <w:tc>
          <w:tcPr>
            <w:tcW w:w="682" w:type="pct"/>
            <w:vMerge w:val="restart"/>
          </w:tcPr>
          <w:p w:rsidR="00F368BF" w:rsidRPr="0044798B" w:rsidRDefault="00F368BF" w:rsidP="009D015D">
            <w:pPr>
              <w:jc w:val="center"/>
              <w:rPr>
                <w:b/>
              </w:rPr>
            </w:pPr>
            <w:r w:rsidRPr="0044798B">
              <w:rPr>
                <w:b/>
              </w:rPr>
              <w:t xml:space="preserve">Бензин автомобильный АИ-92 экологического класса </w:t>
            </w:r>
            <w:r>
              <w:rPr>
                <w:b/>
              </w:rPr>
              <w:br/>
            </w:r>
            <w:r w:rsidRPr="0044798B">
              <w:rPr>
                <w:b/>
              </w:rPr>
              <w:t>не ниже К5 (розничная реализация)</w:t>
            </w:r>
          </w:p>
        </w:tc>
        <w:tc>
          <w:tcPr>
            <w:tcW w:w="1007" w:type="pct"/>
          </w:tcPr>
          <w:p w:rsidR="00F368BF" w:rsidRPr="00AF2DB3" w:rsidRDefault="00F368BF" w:rsidP="009D015D">
            <w:pPr>
              <w:jc w:val="center"/>
            </w:pPr>
            <w:r w:rsidRPr="00AF2DB3">
              <w:t>Октановое число бензина автомобильного по исследовательскому методу</w:t>
            </w:r>
          </w:p>
        </w:tc>
        <w:tc>
          <w:tcPr>
            <w:tcW w:w="687" w:type="pct"/>
          </w:tcPr>
          <w:p w:rsidR="00F368BF" w:rsidRPr="00AF2DB3" w:rsidRDefault="00F368BF" w:rsidP="009D015D">
            <w:pPr>
              <w:jc w:val="center"/>
            </w:pPr>
            <w:r w:rsidRPr="00AF2DB3">
              <w:rPr>
                <w:rStyle w:val="greycolor"/>
              </w:rPr>
              <w:t>≥ 92 и &lt; 95</w:t>
            </w:r>
          </w:p>
        </w:tc>
        <w:tc>
          <w:tcPr>
            <w:tcW w:w="1053" w:type="pct"/>
          </w:tcPr>
          <w:p w:rsidR="00F368BF" w:rsidRPr="00AF2DB3" w:rsidRDefault="00F368BF" w:rsidP="009D015D">
            <w:pPr>
              <w:autoSpaceDE w:val="0"/>
              <w:autoSpaceDN w:val="0"/>
              <w:adjustRightInd w:val="0"/>
              <w:jc w:val="center"/>
              <w:rPr>
                <w:b/>
              </w:rPr>
            </w:pPr>
            <w:r w:rsidRPr="00AF2DB3">
              <w:t>Октановое число бензина автомобильного по исследовательскому методу</w:t>
            </w:r>
          </w:p>
        </w:tc>
        <w:tc>
          <w:tcPr>
            <w:tcW w:w="642" w:type="pct"/>
          </w:tcPr>
          <w:p w:rsidR="00F368BF" w:rsidRPr="00AF2DB3" w:rsidRDefault="00F368BF" w:rsidP="009D015D">
            <w:pPr>
              <w:autoSpaceDE w:val="0"/>
              <w:autoSpaceDN w:val="0"/>
              <w:adjustRightInd w:val="0"/>
              <w:jc w:val="center"/>
              <w:rPr>
                <w:b/>
              </w:rPr>
            </w:pPr>
          </w:p>
        </w:tc>
        <w:tc>
          <w:tcPr>
            <w:tcW w:w="649" w:type="pct"/>
            <w:vMerge w:val="restart"/>
          </w:tcPr>
          <w:p w:rsidR="00F368BF" w:rsidRPr="00AF2DB3" w:rsidRDefault="00F368BF" w:rsidP="00F368BF">
            <w:pPr>
              <w:autoSpaceDE w:val="0"/>
              <w:autoSpaceDN w:val="0"/>
              <w:adjustRightInd w:val="0"/>
              <w:jc w:val="center"/>
              <w:rPr>
                <w:b/>
              </w:rPr>
            </w:pPr>
          </w:p>
        </w:tc>
      </w:tr>
      <w:tr w:rsidR="00F368BF" w:rsidRPr="00AF2DB3" w:rsidTr="00F63E09">
        <w:trPr>
          <w:trHeight w:val="1087"/>
        </w:trPr>
        <w:tc>
          <w:tcPr>
            <w:tcW w:w="280" w:type="pct"/>
            <w:vMerge/>
          </w:tcPr>
          <w:p w:rsidR="00F368BF" w:rsidRPr="00AF2DB3" w:rsidRDefault="00F368BF" w:rsidP="009D015D">
            <w:pPr>
              <w:jc w:val="center"/>
            </w:pPr>
          </w:p>
        </w:tc>
        <w:tc>
          <w:tcPr>
            <w:tcW w:w="682" w:type="pct"/>
            <w:vMerge/>
          </w:tcPr>
          <w:p w:rsidR="00F368BF" w:rsidRPr="00AF2DB3" w:rsidRDefault="00F368BF" w:rsidP="009D015D">
            <w:pPr>
              <w:jc w:val="center"/>
            </w:pPr>
          </w:p>
        </w:tc>
        <w:tc>
          <w:tcPr>
            <w:tcW w:w="1007" w:type="pct"/>
          </w:tcPr>
          <w:p w:rsidR="00F368BF" w:rsidRPr="00AF2DB3" w:rsidRDefault="00F368BF" w:rsidP="009D015D">
            <w:pPr>
              <w:jc w:val="center"/>
            </w:pPr>
            <w:r w:rsidRPr="00AF2DB3">
              <w:t>Экологический класс</w:t>
            </w:r>
          </w:p>
        </w:tc>
        <w:tc>
          <w:tcPr>
            <w:tcW w:w="687" w:type="pct"/>
          </w:tcPr>
          <w:p w:rsidR="00F368BF" w:rsidRPr="00AF2DB3" w:rsidRDefault="00F368BF" w:rsidP="009D015D">
            <w:pPr>
              <w:jc w:val="center"/>
            </w:pPr>
            <w:r w:rsidRPr="00AF2DB3">
              <w:rPr>
                <w:rStyle w:val="greycolor"/>
              </w:rPr>
              <w:t>Не ниже К5</w:t>
            </w:r>
          </w:p>
        </w:tc>
        <w:tc>
          <w:tcPr>
            <w:tcW w:w="1053" w:type="pct"/>
          </w:tcPr>
          <w:p w:rsidR="00F368BF" w:rsidRPr="00AF2DB3" w:rsidRDefault="00F368BF" w:rsidP="009D015D">
            <w:pPr>
              <w:autoSpaceDE w:val="0"/>
              <w:autoSpaceDN w:val="0"/>
              <w:adjustRightInd w:val="0"/>
              <w:jc w:val="center"/>
            </w:pPr>
            <w:r w:rsidRPr="00AF2DB3">
              <w:t>Экологический класс</w:t>
            </w:r>
          </w:p>
        </w:tc>
        <w:tc>
          <w:tcPr>
            <w:tcW w:w="642" w:type="pct"/>
          </w:tcPr>
          <w:p w:rsidR="00F368BF" w:rsidRPr="00AF2DB3" w:rsidRDefault="00F368BF" w:rsidP="009D015D">
            <w:pPr>
              <w:autoSpaceDE w:val="0"/>
              <w:autoSpaceDN w:val="0"/>
              <w:adjustRightInd w:val="0"/>
              <w:jc w:val="center"/>
              <w:rPr>
                <w:b/>
              </w:rPr>
            </w:pPr>
          </w:p>
        </w:tc>
        <w:tc>
          <w:tcPr>
            <w:tcW w:w="649" w:type="pct"/>
            <w:vMerge/>
          </w:tcPr>
          <w:p w:rsidR="00F368BF" w:rsidRPr="00AF2DB3" w:rsidRDefault="00F368BF" w:rsidP="00F368BF">
            <w:pPr>
              <w:autoSpaceDE w:val="0"/>
              <w:autoSpaceDN w:val="0"/>
              <w:adjustRightInd w:val="0"/>
              <w:jc w:val="center"/>
              <w:rPr>
                <w:b/>
              </w:rPr>
            </w:pPr>
          </w:p>
        </w:tc>
      </w:tr>
    </w:tbl>
    <w:p w:rsidR="001E0F5D" w:rsidRDefault="001E0F5D" w:rsidP="001E0F5D">
      <w:pPr>
        <w:pStyle w:val="ConsNormal"/>
        <w:widowControl/>
        <w:ind w:right="0" w:firstLine="0"/>
        <w:jc w:val="center"/>
        <w:rPr>
          <w:rFonts w:ascii="Times New Roman" w:hAnsi="Times New Roman"/>
          <w:b/>
          <w:i/>
          <w:sz w:val="24"/>
          <w:szCs w:val="24"/>
        </w:rPr>
      </w:pPr>
    </w:p>
    <w:p w:rsidR="001E0F5D" w:rsidRDefault="001E0F5D" w:rsidP="001E0F5D">
      <w:pPr>
        <w:sectPr w:rsidR="001E0F5D" w:rsidSect="0096434E">
          <w:pgSz w:w="16838" w:h="11906" w:orient="landscape"/>
          <w:pgMar w:top="1135" w:right="1134" w:bottom="566" w:left="1134" w:header="709" w:footer="709" w:gutter="0"/>
          <w:cols w:space="708"/>
          <w:docGrid w:linePitch="360"/>
        </w:sectPr>
      </w:pPr>
    </w:p>
    <w:p w:rsidR="001710F5" w:rsidRPr="000A5832" w:rsidRDefault="001710F5" w:rsidP="001710F5">
      <w:pPr>
        <w:jc w:val="right"/>
        <w:rPr>
          <w:b/>
        </w:rPr>
      </w:pPr>
      <w:bookmarkStart w:id="2" w:name="_Hlk8115129"/>
      <w:r w:rsidRPr="000A5832">
        <w:rPr>
          <w:b/>
        </w:rPr>
        <w:lastRenderedPageBreak/>
        <w:t>Форма 2</w:t>
      </w:r>
    </w:p>
    <w:p w:rsidR="00FC1C96" w:rsidRPr="00732F2E" w:rsidRDefault="00FC1C96" w:rsidP="00FC1C96">
      <w:pPr>
        <w:jc w:val="center"/>
        <w:rPr>
          <w:b/>
        </w:rPr>
      </w:pPr>
      <w:r w:rsidRPr="00732F2E">
        <w:rPr>
          <w:b/>
        </w:rPr>
        <w:t>Информация об участнике аукциона</w:t>
      </w:r>
      <w:r w:rsidR="00144B9C">
        <w:rPr>
          <w:b/>
        </w:rPr>
        <w:t xml:space="preserve"> в электронной форме</w:t>
      </w:r>
    </w:p>
    <w:tbl>
      <w:tblPr>
        <w:tblStyle w:val="ac"/>
        <w:tblW w:w="0" w:type="auto"/>
        <w:tblLook w:val="04A0" w:firstRow="1" w:lastRow="0" w:firstColumn="1" w:lastColumn="0" w:noHBand="0" w:noVBand="1"/>
      </w:tblPr>
      <w:tblGrid>
        <w:gridCol w:w="7792"/>
        <w:gridCol w:w="6520"/>
      </w:tblGrid>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Для юридического лица:</w:t>
            </w:r>
          </w:p>
        </w:tc>
        <w:tc>
          <w:tcPr>
            <w:tcW w:w="6520" w:type="dxa"/>
            <w:vAlign w:val="center"/>
          </w:tcPr>
          <w:p w:rsidR="00FC1C96" w:rsidRPr="009D015D" w:rsidRDefault="00FC1C96" w:rsidP="00123C84">
            <w:pPr>
              <w:rPr>
                <w:sz w:val="18"/>
                <w:szCs w:val="18"/>
              </w:rPr>
            </w:pPr>
          </w:p>
        </w:tc>
      </w:tr>
      <w:tr w:rsidR="00FC1C96" w:rsidRPr="00732F2E" w:rsidTr="0012403C">
        <w:trPr>
          <w:trHeight w:val="259"/>
        </w:trPr>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наименование</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фирменное наименование (при наличии)</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место нахождения</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 xml:space="preserve">почтовый адрес </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Для физического лица: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3"/>
              </w:numPr>
              <w:spacing w:after="200" w:line="276" w:lineRule="auto"/>
              <w:rPr>
                <w:sz w:val="18"/>
                <w:szCs w:val="18"/>
              </w:rPr>
            </w:pPr>
            <w:r w:rsidRPr="009D015D">
              <w:rPr>
                <w:sz w:val="18"/>
                <w:szCs w:val="18"/>
              </w:rPr>
              <w:t>фамилия, имя, отчество (при наличии)</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3"/>
              </w:numPr>
              <w:spacing w:after="200" w:line="276" w:lineRule="auto"/>
              <w:rPr>
                <w:sz w:val="18"/>
                <w:szCs w:val="18"/>
              </w:rPr>
            </w:pPr>
            <w:r w:rsidRPr="009D015D">
              <w:rPr>
                <w:sz w:val="18"/>
                <w:szCs w:val="18"/>
              </w:rPr>
              <w:t>паспортные данные</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3"/>
              </w:numPr>
              <w:spacing w:after="200" w:line="276" w:lineRule="auto"/>
              <w:rPr>
                <w:sz w:val="18"/>
                <w:szCs w:val="18"/>
              </w:rPr>
            </w:pPr>
            <w:r w:rsidRPr="009D015D">
              <w:rPr>
                <w:sz w:val="18"/>
                <w:szCs w:val="18"/>
              </w:rPr>
              <w:t xml:space="preserve">место жительства </w:t>
            </w:r>
          </w:p>
        </w:tc>
        <w:tc>
          <w:tcPr>
            <w:tcW w:w="6520" w:type="dxa"/>
            <w:vAlign w:val="center"/>
          </w:tcPr>
          <w:p w:rsidR="00FC1C96" w:rsidRPr="009D015D" w:rsidRDefault="00FC1C96" w:rsidP="00123C84">
            <w:pPr>
              <w:rPr>
                <w:sz w:val="18"/>
                <w:szCs w:val="18"/>
              </w:rPr>
            </w:pPr>
          </w:p>
        </w:tc>
      </w:tr>
      <w:tr w:rsidR="00144208" w:rsidRPr="00732F2E" w:rsidTr="0012403C">
        <w:tc>
          <w:tcPr>
            <w:tcW w:w="7792" w:type="dxa"/>
            <w:vAlign w:val="center"/>
          </w:tcPr>
          <w:p w:rsidR="00144208" w:rsidRPr="009D015D" w:rsidRDefault="00144208" w:rsidP="00AF4843">
            <w:pPr>
              <w:pStyle w:val="af"/>
              <w:numPr>
                <w:ilvl w:val="0"/>
                <w:numId w:val="3"/>
              </w:numPr>
              <w:spacing w:after="200" w:line="276" w:lineRule="auto"/>
              <w:rPr>
                <w:sz w:val="18"/>
                <w:szCs w:val="18"/>
              </w:rPr>
            </w:pPr>
            <w:r w:rsidRPr="009D015D">
              <w:rPr>
                <w:sz w:val="18"/>
                <w:szCs w:val="18"/>
              </w:rPr>
              <w:t>почтовый адрес</w:t>
            </w:r>
          </w:p>
        </w:tc>
        <w:tc>
          <w:tcPr>
            <w:tcW w:w="6520" w:type="dxa"/>
            <w:vAlign w:val="center"/>
          </w:tcPr>
          <w:p w:rsidR="00144208" w:rsidRPr="009D015D" w:rsidRDefault="00144208"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Номер контактного телефона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Идентификационный номер налогоплательщика участника электронного аукциона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Идентификационный номер налогоплательщика</w:t>
            </w:r>
            <w:r w:rsidR="00936FB4" w:rsidRPr="009D015D">
              <w:rPr>
                <w:b/>
                <w:sz w:val="18"/>
                <w:szCs w:val="18"/>
              </w:rPr>
              <w:t xml:space="preserve"> (при наличии)</w:t>
            </w:r>
            <w:r w:rsidRPr="009D015D">
              <w:rPr>
                <w:b/>
                <w:sz w:val="18"/>
                <w:szCs w:val="18"/>
              </w:rPr>
              <w:t>:</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4"/>
              </w:numPr>
              <w:spacing w:after="200" w:line="276" w:lineRule="auto"/>
              <w:rPr>
                <w:sz w:val="18"/>
                <w:szCs w:val="18"/>
              </w:rPr>
            </w:pPr>
            <w:r w:rsidRPr="009D015D">
              <w:rPr>
                <w:sz w:val="18"/>
                <w:szCs w:val="18"/>
              </w:rPr>
              <w:t>учредителей</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4"/>
              </w:numPr>
              <w:spacing w:after="200" w:line="276" w:lineRule="auto"/>
              <w:rPr>
                <w:sz w:val="18"/>
                <w:szCs w:val="18"/>
              </w:rPr>
            </w:pPr>
            <w:r w:rsidRPr="009D015D">
              <w:rPr>
                <w:sz w:val="18"/>
                <w:szCs w:val="18"/>
              </w:rPr>
              <w:t>членов коллегиального исполнительного органа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4"/>
              </w:numPr>
              <w:spacing w:after="200" w:line="276" w:lineRule="auto"/>
              <w:rPr>
                <w:sz w:val="18"/>
                <w:szCs w:val="18"/>
              </w:rPr>
            </w:pPr>
            <w:r w:rsidRPr="009D015D">
              <w:rPr>
                <w:sz w:val="18"/>
                <w:szCs w:val="18"/>
              </w:rPr>
              <w:t>лица, исполняющего функции единоличного исполнительного органа участника электронного аукциона</w:t>
            </w:r>
          </w:p>
        </w:tc>
        <w:tc>
          <w:tcPr>
            <w:tcW w:w="6520" w:type="dxa"/>
            <w:vAlign w:val="center"/>
          </w:tcPr>
          <w:p w:rsidR="00FC1C96" w:rsidRPr="009D015D" w:rsidRDefault="00FC1C96" w:rsidP="00123C84">
            <w:pPr>
              <w:rPr>
                <w:sz w:val="18"/>
                <w:szCs w:val="18"/>
              </w:rPr>
            </w:pPr>
          </w:p>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99130F" w:rsidRPr="00732F2E" w:rsidRDefault="0099130F" w:rsidP="00937DC0">
      <w:pPr>
        <w:jc w:val="right"/>
        <w:rPr>
          <w:b/>
        </w:rPr>
        <w:sectPr w:rsidR="0099130F" w:rsidRPr="00732F2E" w:rsidSect="00630B14">
          <w:pgSz w:w="16838" w:h="11906" w:orient="landscape"/>
          <w:pgMar w:top="1701" w:right="993" w:bottom="851" w:left="1134" w:header="709" w:footer="709" w:gutter="0"/>
          <w:cols w:space="708"/>
          <w:docGrid w:linePitch="360"/>
        </w:sectPr>
      </w:pPr>
    </w:p>
    <w:p w:rsidR="0012403C" w:rsidRDefault="0012403C" w:rsidP="0012403C">
      <w:pPr>
        <w:pStyle w:val="af1"/>
        <w:jc w:val="right"/>
        <w:rPr>
          <w:b/>
        </w:rPr>
      </w:pPr>
      <w:bookmarkStart w:id="3" w:name="_Hlk7434511"/>
      <w:bookmarkStart w:id="4" w:name="_Hlk7434635"/>
      <w:r w:rsidRPr="00DF0B41">
        <w:rPr>
          <w:b/>
        </w:rPr>
        <w:lastRenderedPageBreak/>
        <w:t xml:space="preserve">Приложение № </w:t>
      </w:r>
      <w:r>
        <w:rPr>
          <w:b/>
        </w:rPr>
        <w:t>2</w:t>
      </w:r>
    </w:p>
    <w:p w:rsidR="00C33FD9" w:rsidRDefault="00C33FD9" w:rsidP="00C33FD9">
      <w:pPr>
        <w:pStyle w:val="af1"/>
        <w:jc w:val="center"/>
        <w:rPr>
          <w:b/>
          <w:bCs/>
          <w:sz w:val="24"/>
          <w:szCs w:val="24"/>
        </w:rPr>
      </w:pPr>
      <w:r>
        <w:rPr>
          <w:b/>
          <w:bCs/>
          <w:sz w:val="24"/>
          <w:szCs w:val="24"/>
        </w:rPr>
        <w:t>Обоснование начальной (максимальной) цены контракта</w:t>
      </w:r>
    </w:p>
    <w:p w:rsidR="00C33FD9" w:rsidRDefault="00C33FD9" w:rsidP="00C33FD9">
      <w:pPr>
        <w:pStyle w:val="af1"/>
        <w:jc w:val="center"/>
        <w:rPr>
          <w:b/>
        </w:rPr>
      </w:pPr>
    </w:p>
    <w:bookmarkEnd w:id="2"/>
    <w:p w:rsidR="00F63E09" w:rsidRDefault="00F63E09" w:rsidP="00F63E09">
      <w:pPr>
        <w:ind w:firstLine="709"/>
      </w:pPr>
      <w:r>
        <w:rPr>
          <w:b/>
        </w:rPr>
        <w:t xml:space="preserve">Предмет контракта: </w:t>
      </w:r>
      <w:r>
        <w:t xml:space="preserve">Поставка бензина автомобильного марки АИ-92 с автозаправочных станций поставщика, расположенных </w:t>
      </w:r>
      <w:proofErr w:type="gramStart"/>
      <w:r>
        <w:t>в</w:t>
      </w:r>
      <w:proofErr w:type="gramEnd"/>
      <w:r>
        <w:t xml:space="preserve">  </w:t>
      </w:r>
      <w:r>
        <w:br/>
      </w:r>
      <w:proofErr w:type="gramStart"/>
      <w:r>
        <w:t>с</w:t>
      </w:r>
      <w:proofErr w:type="gramEnd"/>
      <w:r>
        <w:t>. Лешуконское, Архангельской области.</w:t>
      </w:r>
    </w:p>
    <w:p w:rsidR="00F63E09" w:rsidRPr="00DC7176" w:rsidRDefault="00F63E09" w:rsidP="00F63E09">
      <w:pPr>
        <w:ind w:firstLine="567"/>
        <w:jc w:val="both"/>
        <w:rPr>
          <w:bCs/>
          <w:lang w:eastAsia="x-none"/>
        </w:rPr>
      </w:pPr>
    </w:p>
    <w:p w:rsidR="00F63E09" w:rsidRDefault="00F63E09" w:rsidP="00F63E09">
      <w:pPr>
        <w:ind w:firstLine="567"/>
        <w:jc w:val="both"/>
        <w:rPr>
          <w:b/>
        </w:rPr>
      </w:pPr>
      <w:r>
        <w:rPr>
          <w:b/>
        </w:rPr>
        <w:t xml:space="preserve">Используемый метод определения начальной (максимальной) цены контракта (далее – НМЦК): </w:t>
      </w:r>
      <w:r>
        <w:t xml:space="preserve">метод сопоставимых рыночных цен (анализа рынка). </w:t>
      </w:r>
    </w:p>
    <w:p w:rsidR="00F63E09" w:rsidRDefault="00F63E09" w:rsidP="00F63E09"/>
    <w:p w:rsidR="00F63E09" w:rsidRPr="003A57D2" w:rsidRDefault="00F63E09" w:rsidP="00F63E09">
      <w:pPr>
        <w:ind w:firstLine="709"/>
      </w:pPr>
      <w:r w:rsidRPr="003A57D2">
        <w:t>Расчет: НМЦ бензина автомобильного марки АИ-92:</w:t>
      </w:r>
    </w:p>
    <w:p w:rsidR="00F63E09" w:rsidRDefault="00F63E09" w:rsidP="00F63E09">
      <w:pPr>
        <w:pStyle w:val="af"/>
        <w:autoSpaceDE w:val="0"/>
        <w:autoSpaceDN w:val="0"/>
        <w:adjustRightInd w:val="0"/>
        <w:ind w:left="0"/>
        <w:jc w:val="both"/>
        <w:outlineLvl w:val="1"/>
        <w:rPr>
          <w:bCs/>
        </w:rPr>
      </w:pPr>
      <w:r>
        <w:rPr>
          <w:bCs/>
        </w:rPr>
        <w:t>1. Предложение №1 – коммерческое предложение от 31.10.2019 №268/2019*;</w:t>
      </w:r>
    </w:p>
    <w:p w:rsidR="00F63E09" w:rsidRPr="000A111A" w:rsidRDefault="00F63E09" w:rsidP="00F63E09">
      <w:pPr>
        <w:pStyle w:val="af"/>
        <w:autoSpaceDE w:val="0"/>
        <w:autoSpaceDN w:val="0"/>
        <w:adjustRightInd w:val="0"/>
        <w:ind w:left="0"/>
        <w:jc w:val="both"/>
        <w:outlineLvl w:val="1"/>
        <w:rPr>
          <w:bCs/>
          <w:color w:val="FF0000"/>
        </w:rPr>
      </w:pPr>
      <w:r>
        <w:rPr>
          <w:bCs/>
        </w:rPr>
        <w:t>2. Предложение №2 – коммерческое предложение от 12.11.2019 №187*</w:t>
      </w:r>
      <w:r w:rsidRPr="00F63E09">
        <w:rPr>
          <w:bCs/>
        </w:rPr>
        <w:t>;</w:t>
      </w:r>
    </w:p>
    <w:p w:rsidR="00F63E09" w:rsidRDefault="00F63E09" w:rsidP="00F63E09">
      <w:pPr>
        <w:pStyle w:val="af"/>
        <w:autoSpaceDE w:val="0"/>
        <w:autoSpaceDN w:val="0"/>
        <w:adjustRightInd w:val="0"/>
        <w:ind w:left="0"/>
        <w:jc w:val="both"/>
        <w:outlineLvl w:val="1"/>
        <w:rPr>
          <w:bCs/>
        </w:rPr>
      </w:pPr>
      <w:r>
        <w:rPr>
          <w:bCs/>
        </w:rPr>
        <w:t xml:space="preserve">3. Предложение №3 – коммерческое предложение от </w:t>
      </w:r>
      <w:r w:rsidRPr="00186111">
        <w:rPr>
          <w:bCs/>
        </w:rPr>
        <w:t>12.11.2019</w:t>
      </w:r>
      <w:r>
        <w:rPr>
          <w:bCs/>
        </w:rPr>
        <w:t xml:space="preserve"> № 273*</w:t>
      </w:r>
      <w:r w:rsidRPr="00186111">
        <w:t>.</w:t>
      </w:r>
    </w:p>
    <w:p w:rsidR="00F63E09" w:rsidRDefault="00F63E09" w:rsidP="00F63E09">
      <w:pPr>
        <w:rPr>
          <w:b/>
          <w:lang w:val="x-none"/>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116"/>
        <w:gridCol w:w="769"/>
        <w:gridCol w:w="851"/>
        <w:gridCol w:w="1700"/>
        <w:gridCol w:w="2125"/>
        <w:gridCol w:w="2125"/>
        <w:gridCol w:w="1842"/>
        <w:gridCol w:w="1417"/>
        <w:gridCol w:w="1416"/>
      </w:tblGrid>
      <w:tr w:rsidR="00F63E09" w:rsidTr="00F63E09">
        <w:trPr>
          <w:trHeight w:val="1058"/>
        </w:trPr>
        <w:tc>
          <w:tcPr>
            <w:tcW w:w="624" w:type="dxa"/>
            <w:tcBorders>
              <w:top w:val="single" w:sz="4" w:space="0" w:color="auto"/>
              <w:left w:val="single" w:sz="4" w:space="0" w:color="auto"/>
              <w:bottom w:val="single" w:sz="4" w:space="0" w:color="auto"/>
              <w:right w:val="single" w:sz="4" w:space="0" w:color="auto"/>
            </w:tcBorders>
            <w:noWrap/>
            <w:hideMark/>
          </w:tcPr>
          <w:p w:rsidR="00F63E09" w:rsidRDefault="00F63E09" w:rsidP="00F63E09">
            <w:pPr>
              <w:spacing w:line="276" w:lineRule="auto"/>
              <w:jc w:val="center"/>
              <w:rPr>
                <w:b/>
                <w:sz w:val="20"/>
                <w:szCs w:val="20"/>
                <w:lang w:eastAsia="en-US"/>
              </w:rPr>
            </w:pPr>
            <w:r>
              <w:rPr>
                <w:b/>
                <w:sz w:val="20"/>
                <w:szCs w:val="20"/>
                <w:lang w:eastAsia="en-US"/>
              </w:rPr>
              <w:t>№,</w:t>
            </w:r>
          </w:p>
          <w:p w:rsidR="00F63E09" w:rsidRDefault="00F63E09" w:rsidP="00F63E09">
            <w:pPr>
              <w:spacing w:line="276" w:lineRule="auto"/>
              <w:jc w:val="center"/>
              <w:rPr>
                <w:b/>
                <w:sz w:val="20"/>
                <w:szCs w:val="20"/>
                <w:lang w:eastAsia="en-US"/>
              </w:rPr>
            </w:pPr>
            <w:r>
              <w:rPr>
                <w:b/>
                <w:sz w:val="20"/>
                <w:szCs w:val="20"/>
                <w:lang w:eastAsia="en-US"/>
              </w:rPr>
              <w:t>п/п</w:t>
            </w:r>
          </w:p>
        </w:tc>
        <w:tc>
          <w:tcPr>
            <w:tcW w:w="2117" w:type="dxa"/>
            <w:tcBorders>
              <w:top w:val="single" w:sz="4" w:space="0" w:color="auto"/>
              <w:left w:val="single" w:sz="4" w:space="0" w:color="auto"/>
              <w:bottom w:val="single" w:sz="4" w:space="0" w:color="auto"/>
              <w:right w:val="single" w:sz="4" w:space="0" w:color="auto"/>
            </w:tcBorders>
            <w:hideMark/>
          </w:tcPr>
          <w:p w:rsidR="00F63E09" w:rsidRDefault="00F63E09" w:rsidP="00F63E09">
            <w:pPr>
              <w:spacing w:line="276" w:lineRule="auto"/>
              <w:jc w:val="center"/>
              <w:rPr>
                <w:b/>
                <w:sz w:val="20"/>
                <w:szCs w:val="20"/>
                <w:lang w:eastAsia="en-US"/>
              </w:rPr>
            </w:pPr>
            <w:r>
              <w:rPr>
                <w:b/>
                <w:sz w:val="20"/>
                <w:szCs w:val="20"/>
                <w:lang w:eastAsia="en-US"/>
              </w:rPr>
              <w:t>Наименование товара</w:t>
            </w:r>
          </w:p>
        </w:tc>
        <w:tc>
          <w:tcPr>
            <w:tcW w:w="769" w:type="dxa"/>
            <w:tcBorders>
              <w:top w:val="single" w:sz="4" w:space="0" w:color="auto"/>
              <w:left w:val="single" w:sz="4" w:space="0" w:color="auto"/>
              <w:bottom w:val="single" w:sz="4" w:space="0" w:color="auto"/>
              <w:right w:val="single" w:sz="4" w:space="0" w:color="auto"/>
            </w:tcBorders>
            <w:hideMark/>
          </w:tcPr>
          <w:p w:rsidR="00F63E09" w:rsidRDefault="00F63E09" w:rsidP="00F63E09">
            <w:pPr>
              <w:spacing w:line="276" w:lineRule="auto"/>
              <w:jc w:val="center"/>
              <w:rPr>
                <w:b/>
                <w:sz w:val="20"/>
                <w:szCs w:val="20"/>
                <w:lang w:eastAsia="en-US"/>
              </w:rPr>
            </w:pPr>
            <w:r>
              <w:rPr>
                <w:b/>
                <w:sz w:val="20"/>
                <w:szCs w:val="20"/>
                <w:lang w:eastAsia="en-US"/>
              </w:rPr>
              <w:t>Ед. изм.</w:t>
            </w:r>
          </w:p>
        </w:tc>
        <w:tc>
          <w:tcPr>
            <w:tcW w:w="851" w:type="dxa"/>
            <w:tcBorders>
              <w:top w:val="single" w:sz="4" w:space="0" w:color="auto"/>
              <w:left w:val="single" w:sz="4" w:space="0" w:color="auto"/>
              <w:bottom w:val="single" w:sz="4" w:space="0" w:color="auto"/>
              <w:right w:val="single" w:sz="4" w:space="0" w:color="auto"/>
            </w:tcBorders>
            <w:hideMark/>
          </w:tcPr>
          <w:p w:rsidR="00F63E09" w:rsidRDefault="00F63E09" w:rsidP="00F63E09">
            <w:pPr>
              <w:spacing w:line="276" w:lineRule="auto"/>
              <w:jc w:val="center"/>
              <w:rPr>
                <w:b/>
                <w:sz w:val="20"/>
                <w:szCs w:val="20"/>
                <w:lang w:eastAsia="en-US"/>
              </w:rPr>
            </w:pPr>
            <w:r>
              <w:rPr>
                <w:b/>
                <w:sz w:val="20"/>
                <w:szCs w:val="20"/>
                <w:lang w:eastAsia="en-US"/>
              </w:rPr>
              <w:t>Кол-во,</w:t>
            </w:r>
          </w:p>
          <w:p w:rsidR="00F63E09" w:rsidRDefault="00F63E09" w:rsidP="00F63E09">
            <w:pPr>
              <w:spacing w:line="276" w:lineRule="auto"/>
              <w:jc w:val="center"/>
              <w:rPr>
                <w:b/>
                <w:sz w:val="20"/>
                <w:szCs w:val="20"/>
                <w:lang w:eastAsia="en-US"/>
              </w:rPr>
            </w:pPr>
            <w:r>
              <w:rPr>
                <w:b/>
                <w:sz w:val="20"/>
                <w:szCs w:val="20"/>
                <w:lang w:eastAsia="en-US"/>
              </w:rPr>
              <w:t>ед.</w:t>
            </w:r>
          </w:p>
        </w:tc>
        <w:tc>
          <w:tcPr>
            <w:tcW w:w="1701" w:type="dxa"/>
            <w:tcBorders>
              <w:top w:val="single" w:sz="4" w:space="0" w:color="auto"/>
              <w:left w:val="single" w:sz="4" w:space="0" w:color="auto"/>
              <w:bottom w:val="single" w:sz="4" w:space="0" w:color="auto"/>
              <w:right w:val="single" w:sz="4" w:space="0" w:color="auto"/>
            </w:tcBorders>
            <w:hideMark/>
          </w:tcPr>
          <w:p w:rsidR="00F63E09" w:rsidRDefault="00F63E09" w:rsidP="00F63E09">
            <w:pPr>
              <w:spacing w:line="276" w:lineRule="auto"/>
              <w:jc w:val="center"/>
              <w:rPr>
                <w:b/>
                <w:color w:val="000000"/>
                <w:sz w:val="20"/>
                <w:szCs w:val="20"/>
                <w:lang w:eastAsia="en-US"/>
              </w:rPr>
            </w:pPr>
            <w:r>
              <w:rPr>
                <w:b/>
                <w:color w:val="000000"/>
                <w:sz w:val="20"/>
                <w:szCs w:val="20"/>
                <w:lang w:eastAsia="en-US"/>
              </w:rPr>
              <w:t>Поставщик</w:t>
            </w:r>
          </w:p>
          <w:p w:rsidR="00F63E09" w:rsidRDefault="00F63E09" w:rsidP="00F63E09">
            <w:pPr>
              <w:spacing w:line="276" w:lineRule="auto"/>
              <w:jc w:val="center"/>
              <w:rPr>
                <w:b/>
                <w:sz w:val="20"/>
                <w:szCs w:val="20"/>
                <w:lang w:eastAsia="en-US"/>
              </w:rPr>
            </w:pPr>
            <w:r>
              <w:rPr>
                <w:b/>
                <w:color w:val="000000"/>
                <w:sz w:val="20"/>
                <w:szCs w:val="20"/>
                <w:lang w:eastAsia="en-US"/>
              </w:rPr>
              <w:t>№ 1</w:t>
            </w:r>
            <w:r>
              <w:rPr>
                <w:b/>
                <w:sz w:val="20"/>
                <w:szCs w:val="20"/>
                <w:lang w:eastAsia="en-US"/>
              </w:rPr>
              <w:t>,</w:t>
            </w:r>
          </w:p>
          <w:p w:rsidR="00F63E09" w:rsidRDefault="00F63E09" w:rsidP="00F63E09">
            <w:pPr>
              <w:spacing w:line="276" w:lineRule="auto"/>
              <w:jc w:val="center"/>
              <w:rPr>
                <w:b/>
                <w:sz w:val="20"/>
                <w:szCs w:val="20"/>
                <w:lang w:eastAsia="en-US"/>
              </w:rPr>
            </w:pPr>
            <w:r>
              <w:rPr>
                <w:b/>
                <w:sz w:val="20"/>
                <w:szCs w:val="20"/>
                <w:lang w:eastAsia="en-US"/>
              </w:rPr>
              <w:t>цена за ед.,</w:t>
            </w:r>
          </w:p>
          <w:p w:rsidR="00F63E09" w:rsidRDefault="00F63E09" w:rsidP="00F63E09">
            <w:pPr>
              <w:spacing w:line="276" w:lineRule="auto"/>
              <w:jc w:val="center"/>
              <w:rPr>
                <w:b/>
                <w:color w:val="000000"/>
                <w:sz w:val="20"/>
                <w:szCs w:val="20"/>
                <w:lang w:eastAsia="en-US"/>
              </w:rPr>
            </w:pPr>
            <w:r>
              <w:rPr>
                <w:b/>
                <w:sz w:val="20"/>
                <w:szCs w:val="20"/>
                <w:lang w:eastAsia="en-US"/>
              </w:rPr>
              <w:t>руб.</w:t>
            </w:r>
          </w:p>
        </w:tc>
        <w:tc>
          <w:tcPr>
            <w:tcW w:w="2126" w:type="dxa"/>
            <w:tcBorders>
              <w:top w:val="single" w:sz="4" w:space="0" w:color="auto"/>
              <w:left w:val="single" w:sz="4" w:space="0" w:color="auto"/>
              <w:bottom w:val="single" w:sz="4" w:space="0" w:color="auto"/>
              <w:right w:val="single" w:sz="4" w:space="0" w:color="auto"/>
            </w:tcBorders>
            <w:hideMark/>
          </w:tcPr>
          <w:p w:rsidR="00F63E09" w:rsidRDefault="00F63E09" w:rsidP="00F63E09">
            <w:pPr>
              <w:spacing w:line="276" w:lineRule="auto"/>
              <w:jc w:val="center"/>
              <w:rPr>
                <w:b/>
                <w:color w:val="000000"/>
                <w:sz w:val="20"/>
                <w:szCs w:val="20"/>
                <w:lang w:eastAsia="en-US"/>
              </w:rPr>
            </w:pPr>
            <w:r>
              <w:rPr>
                <w:b/>
                <w:color w:val="000000"/>
                <w:sz w:val="20"/>
                <w:szCs w:val="20"/>
                <w:lang w:eastAsia="en-US"/>
              </w:rPr>
              <w:t>Поставщик</w:t>
            </w:r>
          </w:p>
          <w:p w:rsidR="00F63E09" w:rsidRDefault="00F63E09" w:rsidP="00F63E09">
            <w:pPr>
              <w:spacing w:line="276" w:lineRule="auto"/>
              <w:jc w:val="center"/>
              <w:rPr>
                <w:b/>
                <w:sz w:val="20"/>
                <w:szCs w:val="20"/>
                <w:lang w:eastAsia="en-US"/>
              </w:rPr>
            </w:pPr>
            <w:r>
              <w:rPr>
                <w:b/>
                <w:color w:val="000000"/>
                <w:sz w:val="20"/>
                <w:szCs w:val="20"/>
                <w:lang w:eastAsia="en-US"/>
              </w:rPr>
              <w:t>№ 2</w:t>
            </w:r>
            <w:r>
              <w:rPr>
                <w:b/>
                <w:sz w:val="20"/>
                <w:szCs w:val="20"/>
                <w:lang w:eastAsia="en-US"/>
              </w:rPr>
              <w:t>,</w:t>
            </w:r>
          </w:p>
          <w:p w:rsidR="00F63E09" w:rsidRDefault="00F63E09" w:rsidP="00F63E09">
            <w:pPr>
              <w:spacing w:line="276" w:lineRule="auto"/>
              <w:jc w:val="center"/>
              <w:rPr>
                <w:b/>
                <w:sz w:val="20"/>
                <w:szCs w:val="20"/>
                <w:lang w:eastAsia="en-US"/>
              </w:rPr>
            </w:pPr>
            <w:r>
              <w:rPr>
                <w:b/>
                <w:sz w:val="20"/>
                <w:szCs w:val="20"/>
                <w:lang w:eastAsia="en-US"/>
              </w:rPr>
              <w:t>цена за ед.,</w:t>
            </w:r>
          </w:p>
          <w:p w:rsidR="00F63E09" w:rsidRDefault="00F63E09" w:rsidP="00F63E09">
            <w:pPr>
              <w:spacing w:line="276" w:lineRule="auto"/>
              <w:ind w:right="-99"/>
              <w:jc w:val="center"/>
              <w:rPr>
                <w:b/>
                <w:color w:val="000000"/>
                <w:sz w:val="20"/>
                <w:szCs w:val="20"/>
                <w:lang w:eastAsia="en-US"/>
              </w:rPr>
            </w:pPr>
            <w:r>
              <w:rPr>
                <w:b/>
                <w:sz w:val="20"/>
                <w:szCs w:val="20"/>
                <w:lang w:eastAsia="en-US"/>
              </w:rPr>
              <w:t>руб.</w:t>
            </w:r>
          </w:p>
        </w:tc>
        <w:tc>
          <w:tcPr>
            <w:tcW w:w="2126" w:type="dxa"/>
            <w:tcBorders>
              <w:top w:val="single" w:sz="4" w:space="0" w:color="auto"/>
              <w:left w:val="single" w:sz="4" w:space="0" w:color="auto"/>
              <w:bottom w:val="single" w:sz="4" w:space="0" w:color="auto"/>
              <w:right w:val="single" w:sz="4" w:space="0" w:color="auto"/>
            </w:tcBorders>
            <w:hideMark/>
          </w:tcPr>
          <w:p w:rsidR="00F63E09" w:rsidRDefault="00F63E09" w:rsidP="00F63E09">
            <w:pPr>
              <w:spacing w:line="276" w:lineRule="auto"/>
              <w:jc w:val="center"/>
              <w:rPr>
                <w:b/>
                <w:color w:val="000000"/>
                <w:sz w:val="20"/>
                <w:szCs w:val="20"/>
                <w:lang w:eastAsia="en-US"/>
              </w:rPr>
            </w:pPr>
            <w:r>
              <w:rPr>
                <w:b/>
                <w:color w:val="000000"/>
                <w:sz w:val="20"/>
                <w:szCs w:val="20"/>
                <w:lang w:eastAsia="en-US"/>
              </w:rPr>
              <w:t>Поставщик</w:t>
            </w:r>
          </w:p>
          <w:p w:rsidR="00F63E09" w:rsidRDefault="00F63E09" w:rsidP="00F63E09">
            <w:pPr>
              <w:spacing w:line="276" w:lineRule="auto"/>
              <w:jc w:val="center"/>
              <w:rPr>
                <w:b/>
                <w:sz w:val="20"/>
                <w:szCs w:val="20"/>
                <w:lang w:eastAsia="en-US"/>
              </w:rPr>
            </w:pPr>
            <w:r>
              <w:rPr>
                <w:b/>
                <w:color w:val="000000"/>
                <w:sz w:val="20"/>
                <w:szCs w:val="20"/>
                <w:lang w:eastAsia="en-US"/>
              </w:rPr>
              <w:t>№ 3</w:t>
            </w:r>
            <w:r>
              <w:rPr>
                <w:b/>
                <w:sz w:val="20"/>
                <w:szCs w:val="20"/>
                <w:lang w:eastAsia="en-US"/>
              </w:rPr>
              <w:t>,</w:t>
            </w:r>
          </w:p>
          <w:p w:rsidR="00F63E09" w:rsidRDefault="00F63E09" w:rsidP="00F63E09">
            <w:pPr>
              <w:spacing w:line="276" w:lineRule="auto"/>
              <w:jc w:val="center"/>
              <w:rPr>
                <w:b/>
                <w:sz w:val="20"/>
                <w:szCs w:val="20"/>
                <w:lang w:eastAsia="en-US"/>
              </w:rPr>
            </w:pPr>
            <w:r>
              <w:rPr>
                <w:b/>
                <w:sz w:val="20"/>
                <w:szCs w:val="20"/>
                <w:lang w:eastAsia="en-US"/>
              </w:rPr>
              <w:t>цена за ед.,</w:t>
            </w:r>
          </w:p>
          <w:p w:rsidR="00F63E09" w:rsidRDefault="00F63E09" w:rsidP="00F63E09">
            <w:pPr>
              <w:spacing w:line="276" w:lineRule="auto"/>
              <w:jc w:val="center"/>
              <w:rPr>
                <w:b/>
                <w:sz w:val="20"/>
                <w:szCs w:val="20"/>
                <w:lang w:eastAsia="en-US"/>
              </w:rPr>
            </w:pPr>
            <w:r>
              <w:rPr>
                <w:b/>
                <w:sz w:val="20"/>
                <w:szCs w:val="20"/>
                <w:lang w:eastAsia="en-US"/>
              </w:rPr>
              <w:t>руб.</w:t>
            </w:r>
          </w:p>
        </w:tc>
        <w:tc>
          <w:tcPr>
            <w:tcW w:w="1843" w:type="dxa"/>
            <w:tcBorders>
              <w:top w:val="single" w:sz="4" w:space="0" w:color="auto"/>
              <w:left w:val="single" w:sz="4" w:space="0" w:color="auto"/>
              <w:bottom w:val="single" w:sz="4" w:space="0" w:color="auto"/>
              <w:right w:val="single" w:sz="4" w:space="0" w:color="auto"/>
            </w:tcBorders>
            <w:hideMark/>
          </w:tcPr>
          <w:p w:rsidR="00F63E09" w:rsidRDefault="00F63E09" w:rsidP="00F63E09">
            <w:pPr>
              <w:spacing w:line="276" w:lineRule="auto"/>
              <w:jc w:val="center"/>
              <w:rPr>
                <w:b/>
                <w:color w:val="000000"/>
                <w:sz w:val="20"/>
                <w:szCs w:val="20"/>
                <w:lang w:eastAsia="en-US"/>
              </w:rPr>
            </w:pPr>
            <w:r>
              <w:rPr>
                <w:b/>
                <w:color w:val="000000"/>
                <w:sz w:val="20"/>
                <w:szCs w:val="20"/>
                <w:lang w:eastAsia="en-US"/>
              </w:rPr>
              <w:t xml:space="preserve">Средняя </w:t>
            </w:r>
            <w:r>
              <w:rPr>
                <w:b/>
                <w:color w:val="000000"/>
                <w:sz w:val="20"/>
                <w:szCs w:val="20"/>
                <w:lang w:eastAsia="en-US"/>
              </w:rPr>
              <w:br/>
              <w:t>цена за ед.,</w:t>
            </w:r>
          </w:p>
          <w:p w:rsidR="00F63E09" w:rsidRDefault="00F63E09" w:rsidP="00F63E09">
            <w:pPr>
              <w:spacing w:line="276" w:lineRule="auto"/>
              <w:jc w:val="center"/>
              <w:rPr>
                <w:b/>
                <w:color w:val="000000"/>
                <w:sz w:val="20"/>
                <w:szCs w:val="20"/>
                <w:lang w:eastAsia="en-US"/>
              </w:rPr>
            </w:pPr>
            <w:r>
              <w:rPr>
                <w:b/>
                <w:color w:val="000000"/>
                <w:sz w:val="20"/>
                <w:szCs w:val="20"/>
                <w:lang w:eastAsia="en-US"/>
              </w:rPr>
              <w:t>руб.</w:t>
            </w:r>
          </w:p>
        </w:tc>
        <w:tc>
          <w:tcPr>
            <w:tcW w:w="1418" w:type="dxa"/>
            <w:tcBorders>
              <w:top w:val="single" w:sz="4" w:space="0" w:color="auto"/>
              <w:left w:val="single" w:sz="4" w:space="0" w:color="auto"/>
              <w:bottom w:val="single" w:sz="4" w:space="0" w:color="auto"/>
              <w:right w:val="single" w:sz="4" w:space="0" w:color="auto"/>
            </w:tcBorders>
            <w:hideMark/>
          </w:tcPr>
          <w:p w:rsidR="00F63E09" w:rsidRDefault="00F63E09" w:rsidP="00F63E09">
            <w:pPr>
              <w:spacing w:line="276" w:lineRule="auto"/>
              <w:ind w:left="-73" w:right="-126"/>
              <w:jc w:val="center"/>
              <w:rPr>
                <w:b/>
                <w:sz w:val="20"/>
                <w:szCs w:val="20"/>
                <w:lang w:eastAsia="en-US"/>
              </w:rPr>
            </w:pPr>
            <w:r>
              <w:rPr>
                <w:b/>
                <w:bCs/>
                <w:sz w:val="20"/>
                <w:szCs w:val="20"/>
                <w:lang w:eastAsia="en-US"/>
              </w:rPr>
              <w:t>Коэффициент вариации</w:t>
            </w:r>
            <w:r>
              <w:rPr>
                <w:b/>
                <w:bCs/>
                <w:color w:val="000000"/>
                <w:sz w:val="20"/>
                <w:szCs w:val="20"/>
                <w:vertAlign w:val="superscript"/>
                <w:lang w:eastAsia="en-US"/>
              </w:rPr>
              <w:footnoteReference w:customMarkFollows="1" w:id="3"/>
              <w:sym w:font="Symbol" w:char="F031"/>
            </w:r>
          </w:p>
        </w:tc>
        <w:tc>
          <w:tcPr>
            <w:tcW w:w="1417" w:type="dxa"/>
            <w:tcBorders>
              <w:top w:val="single" w:sz="4" w:space="0" w:color="auto"/>
              <w:left w:val="single" w:sz="4" w:space="0" w:color="auto"/>
              <w:bottom w:val="single" w:sz="4" w:space="0" w:color="auto"/>
              <w:right w:val="single" w:sz="4" w:space="0" w:color="auto"/>
            </w:tcBorders>
            <w:hideMark/>
          </w:tcPr>
          <w:p w:rsidR="00F63E09" w:rsidRDefault="00F63E09" w:rsidP="00F63E09">
            <w:pPr>
              <w:spacing w:line="276" w:lineRule="auto"/>
              <w:ind w:left="-73" w:right="-126"/>
              <w:jc w:val="center"/>
              <w:rPr>
                <w:b/>
                <w:sz w:val="20"/>
                <w:szCs w:val="20"/>
                <w:lang w:eastAsia="en-US"/>
              </w:rPr>
            </w:pPr>
            <w:r>
              <w:rPr>
                <w:b/>
                <w:sz w:val="20"/>
                <w:szCs w:val="20"/>
                <w:lang w:eastAsia="en-US"/>
              </w:rPr>
              <w:t>Средняя стоимость</w:t>
            </w:r>
          </w:p>
          <w:p w:rsidR="00F63E09" w:rsidRDefault="00F63E09" w:rsidP="00F63E09">
            <w:pPr>
              <w:spacing w:line="276" w:lineRule="auto"/>
              <w:ind w:left="-73" w:right="-126"/>
              <w:jc w:val="center"/>
              <w:rPr>
                <w:b/>
                <w:sz w:val="20"/>
                <w:szCs w:val="20"/>
                <w:lang w:eastAsia="en-US"/>
              </w:rPr>
            </w:pPr>
            <w:r>
              <w:rPr>
                <w:b/>
                <w:sz w:val="20"/>
                <w:szCs w:val="20"/>
                <w:lang w:eastAsia="en-US"/>
              </w:rPr>
              <w:t>итого,</w:t>
            </w:r>
          </w:p>
          <w:p w:rsidR="00F63E09" w:rsidRDefault="00F63E09" w:rsidP="00F63E09">
            <w:pPr>
              <w:spacing w:line="276" w:lineRule="auto"/>
              <w:ind w:left="-73" w:right="-126"/>
              <w:jc w:val="center"/>
              <w:rPr>
                <w:b/>
                <w:sz w:val="20"/>
                <w:szCs w:val="20"/>
                <w:lang w:eastAsia="en-US"/>
              </w:rPr>
            </w:pPr>
            <w:r>
              <w:rPr>
                <w:b/>
                <w:sz w:val="20"/>
                <w:szCs w:val="20"/>
                <w:lang w:eastAsia="en-US"/>
              </w:rPr>
              <w:t>руб.</w:t>
            </w:r>
          </w:p>
        </w:tc>
      </w:tr>
      <w:tr w:rsidR="00F63E09" w:rsidTr="00F63E09">
        <w:trPr>
          <w:trHeight w:val="990"/>
        </w:trPr>
        <w:tc>
          <w:tcPr>
            <w:tcW w:w="624" w:type="dxa"/>
            <w:tcBorders>
              <w:top w:val="single" w:sz="4" w:space="0" w:color="auto"/>
              <w:left w:val="single" w:sz="4" w:space="0" w:color="auto"/>
              <w:bottom w:val="single" w:sz="4" w:space="0" w:color="auto"/>
              <w:right w:val="single" w:sz="4" w:space="0" w:color="auto"/>
            </w:tcBorders>
            <w:noWrap/>
            <w:vAlign w:val="center"/>
            <w:hideMark/>
          </w:tcPr>
          <w:p w:rsidR="00F63E09" w:rsidRDefault="00F63E09" w:rsidP="00F63E09">
            <w:pPr>
              <w:spacing w:line="276" w:lineRule="auto"/>
              <w:jc w:val="center"/>
              <w:rPr>
                <w:lang w:eastAsia="en-US"/>
              </w:rPr>
            </w:pPr>
            <w:r>
              <w:rPr>
                <w:lang w:eastAsia="en-US"/>
              </w:rPr>
              <w:t>1</w:t>
            </w:r>
          </w:p>
        </w:tc>
        <w:tc>
          <w:tcPr>
            <w:tcW w:w="2117" w:type="dxa"/>
            <w:tcBorders>
              <w:top w:val="single" w:sz="4" w:space="0" w:color="auto"/>
              <w:left w:val="single" w:sz="4" w:space="0" w:color="auto"/>
              <w:bottom w:val="single" w:sz="4" w:space="0" w:color="auto"/>
              <w:right w:val="single" w:sz="4" w:space="0" w:color="auto"/>
            </w:tcBorders>
            <w:vAlign w:val="center"/>
            <w:hideMark/>
          </w:tcPr>
          <w:p w:rsidR="00F63E09" w:rsidRDefault="00F63E09" w:rsidP="00F63E09">
            <w:pPr>
              <w:spacing w:line="276" w:lineRule="auto"/>
              <w:jc w:val="center"/>
              <w:rPr>
                <w:lang w:eastAsia="en-US"/>
              </w:rPr>
            </w:pPr>
            <w:r>
              <w:rPr>
                <w:lang w:eastAsia="en-US"/>
              </w:rPr>
              <w:t>Бензин автомобильный марки АИ-92</w:t>
            </w:r>
          </w:p>
        </w:tc>
        <w:tc>
          <w:tcPr>
            <w:tcW w:w="769" w:type="dxa"/>
            <w:tcBorders>
              <w:top w:val="single" w:sz="4" w:space="0" w:color="auto"/>
              <w:left w:val="single" w:sz="4" w:space="0" w:color="auto"/>
              <w:bottom w:val="single" w:sz="4" w:space="0" w:color="auto"/>
              <w:right w:val="single" w:sz="4" w:space="0" w:color="auto"/>
            </w:tcBorders>
            <w:vAlign w:val="center"/>
            <w:hideMark/>
          </w:tcPr>
          <w:p w:rsidR="00F63E09" w:rsidRDefault="00F63E09" w:rsidP="00F63E09">
            <w:pPr>
              <w:spacing w:line="276" w:lineRule="auto"/>
              <w:jc w:val="center"/>
              <w:rPr>
                <w:lang w:eastAsia="en-US"/>
              </w:rPr>
            </w:pPr>
            <w:r>
              <w:rPr>
                <w:lang w:eastAsia="en-US"/>
              </w:rPr>
              <w:t>литр</w:t>
            </w:r>
          </w:p>
        </w:tc>
        <w:tc>
          <w:tcPr>
            <w:tcW w:w="851" w:type="dxa"/>
            <w:tcBorders>
              <w:top w:val="single" w:sz="4" w:space="0" w:color="auto"/>
              <w:left w:val="single" w:sz="4" w:space="0" w:color="auto"/>
              <w:bottom w:val="single" w:sz="4" w:space="0" w:color="auto"/>
              <w:right w:val="single" w:sz="4" w:space="0" w:color="auto"/>
            </w:tcBorders>
            <w:vAlign w:val="center"/>
            <w:hideMark/>
          </w:tcPr>
          <w:p w:rsidR="00F63E09" w:rsidRPr="005C345C" w:rsidRDefault="00F63E09" w:rsidP="00F63E09">
            <w:pPr>
              <w:spacing w:line="276" w:lineRule="auto"/>
              <w:jc w:val="center"/>
              <w:rPr>
                <w:color w:val="FF0000"/>
                <w:lang w:eastAsia="en-US"/>
              </w:rPr>
            </w:pPr>
            <w:r w:rsidRPr="00C35355">
              <w:rPr>
                <w:lang w:eastAsia="en-US"/>
              </w:rPr>
              <w:t>1</w:t>
            </w:r>
            <w:r>
              <w:rPr>
                <w:lang w:eastAsia="en-US"/>
              </w:rPr>
              <w:t>600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3E09" w:rsidRPr="005C345C" w:rsidRDefault="00F63E09" w:rsidP="00F63E09">
            <w:pPr>
              <w:spacing w:line="276" w:lineRule="auto"/>
              <w:jc w:val="center"/>
              <w:rPr>
                <w:color w:val="FF0000"/>
                <w:lang w:eastAsia="en-US"/>
              </w:rPr>
            </w:pPr>
            <w:r>
              <w:rPr>
                <w:lang w:eastAsia="en-US"/>
              </w:rPr>
              <w:t>55,00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3E09" w:rsidRPr="005C345C" w:rsidRDefault="00F63E09" w:rsidP="00F63E09">
            <w:pPr>
              <w:spacing w:line="276" w:lineRule="auto"/>
              <w:jc w:val="center"/>
              <w:rPr>
                <w:color w:val="FF0000"/>
                <w:lang w:eastAsia="en-US"/>
              </w:rPr>
            </w:pPr>
            <w:r>
              <w:rPr>
                <w:lang w:eastAsia="en-US"/>
              </w:rPr>
              <w:t>55,00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F63E09" w:rsidRPr="005C345C" w:rsidRDefault="00F63E09" w:rsidP="00F63E09">
            <w:pPr>
              <w:spacing w:line="276" w:lineRule="auto"/>
              <w:jc w:val="center"/>
              <w:rPr>
                <w:color w:val="FF0000"/>
                <w:lang w:eastAsia="en-US"/>
              </w:rPr>
            </w:pPr>
            <w:r w:rsidRPr="00186111">
              <w:rPr>
                <w:lang w:eastAsia="en-US"/>
              </w:rPr>
              <w:t>56,00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63E09" w:rsidRPr="009C3DC1" w:rsidRDefault="00F63E09" w:rsidP="00F63E09">
            <w:pPr>
              <w:spacing w:line="276" w:lineRule="auto"/>
              <w:jc w:val="center"/>
              <w:rPr>
                <w:color w:val="FF0000"/>
                <w:lang w:eastAsia="en-US"/>
              </w:rPr>
            </w:pPr>
            <w:r w:rsidRPr="005A4A5C">
              <w:rPr>
                <w:lang w:eastAsia="en-US"/>
              </w:rPr>
              <w:t>55,33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3E09" w:rsidRPr="009C3DC1" w:rsidRDefault="00F63E09" w:rsidP="00F63E09">
            <w:pPr>
              <w:spacing w:line="276" w:lineRule="auto"/>
              <w:jc w:val="center"/>
              <w:rPr>
                <w:color w:val="FF0000"/>
                <w:lang w:eastAsia="en-US"/>
              </w:rPr>
            </w:pPr>
            <w:r w:rsidRPr="00186111">
              <w:rPr>
                <w:bCs/>
                <w:lang w:eastAsia="en-US"/>
              </w:rPr>
              <w:t>1,04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3E09" w:rsidRPr="009C3DC1" w:rsidRDefault="00F63E09" w:rsidP="00F63E09">
            <w:pPr>
              <w:spacing w:line="276" w:lineRule="auto"/>
              <w:rPr>
                <w:color w:val="FF0000"/>
                <w:lang w:eastAsia="en-US"/>
              </w:rPr>
            </w:pPr>
            <w:r w:rsidRPr="005A4A5C">
              <w:rPr>
                <w:lang w:eastAsia="en-US"/>
              </w:rPr>
              <w:t>88 528,00</w:t>
            </w:r>
          </w:p>
        </w:tc>
      </w:tr>
    </w:tbl>
    <w:p w:rsidR="00F63E09" w:rsidRDefault="00F63E09" w:rsidP="00F63E09">
      <w:pPr>
        <w:rPr>
          <w:b/>
        </w:rPr>
      </w:pPr>
      <w:r>
        <w:rPr>
          <w:b/>
        </w:rPr>
        <w:t xml:space="preserve"> </w:t>
      </w:r>
    </w:p>
    <w:p w:rsidR="00F63E09" w:rsidRPr="00136FED" w:rsidRDefault="00F63E09" w:rsidP="00F63E09">
      <w:pPr>
        <w:ind w:firstLine="709"/>
        <w:jc w:val="both"/>
      </w:pPr>
      <w:r w:rsidRPr="00136FED">
        <w:t xml:space="preserve">Учитывая произведенные расчеты за начальную (максимальную) цену контракта принимается: </w:t>
      </w:r>
      <w:r>
        <w:rPr>
          <w:b/>
        </w:rPr>
        <w:t>88 528</w:t>
      </w:r>
      <w:r w:rsidRPr="00136FED">
        <w:rPr>
          <w:b/>
        </w:rPr>
        <w:t xml:space="preserve"> (</w:t>
      </w:r>
      <w:r>
        <w:rPr>
          <w:b/>
        </w:rPr>
        <w:t>восемьдесят восемь тысяч пятьсот двадцать восемь</w:t>
      </w:r>
      <w:r w:rsidRPr="00136FED">
        <w:rPr>
          <w:b/>
        </w:rPr>
        <w:t>) рублей 00 копеек.</w:t>
      </w:r>
    </w:p>
    <w:p w:rsidR="00F63E09" w:rsidRPr="00136FED" w:rsidRDefault="00F63E09" w:rsidP="00F63E09">
      <w:pPr>
        <w:ind w:firstLine="709"/>
        <w:jc w:val="both"/>
        <w:rPr>
          <w:snapToGrid w:val="0"/>
        </w:rPr>
      </w:pPr>
      <w:r w:rsidRPr="00136FED">
        <w:rPr>
          <w:snapToGrid w:val="0"/>
        </w:rPr>
        <w:t>Ответственное лицо, отвечающее за подготовку обоснования НМЦК: Старший специалист 1 разряда отдела материального обеспечения, эксплуатации зданий и транспорта прокуратуры Архангельской области - Никитин Д.А.</w:t>
      </w:r>
    </w:p>
    <w:p w:rsidR="00F63E09" w:rsidRDefault="00F63E09" w:rsidP="00F63E09">
      <w:pPr>
        <w:ind w:firstLine="709"/>
        <w:rPr>
          <w:b/>
        </w:rPr>
      </w:pPr>
      <w:r>
        <w:t>Дата подготовки обоснования НМЦК: 18 ноября 2019</w:t>
      </w:r>
      <w:r w:rsidRPr="00E368EB">
        <w:t xml:space="preserve"> г.</w:t>
      </w:r>
    </w:p>
    <w:p w:rsidR="00F63E09" w:rsidRDefault="00F63E09" w:rsidP="00F63E09">
      <w:pPr>
        <w:rPr>
          <w:b/>
        </w:rPr>
      </w:pPr>
    </w:p>
    <w:p w:rsidR="00F63E09" w:rsidRDefault="00F63E09" w:rsidP="00F63E09">
      <w:pPr>
        <w:ind w:firstLine="709"/>
        <w:jc w:val="both"/>
        <w:rPr>
          <w:bCs/>
          <w:sz w:val="20"/>
          <w:szCs w:val="20"/>
        </w:rPr>
      </w:pPr>
    </w:p>
    <w:p w:rsidR="00F63E09" w:rsidRDefault="00F63E09" w:rsidP="00F63E09">
      <w:pPr>
        <w:ind w:firstLine="709"/>
        <w:jc w:val="both"/>
        <w:rPr>
          <w:bCs/>
          <w:sz w:val="20"/>
          <w:szCs w:val="20"/>
        </w:rPr>
      </w:pPr>
    </w:p>
    <w:p w:rsidR="00F63E09" w:rsidRDefault="00F63E09" w:rsidP="00F63E09">
      <w:pPr>
        <w:ind w:firstLine="709"/>
        <w:jc w:val="both"/>
        <w:rPr>
          <w:bCs/>
          <w:sz w:val="20"/>
          <w:szCs w:val="20"/>
        </w:rPr>
      </w:pPr>
    </w:p>
    <w:p w:rsidR="00F63E09" w:rsidRPr="00451E49" w:rsidRDefault="00F63E09" w:rsidP="00F63E09">
      <w:pPr>
        <w:ind w:firstLine="709"/>
        <w:jc w:val="both"/>
        <w:rPr>
          <w:bCs/>
        </w:rPr>
      </w:pPr>
      <w:r>
        <w:rPr>
          <w:bCs/>
          <w:sz w:val="20"/>
          <w:szCs w:val="2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F368BF" w:rsidRDefault="00F368BF" w:rsidP="00F368BF">
      <w:pPr>
        <w:rPr>
          <w:b/>
        </w:rPr>
      </w:pPr>
    </w:p>
    <w:p w:rsidR="00F368BF" w:rsidRDefault="00F63E09" w:rsidP="00F63E09">
      <w:r>
        <w:t xml:space="preserve"> </w:t>
      </w:r>
    </w:p>
    <w:p w:rsidR="00806433" w:rsidRDefault="00806433" w:rsidP="00103C87">
      <w:pPr>
        <w:pStyle w:val="ConsPlusNormal"/>
        <w:ind w:firstLine="709"/>
        <w:jc w:val="both"/>
        <w:rPr>
          <w:rFonts w:ascii="Times New Roman" w:hAnsi="Times New Roman" w:cs="Times New Roman"/>
          <w:sz w:val="24"/>
          <w:szCs w:val="24"/>
        </w:rPr>
        <w:sectPr w:rsidR="00806433" w:rsidSect="00547268">
          <w:pgSz w:w="16838" w:h="11906" w:orient="landscape"/>
          <w:pgMar w:top="568" w:right="1387" w:bottom="709" w:left="1134" w:header="709" w:footer="709" w:gutter="0"/>
          <w:cols w:space="708"/>
          <w:docGrid w:linePitch="360"/>
        </w:sectPr>
      </w:pPr>
    </w:p>
    <w:p w:rsidR="002E4879" w:rsidRDefault="002E4879" w:rsidP="002E4879">
      <w:pPr>
        <w:jc w:val="right"/>
        <w:rPr>
          <w:b/>
        </w:rPr>
      </w:pPr>
      <w:bookmarkStart w:id="5"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3"/>
    <w:bookmarkEnd w:id="4"/>
    <w:bookmarkEnd w:id="5"/>
    <w:p w:rsidR="004C397F" w:rsidRDefault="005C2A79" w:rsidP="005C2A79">
      <w:pPr>
        <w:jc w:val="center"/>
        <w:rPr>
          <w:b/>
        </w:rPr>
      </w:pPr>
      <w:r w:rsidRPr="00EC5D05">
        <w:rPr>
          <w:b/>
        </w:rPr>
        <w:t xml:space="preserve">ПРОЕКТ </w:t>
      </w:r>
    </w:p>
    <w:p w:rsidR="004C397F" w:rsidRDefault="004C397F" w:rsidP="005C2A79">
      <w:pPr>
        <w:jc w:val="center"/>
        <w:rPr>
          <w:b/>
        </w:rPr>
      </w:pPr>
    </w:p>
    <w:p w:rsidR="005C2A79" w:rsidRPr="00EC5D05" w:rsidRDefault="004C397F" w:rsidP="005C2A79">
      <w:pPr>
        <w:jc w:val="center"/>
        <w:rPr>
          <w:b/>
        </w:rPr>
      </w:pPr>
      <w:r>
        <w:rPr>
          <w:b/>
        </w:rPr>
        <w:t xml:space="preserve">ГОСУДАРСТВЕННЫЙ </w:t>
      </w:r>
      <w:r w:rsidR="005C2A79" w:rsidRPr="00EC5D05">
        <w:rPr>
          <w:b/>
        </w:rPr>
        <w:t>КОНТРАКТ</w:t>
      </w:r>
      <w:r>
        <w:rPr>
          <w:b/>
        </w:rPr>
        <w:t xml:space="preserve"> </w:t>
      </w:r>
    </w:p>
    <w:p w:rsidR="000A44C0" w:rsidRPr="00B95517" w:rsidRDefault="00B95517" w:rsidP="00B95517">
      <w:pPr>
        <w:jc w:val="center"/>
        <w:rPr>
          <w:b/>
        </w:rPr>
      </w:pPr>
      <w:r w:rsidRPr="00B95517">
        <w:t>на поставку бензина автомобильного марки АИ-92 с автозаправочных станций поставщика, расположенных в с. Лешуконское, Архангельской области</w:t>
      </w:r>
    </w:p>
    <w:p w:rsidR="00EC0CCB" w:rsidRDefault="00EC0CCB" w:rsidP="004C397F">
      <w:pPr>
        <w:jc w:val="center"/>
        <w:rPr>
          <w:b/>
        </w:rPr>
      </w:pP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22257D" w:rsidRPr="00BC013D" w:rsidRDefault="005C2A79" w:rsidP="00BC013D">
      <w:pPr>
        <w:ind w:firstLine="397"/>
        <w:jc w:val="center"/>
      </w:pPr>
      <w:r w:rsidRPr="004C397F">
        <w:rPr>
          <w:bCs/>
          <w:i/>
          <w:kern w:val="36"/>
          <w:sz w:val="20"/>
          <w:szCs w:val="20"/>
        </w:rPr>
        <w:t xml:space="preserve">Идентификационный код закупки: </w:t>
      </w:r>
      <w:r w:rsidR="00EC0CCB" w:rsidRPr="00EC0CCB">
        <w:rPr>
          <w:bCs/>
          <w:i/>
          <w:kern w:val="36"/>
          <w:sz w:val="20"/>
          <w:szCs w:val="20"/>
        </w:rPr>
        <w:t>191290105268929010100100770841920244</w:t>
      </w:r>
    </w:p>
    <w:p w:rsidR="00A83DB1" w:rsidRDefault="00A83DB1" w:rsidP="00A83DB1">
      <w:pPr>
        <w:ind w:firstLine="397"/>
        <w:jc w:val="center"/>
        <w:rPr>
          <w:b/>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в дальнейшем «Поставщик»,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о нижеследующем.</w:t>
      </w:r>
    </w:p>
    <w:p w:rsidR="00A66F88" w:rsidRDefault="00A66F88" w:rsidP="0022257D">
      <w:pPr>
        <w:ind w:firstLine="709"/>
        <w:jc w:val="both"/>
        <w:rPr>
          <w:bCs/>
        </w:rPr>
      </w:pPr>
    </w:p>
    <w:p w:rsidR="005C2A79" w:rsidRPr="00FF0D38" w:rsidRDefault="005C2A79" w:rsidP="005C2A79">
      <w:pPr>
        <w:widowControl w:val="0"/>
        <w:tabs>
          <w:tab w:val="left" w:pos="851"/>
        </w:tabs>
        <w:autoSpaceDE w:val="0"/>
        <w:autoSpaceDN w:val="0"/>
        <w:jc w:val="center"/>
        <w:outlineLvl w:val="4"/>
        <w:rPr>
          <w:rFonts w:eastAsia="Calibri"/>
          <w:b/>
          <w:bCs/>
          <w:iCs/>
          <w:color w:val="000000"/>
        </w:rPr>
      </w:pPr>
      <w:r w:rsidRPr="00FF0D38">
        <w:rPr>
          <w:rFonts w:eastAsia="Calibri"/>
          <w:b/>
          <w:bCs/>
          <w:iCs/>
          <w:color w:val="000000"/>
        </w:rPr>
        <w:t>1. Предмет Контракта, срок, место и условия поставки</w:t>
      </w:r>
    </w:p>
    <w:p w:rsidR="005C2A79" w:rsidRPr="00AA1915" w:rsidRDefault="005C2A79" w:rsidP="00B95517">
      <w:pPr>
        <w:ind w:firstLine="709"/>
        <w:jc w:val="both"/>
      </w:pPr>
      <w:r w:rsidRPr="00FF0D38">
        <w:rPr>
          <w:snapToGrid w:val="0"/>
        </w:rPr>
        <w:t>1.1. Поставщик</w:t>
      </w:r>
      <w:r w:rsidRPr="00FF0D38">
        <w:rPr>
          <w:color w:val="000000"/>
        </w:rPr>
        <w:t xml:space="preserve"> </w:t>
      </w:r>
      <w:r w:rsidRPr="00FF0D38">
        <w:rPr>
          <w:snapToGrid w:val="0"/>
        </w:rPr>
        <w:t xml:space="preserve">принимает на себя обязательства </w:t>
      </w:r>
      <w:r w:rsidR="00B95517">
        <w:t xml:space="preserve">по </w:t>
      </w:r>
      <w:r w:rsidR="00B95517" w:rsidRPr="00B95517">
        <w:t>поставк</w:t>
      </w:r>
      <w:r w:rsidR="00B95517">
        <w:t>е</w:t>
      </w:r>
      <w:r w:rsidR="00B95517" w:rsidRPr="00B95517">
        <w:t xml:space="preserve"> бензина автомобильного марки АИ-92 с автозаправочных станций поставщика, расположенных в с. Лешуконское, Архангельской области</w:t>
      </w:r>
      <w:r w:rsidR="00B95517" w:rsidRPr="00FF0D38">
        <w:rPr>
          <w:snapToGrid w:val="0"/>
        </w:rPr>
        <w:t xml:space="preserve"> </w:t>
      </w:r>
      <w:r w:rsidRPr="00FF0D38">
        <w:rPr>
          <w:snapToGrid w:val="0"/>
        </w:rPr>
        <w:t>(далее – Товар) в соответствии с Приложением № 1 «Спецификация» к настоящему Контракту (далее</w:t>
      </w:r>
      <w:r w:rsidRPr="00AA1915">
        <w:rPr>
          <w:snapToGrid w:val="0"/>
        </w:rPr>
        <w:t xml:space="preserve"> – Приложение № 1 к Контракту), а Заказчик обязуется принять и оплатить поставленный Товар.</w:t>
      </w:r>
    </w:p>
    <w:p w:rsidR="0044565F" w:rsidRPr="00747D80" w:rsidRDefault="0044565F" w:rsidP="00747D80">
      <w:pPr>
        <w:pStyle w:val="ConsNormal"/>
        <w:widowControl/>
        <w:tabs>
          <w:tab w:val="left" w:pos="0"/>
        </w:tabs>
        <w:ind w:right="0" w:firstLine="709"/>
        <w:jc w:val="both"/>
        <w:rPr>
          <w:rFonts w:ascii="Times New Roman" w:hAnsi="Times New Roman"/>
          <w:sz w:val="24"/>
          <w:szCs w:val="24"/>
        </w:rPr>
      </w:pPr>
      <w:r w:rsidRPr="00747D80">
        <w:rPr>
          <w:rFonts w:ascii="Times New Roman" w:hAnsi="Times New Roman"/>
          <w:sz w:val="24"/>
          <w:szCs w:val="24"/>
        </w:rPr>
        <w:t xml:space="preserve">1.2. </w:t>
      </w:r>
      <w:r w:rsidR="00747D80" w:rsidRPr="00747D80">
        <w:rPr>
          <w:rFonts w:ascii="Times New Roman" w:hAnsi="Times New Roman"/>
          <w:sz w:val="24"/>
          <w:szCs w:val="24"/>
        </w:rPr>
        <w:t>Поставка Товара, указанного в пункте 1.1 настоящего Контракта, осуществляется с автозаправочных станций поставщика по мере необходимости с даты заключения контракта (но не ранее 01.01.2020) по 3</w:t>
      </w:r>
      <w:r w:rsidR="00B95517">
        <w:rPr>
          <w:rFonts w:ascii="Times New Roman" w:hAnsi="Times New Roman"/>
          <w:sz w:val="24"/>
          <w:szCs w:val="24"/>
        </w:rPr>
        <w:t>1</w:t>
      </w:r>
      <w:r w:rsidR="00747D80" w:rsidRPr="00747D80">
        <w:rPr>
          <w:rFonts w:ascii="Times New Roman" w:hAnsi="Times New Roman"/>
          <w:sz w:val="24"/>
          <w:szCs w:val="24"/>
        </w:rPr>
        <w:t>.</w:t>
      </w:r>
      <w:r w:rsidR="00B95517">
        <w:rPr>
          <w:rFonts w:ascii="Times New Roman" w:hAnsi="Times New Roman"/>
          <w:sz w:val="24"/>
          <w:szCs w:val="24"/>
        </w:rPr>
        <w:t>12</w:t>
      </w:r>
      <w:r w:rsidR="00747D80" w:rsidRPr="00747D80">
        <w:rPr>
          <w:rFonts w:ascii="Times New Roman" w:hAnsi="Times New Roman"/>
          <w:sz w:val="24"/>
          <w:szCs w:val="24"/>
        </w:rPr>
        <w:t>.2020 круглосуточно, включая выходные и праздничные дни.</w:t>
      </w:r>
    </w:p>
    <w:p w:rsidR="0044565F" w:rsidRPr="00074732" w:rsidRDefault="0044565F" w:rsidP="0044565F">
      <w:pPr>
        <w:ind w:firstLine="709"/>
        <w:jc w:val="both"/>
      </w:pPr>
      <w:r w:rsidRPr="00074732">
        <w:rPr>
          <w:snapToGrid w:val="0"/>
        </w:rPr>
        <w:t>1.3. Место поставки товара:</w:t>
      </w:r>
      <w:r w:rsidRPr="00074732">
        <w:t xml:space="preserve"> </w:t>
      </w:r>
      <w:r w:rsidRPr="00074732">
        <w:rPr>
          <w:snapToGrid w:val="0"/>
        </w:rPr>
        <w:t>согласно Приложению № 2 к настоящему Контракту «Перечень АЗС»</w:t>
      </w:r>
      <w:r w:rsidRPr="00074732">
        <w:t xml:space="preserve"> </w:t>
      </w:r>
      <w:r w:rsidRPr="00074732">
        <w:rPr>
          <w:snapToGrid w:val="0"/>
        </w:rPr>
        <w:t>(далее – Приложение №2 к Контракту).</w:t>
      </w:r>
      <w:r w:rsidRPr="00074732">
        <w:t xml:space="preserve"> </w:t>
      </w:r>
    </w:p>
    <w:p w:rsidR="0044565F" w:rsidRDefault="0044565F" w:rsidP="0044565F">
      <w:pPr>
        <w:ind w:firstLine="709"/>
        <w:jc w:val="both"/>
        <w:rPr>
          <w:bCs/>
        </w:rPr>
      </w:pPr>
    </w:p>
    <w:p w:rsidR="0044565F" w:rsidRPr="0044565F" w:rsidRDefault="0044565F" w:rsidP="0044565F">
      <w:pPr>
        <w:ind w:firstLine="709"/>
        <w:jc w:val="center"/>
        <w:rPr>
          <w:b/>
          <w:bCs/>
        </w:rPr>
      </w:pPr>
      <w:r w:rsidRPr="0044565F">
        <w:rPr>
          <w:b/>
          <w:snapToGrid w:val="0"/>
        </w:rPr>
        <w:t xml:space="preserve">2. </w:t>
      </w:r>
      <w:r w:rsidRPr="0044565F">
        <w:rPr>
          <w:b/>
          <w:bCs/>
        </w:rPr>
        <w:t>Максимальное значение цены Контракта и порядок расчетов</w:t>
      </w:r>
    </w:p>
    <w:p w:rsidR="0044565F" w:rsidRPr="00074732" w:rsidRDefault="0044565F" w:rsidP="0044565F">
      <w:pPr>
        <w:widowControl w:val="0"/>
        <w:tabs>
          <w:tab w:val="left" w:pos="567"/>
        </w:tabs>
        <w:autoSpaceDE w:val="0"/>
        <w:autoSpaceDN w:val="0"/>
        <w:adjustRightInd w:val="0"/>
        <w:ind w:firstLine="567"/>
        <w:jc w:val="both"/>
      </w:pPr>
      <w:r w:rsidRPr="00074732">
        <w:t xml:space="preserve">2.1. </w:t>
      </w:r>
      <w:proofErr w:type="gramStart"/>
      <w:r w:rsidRPr="00074732">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года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w:t>
      </w:r>
      <w:proofErr w:type="gramEnd"/>
      <w:r w:rsidRPr="00074732">
        <w:t xml:space="preserve"> стоимость Товара</w:t>
      </w:r>
      <w:r w:rsidR="00B95517">
        <w:t>, рассчитанную</w:t>
      </w:r>
      <w:r w:rsidRPr="00074732">
        <w:t xml:space="preserve"> по формуле цены Контракта, указанной в пункте 2.</w:t>
      </w:r>
      <w:r w:rsidR="00E11902">
        <w:t>4</w:t>
      </w:r>
      <w:r w:rsidRPr="00074732">
        <w:t>. настоящего Контракта, в пределах максимального значения цены Контракта, предусмотренного пунктом 2.</w:t>
      </w:r>
      <w:r w:rsidR="00831C11">
        <w:t>3</w:t>
      </w:r>
      <w:r w:rsidRPr="00074732">
        <w:t xml:space="preserve"> настоящего Контракта.</w:t>
      </w:r>
    </w:p>
    <w:p w:rsidR="0044565F" w:rsidRDefault="0044565F" w:rsidP="0044565F">
      <w:pPr>
        <w:ind w:firstLine="709"/>
        <w:jc w:val="both"/>
      </w:pPr>
      <w:r w:rsidRPr="00074732">
        <w:rPr>
          <w:snapToGrid w:val="0"/>
        </w:rPr>
        <w:t xml:space="preserve">2.2. </w:t>
      </w:r>
      <w:r w:rsidR="00E11902" w:rsidRPr="00074732">
        <w:t>Оплата стоимости поставленного по настоящему Контракту Товара производится в рублях Российской Федерации за счет средств федерального бюджета Российской Федерации.</w:t>
      </w:r>
      <w:r w:rsidR="00E11902">
        <w:t xml:space="preserve"> Авансовый платеж не предусмотрен</w:t>
      </w:r>
      <w:r w:rsidR="00E11902" w:rsidRPr="00F80E5F">
        <w:t>.</w:t>
      </w:r>
    </w:p>
    <w:p w:rsidR="0044565F" w:rsidRPr="008E431E" w:rsidRDefault="00B61ADF" w:rsidP="008E431E">
      <w:pPr>
        <w:ind w:firstLine="709"/>
        <w:jc w:val="both"/>
        <w:rPr>
          <w:rFonts w:eastAsia="Calibri"/>
          <w:lang w:eastAsia="en-US"/>
        </w:rPr>
      </w:pPr>
      <w:r>
        <w:rPr>
          <w:snapToGrid w:val="0"/>
        </w:rPr>
        <w:lastRenderedPageBreak/>
        <w:t>2.3</w:t>
      </w:r>
      <w:r w:rsidRPr="007D7048">
        <w:rPr>
          <w:snapToGrid w:val="0"/>
        </w:rPr>
        <w:t xml:space="preserve">. </w:t>
      </w:r>
      <w:proofErr w:type="gramStart"/>
      <w:r w:rsidR="0044565F" w:rsidRPr="00E01CFC">
        <w:rPr>
          <w:kern w:val="2"/>
        </w:rPr>
        <w:t>Максимальное значение цены Контракта</w:t>
      </w:r>
      <w:r w:rsidR="0044565F">
        <w:rPr>
          <w:kern w:val="2"/>
        </w:rPr>
        <w:t xml:space="preserve"> </w:t>
      </w:r>
      <w:r w:rsidR="00831C11">
        <w:rPr>
          <w:snapToGrid w:val="0"/>
        </w:rPr>
        <w:t>(</w:t>
      </w:r>
      <w:proofErr w:type="spellStart"/>
      <w:r w:rsidR="00831C11">
        <w:rPr>
          <w:snapToGrid w:val="0"/>
        </w:rPr>
        <w:t>Цобщ</w:t>
      </w:r>
      <w:proofErr w:type="spellEnd"/>
      <w:r w:rsidR="00831C11">
        <w:rPr>
          <w:snapToGrid w:val="0"/>
          <w:lang w:val="en-US"/>
        </w:rPr>
        <w:t>j</w:t>
      </w:r>
      <w:r w:rsidR="0044565F" w:rsidRPr="00074AB3">
        <w:rPr>
          <w:snapToGrid w:val="0"/>
        </w:rPr>
        <w:t xml:space="preserve">) </w:t>
      </w:r>
      <w:r w:rsidR="000B456C" w:rsidRPr="007240C9">
        <w:rPr>
          <w:snapToGrid w:val="0"/>
        </w:rPr>
        <w:t>представляет собой цену Контракта, предложенную Поставщиком по результатам электронного аукциона</w:t>
      </w:r>
      <w:r w:rsidR="000B456C">
        <w:rPr>
          <w:snapToGrid w:val="0"/>
        </w:rPr>
        <w:t xml:space="preserve"> </w:t>
      </w:r>
      <w:r w:rsidR="000B456C" w:rsidRPr="007240C9">
        <w:rPr>
          <w:snapToGrid w:val="0"/>
        </w:rPr>
        <w:t>(протокол __________________ № ___ от «___» _______ 201</w:t>
      </w:r>
      <w:r w:rsidR="008E431E">
        <w:rPr>
          <w:snapToGrid w:val="0"/>
        </w:rPr>
        <w:t>9</w:t>
      </w:r>
      <w:r w:rsidR="000B456C" w:rsidRPr="007240C9">
        <w:rPr>
          <w:snapToGrid w:val="0"/>
        </w:rPr>
        <w:t xml:space="preserve"> г.) </w:t>
      </w:r>
      <w:r w:rsidR="000B456C">
        <w:rPr>
          <w:snapToGrid w:val="0"/>
        </w:rPr>
        <w:t>и</w:t>
      </w:r>
      <w:r w:rsidR="000B456C" w:rsidRPr="007240C9">
        <w:rPr>
          <w:snapToGrid w:val="0"/>
        </w:rPr>
        <w:t xml:space="preserve"> </w:t>
      </w:r>
      <w:r w:rsidR="0044565F" w:rsidRPr="00E01CFC">
        <w:rPr>
          <w:snapToGrid w:val="0"/>
        </w:rPr>
        <w:t xml:space="preserve">составляет </w:t>
      </w:r>
      <w:r w:rsidR="0044565F" w:rsidRPr="00E01CFC">
        <w:t>____</w:t>
      </w:r>
      <w:r w:rsidR="0044565F" w:rsidRPr="00E01CFC">
        <w:rPr>
          <w:snapToGrid w:val="0"/>
        </w:rPr>
        <w:t xml:space="preserve">(____) рублей, в </w:t>
      </w:r>
      <w:proofErr w:type="spellStart"/>
      <w:r w:rsidR="0044565F" w:rsidRPr="00E01CFC">
        <w:rPr>
          <w:snapToGrid w:val="0"/>
        </w:rPr>
        <w:t>т.ч</w:t>
      </w:r>
      <w:proofErr w:type="spellEnd"/>
      <w:r w:rsidR="0044565F" w:rsidRPr="00E01CFC">
        <w:rPr>
          <w:snapToGrid w:val="0"/>
        </w:rPr>
        <w:t xml:space="preserve">. НДС ____ (___сумма прописью___) рублей </w:t>
      </w:r>
      <w:r w:rsidR="0044565F">
        <w:rPr>
          <w:snapToGrid w:val="0"/>
        </w:rPr>
        <w:t>(</w:t>
      </w:r>
      <w:r w:rsidR="0044565F" w:rsidRPr="00E01CFC">
        <w:rPr>
          <w:rFonts w:eastAsia="Calibri"/>
          <w:lang w:eastAsia="en-US"/>
        </w:rPr>
        <w:t>в случае если Поставщик имеет право на освобождение от уплаты НДС, слова «включая НДС в сумме» заменяются словами «НДС не облагается на основании ______________ Налогового</w:t>
      </w:r>
      <w:r w:rsidR="007A2D7B">
        <w:rPr>
          <w:rFonts w:eastAsia="Calibri"/>
          <w:lang w:eastAsia="en-US"/>
        </w:rPr>
        <w:t xml:space="preserve"> кодекса РФ</w:t>
      </w:r>
      <w:r w:rsidR="0044565F" w:rsidRPr="00E01CFC">
        <w:rPr>
          <w:rFonts w:eastAsia="Calibri"/>
          <w:lang w:eastAsia="en-US"/>
        </w:rPr>
        <w:t>»)</w:t>
      </w:r>
      <w:r w:rsidR="000B456C">
        <w:rPr>
          <w:rFonts w:eastAsia="Calibri"/>
          <w:lang w:eastAsia="en-US"/>
        </w:rPr>
        <w:t xml:space="preserve">, определяется </w:t>
      </w:r>
      <w:r w:rsidR="008E431E">
        <w:rPr>
          <w:rFonts w:eastAsia="Calibri"/>
          <w:lang w:eastAsia="en-US"/>
        </w:rPr>
        <w:t>с учетом цены 1</w:t>
      </w:r>
      <w:proofErr w:type="gramEnd"/>
      <w:r w:rsidR="008E431E">
        <w:rPr>
          <w:rFonts w:eastAsia="Calibri"/>
          <w:lang w:eastAsia="en-US"/>
        </w:rPr>
        <w:t xml:space="preserve"> литра </w:t>
      </w:r>
      <w:r w:rsidR="00831C11">
        <w:t>б</w:t>
      </w:r>
      <w:r w:rsidR="0044565F" w:rsidRPr="00103E69">
        <w:t>ензин</w:t>
      </w:r>
      <w:r w:rsidR="00831C11">
        <w:t>а</w:t>
      </w:r>
      <w:r w:rsidR="0044565F" w:rsidRPr="00103E69">
        <w:t xml:space="preserve"> автомобильн</w:t>
      </w:r>
      <w:r w:rsidR="00831C11">
        <w:t>ого</w:t>
      </w:r>
      <w:r w:rsidR="0044565F" w:rsidRPr="00103E69">
        <w:t xml:space="preserve"> АИ-92 экологического класса не ниже К5 (розничная реализация)</w:t>
      </w:r>
      <w:r w:rsidR="00911564">
        <w:t xml:space="preserve"> – </w:t>
      </w:r>
      <w:r w:rsidR="008E431E">
        <w:t>___ руб.</w:t>
      </w:r>
    </w:p>
    <w:p w:rsidR="0044565F" w:rsidRDefault="0044565F" w:rsidP="0044565F">
      <w:pPr>
        <w:ind w:firstLine="720"/>
        <w:jc w:val="both"/>
      </w:pPr>
      <w:r w:rsidRPr="00787683">
        <w:rPr>
          <w:snapToGrid w:val="0"/>
        </w:rPr>
        <w:t>2.</w:t>
      </w:r>
      <w:r w:rsidR="00911564">
        <w:rPr>
          <w:snapToGrid w:val="0"/>
        </w:rPr>
        <w:t>4</w:t>
      </w:r>
      <w:r w:rsidRPr="00787683">
        <w:rPr>
          <w:snapToGrid w:val="0"/>
        </w:rPr>
        <w:t xml:space="preserve">. </w:t>
      </w:r>
      <w:r w:rsidRPr="00787683">
        <w:t xml:space="preserve">Расчет по контракту за </w:t>
      </w:r>
      <w:r w:rsidRPr="00787683">
        <w:rPr>
          <w:lang w:val="x-none" w:eastAsia="x-none"/>
        </w:rPr>
        <w:t>фактически поставленный товар</w:t>
      </w:r>
      <w:r w:rsidRPr="00787683">
        <w:t xml:space="preserve"> будет произведён по следующей формуле</w:t>
      </w:r>
      <w:r w:rsidRPr="00787683">
        <w:rPr>
          <w:lang w:val="x-none" w:eastAsia="x-none"/>
        </w:rPr>
        <w:t xml:space="preserve"> цены Контракта</w:t>
      </w:r>
      <w:r w:rsidRPr="00787683">
        <w:t>:</w:t>
      </w:r>
    </w:p>
    <w:p w:rsidR="000B456C" w:rsidRDefault="000B456C" w:rsidP="0044565F">
      <w:pPr>
        <w:ind w:firstLine="720"/>
        <w:jc w:val="both"/>
      </w:pPr>
    </w:p>
    <w:p w:rsidR="000B456C" w:rsidRPr="007240C9" w:rsidRDefault="000B456C" w:rsidP="000B456C">
      <w:pPr>
        <w:tabs>
          <w:tab w:val="num" w:pos="-142"/>
          <w:tab w:val="left" w:pos="0"/>
          <w:tab w:val="num" w:pos="142"/>
          <w:tab w:val="left" w:pos="709"/>
        </w:tabs>
        <w:ind w:firstLine="709"/>
        <w:jc w:val="both"/>
        <w:rPr>
          <w:snapToGrid w:val="0"/>
        </w:rPr>
      </w:pPr>
      <w:r w:rsidRPr="007240C9">
        <w:rPr>
          <w:snapToGrid w:val="0"/>
        </w:rPr>
        <w:t>Формула цены Контракта:</w:t>
      </w:r>
    </w:p>
    <w:p w:rsidR="000B456C" w:rsidRPr="007240C9" w:rsidRDefault="000B456C" w:rsidP="000B456C">
      <w:pPr>
        <w:shd w:val="clear" w:color="auto" w:fill="FFFFFF"/>
        <w:autoSpaceDE w:val="0"/>
        <w:ind w:firstLine="709"/>
        <w:jc w:val="both"/>
      </w:pPr>
      <w:r w:rsidRPr="007240C9">
        <w:rPr>
          <w:b/>
          <w:noProof/>
          <w:position w:val="-12"/>
        </w:rPr>
        <w:drawing>
          <wp:inline distT="0" distB="0" distL="0" distR="0" wp14:anchorId="2DDAA7C5" wp14:editId="38630D8E">
            <wp:extent cx="858520" cy="2228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srcRect/>
                    <a:stretch>
                      <a:fillRect/>
                    </a:stretch>
                  </pic:blipFill>
                  <pic:spPr bwMode="auto">
                    <a:xfrm>
                      <a:off x="0" y="0"/>
                      <a:ext cx="858520" cy="222885"/>
                    </a:xfrm>
                    <a:prstGeom prst="rect">
                      <a:avLst/>
                    </a:prstGeom>
                    <a:noFill/>
                    <a:ln w="9525">
                      <a:noFill/>
                      <a:miter lim="800000"/>
                      <a:headEnd/>
                      <a:tailEnd/>
                    </a:ln>
                  </pic:spPr>
                </pic:pic>
              </a:graphicData>
            </a:graphic>
          </wp:inline>
        </w:drawing>
      </w:r>
      <w:r w:rsidRPr="007240C9">
        <w:t xml:space="preserve">, </w:t>
      </w:r>
    </w:p>
    <w:p w:rsidR="000B456C" w:rsidRPr="007240C9" w:rsidRDefault="000B456C" w:rsidP="000B456C">
      <w:pPr>
        <w:shd w:val="clear" w:color="auto" w:fill="FFFFFF"/>
        <w:autoSpaceDE w:val="0"/>
        <w:ind w:firstLine="709"/>
        <w:jc w:val="both"/>
      </w:pPr>
      <w:r w:rsidRPr="007240C9">
        <w:t>где:</w:t>
      </w:r>
    </w:p>
    <w:p w:rsidR="000B456C" w:rsidRPr="007240C9" w:rsidRDefault="000B456C" w:rsidP="00831C11">
      <w:pPr>
        <w:shd w:val="clear" w:color="auto" w:fill="FFFFFF"/>
        <w:autoSpaceDE w:val="0"/>
        <w:ind w:firstLine="709"/>
        <w:jc w:val="both"/>
      </w:pPr>
      <w:r w:rsidRPr="007240C9">
        <w:rPr>
          <w:b/>
          <w:noProof/>
          <w:position w:val="-6"/>
        </w:rPr>
        <w:drawing>
          <wp:inline distT="0" distB="0" distL="0" distR="0" wp14:anchorId="4B0BC405" wp14:editId="1D6BDFF1">
            <wp:extent cx="174625" cy="18288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cstate="print"/>
                    <a:srcRect/>
                    <a:stretch>
                      <a:fillRect/>
                    </a:stretch>
                  </pic:blipFill>
                  <pic:spPr bwMode="auto">
                    <a:xfrm>
                      <a:off x="0" y="0"/>
                      <a:ext cx="174625" cy="182880"/>
                    </a:xfrm>
                    <a:prstGeom prst="rect">
                      <a:avLst/>
                    </a:prstGeom>
                    <a:noFill/>
                    <a:ln w="9525">
                      <a:noFill/>
                      <a:miter lim="800000"/>
                      <a:headEnd/>
                      <a:tailEnd/>
                    </a:ln>
                  </pic:spPr>
                </pic:pic>
              </a:graphicData>
            </a:graphic>
          </wp:inline>
        </w:drawing>
      </w:r>
      <w:r w:rsidRPr="007240C9">
        <w:t> – цена контракта в рублях</w:t>
      </w:r>
      <w:r>
        <w:t>,</w:t>
      </w:r>
      <w:r w:rsidRPr="000B456C">
        <w:t xml:space="preserve"> </w:t>
      </w:r>
      <w:r w:rsidRPr="00787683">
        <w:t>определённая с использованием настоящей формулы, которая не может превышать максимальное значение цены К</w:t>
      </w:r>
      <w:r w:rsidRPr="00787683">
        <w:rPr>
          <w:bCs/>
        </w:rPr>
        <w:t>онтракта</w:t>
      </w:r>
      <w:r w:rsidR="00831C11">
        <w:t>, указанной в п. 2.3 Контракта.</w:t>
      </w:r>
    </w:p>
    <w:p w:rsidR="000B456C" w:rsidRPr="007240C9" w:rsidRDefault="000B456C" w:rsidP="000B456C">
      <w:pPr>
        <w:shd w:val="clear" w:color="auto" w:fill="FFFFFF"/>
        <w:autoSpaceDE w:val="0"/>
        <w:ind w:firstLine="709"/>
        <w:jc w:val="both"/>
      </w:pPr>
      <w:r w:rsidRPr="007240C9">
        <w:rPr>
          <w:b/>
          <w:noProof/>
          <w:position w:val="-12"/>
        </w:rPr>
        <w:drawing>
          <wp:inline distT="0" distB="0" distL="0" distR="0" wp14:anchorId="4E7AD826" wp14:editId="59C2FB1A">
            <wp:extent cx="365760" cy="22288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srcRect/>
                    <a:stretch>
                      <a:fillRect/>
                    </a:stretch>
                  </pic:blipFill>
                  <pic:spPr bwMode="auto">
                    <a:xfrm>
                      <a:off x="0" y="0"/>
                      <a:ext cx="365760" cy="222885"/>
                    </a:xfrm>
                    <a:prstGeom prst="rect">
                      <a:avLst/>
                    </a:prstGeom>
                    <a:noFill/>
                    <a:ln w="9525">
                      <a:noFill/>
                      <a:miter lim="800000"/>
                      <a:headEnd/>
                      <a:tailEnd/>
                    </a:ln>
                  </pic:spPr>
                </pic:pic>
              </a:graphicData>
            </a:graphic>
          </wp:inline>
        </w:drawing>
      </w:r>
      <w:r w:rsidRPr="007240C9">
        <w:t> – общая стоимость топлива в рублях;</w:t>
      </w:r>
    </w:p>
    <w:p w:rsidR="000B456C" w:rsidRPr="007240C9" w:rsidRDefault="000B456C" w:rsidP="000B456C">
      <w:pPr>
        <w:shd w:val="clear" w:color="auto" w:fill="FFFFFF"/>
        <w:autoSpaceDE w:val="0"/>
        <w:ind w:firstLine="709"/>
        <w:jc w:val="both"/>
      </w:pPr>
      <w:r w:rsidRPr="007240C9">
        <w:rPr>
          <w:b/>
          <w:noProof/>
          <w:position w:val="-12"/>
        </w:rPr>
        <w:drawing>
          <wp:inline distT="0" distB="0" distL="0" distR="0" wp14:anchorId="2827F15C" wp14:editId="1F6312E4">
            <wp:extent cx="1208405" cy="22288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srcRect/>
                    <a:stretch>
                      <a:fillRect/>
                    </a:stretch>
                  </pic:blipFill>
                  <pic:spPr bwMode="auto">
                    <a:xfrm>
                      <a:off x="0" y="0"/>
                      <a:ext cx="1208405" cy="222885"/>
                    </a:xfrm>
                    <a:prstGeom prst="rect">
                      <a:avLst/>
                    </a:prstGeom>
                    <a:noFill/>
                    <a:ln w="9525">
                      <a:noFill/>
                      <a:miter lim="800000"/>
                      <a:headEnd/>
                      <a:tailEnd/>
                    </a:ln>
                  </pic:spPr>
                </pic:pic>
              </a:graphicData>
            </a:graphic>
          </wp:inline>
        </w:drawing>
      </w:r>
      <w:r w:rsidRPr="007240C9">
        <w:t>,</w:t>
      </w:r>
    </w:p>
    <w:p w:rsidR="000B456C" w:rsidRPr="007240C9" w:rsidRDefault="000B456C" w:rsidP="000B456C">
      <w:pPr>
        <w:shd w:val="clear" w:color="auto" w:fill="FFFFFF"/>
        <w:autoSpaceDE w:val="0"/>
        <w:ind w:firstLine="709"/>
        <w:jc w:val="both"/>
      </w:pPr>
      <w:r w:rsidRPr="007240C9">
        <w:t>где:</w:t>
      </w:r>
    </w:p>
    <w:p w:rsidR="000B456C" w:rsidRPr="007240C9" w:rsidRDefault="000B456C" w:rsidP="00831C11">
      <w:pPr>
        <w:shd w:val="clear" w:color="auto" w:fill="FFFFFF"/>
        <w:autoSpaceDE w:val="0"/>
        <w:ind w:firstLine="709"/>
        <w:jc w:val="both"/>
      </w:pPr>
      <w:r w:rsidRPr="007240C9">
        <w:rPr>
          <w:b/>
          <w:noProof/>
          <w:position w:val="-6"/>
        </w:rPr>
        <w:drawing>
          <wp:inline distT="0" distB="0" distL="0" distR="0" wp14:anchorId="36D87EB5" wp14:editId="2A81C357">
            <wp:extent cx="151130" cy="182880"/>
            <wp:effectExtent l="1905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srcRect/>
                    <a:stretch>
                      <a:fillRect/>
                    </a:stretch>
                  </pic:blipFill>
                  <pic:spPr bwMode="auto">
                    <a:xfrm>
                      <a:off x="0" y="0"/>
                      <a:ext cx="151130" cy="182880"/>
                    </a:xfrm>
                    <a:prstGeom prst="rect">
                      <a:avLst/>
                    </a:prstGeom>
                    <a:noFill/>
                    <a:ln w="9525">
                      <a:noFill/>
                      <a:miter lim="800000"/>
                      <a:headEnd/>
                      <a:tailEnd/>
                    </a:ln>
                  </pic:spPr>
                </pic:pic>
              </a:graphicData>
            </a:graphic>
          </wp:inline>
        </w:drawing>
      </w:r>
      <w:r w:rsidRPr="007240C9">
        <w:t> – цена за 1 литр топлива, установле</w:t>
      </w:r>
      <w:r>
        <w:t>нная для розничных продаж на автозаправочной станции Поставщика</w:t>
      </w:r>
      <w:r w:rsidRPr="007240C9">
        <w:t xml:space="preserve"> на день отпуска товара</w:t>
      </w:r>
      <w:r w:rsidR="006E7EDE">
        <w:t xml:space="preserve"> Заказчику</w:t>
      </w:r>
      <w:r w:rsidRPr="007240C9">
        <w:t xml:space="preserve">, но не более цены за 1 литр </w:t>
      </w:r>
      <w:r w:rsidR="00831C11">
        <w:t>топлива указанного</w:t>
      </w:r>
      <w:r w:rsidRPr="007240C9">
        <w:t xml:space="preserve"> </w:t>
      </w:r>
      <w:r w:rsidR="00831C11">
        <w:t>в п. 2.</w:t>
      </w:r>
      <w:r w:rsidR="00C33799">
        <w:t>3</w:t>
      </w:r>
      <w:r w:rsidR="00831C11">
        <w:t xml:space="preserve"> </w:t>
      </w:r>
      <w:r w:rsidRPr="007240C9">
        <w:rPr>
          <w:snapToGrid w:val="0"/>
        </w:rPr>
        <w:t>Контракт</w:t>
      </w:r>
      <w:r w:rsidR="00831C11">
        <w:rPr>
          <w:snapToGrid w:val="0"/>
        </w:rPr>
        <w:t>а;</w:t>
      </w:r>
    </w:p>
    <w:p w:rsidR="000B456C" w:rsidRPr="007240C9" w:rsidRDefault="000B456C" w:rsidP="000B456C">
      <w:pPr>
        <w:ind w:firstLine="709"/>
        <w:jc w:val="both"/>
        <w:rPr>
          <w:color w:val="1F497D"/>
        </w:rPr>
      </w:pPr>
      <w:r w:rsidRPr="007240C9">
        <w:rPr>
          <w:b/>
          <w:noProof/>
          <w:position w:val="-6"/>
        </w:rPr>
        <w:drawing>
          <wp:inline distT="0" distB="0" distL="0" distR="0" wp14:anchorId="4F2FB56C" wp14:editId="744FE1BF">
            <wp:extent cx="127000" cy="182880"/>
            <wp:effectExtent l="1905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cstate="print"/>
                    <a:srcRect/>
                    <a:stretch>
                      <a:fillRect/>
                    </a:stretch>
                  </pic:blipFill>
                  <pic:spPr bwMode="auto">
                    <a:xfrm>
                      <a:off x="0" y="0"/>
                      <a:ext cx="127000" cy="182880"/>
                    </a:xfrm>
                    <a:prstGeom prst="rect">
                      <a:avLst/>
                    </a:prstGeom>
                    <a:noFill/>
                    <a:ln w="9525">
                      <a:noFill/>
                      <a:miter lim="800000"/>
                      <a:headEnd/>
                      <a:tailEnd/>
                    </a:ln>
                  </pic:spPr>
                </pic:pic>
              </a:graphicData>
            </a:graphic>
          </wp:inline>
        </w:drawing>
      </w:r>
      <w:r w:rsidRPr="007240C9">
        <w:t xml:space="preserve"> – объём топлива в литрах по цене </w:t>
      </w:r>
      <w:r w:rsidRPr="007240C9">
        <w:rPr>
          <w:b/>
          <w:noProof/>
          <w:position w:val="-6"/>
        </w:rPr>
        <w:drawing>
          <wp:inline distT="0" distB="0" distL="0" distR="0" wp14:anchorId="379463B5" wp14:editId="52C1F264">
            <wp:extent cx="151130" cy="182880"/>
            <wp:effectExtent l="1905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cstate="print"/>
                    <a:srcRect/>
                    <a:stretch>
                      <a:fillRect/>
                    </a:stretch>
                  </pic:blipFill>
                  <pic:spPr bwMode="auto">
                    <a:xfrm>
                      <a:off x="0" y="0"/>
                      <a:ext cx="151130" cy="182880"/>
                    </a:xfrm>
                    <a:prstGeom prst="rect">
                      <a:avLst/>
                    </a:prstGeom>
                    <a:noFill/>
                    <a:ln w="9525">
                      <a:noFill/>
                      <a:miter lim="800000"/>
                      <a:headEnd/>
                      <a:tailEnd/>
                    </a:ln>
                  </pic:spPr>
                </pic:pic>
              </a:graphicData>
            </a:graphic>
          </wp:inline>
        </w:drawing>
      </w:r>
      <w:r w:rsidRPr="007240C9">
        <w:t>.</w:t>
      </w:r>
    </w:p>
    <w:p w:rsidR="00203744" w:rsidRDefault="006E7EDE" w:rsidP="00B95517">
      <w:pPr>
        <w:jc w:val="both"/>
      </w:pPr>
      <w:proofErr w:type="gramStart"/>
      <w:r w:rsidRPr="007D7048">
        <w:t xml:space="preserve">Максимальная цена за 1 литр топлива </w:t>
      </w:r>
      <w:proofErr w:type="spellStart"/>
      <w:r w:rsidRPr="007D7048">
        <w:t>Цi</w:t>
      </w:r>
      <w:proofErr w:type="spellEnd"/>
      <w:r w:rsidRPr="007D7048">
        <w:t xml:space="preserve"> рассчитывается путем снижения начальной (максимальной) цены топлива, приведенного в Приложении</w:t>
      </w:r>
      <w:r>
        <w:t xml:space="preserve"> №2 </w:t>
      </w:r>
      <w:r w:rsidRPr="00E07CA9">
        <w:rPr>
          <w:bCs/>
        </w:rPr>
        <w:t>раздела III «Приложения к документации об аукционе</w:t>
      </w:r>
      <w:r>
        <w:rPr>
          <w:bCs/>
        </w:rPr>
        <w:t xml:space="preserve"> в электронной форме</w:t>
      </w:r>
      <w:r w:rsidRPr="00E07CA9">
        <w:rPr>
          <w:bCs/>
        </w:rPr>
        <w:t>»</w:t>
      </w:r>
      <w:r w:rsidR="00203744" w:rsidRPr="00203744">
        <w:t xml:space="preserve"> </w:t>
      </w:r>
      <w:r w:rsidR="00203744">
        <w:t xml:space="preserve">документации об аукционе в электронной форме </w:t>
      </w:r>
      <w:r w:rsidR="00203744" w:rsidRPr="00C9053A">
        <w:t xml:space="preserve">на право заключения </w:t>
      </w:r>
      <w:r w:rsidR="00203744" w:rsidRPr="00203744">
        <w:t xml:space="preserve">государственного контракта </w:t>
      </w:r>
      <w:r w:rsidR="00B95517" w:rsidRPr="00B95517">
        <w:t>на поставку бензина автомобильного марки АИ-92 с автозаправочных станций поставщика, расположенных в с. Лешуконское, Архангельской области</w:t>
      </w:r>
      <w:r w:rsidRPr="00203744">
        <w:t>,</w:t>
      </w:r>
      <w:r w:rsidRPr="007D7048">
        <w:t xml:space="preserve"> на процент снижения начальной (максимальной</w:t>
      </w:r>
      <w:proofErr w:type="gramEnd"/>
      <w:r w:rsidRPr="007D7048">
        <w:t xml:space="preserve">) </w:t>
      </w:r>
      <w:r w:rsidR="00C33799">
        <w:t>цены контракта по итогам торгов.</w:t>
      </w:r>
    </w:p>
    <w:p w:rsidR="000B456C" w:rsidRPr="007240C9" w:rsidRDefault="000B456C" w:rsidP="00203744">
      <w:pPr>
        <w:ind w:firstLine="709"/>
        <w:jc w:val="both"/>
        <w:rPr>
          <w:snapToGrid w:val="0"/>
        </w:rPr>
      </w:pPr>
      <w:r w:rsidRPr="007240C9">
        <w:rPr>
          <w:snapToGrid w:val="0"/>
        </w:rPr>
        <w:t>Если отпускная цена одного литра Товара ниже максимальной цены за единицу товара</w:t>
      </w:r>
      <w:r w:rsidR="00831C11">
        <w:rPr>
          <w:snapToGrid w:val="0"/>
        </w:rPr>
        <w:t xml:space="preserve"> указанной в п. 2.</w:t>
      </w:r>
      <w:r w:rsidR="00C33799">
        <w:rPr>
          <w:snapToGrid w:val="0"/>
        </w:rPr>
        <w:t>3</w:t>
      </w:r>
      <w:r w:rsidR="00203744">
        <w:rPr>
          <w:snapToGrid w:val="0"/>
        </w:rPr>
        <w:t>.</w:t>
      </w:r>
      <w:r w:rsidR="00831C11">
        <w:rPr>
          <w:snapToGrid w:val="0"/>
        </w:rPr>
        <w:t xml:space="preserve"> Контракта</w:t>
      </w:r>
      <w:r w:rsidRPr="007240C9">
        <w:rPr>
          <w:snapToGrid w:val="0"/>
        </w:rPr>
        <w:t>, то отпуск и оплата товара производится по фактической отпускной цене на АЗС на дату заправки.</w:t>
      </w:r>
    </w:p>
    <w:p w:rsidR="000B456C" w:rsidRPr="007240C9" w:rsidRDefault="000B456C" w:rsidP="000B456C">
      <w:pPr>
        <w:tabs>
          <w:tab w:val="num" w:pos="-142"/>
          <w:tab w:val="left" w:pos="0"/>
          <w:tab w:val="num" w:pos="142"/>
          <w:tab w:val="left" w:pos="709"/>
        </w:tabs>
        <w:ind w:firstLine="709"/>
        <w:jc w:val="both"/>
        <w:rPr>
          <w:snapToGrid w:val="0"/>
        </w:rPr>
      </w:pPr>
      <w:r w:rsidRPr="007240C9">
        <w:rPr>
          <w:snapToGrid w:val="0"/>
        </w:rPr>
        <w:t>Если отпускная цена одного литра Товара выше максимальной цены за единицу товара,</w:t>
      </w:r>
      <w:r w:rsidR="00831C11">
        <w:rPr>
          <w:snapToGrid w:val="0"/>
        </w:rPr>
        <w:t xml:space="preserve"> указанной в п. 2.</w:t>
      </w:r>
      <w:r w:rsidR="00C33799">
        <w:rPr>
          <w:snapToGrid w:val="0"/>
        </w:rPr>
        <w:t>3</w:t>
      </w:r>
      <w:r w:rsidR="00203744">
        <w:rPr>
          <w:snapToGrid w:val="0"/>
        </w:rPr>
        <w:t>.</w:t>
      </w:r>
      <w:r w:rsidR="00831C11">
        <w:rPr>
          <w:snapToGrid w:val="0"/>
        </w:rPr>
        <w:t xml:space="preserve"> Контракта,</w:t>
      </w:r>
      <w:r w:rsidRPr="007240C9">
        <w:rPr>
          <w:snapToGrid w:val="0"/>
        </w:rPr>
        <w:t xml:space="preserve"> то отпуск и оплата товара производится по максимальной цене за единицу товара.</w:t>
      </w:r>
    </w:p>
    <w:p w:rsidR="002A3476" w:rsidRPr="00787683" w:rsidRDefault="00787683" w:rsidP="002A3476">
      <w:pPr>
        <w:pStyle w:val="Standarduser"/>
        <w:ind w:firstLine="720"/>
        <w:jc w:val="both"/>
        <w:rPr>
          <w:lang w:val="ru-RU"/>
        </w:rPr>
      </w:pPr>
      <w:r w:rsidRPr="00787683">
        <w:rPr>
          <w:rFonts w:cs="Times New Roman"/>
          <w:lang w:val="ru-RU"/>
        </w:rPr>
        <w:t>2.</w:t>
      </w:r>
      <w:r w:rsidR="00911564">
        <w:rPr>
          <w:rFonts w:cs="Times New Roman"/>
          <w:lang w:val="ru-RU"/>
        </w:rPr>
        <w:t>5</w:t>
      </w:r>
      <w:r w:rsidRPr="00787683">
        <w:rPr>
          <w:rFonts w:cs="Times New Roman"/>
          <w:lang w:val="ru-RU"/>
        </w:rPr>
        <w:t>.</w:t>
      </w:r>
      <w:r w:rsidR="002A3476" w:rsidRPr="00787683">
        <w:rPr>
          <w:rFonts w:cs="Times New Roman"/>
          <w:lang w:val="ru-RU"/>
        </w:rPr>
        <w:t xml:space="preserve"> Цена единицы Товара определяется на данной АЗС Поставщика, как цена, устанавливаемая за </w:t>
      </w:r>
      <w:r w:rsidR="00B95517">
        <w:rPr>
          <w:rFonts w:cs="Times New Roman"/>
          <w:lang w:val="ru-RU"/>
        </w:rPr>
        <w:t>топливо</w:t>
      </w:r>
      <w:r w:rsidR="002A3476" w:rsidRPr="00787683">
        <w:rPr>
          <w:rFonts w:cs="Times New Roman"/>
          <w:lang w:val="ru-RU"/>
        </w:rPr>
        <w:t xml:space="preserve"> на момент отпуска Товара на основании чека терминала автозаправочной станции, но не более цены, указанной в п. </w:t>
      </w:r>
      <w:r w:rsidRPr="00787683">
        <w:rPr>
          <w:rFonts w:cs="Times New Roman"/>
          <w:lang w:val="ru-RU"/>
        </w:rPr>
        <w:t>2</w:t>
      </w:r>
      <w:r w:rsidR="002A3476" w:rsidRPr="00787683">
        <w:rPr>
          <w:rFonts w:cs="Times New Roman"/>
          <w:lang w:val="ru-RU"/>
        </w:rPr>
        <w:t>.</w:t>
      </w:r>
      <w:r w:rsidR="00203744">
        <w:rPr>
          <w:rFonts w:cs="Times New Roman"/>
          <w:lang w:val="ru-RU"/>
        </w:rPr>
        <w:t>3</w:t>
      </w:r>
      <w:r w:rsidR="002A3476" w:rsidRPr="00787683">
        <w:rPr>
          <w:rFonts w:cs="Times New Roman"/>
          <w:lang w:val="ru-RU"/>
        </w:rPr>
        <w:t>. настоящего Контракта.</w:t>
      </w:r>
    </w:p>
    <w:p w:rsidR="002A3476" w:rsidRPr="00787683" w:rsidRDefault="002A3476" w:rsidP="002A3476">
      <w:pPr>
        <w:pStyle w:val="Standarduser"/>
        <w:ind w:firstLine="720"/>
        <w:jc w:val="both"/>
        <w:rPr>
          <w:lang w:val="ru-RU"/>
        </w:rPr>
      </w:pPr>
      <w:r w:rsidRPr="00787683">
        <w:rPr>
          <w:rFonts w:cs="Times New Roman"/>
          <w:lang w:val="ru-RU"/>
        </w:rPr>
        <w:t>Окончательный расчет по контракту будет произведён исходя из фактически поставленного объема товара.</w:t>
      </w:r>
    </w:p>
    <w:p w:rsidR="0044565F" w:rsidRPr="00787683" w:rsidRDefault="0044565F" w:rsidP="0044565F">
      <w:pPr>
        <w:autoSpaceDE w:val="0"/>
        <w:autoSpaceDN w:val="0"/>
        <w:adjustRightInd w:val="0"/>
        <w:ind w:firstLine="708"/>
        <w:jc w:val="both"/>
      </w:pPr>
      <w:r w:rsidRPr="00787683">
        <w:t>2.</w:t>
      </w:r>
      <w:r w:rsidR="00911564">
        <w:t>6</w:t>
      </w:r>
      <w:r w:rsidRPr="00787683">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A3476" w:rsidRPr="00787683" w:rsidRDefault="00787683" w:rsidP="002A3476">
      <w:pPr>
        <w:ind w:firstLine="709"/>
        <w:jc w:val="both"/>
      </w:pPr>
      <w:r w:rsidRPr="00787683">
        <w:rPr>
          <w:snapToGrid w:val="0"/>
        </w:rPr>
        <w:t>2.</w:t>
      </w:r>
      <w:r w:rsidR="00911564">
        <w:rPr>
          <w:snapToGrid w:val="0"/>
        </w:rPr>
        <w:t>7</w:t>
      </w:r>
      <w:r w:rsidRPr="00787683">
        <w:rPr>
          <w:snapToGrid w:val="0"/>
        </w:rPr>
        <w:t>.</w:t>
      </w:r>
      <w:r w:rsidR="002A3476" w:rsidRPr="00787683">
        <w:rPr>
          <w:snapToGrid w:val="0"/>
        </w:rPr>
        <w:t xml:space="preserve"> </w:t>
      </w:r>
      <w:r w:rsidR="002A3476" w:rsidRPr="00787683">
        <w:t>Цена Контракта включает в себя стоимость товара, расходы на его перевозку, страхование, уплату таможенных пошлин и сборов, налогов и других обязательных платежей, а также расходы на доставку топлива до автозаправочных станций поставщика.</w:t>
      </w:r>
    </w:p>
    <w:p w:rsidR="0044565F" w:rsidRPr="00787683" w:rsidRDefault="0044565F" w:rsidP="0044565F">
      <w:pPr>
        <w:ind w:firstLine="709"/>
        <w:jc w:val="both"/>
        <w:rPr>
          <w:snapToGrid w:val="0"/>
        </w:rPr>
      </w:pPr>
      <w:r w:rsidRPr="00787683">
        <w:rPr>
          <w:snapToGrid w:val="0"/>
        </w:rPr>
        <w:lastRenderedPageBreak/>
        <w:t>2.</w:t>
      </w:r>
      <w:r w:rsidR="00911564">
        <w:rPr>
          <w:snapToGrid w:val="0"/>
        </w:rPr>
        <w:t>8</w:t>
      </w:r>
      <w:r w:rsidRPr="00787683">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44565F" w:rsidRPr="00787683" w:rsidRDefault="0044565F" w:rsidP="0044565F">
      <w:pPr>
        <w:tabs>
          <w:tab w:val="num" w:pos="-142"/>
          <w:tab w:val="left" w:pos="0"/>
          <w:tab w:val="num" w:pos="142"/>
          <w:tab w:val="left" w:pos="709"/>
        </w:tabs>
        <w:ind w:firstLine="709"/>
        <w:jc w:val="both"/>
      </w:pPr>
      <w:r w:rsidRPr="00787683">
        <w:t>2.</w:t>
      </w:r>
      <w:r w:rsidR="00911564">
        <w:t>9</w:t>
      </w:r>
      <w:r w:rsidRPr="00787683">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6E7EDE" w:rsidRPr="007240C9" w:rsidRDefault="0044565F" w:rsidP="006E7EDE">
      <w:pPr>
        <w:tabs>
          <w:tab w:val="num" w:pos="-142"/>
          <w:tab w:val="left" w:pos="0"/>
          <w:tab w:val="num" w:pos="142"/>
          <w:tab w:val="left" w:pos="709"/>
        </w:tabs>
        <w:ind w:firstLine="709"/>
        <w:jc w:val="both"/>
        <w:rPr>
          <w:snapToGrid w:val="0"/>
        </w:rPr>
      </w:pPr>
      <w:r w:rsidRPr="00787683">
        <w:t>2.1</w:t>
      </w:r>
      <w:r w:rsidR="00911564">
        <w:t>0</w:t>
      </w:r>
      <w:r w:rsidRPr="00787683">
        <w:t xml:space="preserve">. </w:t>
      </w:r>
      <w:r w:rsidR="006E7EDE" w:rsidRPr="007240C9">
        <w:rPr>
          <w:snapToGrid w:val="0"/>
        </w:rP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377D" w:rsidRDefault="0084377D" w:rsidP="006E7EDE">
      <w:pPr>
        <w:tabs>
          <w:tab w:val="num" w:pos="-142"/>
          <w:tab w:val="left" w:pos="0"/>
          <w:tab w:val="num" w:pos="142"/>
          <w:tab w:val="left" w:pos="709"/>
        </w:tabs>
        <w:ind w:firstLine="709"/>
        <w:jc w:val="both"/>
        <w:rPr>
          <w:b/>
        </w:rPr>
      </w:pPr>
    </w:p>
    <w:p w:rsidR="0084377D" w:rsidRPr="00074732" w:rsidRDefault="0084377D" w:rsidP="0084377D">
      <w:pPr>
        <w:jc w:val="center"/>
        <w:rPr>
          <w:b/>
        </w:rPr>
      </w:pPr>
      <w:r w:rsidRPr="00074732">
        <w:rPr>
          <w:b/>
        </w:rPr>
        <w:t>3. Качество и гарантия качества Товара</w:t>
      </w:r>
    </w:p>
    <w:p w:rsidR="00B65431" w:rsidRPr="000F0A05" w:rsidRDefault="00B65431" w:rsidP="00B65431">
      <w:pPr>
        <w:ind w:firstLine="709"/>
        <w:contextualSpacing/>
        <w:jc w:val="both"/>
        <w:rPr>
          <w:b/>
          <w:bCs/>
          <w:snapToGrid w:val="0"/>
        </w:rPr>
      </w:pPr>
      <w:r>
        <w:rPr>
          <w:bCs/>
          <w:snapToGrid w:val="0"/>
        </w:rPr>
        <w:t>3</w:t>
      </w:r>
      <w:r w:rsidRPr="000F0A05">
        <w:rPr>
          <w:bCs/>
          <w:snapToGrid w:val="0"/>
        </w:rPr>
        <w:t>.1.</w:t>
      </w:r>
      <w:r w:rsidRPr="000F0A05">
        <w:rPr>
          <w:b/>
          <w:bCs/>
          <w:snapToGrid w:val="0"/>
        </w:rPr>
        <w:t xml:space="preserve"> </w:t>
      </w:r>
      <w:r w:rsidRPr="000F0A05">
        <w:rPr>
          <w:bCs/>
          <w:snapToGrid w:val="0"/>
        </w:rPr>
        <w:t>Качество товара должно соответствовать требованиям законодательства Российской Федерации, в том числе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от 18 октября 2011 г. № 826.</w:t>
      </w:r>
      <w:r w:rsidRPr="000F0A05">
        <w:rPr>
          <w:b/>
          <w:bCs/>
          <w:snapToGrid w:val="0"/>
        </w:rPr>
        <w:t xml:space="preserve"> </w:t>
      </w:r>
    </w:p>
    <w:p w:rsidR="00B65431" w:rsidRPr="006B0948" w:rsidRDefault="00B65431" w:rsidP="00B65431">
      <w:pPr>
        <w:tabs>
          <w:tab w:val="left" w:pos="284"/>
          <w:tab w:val="left" w:pos="993"/>
          <w:tab w:val="num" w:pos="2487"/>
        </w:tabs>
        <w:ind w:firstLine="709"/>
        <w:contextualSpacing/>
        <w:jc w:val="both"/>
        <w:rPr>
          <w:bCs/>
          <w:snapToGrid w:val="0"/>
        </w:rPr>
      </w:pPr>
      <w:r w:rsidRPr="000F0A05">
        <w:rPr>
          <w:bCs/>
          <w:snapToGrid w:val="0"/>
        </w:rPr>
        <w:t xml:space="preserve">На поставляемый </w:t>
      </w:r>
      <w:r w:rsidRPr="000F0A05">
        <w:rPr>
          <w:snapToGrid w:val="0"/>
        </w:rPr>
        <w:t>Товар</w:t>
      </w:r>
      <w:r w:rsidRPr="000F0A05">
        <w:rPr>
          <w:bCs/>
          <w:snapToGrid w:val="0"/>
        </w:rPr>
        <w:t xml:space="preserve"> поставщик обязан предъявлять </w:t>
      </w:r>
      <w:r>
        <w:rPr>
          <w:bCs/>
          <w:snapToGrid w:val="0"/>
        </w:rPr>
        <w:t>документы, подтверждающие качество товара.</w:t>
      </w:r>
    </w:p>
    <w:p w:rsidR="00B65431" w:rsidRPr="000F0A05" w:rsidRDefault="00B65431" w:rsidP="00B65431">
      <w:pPr>
        <w:ind w:firstLine="709"/>
        <w:contextualSpacing/>
        <w:jc w:val="both"/>
        <w:rPr>
          <w:snapToGrid w:val="0"/>
        </w:rPr>
      </w:pPr>
      <w:r>
        <w:rPr>
          <w:snapToGrid w:val="0"/>
        </w:rPr>
        <w:t>3</w:t>
      </w:r>
      <w:r w:rsidRPr="000F0A05">
        <w:rPr>
          <w:snapToGrid w:val="0"/>
        </w:rPr>
        <w:t>.2. Поставщик гарантирует качество и безопасность поставляемого Товара.</w:t>
      </w:r>
    </w:p>
    <w:p w:rsidR="00B65431" w:rsidRPr="000F0A05" w:rsidRDefault="00B65431" w:rsidP="00B65431">
      <w:pPr>
        <w:ind w:firstLine="709"/>
        <w:contextualSpacing/>
        <w:jc w:val="both"/>
        <w:rPr>
          <w:snapToGrid w:val="0"/>
        </w:rPr>
      </w:pPr>
      <w:r w:rsidRPr="000F0A05">
        <w:rPr>
          <w:snapToGrid w:val="0"/>
        </w:rPr>
        <w:t>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w:t>
      </w:r>
    </w:p>
    <w:p w:rsidR="00B65431" w:rsidRPr="000F0A05" w:rsidRDefault="00B65431" w:rsidP="00B65431">
      <w:pPr>
        <w:ind w:firstLine="709"/>
        <w:contextualSpacing/>
        <w:jc w:val="both"/>
        <w:rPr>
          <w:snapToGrid w:val="0"/>
        </w:rPr>
      </w:pPr>
      <w:r w:rsidRPr="000F0A05">
        <w:rPr>
          <w:snapToGrid w:val="0"/>
        </w:rPr>
        <w:t>Убытки, возникшие в связи с заменой товара, несет поставщик.</w:t>
      </w:r>
    </w:p>
    <w:p w:rsidR="00074D2A" w:rsidRPr="0044565F" w:rsidRDefault="00074D2A" w:rsidP="004F1C49">
      <w:pPr>
        <w:jc w:val="center"/>
        <w:rPr>
          <w:b/>
          <w:bCs/>
          <w:snapToGrid w:val="0"/>
          <w:color w:val="FF0000"/>
        </w:rPr>
      </w:pPr>
    </w:p>
    <w:p w:rsidR="0084377D" w:rsidRPr="00074732" w:rsidRDefault="0084377D" w:rsidP="0084377D">
      <w:pPr>
        <w:jc w:val="center"/>
        <w:rPr>
          <w:b/>
          <w:bCs/>
        </w:rPr>
      </w:pPr>
      <w:r w:rsidRPr="00074732">
        <w:rPr>
          <w:b/>
          <w:bCs/>
          <w:snapToGrid w:val="0"/>
        </w:rPr>
        <w:t>4. Порядок и сроки оплаты Товара</w:t>
      </w:r>
    </w:p>
    <w:p w:rsidR="0084377D" w:rsidRPr="00787683" w:rsidRDefault="0084377D" w:rsidP="0084377D">
      <w:pPr>
        <w:ind w:firstLine="720"/>
        <w:jc w:val="both"/>
        <w:rPr>
          <w:snapToGrid w:val="0"/>
        </w:rPr>
      </w:pPr>
      <w:r w:rsidRPr="00074732">
        <w:rPr>
          <w:snapToGrid w:val="0"/>
        </w:rPr>
        <w:t xml:space="preserve">4.1. Оплата по настоящему Контракту осуществляется безналичным расчетом путем перечисления Заказчиком денежных средств на расчетный счет Поставщика ежемесячно в течение </w:t>
      </w:r>
      <w:r>
        <w:rPr>
          <w:snapToGrid w:val="0"/>
        </w:rPr>
        <w:t>10</w:t>
      </w:r>
      <w:r w:rsidRPr="00074732">
        <w:rPr>
          <w:snapToGrid w:val="0"/>
        </w:rPr>
        <w:t xml:space="preserve"> (</w:t>
      </w:r>
      <w:r>
        <w:rPr>
          <w:snapToGrid w:val="0"/>
        </w:rPr>
        <w:t>десяти</w:t>
      </w:r>
      <w:r w:rsidRPr="00074732">
        <w:rPr>
          <w:snapToGrid w:val="0"/>
        </w:rPr>
        <w:t xml:space="preserve">) дней </w:t>
      </w:r>
      <w:proofErr w:type="gramStart"/>
      <w:r w:rsidRPr="00074732">
        <w:rPr>
          <w:snapToGrid w:val="0"/>
        </w:rPr>
        <w:t>с даты подписания</w:t>
      </w:r>
      <w:proofErr w:type="gramEnd"/>
      <w:r w:rsidRPr="00074732">
        <w:rPr>
          <w:snapToGrid w:val="0"/>
        </w:rPr>
        <w:t xml:space="preserve"> Заказчиком товарно-транспортной (товарной) накладной по факту поставки Товара. Авансовый платеж не </w:t>
      </w:r>
      <w:r w:rsidRPr="00787683">
        <w:rPr>
          <w:snapToGrid w:val="0"/>
        </w:rPr>
        <w:t>предусмотрен.</w:t>
      </w:r>
    </w:p>
    <w:p w:rsidR="0084377D" w:rsidRPr="00787683" w:rsidRDefault="0084377D" w:rsidP="0084377D">
      <w:pPr>
        <w:ind w:firstLine="709"/>
        <w:jc w:val="both"/>
        <w:rPr>
          <w:snapToGrid w:val="0"/>
        </w:rPr>
      </w:pPr>
      <w:r w:rsidRPr="00787683">
        <w:rPr>
          <w:snapToGrid w:val="0"/>
        </w:rPr>
        <w:t>4.2. Счет Поставщика с приложенными к нему счётом-фактурой, товарно-транспортной (товарной) накладной, подписанной Сторонами, оплачиваются Заказчиком в установленные настоящим разделом порядке и сроки.</w:t>
      </w:r>
    </w:p>
    <w:p w:rsidR="00D770B1" w:rsidRPr="00787683" w:rsidRDefault="00D770B1" w:rsidP="005C2A79">
      <w:pPr>
        <w:ind w:firstLine="709"/>
        <w:jc w:val="both"/>
        <w:rPr>
          <w:snapToGrid w:val="0"/>
        </w:rPr>
      </w:pPr>
    </w:p>
    <w:p w:rsidR="005C2A79" w:rsidRPr="00787683" w:rsidRDefault="005C2A79" w:rsidP="005C2A79">
      <w:pPr>
        <w:jc w:val="center"/>
        <w:rPr>
          <w:b/>
          <w:bCs/>
          <w:snapToGrid w:val="0"/>
        </w:rPr>
      </w:pPr>
      <w:r w:rsidRPr="00787683">
        <w:rPr>
          <w:b/>
          <w:bCs/>
          <w:snapToGrid w:val="0"/>
        </w:rPr>
        <w:t>5. Права и обязанности Сторон</w:t>
      </w:r>
    </w:p>
    <w:p w:rsidR="005C2A79" w:rsidRPr="00787683" w:rsidRDefault="005C2A79" w:rsidP="005C2A79">
      <w:pPr>
        <w:widowControl w:val="0"/>
        <w:ind w:firstLine="709"/>
        <w:jc w:val="both"/>
        <w:rPr>
          <w:snapToGrid w:val="0"/>
        </w:rPr>
      </w:pPr>
      <w:r w:rsidRPr="00787683">
        <w:rPr>
          <w:snapToGrid w:val="0"/>
        </w:rPr>
        <w:t xml:space="preserve">5.1. </w:t>
      </w:r>
      <w:r w:rsidRPr="00787683">
        <w:rPr>
          <w:b/>
          <w:i/>
          <w:snapToGrid w:val="0"/>
        </w:rPr>
        <w:t>Поставщик имеет право:</w:t>
      </w:r>
    </w:p>
    <w:p w:rsidR="00AF4843" w:rsidRPr="00787683" w:rsidRDefault="00AF4843" w:rsidP="00AF4843">
      <w:pPr>
        <w:widowControl w:val="0"/>
        <w:ind w:firstLine="709"/>
        <w:jc w:val="both"/>
        <w:rPr>
          <w:snapToGrid w:val="0"/>
        </w:rPr>
      </w:pPr>
      <w:r w:rsidRPr="00787683">
        <w:rPr>
          <w:snapToGrid w:val="0"/>
        </w:rPr>
        <w:t>5.1.1. Привлекать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AF4843" w:rsidRPr="00787683" w:rsidRDefault="00AF4843" w:rsidP="00AF4843">
      <w:pPr>
        <w:widowControl w:val="0"/>
        <w:ind w:firstLine="709"/>
        <w:jc w:val="both"/>
        <w:rPr>
          <w:snapToGrid w:val="0"/>
        </w:rPr>
      </w:pPr>
      <w:r w:rsidRPr="00787683">
        <w:rPr>
          <w:snapToGrid w:val="0"/>
        </w:rPr>
        <w:t>5.1.2. Требовать своевременной оплаты за поставленный Товар в соответствии с пунктом 4.</w:t>
      </w:r>
      <w:r w:rsidR="007125BE">
        <w:rPr>
          <w:snapToGrid w:val="0"/>
        </w:rPr>
        <w:t>1</w:t>
      </w:r>
      <w:r w:rsidR="001646ED" w:rsidRPr="00787683">
        <w:rPr>
          <w:snapToGrid w:val="0"/>
        </w:rPr>
        <w:t>.</w:t>
      </w:r>
      <w:r w:rsidRPr="00787683">
        <w:rPr>
          <w:snapToGrid w:val="0"/>
        </w:rPr>
        <w:t xml:space="preserve"> настоящего Контракта.</w:t>
      </w:r>
    </w:p>
    <w:p w:rsidR="00D770B1" w:rsidRPr="00787683" w:rsidRDefault="00AF4843" w:rsidP="00AF4843">
      <w:pPr>
        <w:widowControl w:val="0"/>
        <w:ind w:firstLine="709"/>
        <w:jc w:val="both"/>
        <w:rPr>
          <w:snapToGrid w:val="0"/>
        </w:rPr>
      </w:pPr>
      <w:r w:rsidRPr="00787683">
        <w:rPr>
          <w:snapToGrid w:val="0"/>
        </w:rPr>
        <w:t>5.1.3. Осуществлять иные права в соответствии с действующим законодательством Российской Федерации.</w:t>
      </w:r>
    </w:p>
    <w:p w:rsidR="005C2A79" w:rsidRPr="00787683" w:rsidRDefault="005C2A79" w:rsidP="00AF4843">
      <w:pPr>
        <w:widowControl w:val="0"/>
        <w:ind w:firstLine="709"/>
        <w:jc w:val="both"/>
        <w:rPr>
          <w:b/>
          <w:i/>
          <w:snapToGrid w:val="0"/>
        </w:rPr>
      </w:pPr>
      <w:r w:rsidRPr="00787683">
        <w:rPr>
          <w:b/>
          <w:i/>
          <w:snapToGrid w:val="0"/>
        </w:rPr>
        <w:t>5.2. Поставщик обязан:</w:t>
      </w:r>
    </w:p>
    <w:p w:rsidR="00AF4843" w:rsidRPr="00787683" w:rsidRDefault="00AF4843" w:rsidP="00AF4843">
      <w:pPr>
        <w:widowControl w:val="0"/>
        <w:ind w:firstLine="709"/>
        <w:jc w:val="both"/>
        <w:rPr>
          <w:snapToGrid w:val="0"/>
        </w:rPr>
      </w:pPr>
      <w:r w:rsidRPr="00787683">
        <w:rPr>
          <w:snapToGrid w:val="0"/>
        </w:rPr>
        <w:t>5.2.1. Произвести поставку Товара на условиях настоящего Контракта.</w:t>
      </w:r>
    </w:p>
    <w:p w:rsidR="007125BE" w:rsidRDefault="00AF4843" w:rsidP="007125BE">
      <w:pPr>
        <w:widowControl w:val="0"/>
        <w:ind w:firstLine="709"/>
        <w:jc w:val="both"/>
        <w:rPr>
          <w:snapToGrid w:val="0"/>
          <w:color w:val="000000"/>
        </w:rPr>
      </w:pPr>
      <w:r w:rsidRPr="00787683">
        <w:rPr>
          <w:snapToGrid w:val="0"/>
        </w:rPr>
        <w:lastRenderedPageBreak/>
        <w:t xml:space="preserve">5.2.2. </w:t>
      </w:r>
      <w:r w:rsidR="007125BE" w:rsidRPr="00AF4843">
        <w:rPr>
          <w:snapToGrid w:val="0"/>
          <w:color w:val="000000"/>
        </w:rPr>
        <w:t>При поставке передать Заказчику Товар и относящиеся к нему документы</w:t>
      </w:r>
      <w:r w:rsidR="007125BE">
        <w:rPr>
          <w:snapToGrid w:val="0"/>
          <w:color w:val="000000"/>
        </w:rPr>
        <w:t>,</w:t>
      </w:r>
      <w:r w:rsidR="007125BE" w:rsidRPr="00AF4843">
        <w:rPr>
          <w:snapToGrid w:val="0"/>
          <w:color w:val="000000"/>
        </w:rPr>
        <w:t xml:space="preserve"> счет-фактуру, товарно-транспортную (товарную) накладную на поставленный Товар </w:t>
      </w:r>
      <w:r w:rsidR="007125BE">
        <w:rPr>
          <w:snapToGrid w:val="0"/>
          <w:color w:val="000000"/>
        </w:rPr>
        <w:br/>
      </w:r>
      <w:r w:rsidR="007125BE" w:rsidRPr="00AF4843">
        <w:rPr>
          <w:snapToGrid w:val="0"/>
          <w:color w:val="000000"/>
        </w:rPr>
        <w:t>и др.)</w:t>
      </w:r>
      <w:r w:rsidR="007125BE">
        <w:rPr>
          <w:snapToGrid w:val="0"/>
        </w:rPr>
        <w:t>.</w:t>
      </w:r>
    </w:p>
    <w:p w:rsidR="00AF4843" w:rsidRPr="00787683" w:rsidRDefault="00AF4843" w:rsidP="00AF4843">
      <w:pPr>
        <w:widowControl w:val="0"/>
        <w:ind w:firstLine="709"/>
        <w:jc w:val="both"/>
        <w:rPr>
          <w:snapToGrid w:val="0"/>
        </w:rPr>
      </w:pPr>
      <w:r w:rsidRPr="00787683">
        <w:rPr>
          <w:snapToGrid w:val="0"/>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076ABD" w:rsidRPr="00787683" w:rsidRDefault="00076ABD" w:rsidP="00076ABD">
      <w:pPr>
        <w:ind w:firstLine="567"/>
        <w:jc w:val="both"/>
        <w:rPr>
          <w:iCs/>
        </w:rPr>
      </w:pPr>
      <w:r w:rsidRPr="00787683">
        <w:rPr>
          <w:iCs/>
        </w:rPr>
        <w:t xml:space="preserve">- не позднее 10 числа следующего за расчетным месяцем обеспечить передачу Заказчику заправочные ведомости (электронные реестры) где отражаются: дата операции, время операции, количество Товара, цена, сумма, и расчетные документы счет и (или) счет-фактуру, товарно-транспортные (товарные) накладные; </w:t>
      </w:r>
    </w:p>
    <w:p w:rsidR="00076ABD" w:rsidRPr="00787683" w:rsidRDefault="00076ABD" w:rsidP="00076ABD">
      <w:pPr>
        <w:ind w:firstLine="567"/>
        <w:jc w:val="both"/>
        <w:rPr>
          <w:iCs/>
        </w:rPr>
      </w:pPr>
      <w:r w:rsidRPr="00787683">
        <w:rPr>
          <w:iCs/>
        </w:rPr>
        <w:t>- осуществлять заправку автомашин нефтепродуктами круглосуточно на оборудованных АЗС согласно нормам противопожарной безопасности;</w:t>
      </w:r>
    </w:p>
    <w:p w:rsidR="00AF4843" w:rsidRPr="00787683" w:rsidRDefault="00AF4843" w:rsidP="00AF4843">
      <w:pPr>
        <w:widowControl w:val="0"/>
        <w:ind w:firstLine="709"/>
        <w:jc w:val="both"/>
        <w:rPr>
          <w:snapToGrid w:val="0"/>
        </w:rPr>
      </w:pPr>
      <w:r w:rsidRPr="00787683">
        <w:rPr>
          <w:snapToGrid w:val="0"/>
        </w:rPr>
        <w:t>5.2.</w:t>
      </w:r>
      <w:r w:rsidR="00076ABD" w:rsidRPr="00787683">
        <w:rPr>
          <w:snapToGrid w:val="0"/>
        </w:rPr>
        <w:t>4</w:t>
      </w:r>
      <w:r w:rsidRPr="00787683">
        <w:rPr>
          <w:snapToGrid w:val="0"/>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AF4843" w:rsidRPr="00787683" w:rsidRDefault="00AF4843" w:rsidP="00AF4843">
      <w:pPr>
        <w:widowControl w:val="0"/>
        <w:ind w:firstLine="709"/>
        <w:jc w:val="both"/>
        <w:rPr>
          <w:snapToGrid w:val="0"/>
        </w:rPr>
      </w:pPr>
      <w:r w:rsidRPr="00787683">
        <w:rPr>
          <w:snapToGrid w:val="0"/>
        </w:rPr>
        <w:t>5.2.</w:t>
      </w:r>
      <w:r w:rsidR="00076ABD" w:rsidRPr="00787683">
        <w:rPr>
          <w:snapToGrid w:val="0"/>
        </w:rPr>
        <w:t>5</w:t>
      </w:r>
      <w:r w:rsidRPr="00787683">
        <w:rPr>
          <w:snapToGrid w:val="0"/>
        </w:rPr>
        <w:t>. Незамедлительно информировать Заказчика в случае невозможности исполнения обязательств по настоящему Контракту.</w:t>
      </w:r>
    </w:p>
    <w:p w:rsidR="00AF4843" w:rsidRPr="00787683" w:rsidRDefault="00AF4843" w:rsidP="00AF4843">
      <w:pPr>
        <w:widowControl w:val="0"/>
        <w:ind w:firstLine="709"/>
        <w:jc w:val="both"/>
        <w:rPr>
          <w:snapToGrid w:val="0"/>
        </w:rPr>
      </w:pPr>
      <w:r w:rsidRPr="00787683">
        <w:rPr>
          <w:snapToGrid w:val="0"/>
        </w:rPr>
        <w:t>5.2.</w:t>
      </w:r>
      <w:r w:rsidR="00076ABD" w:rsidRPr="00787683">
        <w:rPr>
          <w:snapToGrid w:val="0"/>
        </w:rPr>
        <w:t>6</w:t>
      </w:r>
      <w:r w:rsidRPr="00787683">
        <w:rPr>
          <w:snapToGrid w:val="0"/>
        </w:rPr>
        <w:t>. 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(трех) рабочих дней с даты отправления информации посредством факсимильной связи.</w:t>
      </w:r>
    </w:p>
    <w:p w:rsidR="004C7844" w:rsidRPr="00787683" w:rsidRDefault="00AF4843" w:rsidP="00AF4843">
      <w:pPr>
        <w:widowControl w:val="0"/>
        <w:ind w:firstLine="709"/>
        <w:jc w:val="both"/>
        <w:rPr>
          <w:snapToGrid w:val="0"/>
        </w:rPr>
      </w:pPr>
      <w:r w:rsidRPr="00787683">
        <w:rPr>
          <w:snapToGrid w:val="0"/>
        </w:rPr>
        <w:t>5.2.</w:t>
      </w:r>
      <w:r w:rsidR="00076ABD" w:rsidRPr="00787683">
        <w:rPr>
          <w:snapToGrid w:val="0"/>
        </w:rPr>
        <w:t>7</w:t>
      </w:r>
      <w:r w:rsidRPr="00787683">
        <w:rPr>
          <w:snapToGrid w:val="0"/>
        </w:rPr>
        <w:t>. Надлежаще исполнять иные принятые на себя обязательства.</w:t>
      </w:r>
    </w:p>
    <w:p w:rsidR="005C2A79" w:rsidRPr="00787683" w:rsidRDefault="005C2A79" w:rsidP="00AF4843">
      <w:pPr>
        <w:widowControl w:val="0"/>
        <w:ind w:firstLine="709"/>
        <w:jc w:val="both"/>
        <w:rPr>
          <w:b/>
          <w:i/>
          <w:snapToGrid w:val="0"/>
        </w:rPr>
      </w:pPr>
      <w:r w:rsidRPr="00787683">
        <w:rPr>
          <w:b/>
          <w:i/>
          <w:snapToGrid w:val="0"/>
        </w:rPr>
        <w:t>5.3. Заказчик имеет право:</w:t>
      </w:r>
    </w:p>
    <w:p w:rsidR="00AF4843" w:rsidRPr="00787683" w:rsidRDefault="00AF4843" w:rsidP="00AF4843">
      <w:pPr>
        <w:shd w:val="clear" w:color="auto" w:fill="FFFFFF"/>
        <w:ind w:firstLine="709"/>
        <w:jc w:val="both"/>
        <w:rPr>
          <w:snapToGrid w:val="0"/>
        </w:rPr>
      </w:pPr>
      <w:r w:rsidRPr="00787683">
        <w:rPr>
          <w:snapToGrid w:val="0"/>
        </w:rPr>
        <w:t>5.3.1. Контролировать ход выполнения Поставщиком постав</w:t>
      </w:r>
      <w:r w:rsidR="001A47A1" w:rsidRPr="00787683">
        <w:rPr>
          <w:snapToGrid w:val="0"/>
        </w:rPr>
        <w:t>ки</w:t>
      </w:r>
      <w:r w:rsidRPr="00787683">
        <w:rPr>
          <w:snapToGrid w:val="0"/>
        </w:rPr>
        <w:t xml:space="preserve"> по Контракту без вмешательства в оперативно-хозяйственную деятельность </w:t>
      </w:r>
      <w:r w:rsidR="00B66F1F" w:rsidRPr="00787683">
        <w:rPr>
          <w:snapToGrid w:val="0"/>
        </w:rPr>
        <w:t>Поставщика</w:t>
      </w:r>
      <w:r w:rsidRPr="00787683">
        <w:rPr>
          <w:snapToGrid w:val="0"/>
        </w:rPr>
        <w:t>.</w:t>
      </w:r>
    </w:p>
    <w:p w:rsidR="00AF4843" w:rsidRPr="00787683" w:rsidRDefault="00AF4843" w:rsidP="00AF4843">
      <w:pPr>
        <w:shd w:val="clear" w:color="auto" w:fill="FFFFFF"/>
        <w:ind w:firstLine="709"/>
        <w:jc w:val="both"/>
        <w:rPr>
          <w:snapToGrid w:val="0"/>
        </w:rPr>
      </w:pPr>
      <w:r w:rsidRPr="00787683">
        <w:rPr>
          <w:snapToGrid w:val="0"/>
        </w:rPr>
        <w:t>5.3.2. При обнаружении недостатков Товара требовать их устранения.</w:t>
      </w:r>
    </w:p>
    <w:p w:rsidR="00AF4843" w:rsidRPr="00787683" w:rsidRDefault="00AF4843" w:rsidP="00AF4843">
      <w:pPr>
        <w:shd w:val="clear" w:color="auto" w:fill="FFFFFF"/>
        <w:ind w:firstLine="709"/>
        <w:jc w:val="both"/>
        <w:rPr>
          <w:snapToGrid w:val="0"/>
        </w:rPr>
      </w:pPr>
      <w:r w:rsidRPr="00787683">
        <w:rPr>
          <w:snapToGrid w:val="0"/>
        </w:rPr>
        <w:t>5.3.3. В любое время потребовать от Поставщика отчет о ходе исполнения настоящего Контракта.</w:t>
      </w:r>
    </w:p>
    <w:p w:rsidR="00AF4843" w:rsidRPr="00787683" w:rsidRDefault="00AF4843" w:rsidP="00AF4843">
      <w:pPr>
        <w:shd w:val="clear" w:color="auto" w:fill="FFFFFF"/>
        <w:ind w:firstLine="709"/>
        <w:jc w:val="both"/>
        <w:rPr>
          <w:snapToGrid w:val="0"/>
        </w:rPr>
      </w:pPr>
      <w:r w:rsidRPr="00787683">
        <w:rPr>
          <w:snapToGrid w:val="0"/>
        </w:rPr>
        <w:t>5.3.4.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AF4843" w:rsidRPr="00787683" w:rsidRDefault="00AF4843" w:rsidP="00AF4843">
      <w:pPr>
        <w:shd w:val="clear" w:color="auto" w:fill="FFFFFF"/>
        <w:ind w:firstLine="709"/>
        <w:jc w:val="both"/>
        <w:rPr>
          <w:snapToGrid w:val="0"/>
        </w:rPr>
      </w:pPr>
      <w:r w:rsidRPr="00787683">
        <w:rPr>
          <w:snapToGrid w:val="0"/>
        </w:rPr>
        <w:t>5.3.5. Осуществлять иные права в соответствии с действующим законодательством Российской Федерации.</w:t>
      </w:r>
    </w:p>
    <w:p w:rsidR="00AF4843" w:rsidRPr="00787683" w:rsidRDefault="00AF4843" w:rsidP="00AF4843">
      <w:pPr>
        <w:shd w:val="clear" w:color="auto" w:fill="FFFFFF"/>
        <w:ind w:firstLine="709"/>
        <w:jc w:val="both"/>
        <w:rPr>
          <w:snapToGrid w:val="0"/>
        </w:rPr>
      </w:pPr>
      <w:r w:rsidRPr="00787683">
        <w:rPr>
          <w:snapToGrid w:val="0"/>
        </w:rPr>
        <w:t>5.3.6. Удержать неустойку за нарушение Поставщиком условий Контракта из суммы, подлежащей уплате за Товар или обеспечения исполнения Контракта.</w:t>
      </w:r>
    </w:p>
    <w:p w:rsidR="005C2A79" w:rsidRPr="00787683" w:rsidRDefault="005C2A79" w:rsidP="00AF4843">
      <w:pPr>
        <w:shd w:val="clear" w:color="auto" w:fill="FFFFFF"/>
        <w:ind w:firstLine="709"/>
        <w:jc w:val="both"/>
        <w:rPr>
          <w:b/>
          <w:i/>
          <w:snapToGrid w:val="0"/>
        </w:rPr>
      </w:pPr>
      <w:r w:rsidRPr="00787683">
        <w:rPr>
          <w:b/>
          <w:i/>
          <w:snapToGrid w:val="0"/>
        </w:rPr>
        <w:t>5.4. Заказчик обязан:</w:t>
      </w:r>
    </w:p>
    <w:p w:rsidR="00AF4843" w:rsidRPr="00787683" w:rsidRDefault="00AF4843" w:rsidP="00AF4843">
      <w:pPr>
        <w:shd w:val="clear" w:color="auto" w:fill="FFFFFF"/>
        <w:ind w:firstLine="709"/>
        <w:jc w:val="both"/>
        <w:rPr>
          <w:snapToGrid w:val="0"/>
        </w:rPr>
      </w:pPr>
      <w:r w:rsidRPr="00787683">
        <w:rPr>
          <w:snapToGrid w:val="0"/>
        </w:rPr>
        <w:t>5.4.1. Произвести оплату в соответствии с пунктом 4.</w:t>
      </w:r>
      <w:r w:rsidR="001853B0">
        <w:rPr>
          <w:snapToGrid w:val="0"/>
        </w:rPr>
        <w:t>1</w:t>
      </w:r>
      <w:r w:rsidR="009147D8" w:rsidRPr="00787683">
        <w:rPr>
          <w:snapToGrid w:val="0"/>
        </w:rPr>
        <w:t>.</w:t>
      </w:r>
      <w:r w:rsidRPr="00787683">
        <w:rPr>
          <w:snapToGrid w:val="0"/>
        </w:rPr>
        <w:t xml:space="preserve"> настоящего Контракта;</w:t>
      </w:r>
    </w:p>
    <w:p w:rsidR="00AF4843" w:rsidRPr="00787683" w:rsidRDefault="00AF4843" w:rsidP="00AF4843">
      <w:pPr>
        <w:shd w:val="clear" w:color="auto" w:fill="FFFFFF"/>
        <w:ind w:firstLine="709"/>
        <w:jc w:val="both"/>
        <w:rPr>
          <w:snapToGrid w:val="0"/>
        </w:rPr>
      </w:pPr>
      <w:r w:rsidRPr="00787683">
        <w:rPr>
          <w:snapToGrid w:val="0"/>
        </w:rPr>
        <w:t>5.4.2. Передавать Поставщику необходимую для выполнения обязательств информацию.</w:t>
      </w:r>
    </w:p>
    <w:p w:rsidR="00AF4843" w:rsidRPr="00787683" w:rsidRDefault="00AF4843" w:rsidP="00AF4843">
      <w:pPr>
        <w:shd w:val="clear" w:color="auto" w:fill="FFFFFF"/>
        <w:ind w:firstLine="709"/>
        <w:jc w:val="both"/>
        <w:rPr>
          <w:snapToGrid w:val="0"/>
        </w:rPr>
      </w:pPr>
      <w:r w:rsidRPr="00787683">
        <w:rPr>
          <w:snapToGrid w:val="0"/>
        </w:rPr>
        <w:t>5.4.3. Обеспечить приемку Товара, провести экспертизу Товара, а также оплатить Товар в порядке и сроки, определенные настоящим Контрактом.</w:t>
      </w:r>
    </w:p>
    <w:p w:rsidR="00AF4843" w:rsidRPr="00787683" w:rsidRDefault="00AF4843" w:rsidP="00AF4843">
      <w:pPr>
        <w:shd w:val="clear" w:color="auto" w:fill="FFFFFF"/>
        <w:ind w:firstLine="709"/>
        <w:jc w:val="both"/>
        <w:rPr>
          <w:snapToGrid w:val="0"/>
        </w:rPr>
      </w:pPr>
      <w:r w:rsidRPr="00787683">
        <w:rPr>
          <w:snapToGrid w:val="0"/>
        </w:rPr>
        <w:t>5.4.4. Надлежаще исполнять иные принятые на себя обязательства.</w:t>
      </w:r>
    </w:p>
    <w:p w:rsidR="00074D2A" w:rsidRPr="00787683" w:rsidRDefault="00074D2A" w:rsidP="00076ABD">
      <w:pPr>
        <w:widowControl w:val="0"/>
        <w:ind w:firstLine="709"/>
        <w:jc w:val="both"/>
        <w:rPr>
          <w:b/>
          <w:i/>
          <w:snapToGrid w:val="0"/>
        </w:rPr>
      </w:pPr>
    </w:p>
    <w:p w:rsidR="00074D2A" w:rsidRDefault="00787683" w:rsidP="00074D2A">
      <w:pPr>
        <w:jc w:val="center"/>
        <w:rPr>
          <w:b/>
          <w:bCs/>
          <w:snapToGrid w:val="0"/>
        </w:rPr>
      </w:pPr>
      <w:r w:rsidRPr="00787683">
        <w:rPr>
          <w:b/>
          <w:bCs/>
          <w:snapToGrid w:val="0"/>
        </w:rPr>
        <w:t>6</w:t>
      </w:r>
      <w:r w:rsidR="00074D2A" w:rsidRPr="00787683">
        <w:rPr>
          <w:b/>
          <w:bCs/>
          <w:snapToGrid w:val="0"/>
        </w:rPr>
        <w:t>. Порядок и сроки приемки Товара</w:t>
      </w:r>
    </w:p>
    <w:p w:rsidR="0001279B" w:rsidRPr="000F0A05" w:rsidRDefault="0001279B" w:rsidP="0001279B">
      <w:pPr>
        <w:ind w:firstLine="709"/>
        <w:contextualSpacing/>
        <w:jc w:val="both"/>
        <w:rPr>
          <w:snapToGrid w:val="0"/>
        </w:rPr>
      </w:pPr>
      <w:r>
        <w:rPr>
          <w:snapToGrid w:val="0"/>
        </w:rPr>
        <w:t>6</w:t>
      </w:r>
      <w:r w:rsidRPr="000F0A05">
        <w:rPr>
          <w:snapToGrid w:val="0"/>
        </w:rPr>
        <w:t xml:space="preserve">.1. Приемка Товара Поставщика осуществляется Заказчиком в соответствии с требованиями, указанными в настоящем Контракте. </w:t>
      </w:r>
    </w:p>
    <w:p w:rsidR="0001279B" w:rsidRDefault="0001279B" w:rsidP="0001279B">
      <w:pPr>
        <w:ind w:firstLine="709"/>
        <w:contextualSpacing/>
        <w:jc w:val="both"/>
        <w:rPr>
          <w:lang w:eastAsia="en-US"/>
        </w:rPr>
      </w:pPr>
      <w:r>
        <w:rPr>
          <w:snapToGrid w:val="0"/>
        </w:rPr>
        <w:t>6</w:t>
      </w:r>
      <w:r w:rsidRPr="000F0A05">
        <w:rPr>
          <w:snapToGrid w:val="0"/>
        </w:rPr>
        <w:t>.2.</w:t>
      </w:r>
      <w:r w:rsidRPr="000F0A05">
        <w:rPr>
          <w:lang w:eastAsia="en-US"/>
        </w:rPr>
        <w:t xml:space="preserve"> </w:t>
      </w:r>
      <w:r w:rsidRPr="000F0A05">
        <w:rPr>
          <w:snapToGrid w:val="0"/>
          <w:lang w:eastAsia="en-US"/>
        </w:rPr>
        <w:t>Приемка Товара Заказчиком включает в себя сверку фактически поставленных нефтепродуктов за каждый месяц с заправочными ведомостями</w:t>
      </w:r>
      <w:r w:rsidRPr="000F0A05">
        <w:rPr>
          <w:lang w:eastAsia="en-US"/>
        </w:rPr>
        <w:t>.</w:t>
      </w:r>
    </w:p>
    <w:p w:rsidR="0001279B" w:rsidRPr="00787683" w:rsidRDefault="0001279B" w:rsidP="0001279B">
      <w:pPr>
        <w:ind w:firstLine="709"/>
        <w:jc w:val="both"/>
        <w:rPr>
          <w:snapToGrid w:val="0"/>
        </w:rPr>
      </w:pPr>
      <w:r w:rsidRPr="00787683">
        <w:rPr>
          <w:snapToGrid w:val="0"/>
        </w:rPr>
        <w:t>6.</w:t>
      </w:r>
      <w:r>
        <w:rPr>
          <w:snapToGrid w:val="0"/>
        </w:rPr>
        <w:t>3</w:t>
      </w:r>
      <w:r w:rsidRPr="00787683">
        <w:rPr>
          <w:snapToGrid w:val="0"/>
        </w:rPr>
        <w:t>.</w:t>
      </w:r>
      <w:r w:rsidRPr="00787683">
        <w:rPr>
          <w:lang w:eastAsia="en-US"/>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w:t>
      </w:r>
      <w:r w:rsidRPr="00787683">
        <w:rPr>
          <w:lang w:eastAsia="en-US"/>
        </w:rPr>
        <w:lastRenderedPageBreak/>
        <w:t>Заказчиком своими силами или к ее проведению могут привлекаться эксперты, экспертные организации на основании соответствующих контрактов.</w:t>
      </w:r>
    </w:p>
    <w:p w:rsidR="0001279B" w:rsidRPr="000F0A05" w:rsidRDefault="0001279B" w:rsidP="0001279B">
      <w:pPr>
        <w:ind w:firstLine="709"/>
        <w:contextualSpacing/>
        <w:jc w:val="both"/>
        <w:rPr>
          <w:snapToGrid w:val="0"/>
          <w:lang w:eastAsia="en-US"/>
        </w:rPr>
      </w:pPr>
      <w:r>
        <w:rPr>
          <w:snapToGrid w:val="0"/>
        </w:rPr>
        <w:t>6.4</w:t>
      </w:r>
      <w:r w:rsidRPr="000F0A05">
        <w:rPr>
          <w:snapToGrid w:val="0"/>
        </w:rPr>
        <w:t xml:space="preserve">. </w:t>
      </w:r>
      <w:r w:rsidRPr="000F0A05">
        <w:rPr>
          <w:lang w:eastAsia="en-US"/>
        </w:rPr>
        <w:t xml:space="preserve">В случае несоответствия количества и (или) качества Товара, указанного в </w:t>
      </w:r>
      <w:r w:rsidRPr="000F0A05">
        <w:rPr>
          <w:snapToGrid w:val="0"/>
          <w:color w:val="000000"/>
        </w:rPr>
        <w:t xml:space="preserve">товарно-транспортной (товарной) </w:t>
      </w:r>
      <w:r w:rsidRPr="000F0A05">
        <w:rPr>
          <w:lang w:eastAsia="en-US"/>
        </w:rPr>
        <w:t xml:space="preserve">накладной, и фактически поставленного Товара Поставщиком, составляется Акт о недостатках, в котором указываются установленное несоответствие количества и качества принимаемого </w:t>
      </w:r>
      <w:r w:rsidRPr="000F0A05">
        <w:rPr>
          <w:snapToGrid w:val="0"/>
          <w:lang w:eastAsia="en-US"/>
        </w:rPr>
        <w:t>Товара.</w:t>
      </w:r>
    </w:p>
    <w:p w:rsidR="0001279B" w:rsidRPr="000F0A05" w:rsidRDefault="00705EF7" w:rsidP="0001279B">
      <w:pPr>
        <w:ind w:firstLine="709"/>
        <w:contextualSpacing/>
        <w:jc w:val="both"/>
        <w:rPr>
          <w:snapToGrid w:val="0"/>
        </w:rPr>
      </w:pPr>
      <w:r>
        <w:rPr>
          <w:snapToGrid w:val="0"/>
        </w:rPr>
        <w:t>6</w:t>
      </w:r>
      <w:r w:rsidR="0001279B" w:rsidRPr="000F0A05">
        <w:rPr>
          <w:snapToGrid w:val="0"/>
        </w:rPr>
        <w:t>.</w:t>
      </w:r>
      <w:r>
        <w:rPr>
          <w:snapToGrid w:val="0"/>
        </w:rPr>
        <w:t>5</w:t>
      </w:r>
      <w:r w:rsidR="0001279B" w:rsidRPr="000F0A05">
        <w:rPr>
          <w:snapToGrid w:val="0"/>
        </w:rPr>
        <w:t xml:space="preserve">. Оформленный Акт о недостатках является основанием для предъявления Заказчиком претензии Поставщику по количеству, качеству (в том числе и скрытые недостатки) либо комплектности Товара.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нефтепродуктом, Поставщик возмещает заказчику причиненный ущерб. </w:t>
      </w:r>
    </w:p>
    <w:p w:rsidR="0001279B" w:rsidRPr="000F0A05" w:rsidRDefault="00705EF7" w:rsidP="0001279B">
      <w:pPr>
        <w:ind w:firstLine="709"/>
        <w:contextualSpacing/>
        <w:jc w:val="both"/>
        <w:rPr>
          <w:b/>
          <w:bCs/>
          <w:snapToGrid w:val="0"/>
        </w:rPr>
      </w:pPr>
      <w:r>
        <w:rPr>
          <w:snapToGrid w:val="0"/>
        </w:rPr>
        <w:t>6</w:t>
      </w:r>
      <w:r w:rsidR="0001279B" w:rsidRPr="000F0A05">
        <w:rPr>
          <w:snapToGrid w:val="0"/>
        </w:rPr>
        <w:t>.</w:t>
      </w:r>
      <w:r>
        <w:rPr>
          <w:snapToGrid w:val="0"/>
        </w:rPr>
        <w:t>6</w:t>
      </w:r>
      <w:r w:rsidR="0001279B" w:rsidRPr="000F0A05">
        <w:rPr>
          <w:snapToGrid w:val="0"/>
        </w:rPr>
        <w:t>. 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в течение 3 рабочих дней.</w:t>
      </w:r>
    </w:p>
    <w:p w:rsidR="00787683" w:rsidRPr="00787683" w:rsidRDefault="00787683" w:rsidP="00074D2A">
      <w:pPr>
        <w:jc w:val="center"/>
        <w:rPr>
          <w:b/>
          <w:bCs/>
          <w:snapToGrid w:val="0"/>
        </w:rPr>
      </w:pPr>
    </w:p>
    <w:p w:rsidR="00074D2A" w:rsidRPr="00787683" w:rsidRDefault="00787683" w:rsidP="00074D2A">
      <w:pPr>
        <w:jc w:val="center"/>
        <w:rPr>
          <w:b/>
          <w:bCs/>
          <w:snapToGrid w:val="0"/>
        </w:rPr>
      </w:pPr>
      <w:r w:rsidRPr="00787683">
        <w:rPr>
          <w:b/>
          <w:bCs/>
          <w:snapToGrid w:val="0"/>
        </w:rPr>
        <w:t>7</w:t>
      </w:r>
      <w:r w:rsidR="00074D2A" w:rsidRPr="00787683">
        <w:rPr>
          <w:b/>
          <w:bCs/>
          <w:snapToGrid w:val="0"/>
        </w:rPr>
        <w:t>. Ответственность Сторон</w:t>
      </w:r>
    </w:p>
    <w:p w:rsidR="00074D2A" w:rsidRPr="00787683" w:rsidRDefault="00787683" w:rsidP="00074D2A">
      <w:pPr>
        <w:ind w:firstLine="709"/>
        <w:jc w:val="both"/>
      </w:pPr>
      <w:r w:rsidRPr="00787683">
        <w:t>7</w:t>
      </w:r>
      <w:r w:rsidR="00074D2A" w:rsidRPr="00787683">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074D2A" w:rsidRPr="00787683" w:rsidRDefault="00787683" w:rsidP="00074D2A">
      <w:pPr>
        <w:ind w:firstLine="709"/>
        <w:jc w:val="both"/>
      </w:pPr>
      <w:r w:rsidRPr="00787683">
        <w:t>7</w:t>
      </w:r>
      <w:r w:rsidR="00074D2A" w:rsidRPr="00787683">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74D2A" w:rsidRPr="00787683" w:rsidRDefault="00074D2A" w:rsidP="00074D2A">
      <w:pPr>
        <w:autoSpaceDE w:val="0"/>
        <w:autoSpaceDN w:val="0"/>
        <w:adjustRightInd w:val="0"/>
        <w:ind w:firstLine="709"/>
        <w:jc w:val="both"/>
      </w:pPr>
      <w:r w:rsidRPr="00787683">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74" w:history="1">
        <w:r w:rsidRPr="00787683">
          <w:t>порядке</w:t>
        </w:r>
      </w:hyperlink>
      <w:r w:rsidRPr="00787683">
        <w:t>, установленном Правительством Российской Федерации.</w:t>
      </w:r>
    </w:p>
    <w:p w:rsidR="00074D2A" w:rsidRPr="00787683" w:rsidRDefault="00074D2A" w:rsidP="00074D2A">
      <w:pPr>
        <w:ind w:firstLine="709"/>
        <w:jc w:val="both"/>
      </w:pPr>
      <w:r w:rsidRPr="00787683">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074D2A" w:rsidRPr="00787683" w:rsidRDefault="00074D2A" w:rsidP="00074D2A">
      <w:pPr>
        <w:ind w:firstLine="709"/>
        <w:jc w:val="both"/>
        <w:rPr>
          <w:b/>
        </w:rPr>
      </w:pPr>
      <w:r w:rsidRPr="00787683">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787683">
        <w:rPr>
          <w:b/>
        </w:rPr>
        <w:t xml:space="preserve">в размере ______ </w:t>
      </w:r>
      <w:r w:rsidRPr="00787683">
        <w:rPr>
          <w:snapToGrid w:val="0"/>
        </w:rPr>
        <w:t>(___сумма прописью___)</w:t>
      </w:r>
      <w:r w:rsidRPr="00787683">
        <w:rPr>
          <w:b/>
        </w:rPr>
        <w:t xml:space="preserve"> рублей __ копеек. </w:t>
      </w:r>
    </w:p>
    <w:p w:rsidR="00074D2A" w:rsidRPr="00787683" w:rsidRDefault="00787683" w:rsidP="00074D2A">
      <w:pPr>
        <w:ind w:firstLine="709"/>
        <w:jc w:val="both"/>
      </w:pPr>
      <w:r w:rsidRPr="00787683">
        <w:t>7</w:t>
      </w:r>
      <w:r w:rsidR="00074D2A" w:rsidRPr="00787683">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74D2A" w:rsidRPr="00787683" w:rsidRDefault="00074D2A" w:rsidP="00074D2A">
      <w:pPr>
        <w:autoSpaceDE w:val="0"/>
        <w:autoSpaceDN w:val="0"/>
        <w:adjustRightInd w:val="0"/>
        <w:ind w:firstLine="709"/>
        <w:jc w:val="both"/>
      </w:pPr>
      <w:r w:rsidRPr="00787683">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w:t>
      </w:r>
      <w:r w:rsidRPr="00787683">
        <w:lastRenderedPageBreak/>
        <w:t>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74D2A" w:rsidRPr="00787683" w:rsidRDefault="00074D2A" w:rsidP="00074D2A">
      <w:pPr>
        <w:autoSpaceDE w:val="0"/>
        <w:autoSpaceDN w:val="0"/>
        <w:adjustRightInd w:val="0"/>
        <w:ind w:firstLine="709"/>
        <w:jc w:val="both"/>
      </w:pPr>
      <w:r w:rsidRPr="00787683">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75" w:history="1">
        <w:r w:rsidRPr="00787683">
          <w:t>порядке</w:t>
        </w:r>
      </w:hyperlink>
      <w:r w:rsidRPr="00787683">
        <w:t>, установленном Правительством Российской Федерации.</w:t>
      </w:r>
    </w:p>
    <w:p w:rsidR="00074D2A" w:rsidRPr="00787683" w:rsidRDefault="00074D2A" w:rsidP="00074D2A">
      <w:pPr>
        <w:autoSpaceDE w:val="0"/>
        <w:autoSpaceDN w:val="0"/>
        <w:adjustRightInd w:val="0"/>
        <w:ind w:firstLine="709"/>
        <w:jc w:val="both"/>
      </w:pPr>
      <w:r w:rsidRPr="00787683">
        <w:t xml:space="preserve">В соответствии с Правилами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787683">
        <w:rPr>
          <w:b/>
        </w:rPr>
        <w:t xml:space="preserve">в размере ______ </w:t>
      </w:r>
      <w:r w:rsidRPr="00787683">
        <w:rPr>
          <w:snapToGrid w:val="0"/>
        </w:rPr>
        <w:t>(___сумма прописью___)</w:t>
      </w:r>
      <w:r w:rsidRPr="00787683">
        <w:rPr>
          <w:b/>
        </w:rPr>
        <w:t xml:space="preserve"> рублей __ копеек.</w:t>
      </w:r>
    </w:p>
    <w:p w:rsidR="00074D2A" w:rsidRPr="00787683" w:rsidRDefault="00074D2A" w:rsidP="00074D2A">
      <w:pPr>
        <w:ind w:firstLine="709"/>
        <w:jc w:val="both"/>
        <w:rPr>
          <w:b/>
        </w:rPr>
      </w:pPr>
      <w:r w:rsidRPr="00787683">
        <w:t xml:space="preserve">В соответствии с Правилами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787683">
        <w:rPr>
          <w:b/>
        </w:rPr>
        <w:t xml:space="preserve">в размере ______ </w:t>
      </w:r>
      <w:r w:rsidRPr="00787683">
        <w:rPr>
          <w:snapToGrid w:val="0"/>
        </w:rPr>
        <w:t>(___сумма прописью___)</w:t>
      </w:r>
      <w:r w:rsidRPr="00787683">
        <w:rPr>
          <w:b/>
        </w:rPr>
        <w:t xml:space="preserve"> рублей __ копеек.  </w:t>
      </w:r>
    </w:p>
    <w:p w:rsidR="00074D2A" w:rsidRPr="00787683" w:rsidRDefault="00787683" w:rsidP="00074D2A">
      <w:pPr>
        <w:ind w:firstLine="709"/>
        <w:jc w:val="both"/>
      </w:pPr>
      <w:r w:rsidRPr="00787683">
        <w:t>7</w:t>
      </w:r>
      <w:r w:rsidR="00074D2A" w:rsidRPr="00787683">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74D2A" w:rsidRPr="00787683" w:rsidRDefault="00787683" w:rsidP="00074D2A">
      <w:pPr>
        <w:ind w:firstLine="709"/>
        <w:jc w:val="both"/>
      </w:pPr>
      <w:r w:rsidRPr="00787683">
        <w:t>7</w:t>
      </w:r>
      <w:r w:rsidR="00074D2A" w:rsidRPr="00787683">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74D2A" w:rsidRPr="00787683" w:rsidRDefault="00787683" w:rsidP="00074D2A">
      <w:pPr>
        <w:ind w:firstLine="709"/>
        <w:jc w:val="both"/>
      </w:pPr>
      <w:r w:rsidRPr="00787683">
        <w:t>7</w:t>
      </w:r>
      <w:r w:rsidR="00074D2A" w:rsidRPr="00787683">
        <w:t xml:space="preserve">.6.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 </w:t>
      </w:r>
      <w:proofErr w:type="spellStart"/>
      <w:r w:rsidR="00074D2A" w:rsidRPr="00787683">
        <w:t>дневный</w:t>
      </w:r>
      <w:proofErr w:type="spellEnd"/>
      <w:r w:rsidR="00074D2A" w:rsidRPr="00787683">
        <w:t xml:space="preserve"> срок письменно извещает другую Сторону о невозможности выполнения обязательств по Контракту с указанием причин.</w:t>
      </w:r>
    </w:p>
    <w:p w:rsidR="00074D2A" w:rsidRPr="00787683" w:rsidRDefault="00787683" w:rsidP="00074D2A">
      <w:pPr>
        <w:ind w:firstLine="709"/>
        <w:jc w:val="both"/>
        <w:rPr>
          <w:bCs/>
          <w:snapToGrid w:val="0"/>
        </w:rPr>
      </w:pPr>
      <w:r w:rsidRPr="00787683">
        <w:rPr>
          <w:bCs/>
          <w:snapToGrid w:val="0"/>
        </w:rPr>
        <w:t>7</w:t>
      </w:r>
      <w:r w:rsidR="00074D2A" w:rsidRPr="00787683">
        <w:rPr>
          <w:bCs/>
          <w:snapToGrid w:val="0"/>
        </w:rPr>
        <w:t>.7. При неисполнении или ненадлежащем исполнении Поставщиком обязательств, предусмотренных Контрактом, а также в случае просрочки исполнения Поставщиком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Поставщику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74D2A" w:rsidRPr="00787683" w:rsidRDefault="00787683" w:rsidP="00074D2A">
      <w:pPr>
        <w:ind w:firstLine="709"/>
        <w:jc w:val="both"/>
        <w:rPr>
          <w:snapToGrid w:val="0"/>
        </w:rPr>
      </w:pPr>
      <w:r w:rsidRPr="00787683">
        <w:rPr>
          <w:snapToGrid w:val="0"/>
        </w:rPr>
        <w:t>7</w:t>
      </w:r>
      <w:r w:rsidR="00074D2A" w:rsidRPr="00787683">
        <w:rPr>
          <w:snapToGrid w:val="0"/>
        </w:rPr>
        <w:t>.8.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74D2A" w:rsidRPr="00787683" w:rsidRDefault="00074D2A" w:rsidP="00074D2A">
      <w:pPr>
        <w:ind w:firstLine="709"/>
        <w:jc w:val="both"/>
        <w:rPr>
          <w:snapToGrid w:val="0"/>
        </w:rPr>
      </w:pPr>
      <w:r w:rsidRPr="00787683">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192B86" w:rsidRPr="00787683" w:rsidRDefault="00192B86" w:rsidP="00074D2A">
      <w:pPr>
        <w:jc w:val="center"/>
        <w:rPr>
          <w:rFonts w:eastAsia="Calibri"/>
          <w:b/>
          <w:snapToGrid w:val="0"/>
        </w:rPr>
      </w:pPr>
    </w:p>
    <w:p w:rsidR="00074D2A" w:rsidRPr="00787683" w:rsidRDefault="00787683" w:rsidP="00074D2A">
      <w:pPr>
        <w:jc w:val="center"/>
        <w:rPr>
          <w:rFonts w:eastAsia="Calibri"/>
          <w:b/>
          <w:snapToGrid w:val="0"/>
        </w:rPr>
      </w:pPr>
      <w:r w:rsidRPr="00787683">
        <w:rPr>
          <w:rFonts w:eastAsia="Calibri"/>
          <w:b/>
          <w:snapToGrid w:val="0"/>
        </w:rPr>
        <w:t>8</w:t>
      </w:r>
      <w:r w:rsidR="00074D2A" w:rsidRPr="00787683">
        <w:rPr>
          <w:rFonts w:eastAsia="Calibri"/>
          <w:b/>
          <w:snapToGrid w:val="0"/>
        </w:rPr>
        <w:t>. Обеспечение исполнения Контракта</w:t>
      </w:r>
    </w:p>
    <w:p w:rsidR="00074D2A" w:rsidRPr="00787683" w:rsidRDefault="00074D2A" w:rsidP="00074D2A">
      <w:pPr>
        <w:pStyle w:val="af"/>
        <w:widowControl w:val="0"/>
        <w:shd w:val="clear" w:color="auto" w:fill="FFFFFF"/>
        <w:tabs>
          <w:tab w:val="left" w:pos="1243"/>
        </w:tabs>
        <w:ind w:left="0"/>
        <w:jc w:val="center"/>
        <w:rPr>
          <w:i/>
        </w:rPr>
      </w:pPr>
      <w:r w:rsidRPr="00787683">
        <w:rPr>
          <w:i/>
        </w:rPr>
        <w:t xml:space="preserve">(Данный раздел Контракта не применяется, </w:t>
      </w:r>
      <w:r w:rsidR="00BC5E15">
        <w:rPr>
          <w:i/>
        </w:rPr>
        <w:t xml:space="preserve">в случаях предусмотренных </w:t>
      </w:r>
      <w:r w:rsidR="00BC5E15">
        <w:rPr>
          <w:i/>
        </w:rPr>
        <w:br/>
        <w:t>ч. 8</w:t>
      </w:r>
      <w:r w:rsidRPr="00787683">
        <w:rPr>
          <w:i/>
        </w:rPr>
        <w:t xml:space="preserve"> ст. 96 Федеральный закон от 05 апреля 2013 года № 44-ФЗ)</w:t>
      </w:r>
    </w:p>
    <w:p w:rsidR="00074D2A" w:rsidRPr="00787683" w:rsidRDefault="00787683" w:rsidP="00074D2A">
      <w:pPr>
        <w:pStyle w:val="af3"/>
        <w:ind w:firstLine="709"/>
        <w:jc w:val="both"/>
        <w:rPr>
          <w:rFonts w:ascii="Times New Roman" w:eastAsia="Times New Roman" w:hAnsi="Times New Roman"/>
          <w:sz w:val="24"/>
          <w:szCs w:val="24"/>
          <w:lang w:eastAsia="ru-RU"/>
        </w:rPr>
      </w:pPr>
      <w:r w:rsidRPr="00787683">
        <w:rPr>
          <w:rFonts w:ascii="Times New Roman" w:hAnsi="Times New Roman"/>
          <w:snapToGrid w:val="0"/>
          <w:sz w:val="24"/>
          <w:szCs w:val="24"/>
        </w:rPr>
        <w:t>8</w:t>
      </w:r>
      <w:r w:rsidR="00074D2A" w:rsidRPr="00787683">
        <w:rPr>
          <w:rFonts w:ascii="Times New Roman" w:hAnsi="Times New Roman"/>
          <w:snapToGrid w:val="0"/>
          <w:sz w:val="24"/>
          <w:szCs w:val="24"/>
        </w:rPr>
        <w:t>.</w:t>
      </w:r>
      <w:r w:rsidR="00074D2A" w:rsidRPr="00787683">
        <w:rPr>
          <w:rFonts w:ascii="Times New Roman" w:hAnsi="Times New Roman"/>
          <w:sz w:val="24"/>
          <w:szCs w:val="24"/>
        </w:rPr>
        <w:t xml:space="preserve">1. </w:t>
      </w:r>
      <w:r w:rsidR="00192B86" w:rsidRPr="004F4410">
        <w:rPr>
          <w:rFonts w:ascii="Times New Roman" w:hAnsi="Times New Roman"/>
          <w:sz w:val="24"/>
          <w:szCs w:val="24"/>
        </w:rPr>
        <w:t>Обеспечение исполнения Конт</w:t>
      </w:r>
      <w:r w:rsidR="00192B86">
        <w:rPr>
          <w:rFonts w:ascii="Times New Roman" w:hAnsi="Times New Roman"/>
          <w:sz w:val="24"/>
          <w:szCs w:val="24"/>
        </w:rPr>
        <w:t xml:space="preserve">ракта установлено в размере </w:t>
      </w:r>
      <w:r w:rsidR="003C2959">
        <w:rPr>
          <w:rFonts w:ascii="Times New Roman" w:hAnsi="Times New Roman"/>
          <w:sz w:val="24"/>
          <w:szCs w:val="24"/>
        </w:rPr>
        <w:t>5</w:t>
      </w:r>
      <w:bookmarkStart w:id="6" w:name="_GoBack"/>
      <w:bookmarkEnd w:id="6"/>
      <w:r w:rsidR="00192B86" w:rsidRPr="004F4410">
        <w:rPr>
          <w:rFonts w:ascii="Times New Roman" w:hAnsi="Times New Roman"/>
          <w:sz w:val="24"/>
          <w:szCs w:val="24"/>
        </w:rPr>
        <w:t xml:space="preserve">% </w:t>
      </w:r>
      <w:r w:rsidR="00192B86" w:rsidRPr="00685902">
        <w:rPr>
          <w:rFonts w:ascii="Times New Roman" w:hAnsi="Times New Roman"/>
          <w:sz w:val="24"/>
          <w:szCs w:val="24"/>
        </w:rPr>
        <w:t>от начальной (максимальной) цены Контракта</w:t>
      </w:r>
      <w:r w:rsidR="00192B86" w:rsidRPr="004F4410">
        <w:rPr>
          <w:rFonts w:ascii="Times New Roman" w:hAnsi="Times New Roman"/>
          <w:sz w:val="24"/>
          <w:szCs w:val="24"/>
        </w:rPr>
        <w:t xml:space="preserve">, что составляет </w:t>
      </w:r>
      <w:r w:rsidR="00192B86">
        <w:rPr>
          <w:rFonts w:ascii="Times New Roman" w:hAnsi="Times New Roman"/>
          <w:sz w:val="24"/>
          <w:szCs w:val="24"/>
        </w:rPr>
        <w:t xml:space="preserve">(___сумма прописью___) </w:t>
      </w:r>
      <w:r w:rsidR="00192B86" w:rsidRPr="004F4410">
        <w:rPr>
          <w:rFonts w:ascii="Times New Roman" w:hAnsi="Times New Roman"/>
          <w:sz w:val="24"/>
          <w:szCs w:val="24"/>
        </w:rPr>
        <w:t xml:space="preserve">рублей </w:t>
      </w:r>
      <w:r w:rsidR="00192B86">
        <w:rPr>
          <w:rFonts w:ascii="Times New Roman" w:hAnsi="Times New Roman"/>
          <w:sz w:val="24"/>
          <w:szCs w:val="24"/>
        </w:rPr>
        <w:br/>
      </w:r>
      <w:r w:rsidR="00192B86" w:rsidRPr="004F4410">
        <w:rPr>
          <w:rFonts w:ascii="Times New Roman" w:hAnsi="Times New Roman"/>
          <w:sz w:val="24"/>
          <w:szCs w:val="24"/>
        </w:rPr>
        <w:t>__ копеек.</w:t>
      </w:r>
      <w:r w:rsidR="00074D2A" w:rsidRPr="00787683">
        <w:rPr>
          <w:rFonts w:ascii="Times New Roman" w:eastAsia="Times New Roman" w:hAnsi="Times New Roman"/>
          <w:sz w:val="24"/>
          <w:szCs w:val="24"/>
          <w:lang w:eastAsia="ru-RU"/>
        </w:rPr>
        <w:t xml:space="preserve"> Форма обеспечения исполнения Контракта </w:t>
      </w:r>
      <w:r w:rsidR="00074D2A" w:rsidRPr="00787683">
        <w:rPr>
          <w:rFonts w:ascii="Times New Roman" w:eastAsia="Times New Roman" w:hAnsi="Times New Roman"/>
          <w:i/>
          <w:sz w:val="24"/>
          <w:szCs w:val="24"/>
          <w:lang w:eastAsia="ru-RU"/>
        </w:rPr>
        <w:t xml:space="preserve">_____________________________ </w:t>
      </w:r>
      <w:r w:rsidR="00074D2A" w:rsidRPr="00787683">
        <w:rPr>
          <w:rFonts w:ascii="Times New Roman" w:eastAsia="Times New Roman" w:hAnsi="Times New Roman"/>
          <w:i/>
          <w:sz w:val="24"/>
          <w:szCs w:val="24"/>
          <w:lang w:eastAsia="ru-RU"/>
        </w:rPr>
        <w:lastRenderedPageBreak/>
        <w:t>(банковская гарантия, выданная банком или денежные средства, внесенные на счет Заказчика).</w:t>
      </w:r>
    </w:p>
    <w:p w:rsidR="00074D2A" w:rsidRPr="00787683" w:rsidRDefault="00074D2A" w:rsidP="00074D2A">
      <w:pPr>
        <w:pStyle w:val="af3"/>
        <w:ind w:firstLine="709"/>
        <w:jc w:val="both"/>
        <w:rPr>
          <w:rFonts w:ascii="Times New Roman" w:eastAsia="Times New Roman" w:hAnsi="Times New Roman"/>
          <w:i/>
          <w:sz w:val="24"/>
          <w:szCs w:val="24"/>
          <w:lang w:eastAsia="ru-RU"/>
        </w:rPr>
      </w:pPr>
      <w:r w:rsidRPr="00787683">
        <w:rPr>
          <w:rFonts w:ascii="Times New Roman" w:eastAsia="Times New Roman" w:hAnsi="Times New Roman"/>
          <w:i/>
          <w:sz w:val="24"/>
          <w:szCs w:val="24"/>
          <w:lang w:eastAsia="ru-RU"/>
        </w:rPr>
        <w:t xml:space="preserve">(В случае,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соответствии с </w:t>
      </w:r>
      <w:hyperlink r:id="rId76" w:history="1">
        <w:r w:rsidRPr="00787683">
          <w:rPr>
            <w:rStyle w:val="ab"/>
            <w:rFonts w:ascii="Times New Roman" w:eastAsia="Times New Roman" w:hAnsi="Times New Roman"/>
            <w:i/>
            <w:color w:val="auto"/>
            <w:sz w:val="24"/>
            <w:szCs w:val="24"/>
            <w:u w:val="none"/>
            <w:lang w:eastAsia="ru-RU"/>
          </w:rPr>
          <w:t>ч. 3</w:t>
        </w:r>
      </w:hyperlink>
      <w:r w:rsidRPr="00787683">
        <w:rPr>
          <w:rFonts w:ascii="Times New Roman" w:eastAsia="Times New Roman" w:hAnsi="Times New Roman"/>
          <w:i/>
          <w:sz w:val="24"/>
          <w:szCs w:val="24"/>
          <w:lang w:eastAsia="ru-RU"/>
        </w:rPr>
        <w:t xml:space="preserve"> ст. 37 Федерального закона от 05.04.2013г. №44-ФЗ </w:t>
      </w:r>
      <w:r w:rsidRPr="00787683">
        <w:rPr>
          <w:rFonts w:ascii="Times New Roman" w:eastAsia="Times New Roman" w:hAnsi="Times New Roman"/>
          <w:i/>
          <w:sz w:val="24"/>
          <w:szCs w:val="24"/>
          <w:lang w:eastAsia="ru-RU"/>
        </w:rPr>
        <w:br/>
        <w:t>«О контрактной системе в сфере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проведении аукциона в электронной форме.)</w:t>
      </w:r>
      <w:r w:rsidRPr="00787683">
        <w:rPr>
          <w:rFonts w:ascii="Times New Roman" w:eastAsia="Times New Roman" w:hAnsi="Times New Roman"/>
          <w:i/>
          <w:sz w:val="24"/>
          <w:szCs w:val="24"/>
          <w:lang w:eastAsia="ru-RU"/>
        </w:rPr>
        <w:footnoteReference w:customMarkFollows="1" w:id="4"/>
        <w:sym w:font="Symbol" w:char="F02A"/>
      </w:r>
      <w:r w:rsidRPr="00787683">
        <w:rPr>
          <w:rFonts w:ascii="Times New Roman" w:eastAsia="Times New Roman" w:hAnsi="Times New Roman"/>
          <w:i/>
          <w:sz w:val="24"/>
          <w:szCs w:val="24"/>
          <w:lang w:eastAsia="ru-RU"/>
        </w:rPr>
        <w:t>.</w:t>
      </w:r>
    </w:p>
    <w:p w:rsidR="00074D2A" w:rsidRPr="00787683" w:rsidRDefault="00787683" w:rsidP="00074D2A">
      <w:pPr>
        <w:pStyle w:val="af3"/>
        <w:ind w:firstLine="709"/>
        <w:jc w:val="both"/>
        <w:rPr>
          <w:rFonts w:ascii="Times New Roman" w:eastAsia="Times New Roman" w:hAnsi="Times New Roman"/>
          <w:i/>
          <w:sz w:val="24"/>
          <w:szCs w:val="24"/>
          <w:lang w:eastAsia="ru-RU"/>
        </w:rPr>
      </w:pPr>
      <w:r w:rsidRPr="00787683">
        <w:rPr>
          <w:rFonts w:ascii="Times New Roman" w:hAnsi="Times New Roman"/>
          <w:sz w:val="24"/>
          <w:szCs w:val="24"/>
        </w:rPr>
        <w:t>8</w:t>
      </w:r>
      <w:r w:rsidR="00074D2A" w:rsidRPr="00787683">
        <w:rPr>
          <w:rFonts w:ascii="Times New Roman" w:hAnsi="Times New Roman"/>
          <w:sz w:val="24"/>
          <w:szCs w:val="24"/>
        </w:rPr>
        <w:t xml:space="preserve">.2. 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Поставщику в течение 15 дней с даты исполнения Поставщиком обязательств, предусмотренных Контрактом. </w:t>
      </w:r>
      <w:r w:rsidR="00074D2A" w:rsidRPr="00787683">
        <w:rPr>
          <w:rFonts w:ascii="Times New Roman" w:eastAsia="Times New Roman" w:hAnsi="Times New Roman"/>
          <w:i/>
          <w:sz w:val="24"/>
          <w:szCs w:val="24"/>
          <w:lang w:eastAsia="ru-RU"/>
        </w:rPr>
        <w:t xml:space="preserve">(Данный пункт включается в случае внесения Поставщиком в качестве обеспечения исполнения Контракта денежных средств). </w:t>
      </w:r>
    </w:p>
    <w:p w:rsidR="00074D2A" w:rsidRPr="00787683" w:rsidRDefault="00787683" w:rsidP="00074D2A">
      <w:pPr>
        <w:pStyle w:val="af3"/>
        <w:ind w:firstLine="709"/>
        <w:jc w:val="both"/>
        <w:rPr>
          <w:rFonts w:ascii="Times New Roman" w:hAnsi="Times New Roman"/>
          <w:sz w:val="24"/>
          <w:szCs w:val="24"/>
        </w:rPr>
      </w:pPr>
      <w:r w:rsidRPr="00787683">
        <w:rPr>
          <w:rFonts w:ascii="Times New Roman" w:hAnsi="Times New Roman"/>
          <w:sz w:val="24"/>
          <w:szCs w:val="24"/>
        </w:rPr>
        <w:t>8</w:t>
      </w:r>
      <w:r w:rsidR="00074D2A" w:rsidRPr="00787683">
        <w:rPr>
          <w:rFonts w:ascii="Times New Roman" w:hAnsi="Times New Roman"/>
          <w:sz w:val="24"/>
          <w:szCs w:val="24"/>
        </w:rPr>
        <w:t xml:space="preserve">.3. </w:t>
      </w:r>
      <w:r w:rsidR="001E25F2" w:rsidRPr="001E25F2">
        <w:rPr>
          <w:rFonts w:ascii="Times New Roman" w:hAnsi="Times New Roman"/>
          <w:sz w:val="24"/>
          <w:szCs w:val="24"/>
        </w:rPr>
        <w:t xml:space="preserve">Поставщик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376809">
        <w:rPr>
          <w:rFonts w:ascii="Times New Roman" w:hAnsi="Times New Roman"/>
          <w:sz w:val="24"/>
          <w:szCs w:val="24"/>
        </w:rPr>
        <w:t>7</w:t>
      </w:r>
      <w:r w:rsidR="001E25F2" w:rsidRPr="001E25F2">
        <w:rPr>
          <w:rFonts w:ascii="Times New Roman" w:hAnsi="Times New Roman"/>
          <w:sz w:val="24"/>
          <w:szCs w:val="24"/>
        </w:rPr>
        <w:t>.</w:t>
      </w:r>
      <w:r w:rsidR="00376809">
        <w:rPr>
          <w:rFonts w:ascii="Times New Roman" w:hAnsi="Times New Roman"/>
          <w:sz w:val="24"/>
          <w:szCs w:val="24"/>
        </w:rPr>
        <w:t>3</w:t>
      </w:r>
      <w:r w:rsidR="001E25F2" w:rsidRPr="001E25F2">
        <w:rPr>
          <w:rFonts w:ascii="Times New Roman" w:hAnsi="Times New Roman"/>
          <w:sz w:val="24"/>
          <w:szCs w:val="24"/>
        </w:rPr>
        <w:t xml:space="preserve"> настоящего Контракта.</w:t>
      </w:r>
      <w:r w:rsidR="00074D2A" w:rsidRPr="00787683">
        <w:rPr>
          <w:rFonts w:ascii="Times New Roman" w:hAnsi="Times New Roman"/>
          <w:sz w:val="24"/>
          <w:szCs w:val="24"/>
        </w:rPr>
        <w:t xml:space="preserve"> </w:t>
      </w:r>
    </w:p>
    <w:p w:rsidR="00074D2A" w:rsidRPr="00787683" w:rsidRDefault="00787683" w:rsidP="00074D2A">
      <w:pPr>
        <w:pStyle w:val="af3"/>
        <w:ind w:firstLine="709"/>
        <w:jc w:val="both"/>
        <w:rPr>
          <w:rFonts w:ascii="Times New Roman" w:eastAsia="Times New Roman" w:hAnsi="Times New Roman"/>
          <w:sz w:val="24"/>
          <w:szCs w:val="24"/>
          <w:lang w:eastAsia="ru-RU"/>
        </w:rPr>
      </w:pPr>
      <w:r w:rsidRPr="001E25F2">
        <w:rPr>
          <w:rFonts w:ascii="Times New Roman" w:hAnsi="Times New Roman"/>
          <w:sz w:val="24"/>
          <w:szCs w:val="24"/>
        </w:rPr>
        <w:t>8</w:t>
      </w:r>
      <w:r w:rsidR="00074D2A" w:rsidRPr="001E25F2">
        <w:rPr>
          <w:rFonts w:ascii="Times New Roman" w:hAnsi="Times New Roman"/>
          <w:sz w:val="24"/>
          <w:szCs w:val="24"/>
        </w:rPr>
        <w:t>.4. При неисполнении или ненадлежащем исполнении</w:t>
      </w:r>
      <w:r w:rsidR="00074D2A" w:rsidRPr="00787683">
        <w:rPr>
          <w:rFonts w:ascii="Times New Roman" w:eastAsia="Times New Roman" w:hAnsi="Times New Roman"/>
          <w:sz w:val="24"/>
          <w:szCs w:val="24"/>
          <w:lang w:eastAsia="ru-RU"/>
        </w:rPr>
        <w:t xml:space="preserve"> Поставщиком обязательств, предусмотренных Контрактом, а также в случае просрочки исполнения Поставщиком обязательств,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Поставщику соответствующее уведомление с указанием суммы штрафа и/или пени, подлежащей удержанию из обеспечения исполнения Контракта.</w:t>
      </w:r>
      <w:r w:rsidR="001A7ECE">
        <w:rPr>
          <w:rFonts w:ascii="Times New Roman" w:eastAsia="Times New Roman" w:hAnsi="Times New Roman"/>
          <w:sz w:val="24"/>
          <w:szCs w:val="24"/>
          <w:lang w:eastAsia="ru-RU"/>
        </w:rPr>
        <w:t xml:space="preserve"> </w:t>
      </w:r>
      <w:r w:rsidR="001A7ECE" w:rsidRPr="00787683">
        <w:rPr>
          <w:rFonts w:ascii="Times New Roman" w:eastAsia="Times New Roman" w:hAnsi="Times New Roman"/>
          <w:i/>
          <w:sz w:val="24"/>
          <w:szCs w:val="24"/>
          <w:lang w:eastAsia="ru-RU"/>
        </w:rPr>
        <w:t>(Данный пун</w:t>
      </w:r>
      <w:proofErr w:type="gramStart"/>
      <w:r w:rsidR="001A7ECE" w:rsidRPr="00787683">
        <w:rPr>
          <w:rFonts w:ascii="Times New Roman" w:eastAsia="Times New Roman" w:hAnsi="Times New Roman"/>
          <w:i/>
          <w:sz w:val="24"/>
          <w:szCs w:val="24"/>
          <w:lang w:eastAsia="ru-RU"/>
        </w:rPr>
        <w:t>кт вкл</w:t>
      </w:r>
      <w:proofErr w:type="gramEnd"/>
      <w:r w:rsidR="001A7ECE" w:rsidRPr="00787683">
        <w:rPr>
          <w:rFonts w:ascii="Times New Roman" w:eastAsia="Times New Roman" w:hAnsi="Times New Roman"/>
          <w:i/>
          <w:sz w:val="24"/>
          <w:szCs w:val="24"/>
          <w:lang w:eastAsia="ru-RU"/>
        </w:rPr>
        <w:t>ючается в случае внесения Поставщиком в качестве обеспечения исполнения Контракта денежных средств).</w:t>
      </w:r>
    </w:p>
    <w:p w:rsidR="00DC51E1" w:rsidRPr="00787683" w:rsidRDefault="00DC51E1" w:rsidP="00DC51E1">
      <w:pPr>
        <w:ind w:firstLine="709"/>
        <w:jc w:val="both"/>
        <w:rPr>
          <w:highlight w:val="green"/>
        </w:rPr>
      </w:pPr>
    </w:p>
    <w:p w:rsidR="00074D2A" w:rsidRPr="00787683" w:rsidRDefault="00787683" w:rsidP="00074D2A">
      <w:pPr>
        <w:jc w:val="center"/>
      </w:pPr>
      <w:r w:rsidRPr="00787683">
        <w:rPr>
          <w:b/>
          <w:snapToGrid w:val="0"/>
        </w:rPr>
        <w:t>9</w:t>
      </w:r>
      <w:r w:rsidR="00074D2A" w:rsidRPr="00787683">
        <w:rPr>
          <w:b/>
          <w:snapToGrid w:val="0"/>
        </w:rPr>
        <w:t>. Переход права собственности</w:t>
      </w:r>
    </w:p>
    <w:p w:rsidR="00074D2A" w:rsidRPr="00787683" w:rsidRDefault="00787683" w:rsidP="00074D2A">
      <w:pPr>
        <w:ind w:firstLine="709"/>
        <w:jc w:val="both"/>
        <w:rPr>
          <w:snapToGrid w:val="0"/>
        </w:rPr>
      </w:pPr>
      <w:r w:rsidRPr="00787683">
        <w:rPr>
          <w:snapToGrid w:val="0"/>
        </w:rPr>
        <w:t>9</w:t>
      </w:r>
      <w:r w:rsidR="00074D2A" w:rsidRPr="00787683">
        <w:rPr>
          <w:snapToGrid w:val="0"/>
        </w:rPr>
        <w:t xml:space="preserve">.1. </w:t>
      </w:r>
      <w:r w:rsidR="002B5108" w:rsidRPr="007D7048">
        <w:rPr>
          <w:snapToGrid w:val="0"/>
        </w:rPr>
        <w:t>Право собственности на Товар переходит к Заказчику в момент фактического получения Товара на АЗС.</w:t>
      </w:r>
    </w:p>
    <w:p w:rsidR="00074D2A" w:rsidRPr="00787683" w:rsidRDefault="00074D2A" w:rsidP="00074D2A">
      <w:pPr>
        <w:widowControl w:val="0"/>
        <w:tabs>
          <w:tab w:val="left" w:pos="851"/>
        </w:tabs>
        <w:ind w:firstLine="709"/>
        <w:jc w:val="both"/>
        <w:rPr>
          <w:rFonts w:eastAsia="Calibri"/>
        </w:rPr>
      </w:pPr>
    </w:p>
    <w:p w:rsidR="00074D2A" w:rsidRPr="00787683" w:rsidRDefault="00074D2A" w:rsidP="00074D2A">
      <w:pPr>
        <w:jc w:val="center"/>
        <w:rPr>
          <w:b/>
          <w:snapToGrid w:val="0"/>
        </w:rPr>
      </w:pPr>
      <w:r w:rsidRPr="00787683">
        <w:rPr>
          <w:b/>
          <w:snapToGrid w:val="0"/>
        </w:rPr>
        <w:t>1</w:t>
      </w:r>
      <w:r w:rsidR="00787683" w:rsidRPr="00787683">
        <w:rPr>
          <w:b/>
          <w:snapToGrid w:val="0"/>
        </w:rPr>
        <w:t>0</w:t>
      </w:r>
      <w:r w:rsidRPr="00787683">
        <w:rPr>
          <w:b/>
          <w:snapToGrid w:val="0"/>
        </w:rPr>
        <w:t>. Срок действия Контракта</w:t>
      </w:r>
    </w:p>
    <w:p w:rsidR="00924430" w:rsidRPr="00924430" w:rsidRDefault="00924430" w:rsidP="00924430">
      <w:pPr>
        <w:widowControl w:val="0"/>
        <w:tabs>
          <w:tab w:val="left" w:pos="851"/>
        </w:tabs>
        <w:ind w:firstLine="709"/>
        <w:jc w:val="both"/>
        <w:rPr>
          <w:snapToGrid w:val="0"/>
        </w:rPr>
      </w:pPr>
      <w:r w:rsidRPr="00924430">
        <w:rPr>
          <w:snapToGrid w:val="0"/>
        </w:rPr>
        <w:t xml:space="preserve">11.1.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w:t>
      </w:r>
      <w:r w:rsidRPr="00924430">
        <w:rPr>
          <w:snapToGrid w:val="0"/>
        </w:rPr>
        <w:lastRenderedPageBreak/>
        <w:t>его расторжения.</w:t>
      </w:r>
    </w:p>
    <w:p w:rsidR="005C2A79" w:rsidRDefault="00924430" w:rsidP="00924430">
      <w:pPr>
        <w:widowControl w:val="0"/>
        <w:tabs>
          <w:tab w:val="left" w:pos="851"/>
        </w:tabs>
        <w:ind w:firstLine="709"/>
        <w:jc w:val="both"/>
        <w:rPr>
          <w:snapToGrid w:val="0"/>
        </w:rPr>
      </w:pPr>
      <w:r w:rsidRPr="00924430">
        <w:rPr>
          <w:snapToGrid w:val="0"/>
        </w:rPr>
        <w:t>11.2.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924430" w:rsidRPr="00787683" w:rsidRDefault="00924430" w:rsidP="00924430">
      <w:pPr>
        <w:widowControl w:val="0"/>
        <w:tabs>
          <w:tab w:val="left" w:pos="851"/>
        </w:tabs>
        <w:ind w:firstLine="709"/>
        <w:jc w:val="both"/>
        <w:rPr>
          <w:rFonts w:eastAsia="Calibri"/>
        </w:rPr>
      </w:pPr>
    </w:p>
    <w:p w:rsidR="00931949" w:rsidRPr="00787683" w:rsidRDefault="00931949" w:rsidP="00931949">
      <w:pPr>
        <w:jc w:val="center"/>
      </w:pPr>
      <w:r w:rsidRPr="00787683">
        <w:rPr>
          <w:b/>
          <w:snapToGrid w:val="0"/>
        </w:rPr>
        <w:t>1</w:t>
      </w:r>
      <w:r w:rsidR="00787683" w:rsidRPr="00787683">
        <w:rPr>
          <w:b/>
          <w:snapToGrid w:val="0"/>
        </w:rPr>
        <w:t>1</w:t>
      </w:r>
      <w:r w:rsidRPr="00787683">
        <w:rPr>
          <w:b/>
          <w:snapToGrid w:val="0"/>
        </w:rPr>
        <w:t>. Порядок изменения, расторжения Контракта и прочие условия</w:t>
      </w:r>
    </w:p>
    <w:p w:rsidR="00931949" w:rsidRPr="00787683" w:rsidRDefault="00931949" w:rsidP="00931949">
      <w:pPr>
        <w:ind w:firstLine="709"/>
        <w:jc w:val="both"/>
        <w:rPr>
          <w:snapToGrid w:val="0"/>
        </w:rPr>
      </w:pPr>
      <w:r w:rsidRPr="00787683">
        <w:rPr>
          <w:snapToGrid w:val="0"/>
        </w:rPr>
        <w:t>1</w:t>
      </w:r>
      <w:r w:rsidR="00787683" w:rsidRPr="00787683">
        <w:rPr>
          <w:snapToGrid w:val="0"/>
        </w:rPr>
        <w:t>1</w:t>
      </w:r>
      <w:r w:rsidRPr="00787683">
        <w:rPr>
          <w:snapToGrid w:val="0"/>
        </w:rPr>
        <w:t>.1. Все изменения и дополнения к Контракту действительны, если совершены в письменной форме и подписаны обеими Сторонами.</w:t>
      </w:r>
    </w:p>
    <w:p w:rsidR="00924430" w:rsidRPr="000F0A05" w:rsidRDefault="00931949" w:rsidP="00924430">
      <w:pPr>
        <w:ind w:firstLine="709"/>
        <w:contextualSpacing/>
        <w:jc w:val="both"/>
        <w:rPr>
          <w:snapToGrid w:val="0"/>
        </w:rPr>
      </w:pPr>
      <w:r w:rsidRPr="00787683">
        <w:rPr>
          <w:snapToGrid w:val="0"/>
        </w:rPr>
        <w:t>1</w:t>
      </w:r>
      <w:r w:rsidR="00787683" w:rsidRPr="00787683">
        <w:rPr>
          <w:snapToGrid w:val="0"/>
        </w:rPr>
        <w:t>1</w:t>
      </w:r>
      <w:r w:rsidRPr="00787683">
        <w:rPr>
          <w:snapToGrid w:val="0"/>
        </w:rPr>
        <w:t xml:space="preserve">.2. </w:t>
      </w:r>
      <w:r w:rsidR="00924430" w:rsidRPr="000F0A05">
        <w:rPr>
          <w:snapToGrid w:val="0"/>
        </w:rPr>
        <w:t>При заключении и исполнении Контракта изменение его условий по соглашению Сторон и в одностороннем порядке допускается в случаях, предусмотренных законодательством Российской Федерации.</w:t>
      </w:r>
    </w:p>
    <w:p w:rsidR="00931949" w:rsidRPr="00787683" w:rsidRDefault="00931949" w:rsidP="00931949">
      <w:pPr>
        <w:ind w:firstLine="709"/>
        <w:jc w:val="both"/>
      </w:pPr>
      <w:r w:rsidRPr="00787683">
        <w:t>1</w:t>
      </w:r>
      <w:r w:rsidR="00787683" w:rsidRPr="00787683">
        <w:t>1</w:t>
      </w:r>
      <w:r w:rsidRPr="00787683">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31949" w:rsidRPr="00787683" w:rsidRDefault="00931949" w:rsidP="00931949">
      <w:pPr>
        <w:ind w:firstLine="709"/>
        <w:jc w:val="both"/>
      </w:pPr>
      <w:r w:rsidRPr="00787683">
        <w:t>1</w:t>
      </w:r>
      <w:r w:rsidR="00787683" w:rsidRPr="00787683">
        <w:t>1</w:t>
      </w:r>
      <w:r w:rsidRPr="00787683">
        <w:t>.4. В случае перемены Заказчика права и обязанности Заказчика, предусмотренные Контрактом, переходят к новому Заказчику.</w:t>
      </w:r>
    </w:p>
    <w:p w:rsidR="00931949" w:rsidRPr="00787683" w:rsidRDefault="00931949" w:rsidP="00931949">
      <w:pPr>
        <w:ind w:firstLine="709"/>
        <w:jc w:val="both"/>
      </w:pPr>
      <w:r w:rsidRPr="00787683">
        <w:t>1</w:t>
      </w:r>
      <w:r w:rsidR="00787683" w:rsidRPr="00787683">
        <w:t>1</w:t>
      </w:r>
      <w:r w:rsidRPr="00787683">
        <w:t xml:space="preserve">.5. При исполнении Контракта </w:t>
      </w:r>
      <w:r w:rsidRPr="00787683">
        <w:rPr>
          <w:rFonts w:eastAsia="Calibri"/>
        </w:rPr>
        <w:t xml:space="preserve">(за исключением случаев, которые предусмотрены нормативными правовыми актами, принятыми в соответствии с </w:t>
      </w:r>
      <w:hyperlink r:id="rId77" w:history="1">
        <w:r w:rsidRPr="00787683">
          <w:rPr>
            <w:rFonts w:eastAsia="Calibri"/>
          </w:rPr>
          <w:t>частью 6 статьи 14</w:t>
        </w:r>
      </w:hyperlink>
      <w:r w:rsidRPr="00787683">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787683">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931949" w:rsidRPr="00787683" w:rsidRDefault="00931949" w:rsidP="00931949">
      <w:pPr>
        <w:ind w:firstLine="709"/>
        <w:jc w:val="both"/>
        <w:rPr>
          <w:snapToGrid w:val="0"/>
        </w:rPr>
      </w:pPr>
      <w:r w:rsidRPr="00787683">
        <w:t>1</w:t>
      </w:r>
      <w:r w:rsidR="00787683" w:rsidRPr="00787683">
        <w:t>1</w:t>
      </w:r>
      <w:r w:rsidRPr="00787683">
        <w:rPr>
          <w:snapToGrid w:val="0"/>
        </w:rPr>
        <w:t>.6.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931949" w:rsidRDefault="00931949" w:rsidP="00931949">
      <w:pPr>
        <w:ind w:firstLine="709"/>
        <w:jc w:val="both"/>
        <w:rPr>
          <w:snapToGrid w:val="0"/>
        </w:rPr>
      </w:pPr>
      <w:r w:rsidRPr="00787683">
        <w:rPr>
          <w:snapToGrid w:val="0"/>
        </w:rPr>
        <w:t>1</w:t>
      </w:r>
      <w:r w:rsidR="00787683" w:rsidRPr="00787683">
        <w:rPr>
          <w:snapToGrid w:val="0"/>
        </w:rPr>
        <w:t>1</w:t>
      </w:r>
      <w:r w:rsidRPr="00787683">
        <w:rPr>
          <w:snapToGrid w:val="0"/>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1C168F" w:rsidRDefault="001C168F" w:rsidP="001C168F">
      <w:pPr>
        <w:tabs>
          <w:tab w:val="left" w:pos="284"/>
          <w:tab w:val="left" w:pos="993"/>
        </w:tabs>
        <w:snapToGrid w:val="0"/>
        <w:ind w:firstLine="709"/>
        <w:jc w:val="both"/>
        <w:rPr>
          <w:rFonts w:eastAsiaTheme="minorHAnsi"/>
          <w:snapToGrid w:val="0"/>
          <w:lang w:eastAsia="en-US"/>
        </w:rPr>
      </w:pPr>
      <w:r w:rsidRPr="00884CA6">
        <w:rPr>
          <w:rFonts w:eastAsiaTheme="minorHAnsi"/>
          <w:snapToGrid w:val="0"/>
          <w:lang w:eastAsia="en-US"/>
        </w:rPr>
        <w:t xml:space="preserve">В связи с невозможностью определения точного объема товара, допускается расторжение </w:t>
      </w:r>
      <w:r w:rsidR="000A6599">
        <w:rPr>
          <w:rFonts w:eastAsiaTheme="minorHAnsi"/>
          <w:snapToGrid w:val="0"/>
          <w:lang w:eastAsia="en-US"/>
        </w:rPr>
        <w:t>К</w:t>
      </w:r>
      <w:r w:rsidRPr="00884CA6">
        <w:rPr>
          <w:rFonts w:eastAsiaTheme="minorHAnsi"/>
          <w:snapToGrid w:val="0"/>
          <w:lang w:eastAsia="en-US"/>
        </w:rPr>
        <w:t>онтракта по соглашению Сторон в случае отсутствия необходимости у Заказчика поставки товара в полном объеме.</w:t>
      </w:r>
      <w:r w:rsidRPr="007D7048">
        <w:rPr>
          <w:rFonts w:eastAsiaTheme="minorHAnsi"/>
          <w:snapToGrid w:val="0"/>
          <w:lang w:eastAsia="en-US"/>
        </w:rPr>
        <w:t xml:space="preserve"> </w:t>
      </w:r>
    </w:p>
    <w:p w:rsidR="00931949" w:rsidRPr="00787683" w:rsidRDefault="00931949" w:rsidP="00931949">
      <w:pPr>
        <w:ind w:firstLine="709"/>
        <w:jc w:val="both"/>
        <w:rPr>
          <w:snapToGrid w:val="0"/>
        </w:rPr>
      </w:pPr>
      <w:r w:rsidRPr="00787683">
        <w:rPr>
          <w:snapToGrid w:val="0"/>
        </w:rPr>
        <w:t>1</w:t>
      </w:r>
      <w:r w:rsidR="00787683" w:rsidRPr="00787683">
        <w:rPr>
          <w:snapToGrid w:val="0"/>
        </w:rPr>
        <w:t>1</w:t>
      </w:r>
      <w:r w:rsidR="001C168F">
        <w:rPr>
          <w:snapToGrid w:val="0"/>
        </w:rPr>
        <w:t>.</w:t>
      </w:r>
      <w:r w:rsidRPr="00787683">
        <w:rPr>
          <w:snapToGrid w:val="0"/>
        </w:rPr>
        <w:t xml:space="preserve">8. </w:t>
      </w:r>
      <w:r w:rsidRPr="00787683">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787683">
        <w:rPr>
          <w:snapToGrid w:val="0"/>
        </w:rPr>
        <w:t xml:space="preserve"> После заключения Контракта каждая из Сторон вправе перенести Контракт на бумажный носитель.</w:t>
      </w:r>
    </w:p>
    <w:p w:rsidR="00931949" w:rsidRPr="00787683" w:rsidRDefault="00931949" w:rsidP="00931949">
      <w:pPr>
        <w:ind w:firstLine="709"/>
        <w:jc w:val="both"/>
        <w:rPr>
          <w:snapToGrid w:val="0"/>
        </w:rPr>
      </w:pPr>
      <w:r w:rsidRPr="00787683">
        <w:rPr>
          <w:snapToGrid w:val="0"/>
        </w:rPr>
        <w:t>1</w:t>
      </w:r>
      <w:r w:rsidR="00787683" w:rsidRPr="00787683">
        <w:rPr>
          <w:snapToGrid w:val="0"/>
        </w:rPr>
        <w:t>1</w:t>
      </w:r>
      <w:r w:rsidRPr="00787683">
        <w:rPr>
          <w:snapToGrid w:val="0"/>
        </w:rPr>
        <w:t>.9. Взаимоотношения Сторон, не урегулированные Контрактом, регламентируются действующим законодательством Российской Федерации.</w:t>
      </w:r>
    </w:p>
    <w:p w:rsidR="005C2A79" w:rsidRPr="00787683" w:rsidRDefault="005C2A79" w:rsidP="005C2A79">
      <w:pPr>
        <w:ind w:firstLine="709"/>
        <w:jc w:val="both"/>
        <w:rPr>
          <w:snapToGrid w:val="0"/>
        </w:rPr>
      </w:pPr>
    </w:p>
    <w:p w:rsidR="00192123" w:rsidRDefault="00192123">
      <w:pPr>
        <w:rPr>
          <w:b/>
          <w:bCs/>
        </w:rPr>
      </w:pPr>
      <w:r>
        <w:rPr>
          <w:b/>
          <w:bCs/>
        </w:rPr>
        <w:br w:type="page"/>
      </w:r>
    </w:p>
    <w:p w:rsidR="00931949" w:rsidRPr="00787683" w:rsidRDefault="00931949" w:rsidP="00931949">
      <w:pPr>
        <w:widowControl w:val="0"/>
        <w:jc w:val="center"/>
        <w:rPr>
          <w:b/>
          <w:bCs/>
        </w:rPr>
      </w:pPr>
      <w:r w:rsidRPr="00787683">
        <w:rPr>
          <w:b/>
          <w:bCs/>
        </w:rPr>
        <w:lastRenderedPageBreak/>
        <w:t>1</w:t>
      </w:r>
      <w:r w:rsidR="00787683" w:rsidRPr="00787683">
        <w:rPr>
          <w:b/>
          <w:bCs/>
        </w:rPr>
        <w:t>2</w:t>
      </w:r>
      <w:r w:rsidRPr="00787683">
        <w:rPr>
          <w:b/>
          <w:bCs/>
        </w:rPr>
        <w:t>. Приложения к Контракту</w:t>
      </w:r>
    </w:p>
    <w:p w:rsidR="00076ABD" w:rsidRPr="00787683" w:rsidRDefault="00076ABD" w:rsidP="00076ABD">
      <w:pPr>
        <w:ind w:firstLine="709"/>
        <w:jc w:val="both"/>
        <w:rPr>
          <w:snapToGrid w:val="0"/>
        </w:rPr>
      </w:pPr>
      <w:r w:rsidRPr="00787683">
        <w:rPr>
          <w:snapToGrid w:val="0"/>
        </w:rPr>
        <w:t>1</w:t>
      </w:r>
      <w:r w:rsidR="00787683" w:rsidRPr="00787683">
        <w:rPr>
          <w:snapToGrid w:val="0"/>
        </w:rPr>
        <w:t>2</w:t>
      </w:r>
      <w:r w:rsidRPr="00787683">
        <w:rPr>
          <w:snapToGrid w:val="0"/>
        </w:rPr>
        <w:t>.1. Неотъемлемой частью настоящего Контракта являются:</w:t>
      </w:r>
    </w:p>
    <w:p w:rsidR="00076ABD" w:rsidRPr="00787683" w:rsidRDefault="00076ABD" w:rsidP="00076ABD">
      <w:pPr>
        <w:ind w:firstLine="709"/>
        <w:jc w:val="both"/>
      </w:pPr>
      <w:r w:rsidRPr="00787683">
        <w:rPr>
          <w:snapToGrid w:val="0"/>
        </w:rPr>
        <w:t xml:space="preserve"> </w:t>
      </w:r>
      <w:r w:rsidRPr="00787683">
        <w:t>Приложение № 1 -  «</w:t>
      </w:r>
      <w:r w:rsidRPr="006135EC">
        <w:rPr>
          <w:snapToGrid w:val="0"/>
        </w:rPr>
        <w:t>Спецификация</w:t>
      </w:r>
      <w:r w:rsidR="006135EC" w:rsidRPr="006135EC">
        <w:rPr>
          <w:snapToGrid w:val="0"/>
        </w:rPr>
        <w:t xml:space="preserve"> на поставку </w:t>
      </w:r>
      <w:r w:rsidR="00773FE9" w:rsidRPr="00B95517">
        <w:t xml:space="preserve">бензина автомобильного марки АИ-92 с автозаправочных станций поставщика, расположенных </w:t>
      </w:r>
      <w:proofErr w:type="gramStart"/>
      <w:r w:rsidR="00773FE9" w:rsidRPr="00B95517">
        <w:t>в</w:t>
      </w:r>
      <w:proofErr w:type="gramEnd"/>
      <w:r w:rsidR="00773FE9" w:rsidRPr="00B95517">
        <w:t xml:space="preserve"> </w:t>
      </w:r>
      <w:proofErr w:type="gramStart"/>
      <w:r w:rsidR="00773FE9" w:rsidRPr="00B95517">
        <w:t>с</w:t>
      </w:r>
      <w:proofErr w:type="gramEnd"/>
      <w:r w:rsidR="00773FE9" w:rsidRPr="00B95517">
        <w:t>. Лешуконское, Архангельской области</w:t>
      </w:r>
      <w:r w:rsidRPr="006135EC">
        <w:rPr>
          <w:snapToGrid w:val="0"/>
        </w:rPr>
        <w:t>»;</w:t>
      </w:r>
    </w:p>
    <w:p w:rsidR="00076ABD" w:rsidRPr="00787683" w:rsidRDefault="00076ABD" w:rsidP="00076ABD">
      <w:pPr>
        <w:ind w:firstLine="709"/>
      </w:pPr>
      <w:r w:rsidRPr="00787683">
        <w:t xml:space="preserve"> Приложение № 2 -  «Перечень АЗС».</w:t>
      </w:r>
    </w:p>
    <w:p w:rsidR="00931949" w:rsidRPr="00787683" w:rsidRDefault="00931949" w:rsidP="00931949">
      <w:pPr>
        <w:ind w:firstLine="709"/>
        <w:jc w:val="both"/>
        <w:rPr>
          <w:snapToGrid w:val="0"/>
        </w:rPr>
      </w:pPr>
    </w:p>
    <w:p w:rsidR="005C2A79" w:rsidRPr="00787683" w:rsidRDefault="005C2A79" w:rsidP="005C2A79">
      <w:pPr>
        <w:widowControl w:val="0"/>
        <w:tabs>
          <w:tab w:val="left" w:pos="851"/>
        </w:tabs>
        <w:autoSpaceDE w:val="0"/>
        <w:autoSpaceDN w:val="0"/>
        <w:jc w:val="center"/>
        <w:rPr>
          <w:rFonts w:eastAsia="Calibri"/>
          <w:b/>
          <w:bCs/>
        </w:rPr>
      </w:pPr>
      <w:r w:rsidRPr="00787683">
        <w:rPr>
          <w:rFonts w:eastAsia="Calibri"/>
          <w:b/>
          <w:bCs/>
        </w:rPr>
        <w:t>1</w:t>
      </w:r>
      <w:r w:rsidR="00787683" w:rsidRPr="00787683">
        <w:rPr>
          <w:rFonts w:eastAsia="Calibri"/>
          <w:b/>
          <w:bCs/>
        </w:rPr>
        <w:t>3</w:t>
      </w:r>
      <w:r w:rsidRPr="00787683">
        <w:rPr>
          <w:rFonts w:eastAsia="Calibri"/>
          <w:b/>
          <w:bCs/>
        </w:rPr>
        <w:t>. Юридические адреса и платежные реквизиты</w:t>
      </w:r>
    </w:p>
    <w:p w:rsidR="005C2A79" w:rsidRPr="00787683" w:rsidRDefault="005C2A79" w:rsidP="005C2A79">
      <w:pPr>
        <w:widowControl w:val="0"/>
        <w:tabs>
          <w:tab w:val="left" w:pos="851"/>
        </w:tabs>
        <w:autoSpaceDE w:val="0"/>
        <w:autoSpaceDN w:val="0"/>
        <w:ind w:firstLine="720"/>
        <w:jc w:val="center"/>
        <w:rPr>
          <w:rFonts w:eastAsia="Calibri"/>
          <w:b/>
          <w:bCs/>
        </w:rPr>
      </w:pPr>
    </w:p>
    <w:tbl>
      <w:tblPr>
        <w:tblW w:w="5019" w:type="pct"/>
        <w:jc w:val="center"/>
        <w:tblLook w:val="04A0" w:firstRow="1" w:lastRow="0" w:firstColumn="1" w:lastColumn="0" w:noHBand="0" w:noVBand="1"/>
      </w:tblPr>
      <w:tblGrid>
        <w:gridCol w:w="5068"/>
        <w:gridCol w:w="4538"/>
      </w:tblGrid>
      <w:tr w:rsidR="002D4791" w:rsidRPr="00787683" w:rsidTr="00931949">
        <w:trPr>
          <w:jc w:val="center"/>
        </w:trPr>
        <w:tc>
          <w:tcPr>
            <w:tcW w:w="2638" w:type="pct"/>
            <w:shd w:val="clear" w:color="auto" w:fill="auto"/>
          </w:tcPr>
          <w:p w:rsidR="002D4791" w:rsidRPr="00787683" w:rsidRDefault="002D4791" w:rsidP="009418CC">
            <w:pPr>
              <w:spacing w:line="240" w:lineRule="atLeast"/>
              <w:jc w:val="center"/>
              <w:rPr>
                <w:b/>
              </w:rPr>
            </w:pPr>
            <w:r w:rsidRPr="00787683">
              <w:rPr>
                <w:b/>
              </w:rPr>
              <w:t>ЗАКАЗЧИК</w:t>
            </w:r>
          </w:p>
        </w:tc>
        <w:tc>
          <w:tcPr>
            <w:tcW w:w="2362" w:type="pct"/>
            <w:shd w:val="clear" w:color="auto" w:fill="auto"/>
          </w:tcPr>
          <w:p w:rsidR="002D4791" w:rsidRPr="00787683" w:rsidRDefault="002D4791" w:rsidP="009418CC">
            <w:pPr>
              <w:spacing w:line="240" w:lineRule="atLeast"/>
              <w:jc w:val="center"/>
              <w:rPr>
                <w:b/>
              </w:rPr>
            </w:pPr>
            <w:r w:rsidRPr="00787683">
              <w:rPr>
                <w:b/>
              </w:rPr>
              <w:t>ПОСТАВЩИК</w:t>
            </w:r>
          </w:p>
        </w:tc>
      </w:tr>
      <w:tr w:rsidR="002D4791" w:rsidRPr="00787683" w:rsidTr="00931949">
        <w:trPr>
          <w:jc w:val="center"/>
        </w:trPr>
        <w:tc>
          <w:tcPr>
            <w:tcW w:w="2638" w:type="pct"/>
            <w:shd w:val="clear" w:color="auto" w:fill="auto"/>
          </w:tcPr>
          <w:p w:rsidR="002D4791" w:rsidRPr="00787683" w:rsidRDefault="002D4791" w:rsidP="009418CC">
            <w:pPr>
              <w:jc w:val="center"/>
              <w:rPr>
                <w:b/>
              </w:rPr>
            </w:pPr>
            <w:r w:rsidRPr="00787683">
              <w:rPr>
                <w:b/>
              </w:rPr>
              <w:t>Прокуратура Архангельской области</w:t>
            </w:r>
          </w:p>
          <w:p w:rsidR="002D4791" w:rsidRPr="00787683" w:rsidRDefault="002D4791" w:rsidP="009418CC"/>
          <w:p w:rsidR="002D4791" w:rsidRPr="00787683" w:rsidRDefault="002D4791" w:rsidP="009418CC">
            <w:r w:rsidRPr="00787683">
              <w:t>ИНН 2901052689 КПП 290101001</w:t>
            </w:r>
          </w:p>
          <w:p w:rsidR="002D4791" w:rsidRPr="00787683" w:rsidRDefault="002D4791" w:rsidP="009418CC">
            <w:r w:rsidRPr="00787683">
              <w:t>163002, Архангельск, пр. Новгородский, д.15</w:t>
            </w:r>
          </w:p>
          <w:p w:rsidR="002D4791" w:rsidRPr="00787683" w:rsidRDefault="002D4791" w:rsidP="009418CC">
            <w:pPr>
              <w:rPr>
                <w:snapToGrid w:val="0"/>
              </w:rPr>
            </w:pPr>
            <w:r w:rsidRPr="00787683">
              <w:rPr>
                <w:snapToGrid w:val="0"/>
              </w:rPr>
              <w:t>л/</w:t>
            </w:r>
            <w:proofErr w:type="spellStart"/>
            <w:r w:rsidRPr="00787683">
              <w:rPr>
                <w:snapToGrid w:val="0"/>
              </w:rPr>
              <w:t>сч</w:t>
            </w:r>
            <w:proofErr w:type="spellEnd"/>
            <w:r w:rsidRPr="00787683">
              <w:rPr>
                <w:snapToGrid w:val="0"/>
              </w:rPr>
              <w:t>. 03241286090 в УФК по Архангельской области и НАО (Прокуратура Архангельской области)</w:t>
            </w:r>
          </w:p>
          <w:p w:rsidR="002D4791" w:rsidRPr="00787683" w:rsidRDefault="002D4791" w:rsidP="009418CC">
            <w:pPr>
              <w:rPr>
                <w:snapToGrid w:val="0"/>
              </w:rPr>
            </w:pPr>
            <w:r w:rsidRPr="00787683">
              <w:rPr>
                <w:snapToGrid w:val="0"/>
              </w:rPr>
              <w:t xml:space="preserve">ОТДЕЛЕНИЕ АРХАНГЕЛЬСК </w:t>
            </w:r>
            <w:r w:rsidRPr="00787683">
              <w:rPr>
                <w:snapToGrid w:val="0"/>
              </w:rPr>
              <w:br/>
              <w:t>Г. АРХАНГЕЛЬСК</w:t>
            </w:r>
          </w:p>
          <w:p w:rsidR="002D4791" w:rsidRPr="00787683" w:rsidRDefault="002D4791" w:rsidP="009418CC">
            <w:pPr>
              <w:rPr>
                <w:snapToGrid w:val="0"/>
              </w:rPr>
            </w:pPr>
            <w:r w:rsidRPr="00787683">
              <w:rPr>
                <w:snapToGrid w:val="0"/>
              </w:rPr>
              <w:t>ОКТМО 11701000</w:t>
            </w:r>
          </w:p>
          <w:p w:rsidR="002D4791" w:rsidRPr="00787683" w:rsidRDefault="002D4791" w:rsidP="009418CC">
            <w:pPr>
              <w:rPr>
                <w:snapToGrid w:val="0"/>
              </w:rPr>
            </w:pPr>
            <w:r w:rsidRPr="00787683">
              <w:rPr>
                <w:snapToGrid w:val="0"/>
              </w:rPr>
              <w:t xml:space="preserve">Счет: 40105810800000010097 </w:t>
            </w:r>
          </w:p>
          <w:p w:rsidR="002D4791" w:rsidRPr="00787683" w:rsidRDefault="002D4791" w:rsidP="009418CC">
            <w:pPr>
              <w:rPr>
                <w:snapToGrid w:val="0"/>
              </w:rPr>
            </w:pPr>
            <w:r w:rsidRPr="00787683">
              <w:rPr>
                <w:snapToGrid w:val="0"/>
              </w:rPr>
              <w:t>БИК 041117001</w:t>
            </w:r>
          </w:p>
          <w:p w:rsidR="002D4791" w:rsidRPr="00787683" w:rsidRDefault="002D4791" w:rsidP="009418CC">
            <w:pPr>
              <w:rPr>
                <w:snapToGrid w:val="0"/>
              </w:rPr>
            </w:pPr>
            <w:r w:rsidRPr="00787683">
              <w:rPr>
                <w:snapToGrid w:val="0"/>
              </w:rPr>
              <w:t>ОКПО 02910901</w:t>
            </w:r>
          </w:p>
          <w:p w:rsidR="002D4791" w:rsidRPr="00787683" w:rsidRDefault="002D4791" w:rsidP="009418CC">
            <w:pPr>
              <w:rPr>
                <w:snapToGrid w:val="0"/>
              </w:rPr>
            </w:pPr>
            <w:r w:rsidRPr="00787683">
              <w:rPr>
                <w:snapToGrid w:val="0"/>
              </w:rPr>
              <w:t>ОКОНХ 97842</w:t>
            </w:r>
          </w:p>
          <w:p w:rsidR="002D4791" w:rsidRPr="00787683" w:rsidRDefault="002D4791" w:rsidP="00931949">
            <w:pPr>
              <w:rPr>
                <w:b/>
                <w:bCs/>
              </w:rPr>
            </w:pPr>
            <w:r w:rsidRPr="00787683">
              <w:rPr>
                <w:snapToGrid w:val="0"/>
              </w:rPr>
              <w:t>ОКВЭД 842332</w:t>
            </w:r>
          </w:p>
        </w:tc>
        <w:tc>
          <w:tcPr>
            <w:tcW w:w="2362" w:type="pct"/>
            <w:shd w:val="clear" w:color="auto" w:fill="auto"/>
          </w:tcPr>
          <w:p w:rsidR="002D4791" w:rsidRPr="00787683" w:rsidRDefault="002D4791" w:rsidP="009418CC"/>
        </w:tc>
      </w:tr>
      <w:tr w:rsidR="002D4791" w:rsidRPr="00787683" w:rsidTr="00931949">
        <w:trPr>
          <w:trHeight w:val="1084"/>
          <w:jc w:val="center"/>
        </w:trPr>
        <w:tc>
          <w:tcPr>
            <w:tcW w:w="2638" w:type="pct"/>
            <w:shd w:val="clear" w:color="auto" w:fill="auto"/>
          </w:tcPr>
          <w:p w:rsidR="002D4791" w:rsidRPr="00787683" w:rsidRDefault="002D4791" w:rsidP="009418CC"/>
          <w:p w:rsidR="002D4791" w:rsidRPr="00787683" w:rsidRDefault="002D4791" w:rsidP="009418CC"/>
          <w:p w:rsidR="002D4791" w:rsidRPr="00787683" w:rsidRDefault="002D4791" w:rsidP="009418CC">
            <w:r w:rsidRPr="00787683">
              <w:t>________________ /_________________/</w:t>
            </w:r>
          </w:p>
          <w:p w:rsidR="002D4791" w:rsidRPr="00787683" w:rsidRDefault="002D4791" w:rsidP="009418CC">
            <w:r w:rsidRPr="00787683">
              <w:t>МП</w:t>
            </w:r>
          </w:p>
        </w:tc>
        <w:tc>
          <w:tcPr>
            <w:tcW w:w="2362" w:type="pct"/>
            <w:shd w:val="clear" w:color="auto" w:fill="auto"/>
          </w:tcPr>
          <w:p w:rsidR="002D4791" w:rsidRPr="00787683" w:rsidRDefault="002D4791" w:rsidP="009418CC">
            <w:pPr>
              <w:rPr>
                <w:snapToGrid w:val="0"/>
              </w:rPr>
            </w:pPr>
          </w:p>
          <w:p w:rsidR="002D4791" w:rsidRPr="00787683" w:rsidRDefault="002D4791" w:rsidP="009418CC">
            <w:pPr>
              <w:rPr>
                <w:snapToGrid w:val="0"/>
              </w:rPr>
            </w:pPr>
          </w:p>
          <w:p w:rsidR="002D4791" w:rsidRPr="00787683" w:rsidRDefault="002D4791" w:rsidP="009418CC">
            <w:r w:rsidRPr="00787683">
              <w:t>________________ /______________/</w:t>
            </w:r>
          </w:p>
          <w:p w:rsidR="002D4791" w:rsidRPr="00787683" w:rsidRDefault="002D4791" w:rsidP="009418CC">
            <w:pPr>
              <w:rPr>
                <w:bCs/>
              </w:rPr>
            </w:pPr>
            <w:r w:rsidRPr="00787683">
              <w:rPr>
                <w:bCs/>
              </w:rPr>
              <w:t>МП</w:t>
            </w:r>
          </w:p>
        </w:tc>
      </w:tr>
    </w:tbl>
    <w:p w:rsidR="00DC51E1" w:rsidRPr="00787683" w:rsidRDefault="00DC51E1">
      <w:r w:rsidRPr="00787683">
        <w:br w:type="page"/>
      </w:r>
    </w:p>
    <w:p w:rsidR="005C2A79" w:rsidRPr="00AA1915" w:rsidRDefault="005C2A79" w:rsidP="00192123">
      <w:pPr>
        <w:jc w:val="right"/>
      </w:pPr>
      <w:r w:rsidRPr="00AA1915">
        <w:lastRenderedPageBreak/>
        <w:t>Приложение № 1</w:t>
      </w:r>
    </w:p>
    <w:p w:rsidR="005C2A79" w:rsidRPr="00AA1915" w:rsidRDefault="005C2A79" w:rsidP="00192123">
      <w:pPr>
        <w:ind w:left="5812"/>
        <w:jc w:val="right"/>
      </w:pPr>
      <w:r w:rsidRPr="00AA1915">
        <w:t>к Контракту № _________</w:t>
      </w:r>
    </w:p>
    <w:p w:rsidR="005C2A79" w:rsidRPr="00AA1915" w:rsidRDefault="005C2A79" w:rsidP="00192123">
      <w:pPr>
        <w:ind w:left="5812"/>
        <w:jc w:val="right"/>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076ABD" w:rsidRDefault="00076ABD" w:rsidP="00076ABD">
      <w:pPr>
        <w:tabs>
          <w:tab w:val="left" w:pos="851"/>
        </w:tabs>
        <w:jc w:val="center"/>
        <w:outlineLvl w:val="4"/>
        <w:rPr>
          <w:b/>
          <w:bCs/>
          <w:iCs/>
          <w:snapToGrid w:val="0"/>
        </w:rPr>
      </w:pPr>
      <w:r w:rsidRPr="00074732">
        <w:rPr>
          <w:b/>
          <w:bCs/>
          <w:iCs/>
          <w:snapToGrid w:val="0"/>
        </w:rPr>
        <w:t>СПЕЦИФИКАЦИЯ</w:t>
      </w:r>
    </w:p>
    <w:p w:rsidR="006135EC" w:rsidRPr="00773FE9" w:rsidRDefault="006135EC" w:rsidP="00076ABD">
      <w:pPr>
        <w:tabs>
          <w:tab w:val="left" w:pos="851"/>
        </w:tabs>
        <w:jc w:val="center"/>
        <w:outlineLvl w:val="4"/>
        <w:rPr>
          <w:b/>
        </w:rPr>
      </w:pPr>
      <w:r>
        <w:rPr>
          <w:b/>
        </w:rPr>
        <w:t>на поставку</w:t>
      </w:r>
      <w:r w:rsidRPr="008238A4">
        <w:rPr>
          <w:b/>
        </w:rPr>
        <w:t xml:space="preserve"> </w:t>
      </w:r>
      <w:r w:rsidR="00773FE9" w:rsidRPr="00773FE9">
        <w:rPr>
          <w:b/>
        </w:rPr>
        <w:t xml:space="preserve">бензина автомобильного марки АИ-92 с автозаправочных станций поставщика, расположенных </w:t>
      </w:r>
      <w:proofErr w:type="gramStart"/>
      <w:r w:rsidR="00773FE9" w:rsidRPr="00773FE9">
        <w:rPr>
          <w:b/>
        </w:rPr>
        <w:t>в</w:t>
      </w:r>
      <w:proofErr w:type="gramEnd"/>
      <w:r w:rsidR="00773FE9" w:rsidRPr="00773FE9">
        <w:rPr>
          <w:b/>
        </w:rPr>
        <w:t xml:space="preserve"> </w:t>
      </w:r>
      <w:proofErr w:type="gramStart"/>
      <w:r w:rsidR="00773FE9" w:rsidRPr="00773FE9">
        <w:rPr>
          <w:b/>
        </w:rPr>
        <w:t>с</w:t>
      </w:r>
      <w:proofErr w:type="gramEnd"/>
      <w:r w:rsidR="00773FE9" w:rsidRPr="00773FE9">
        <w:rPr>
          <w:b/>
        </w:rPr>
        <w:t>. Лешуконское, Архангельской области</w:t>
      </w:r>
    </w:p>
    <w:p w:rsidR="00076ABD" w:rsidRPr="00074732" w:rsidRDefault="00076ABD" w:rsidP="00076ABD"/>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1562"/>
        <w:gridCol w:w="1954"/>
        <w:gridCol w:w="1689"/>
        <w:gridCol w:w="741"/>
        <w:gridCol w:w="640"/>
        <w:gridCol w:w="1320"/>
        <w:gridCol w:w="1320"/>
      </w:tblGrid>
      <w:tr w:rsidR="00076ABD" w:rsidRPr="00D4506C" w:rsidTr="006732E5">
        <w:trPr>
          <w:trHeight w:val="825"/>
          <w:jc w:val="center"/>
        </w:trPr>
        <w:tc>
          <w:tcPr>
            <w:tcW w:w="594"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w:t>
            </w:r>
          </w:p>
          <w:p w:rsidR="00076ABD" w:rsidRPr="00D4506C" w:rsidRDefault="00076ABD" w:rsidP="00B61ADF">
            <w:pPr>
              <w:jc w:val="center"/>
              <w:rPr>
                <w:b/>
                <w:bCs/>
                <w:sz w:val="20"/>
                <w:szCs w:val="20"/>
              </w:rPr>
            </w:pPr>
            <w:r w:rsidRPr="00D4506C">
              <w:rPr>
                <w:b/>
                <w:bCs/>
                <w:sz w:val="20"/>
                <w:szCs w:val="20"/>
              </w:rPr>
              <w:t>п/п</w:t>
            </w:r>
          </w:p>
        </w:tc>
        <w:tc>
          <w:tcPr>
            <w:tcW w:w="1562"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 xml:space="preserve">Наименование товара </w:t>
            </w:r>
          </w:p>
          <w:p w:rsidR="00076ABD" w:rsidRPr="00D4506C" w:rsidRDefault="00076ABD" w:rsidP="00B61ADF">
            <w:pPr>
              <w:jc w:val="center"/>
              <w:rPr>
                <w:b/>
                <w:bCs/>
                <w:sz w:val="20"/>
                <w:szCs w:val="20"/>
              </w:rPr>
            </w:pPr>
          </w:p>
        </w:tc>
        <w:tc>
          <w:tcPr>
            <w:tcW w:w="3643" w:type="dxa"/>
            <w:gridSpan w:val="2"/>
            <w:tcBorders>
              <w:top w:val="single" w:sz="4" w:space="0" w:color="auto"/>
              <w:left w:val="single" w:sz="4" w:space="0" w:color="auto"/>
              <w:bottom w:val="single" w:sz="4" w:space="0" w:color="auto"/>
              <w:right w:val="single" w:sz="4" w:space="0" w:color="auto"/>
            </w:tcBorders>
          </w:tcPr>
          <w:p w:rsidR="00076ABD" w:rsidRPr="00D4506C" w:rsidRDefault="00076ABD" w:rsidP="00B61ADF">
            <w:pPr>
              <w:jc w:val="center"/>
              <w:rPr>
                <w:b/>
                <w:bCs/>
                <w:sz w:val="20"/>
                <w:szCs w:val="20"/>
              </w:rPr>
            </w:pPr>
            <w:r w:rsidRPr="00D4506C">
              <w:rPr>
                <w:b/>
                <w:bCs/>
                <w:sz w:val="20"/>
                <w:szCs w:val="20"/>
              </w:rPr>
              <w:t>Характеристики товара</w:t>
            </w:r>
          </w:p>
        </w:tc>
        <w:tc>
          <w:tcPr>
            <w:tcW w:w="741"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Ед. изм.</w:t>
            </w:r>
          </w:p>
        </w:tc>
        <w:tc>
          <w:tcPr>
            <w:tcW w:w="640"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Кол-во</w:t>
            </w:r>
          </w:p>
        </w:tc>
        <w:tc>
          <w:tcPr>
            <w:tcW w:w="1320"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color w:val="000000"/>
                <w:sz w:val="20"/>
                <w:szCs w:val="20"/>
              </w:rPr>
            </w:pPr>
            <w:r w:rsidRPr="00D4506C">
              <w:rPr>
                <w:b/>
                <w:bCs/>
                <w:color w:val="000000"/>
                <w:sz w:val="20"/>
                <w:szCs w:val="20"/>
              </w:rPr>
              <w:t xml:space="preserve">Цена за ед. товара </w:t>
            </w:r>
            <w:r w:rsidRPr="00D4506C">
              <w:rPr>
                <w:b/>
                <w:bCs/>
                <w:color w:val="000000"/>
                <w:sz w:val="20"/>
                <w:szCs w:val="20"/>
              </w:rPr>
              <w:br/>
              <w:t xml:space="preserve">(в </w:t>
            </w:r>
            <w:proofErr w:type="spellStart"/>
            <w:r w:rsidRPr="00D4506C">
              <w:rPr>
                <w:b/>
                <w:bCs/>
                <w:color w:val="000000"/>
                <w:sz w:val="20"/>
                <w:szCs w:val="20"/>
              </w:rPr>
              <w:t>т.ч</w:t>
            </w:r>
            <w:proofErr w:type="spellEnd"/>
            <w:r w:rsidRPr="00D4506C">
              <w:rPr>
                <w:b/>
                <w:bCs/>
                <w:color w:val="000000"/>
                <w:sz w:val="20"/>
                <w:szCs w:val="20"/>
              </w:rPr>
              <w:t xml:space="preserve"> . НДС/НДС не облагается), руб.</w:t>
            </w:r>
          </w:p>
        </w:tc>
        <w:tc>
          <w:tcPr>
            <w:tcW w:w="1320"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color w:val="000000"/>
                <w:sz w:val="20"/>
                <w:szCs w:val="20"/>
              </w:rPr>
            </w:pPr>
            <w:r w:rsidRPr="00D4506C">
              <w:rPr>
                <w:b/>
                <w:bCs/>
                <w:color w:val="000000"/>
                <w:sz w:val="20"/>
                <w:szCs w:val="20"/>
              </w:rPr>
              <w:t xml:space="preserve">Сумма </w:t>
            </w:r>
            <w:r w:rsidRPr="00D4506C">
              <w:rPr>
                <w:b/>
                <w:bCs/>
                <w:color w:val="000000"/>
                <w:sz w:val="20"/>
                <w:szCs w:val="20"/>
              </w:rPr>
              <w:br/>
              <w:t xml:space="preserve">(в </w:t>
            </w:r>
            <w:proofErr w:type="spellStart"/>
            <w:r w:rsidRPr="00D4506C">
              <w:rPr>
                <w:b/>
                <w:bCs/>
                <w:color w:val="000000"/>
                <w:sz w:val="20"/>
                <w:szCs w:val="20"/>
              </w:rPr>
              <w:t>т.ч</w:t>
            </w:r>
            <w:proofErr w:type="spellEnd"/>
            <w:r w:rsidRPr="00D4506C">
              <w:rPr>
                <w:b/>
                <w:bCs/>
                <w:color w:val="000000"/>
                <w:sz w:val="20"/>
                <w:szCs w:val="20"/>
              </w:rPr>
              <w:t xml:space="preserve"> . НДС/НДС не облагается), руб.</w:t>
            </w:r>
          </w:p>
        </w:tc>
      </w:tr>
      <w:tr w:rsidR="00076ABD" w:rsidRPr="00D4506C" w:rsidTr="006732E5">
        <w:trPr>
          <w:trHeight w:val="770"/>
          <w:jc w:val="center"/>
        </w:trPr>
        <w:tc>
          <w:tcPr>
            <w:tcW w:w="594"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1562"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1954" w:type="dxa"/>
            <w:tcBorders>
              <w:top w:val="single" w:sz="4" w:space="0" w:color="auto"/>
              <w:left w:val="single" w:sz="4" w:space="0" w:color="auto"/>
              <w:bottom w:val="single" w:sz="4" w:space="0" w:color="auto"/>
              <w:right w:val="single" w:sz="4" w:space="0" w:color="auto"/>
            </w:tcBorders>
          </w:tcPr>
          <w:p w:rsidR="00076ABD" w:rsidRPr="00D4506C" w:rsidRDefault="00076ABD" w:rsidP="00B61ADF">
            <w:pPr>
              <w:rPr>
                <w:b/>
                <w:sz w:val="20"/>
                <w:szCs w:val="20"/>
              </w:rPr>
            </w:pPr>
            <w:r w:rsidRPr="00D4506C">
              <w:rPr>
                <w:b/>
                <w:sz w:val="20"/>
                <w:szCs w:val="20"/>
              </w:rPr>
              <w:t>Наименование характеристики</w:t>
            </w:r>
          </w:p>
        </w:tc>
        <w:tc>
          <w:tcPr>
            <w:tcW w:w="1689" w:type="dxa"/>
            <w:tcBorders>
              <w:top w:val="single" w:sz="4" w:space="0" w:color="auto"/>
              <w:left w:val="single" w:sz="4" w:space="0" w:color="auto"/>
              <w:bottom w:val="single" w:sz="4" w:space="0" w:color="auto"/>
              <w:right w:val="single" w:sz="4" w:space="0" w:color="auto"/>
            </w:tcBorders>
          </w:tcPr>
          <w:p w:rsidR="00076ABD" w:rsidRPr="00D4506C" w:rsidRDefault="00076ABD" w:rsidP="00B61ADF">
            <w:pPr>
              <w:rPr>
                <w:b/>
                <w:sz w:val="20"/>
                <w:szCs w:val="20"/>
              </w:rPr>
            </w:pPr>
            <w:r w:rsidRPr="00D4506C">
              <w:rPr>
                <w:b/>
                <w:sz w:val="20"/>
                <w:szCs w:val="20"/>
              </w:rPr>
              <w:t>Значение характеристики</w:t>
            </w:r>
          </w:p>
        </w:tc>
        <w:tc>
          <w:tcPr>
            <w:tcW w:w="741"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640"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1320"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color w:val="000000"/>
                <w:sz w:val="20"/>
                <w:szCs w:val="20"/>
              </w:rPr>
            </w:pPr>
          </w:p>
        </w:tc>
        <w:tc>
          <w:tcPr>
            <w:tcW w:w="1320"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color w:val="000000"/>
                <w:sz w:val="20"/>
                <w:szCs w:val="20"/>
              </w:rPr>
            </w:pPr>
          </w:p>
        </w:tc>
      </w:tr>
      <w:tr w:rsidR="00773FE9" w:rsidRPr="00D4506C" w:rsidTr="006732E5">
        <w:trPr>
          <w:trHeight w:val="1230"/>
          <w:jc w:val="center"/>
        </w:trPr>
        <w:tc>
          <w:tcPr>
            <w:tcW w:w="594" w:type="dxa"/>
            <w:vMerge w:val="restart"/>
            <w:tcBorders>
              <w:top w:val="single" w:sz="4" w:space="0" w:color="auto"/>
              <w:left w:val="single" w:sz="4" w:space="0" w:color="auto"/>
              <w:right w:val="single" w:sz="4" w:space="0" w:color="auto"/>
            </w:tcBorders>
            <w:noWrap/>
            <w:hideMark/>
          </w:tcPr>
          <w:p w:rsidR="00773FE9" w:rsidRPr="00D4506C" w:rsidRDefault="00773FE9" w:rsidP="006732E5">
            <w:pPr>
              <w:jc w:val="center"/>
              <w:rPr>
                <w:bCs/>
                <w:sz w:val="20"/>
                <w:szCs w:val="20"/>
              </w:rPr>
            </w:pPr>
            <w:r w:rsidRPr="00D4506C">
              <w:rPr>
                <w:bCs/>
                <w:sz w:val="20"/>
                <w:szCs w:val="20"/>
              </w:rPr>
              <w:t>1.</w:t>
            </w:r>
          </w:p>
        </w:tc>
        <w:tc>
          <w:tcPr>
            <w:tcW w:w="1562" w:type="dxa"/>
            <w:vMerge w:val="restart"/>
            <w:tcBorders>
              <w:top w:val="single" w:sz="4" w:space="0" w:color="auto"/>
              <w:left w:val="single" w:sz="4" w:space="0" w:color="auto"/>
              <w:right w:val="single" w:sz="4" w:space="0" w:color="auto"/>
            </w:tcBorders>
            <w:noWrap/>
          </w:tcPr>
          <w:p w:rsidR="00773FE9" w:rsidRPr="00D4506C" w:rsidRDefault="00773FE9" w:rsidP="006732E5">
            <w:pPr>
              <w:jc w:val="center"/>
              <w:rPr>
                <w:sz w:val="20"/>
                <w:szCs w:val="20"/>
              </w:rPr>
            </w:pPr>
            <w:r w:rsidRPr="00D4506C">
              <w:rPr>
                <w:sz w:val="20"/>
                <w:szCs w:val="20"/>
              </w:rPr>
              <w:t>Бензин автомобильный АИ-92 экологического класса не ниже К5 (розничная реализация</w:t>
            </w:r>
          </w:p>
        </w:tc>
        <w:tc>
          <w:tcPr>
            <w:tcW w:w="1954" w:type="dxa"/>
            <w:tcBorders>
              <w:top w:val="single" w:sz="4" w:space="0" w:color="auto"/>
              <w:left w:val="single" w:sz="4" w:space="0" w:color="auto"/>
              <w:bottom w:val="single" w:sz="4" w:space="0" w:color="auto"/>
              <w:right w:val="single" w:sz="4" w:space="0" w:color="auto"/>
            </w:tcBorders>
          </w:tcPr>
          <w:p w:rsidR="00773FE9" w:rsidRPr="00D4506C" w:rsidRDefault="00773FE9" w:rsidP="006732E5">
            <w:pPr>
              <w:jc w:val="center"/>
              <w:rPr>
                <w:sz w:val="20"/>
                <w:szCs w:val="20"/>
              </w:rPr>
            </w:pPr>
            <w:r w:rsidRPr="00D4506C">
              <w:rPr>
                <w:sz w:val="20"/>
                <w:szCs w:val="20"/>
              </w:rPr>
              <w:t>Октановое число бензина автомобильного по исследовательскому методу</w:t>
            </w:r>
          </w:p>
        </w:tc>
        <w:tc>
          <w:tcPr>
            <w:tcW w:w="1689" w:type="dxa"/>
            <w:tcBorders>
              <w:top w:val="single" w:sz="4" w:space="0" w:color="auto"/>
              <w:left w:val="single" w:sz="4" w:space="0" w:color="auto"/>
              <w:bottom w:val="single" w:sz="4" w:space="0" w:color="auto"/>
              <w:right w:val="single" w:sz="4" w:space="0" w:color="auto"/>
            </w:tcBorders>
          </w:tcPr>
          <w:p w:rsidR="00773FE9" w:rsidRPr="00D4506C" w:rsidRDefault="00773FE9" w:rsidP="006732E5">
            <w:pPr>
              <w:jc w:val="center"/>
              <w:rPr>
                <w:sz w:val="20"/>
                <w:szCs w:val="20"/>
              </w:rPr>
            </w:pPr>
          </w:p>
          <w:p w:rsidR="00773FE9" w:rsidRPr="00D4506C" w:rsidRDefault="00773FE9" w:rsidP="006732E5">
            <w:pPr>
              <w:jc w:val="center"/>
              <w:rPr>
                <w:sz w:val="20"/>
                <w:szCs w:val="20"/>
              </w:rPr>
            </w:pPr>
          </w:p>
          <w:p w:rsidR="00773FE9" w:rsidRPr="00D4506C" w:rsidRDefault="00773FE9" w:rsidP="006732E5">
            <w:pPr>
              <w:jc w:val="center"/>
              <w:rPr>
                <w:sz w:val="20"/>
                <w:szCs w:val="20"/>
              </w:rPr>
            </w:pPr>
          </w:p>
        </w:tc>
        <w:tc>
          <w:tcPr>
            <w:tcW w:w="741" w:type="dxa"/>
            <w:vMerge w:val="restart"/>
            <w:tcBorders>
              <w:top w:val="single" w:sz="4" w:space="0" w:color="auto"/>
              <w:left w:val="single" w:sz="4" w:space="0" w:color="auto"/>
              <w:right w:val="single" w:sz="4" w:space="0" w:color="auto"/>
            </w:tcBorders>
            <w:noWrap/>
          </w:tcPr>
          <w:p w:rsidR="00773FE9" w:rsidRPr="00D4506C" w:rsidRDefault="00773FE9" w:rsidP="006732E5">
            <w:pPr>
              <w:jc w:val="center"/>
              <w:rPr>
                <w:b/>
                <w:bCs/>
                <w:sz w:val="20"/>
                <w:szCs w:val="20"/>
              </w:rPr>
            </w:pPr>
          </w:p>
        </w:tc>
        <w:tc>
          <w:tcPr>
            <w:tcW w:w="640" w:type="dxa"/>
            <w:vMerge w:val="restart"/>
            <w:tcBorders>
              <w:top w:val="single" w:sz="4" w:space="0" w:color="auto"/>
              <w:left w:val="single" w:sz="4" w:space="0" w:color="auto"/>
              <w:right w:val="single" w:sz="4" w:space="0" w:color="auto"/>
            </w:tcBorders>
            <w:noWrap/>
          </w:tcPr>
          <w:p w:rsidR="00773FE9" w:rsidRPr="00D4506C" w:rsidRDefault="00773FE9" w:rsidP="006732E5">
            <w:pPr>
              <w:jc w:val="center"/>
              <w:rPr>
                <w:b/>
                <w:bCs/>
                <w:sz w:val="20"/>
                <w:szCs w:val="20"/>
              </w:rPr>
            </w:pPr>
          </w:p>
        </w:tc>
        <w:tc>
          <w:tcPr>
            <w:tcW w:w="1320" w:type="dxa"/>
            <w:vMerge w:val="restart"/>
            <w:tcBorders>
              <w:top w:val="single" w:sz="4" w:space="0" w:color="auto"/>
              <w:left w:val="single" w:sz="4" w:space="0" w:color="auto"/>
              <w:right w:val="single" w:sz="4" w:space="0" w:color="auto"/>
            </w:tcBorders>
            <w:noWrap/>
          </w:tcPr>
          <w:p w:rsidR="00773FE9" w:rsidRPr="00D4506C" w:rsidRDefault="00773FE9" w:rsidP="006732E5">
            <w:pPr>
              <w:jc w:val="center"/>
              <w:rPr>
                <w:color w:val="000000"/>
                <w:sz w:val="20"/>
                <w:szCs w:val="20"/>
              </w:rPr>
            </w:pPr>
          </w:p>
        </w:tc>
        <w:tc>
          <w:tcPr>
            <w:tcW w:w="1320" w:type="dxa"/>
            <w:vMerge w:val="restart"/>
            <w:tcBorders>
              <w:top w:val="single" w:sz="4" w:space="0" w:color="auto"/>
              <w:left w:val="single" w:sz="4" w:space="0" w:color="auto"/>
              <w:right w:val="single" w:sz="4" w:space="0" w:color="auto"/>
            </w:tcBorders>
            <w:noWrap/>
          </w:tcPr>
          <w:p w:rsidR="00773FE9" w:rsidRPr="00D4506C" w:rsidRDefault="00773FE9" w:rsidP="006732E5">
            <w:pPr>
              <w:jc w:val="center"/>
              <w:rPr>
                <w:color w:val="000000"/>
                <w:sz w:val="20"/>
                <w:szCs w:val="20"/>
              </w:rPr>
            </w:pPr>
          </w:p>
        </w:tc>
      </w:tr>
      <w:tr w:rsidR="00773FE9" w:rsidRPr="00D4506C" w:rsidTr="00EA4932">
        <w:trPr>
          <w:trHeight w:val="583"/>
          <w:jc w:val="center"/>
        </w:trPr>
        <w:tc>
          <w:tcPr>
            <w:tcW w:w="594" w:type="dxa"/>
            <w:vMerge/>
            <w:tcBorders>
              <w:left w:val="single" w:sz="4" w:space="0" w:color="auto"/>
              <w:right w:val="single" w:sz="4" w:space="0" w:color="auto"/>
            </w:tcBorders>
            <w:noWrap/>
          </w:tcPr>
          <w:p w:rsidR="00773FE9" w:rsidRPr="00D4506C" w:rsidRDefault="00773FE9" w:rsidP="006732E5">
            <w:pPr>
              <w:jc w:val="center"/>
              <w:rPr>
                <w:bCs/>
                <w:sz w:val="20"/>
                <w:szCs w:val="20"/>
              </w:rPr>
            </w:pPr>
          </w:p>
        </w:tc>
        <w:tc>
          <w:tcPr>
            <w:tcW w:w="1562" w:type="dxa"/>
            <w:vMerge/>
            <w:tcBorders>
              <w:left w:val="single" w:sz="4" w:space="0" w:color="auto"/>
              <w:right w:val="single" w:sz="4" w:space="0" w:color="auto"/>
            </w:tcBorders>
            <w:noWrap/>
          </w:tcPr>
          <w:p w:rsidR="00773FE9" w:rsidRPr="00D4506C" w:rsidRDefault="00773FE9" w:rsidP="006732E5">
            <w:pPr>
              <w:jc w:val="center"/>
              <w:rPr>
                <w:sz w:val="20"/>
                <w:szCs w:val="20"/>
              </w:rPr>
            </w:pPr>
          </w:p>
        </w:tc>
        <w:tc>
          <w:tcPr>
            <w:tcW w:w="1954" w:type="dxa"/>
            <w:tcBorders>
              <w:top w:val="single" w:sz="4" w:space="0" w:color="auto"/>
              <w:left w:val="single" w:sz="4" w:space="0" w:color="auto"/>
              <w:bottom w:val="single" w:sz="4" w:space="0" w:color="auto"/>
              <w:right w:val="single" w:sz="4" w:space="0" w:color="auto"/>
            </w:tcBorders>
          </w:tcPr>
          <w:p w:rsidR="00773FE9" w:rsidRPr="00D4506C" w:rsidRDefault="00773FE9" w:rsidP="006732E5">
            <w:pPr>
              <w:jc w:val="center"/>
              <w:rPr>
                <w:sz w:val="20"/>
                <w:szCs w:val="20"/>
              </w:rPr>
            </w:pPr>
            <w:r w:rsidRPr="00D4506C">
              <w:rPr>
                <w:sz w:val="20"/>
                <w:szCs w:val="20"/>
              </w:rPr>
              <w:t>Экологический класс</w:t>
            </w:r>
          </w:p>
        </w:tc>
        <w:tc>
          <w:tcPr>
            <w:tcW w:w="1689" w:type="dxa"/>
            <w:tcBorders>
              <w:top w:val="single" w:sz="4" w:space="0" w:color="auto"/>
              <w:left w:val="single" w:sz="4" w:space="0" w:color="auto"/>
              <w:bottom w:val="single" w:sz="4" w:space="0" w:color="auto"/>
              <w:right w:val="single" w:sz="4" w:space="0" w:color="auto"/>
            </w:tcBorders>
          </w:tcPr>
          <w:p w:rsidR="00773FE9" w:rsidRPr="00D4506C" w:rsidRDefault="00773FE9" w:rsidP="006732E5">
            <w:pPr>
              <w:jc w:val="center"/>
              <w:rPr>
                <w:sz w:val="20"/>
                <w:szCs w:val="20"/>
              </w:rPr>
            </w:pPr>
          </w:p>
        </w:tc>
        <w:tc>
          <w:tcPr>
            <w:tcW w:w="741" w:type="dxa"/>
            <w:vMerge/>
            <w:tcBorders>
              <w:left w:val="single" w:sz="4" w:space="0" w:color="auto"/>
              <w:right w:val="single" w:sz="4" w:space="0" w:color="auto"/>
            </w:tcBorders>
            <w:noWrap/>
          </w:tcPr>
          <w:p w:rsidR="00773FE9" w:rsidRPr="00D4506C" w:rsidRDefault="00773FE9" w:rsidP="006732E5">
            <w:pPr>
              <w:jc w:val="center"/>
              <w:rPr>
                <w:b/>
                <w:bCs/>
                <w:sz w:val="20"/>
                <w:szCs w:val="20"/>
              </w:rPr>
            </w:pPr>
          </w:p>
        </w:tc>
        <w:tc>
          <w:tcPr>
            <w:tcW w:w="640" w:type="dxa"/>
            <w:vMerge/>
            <w:tcBorders>
              <w:left w:val="single" w:sz="4" w:space="0" w:color="auto"/>
              <w:right w:val="single" w:sz="4" w:space="0" w:color="auto"/>
            </w:tcBorders>
            <w:noWrap/>
          </w:tcPr>
          <w:p w:rsidR="00773FE9" w:rsidRPr="00D4506C" w:rsidRDefault="00773FE9" w:rsidP="006732E5">
            <w:pPr>
              <w:jc w:val="center"/>
              <w:rPr>
                <w:b/>
                <w:bCs/>
                <w:sz w:val="20"/>
                <w:szCs w:val="20"/>
              </w:rPr>
            </w:pPr>
          </w:p>
        </w:tc>
        <w:tc>
          <w:tcPr>
            <w:tcW w:w="1320" w:type="dxa"/>
            <w:vMerge/>
            <w:tcBorders>
              <w:left w:val="single" w:sz="4" w:space="0" w:color="auto"/>
              <w:right w:val="single" w:sz="4" w:space="0" w:color="auto"/>
            </w:tcBorders>
            <w:noWrap/>
          </w:tcPr>
          <w:p w:rsidR="00773FE9" w:rsidRPr="00D4506C" w:rsidRDefault="00773FE9" w:rsidP="006732E5">
            <w:pPr>
              <w:jc w:val="center"/>
              <w:rPr>
                <w:color w:val="000000"/>
                <w:sz w:val="20"/>
                <w:szCs w:val="20"/>
              </w:rPr>
            </w:pPr>
          </w:p>
        </w:tc>
        <w:tc>
          <w:tcPr>
            <w:tcW w:w="1320" w:type="dxa"/>
            <w:vMerge/>
            <w:tcBorders>
              <w:left w:val="single" w:sz="4" w:space="0" w:color="auto"/>
              <w:right w:val="single" w:sz="4" w:space="0" w:color="auto"/>
            </w:tcBorders>
            <w:noWrap/>
          </w:tcPr>
          <w:p w:rsidR="00773FE9" w:rsidRPr="00D4506C" w:rsidRDefault="00773FE9" w:rsidP="006732E5">
            <w:pPr>
              <w:jc w:val="center"/>
              <w:rPr>
                <w:color w:val="000000"/>
                <w:sz w:val="20"/>
                <w:szCs w:val="20"/>
              </w:rPr>
            </w:pPr>
          </w:p>
        </w:tc>
      </w:tr>
      <w:tr w:rsidR="00773FE9" w:rsidRPr="00D4506C" w:rsidTr="006732E5">
        <w:trPr>
          <w:trHeight w:val="583"/>
          <w:jc w:val="center"/>
        </w:trPr>
        <w:tc>
          <w:tcPr>
            <w:tcW w:w="594" w:type="dxa"/>
            <w:vMerge/>
            <w:tcBorders>
              <w:left w:val="single" w:sz="4" w:space="0" w:color="auto"/>
              <w:bottom w:val="single" w:sz="4" w:space="0" w:color="auto"/>
              <w:right w:val="single" w:sz="4" w:space="0" w:color="auto"/>
            </w:tcBorders>
            <w:noWrap/>
          </w:tcPr>
          <w:p w:rsidR="00773FE9" w:rsidRPr="00D4506C" w:rsidRDefault="00773FE9" w:rsidP="006732E5">
            <w:pPr>
              <w:jc w:val="center"/>
              <w:rPr>
                <w:bCs/>
                <w:sz w:val="20"/>
                <w:szCs w:val="20"/>
              </w:rPr>
            </w:pPr>
          </w:p>
        </w:tc>
        <w:tc>
          <w:tcPr>
            <w:tcW w:w="1562" w:type="dxa"/>
            <w:vMerge/>
            <w:tcBorders>
              <w:left w:val="single" w:sz="4" w:space="0" w:color="auto"/>
              <w:bottom w:val="single" w:sz="4" w:space="0" w:color="auto"/>
              <w:right w:val="single" w:sz="4" w:space="0" w:color="auto"/>
            </w:tcBorders>
            <w:noWrap/>
          </w:tcPr>
          <w:p w:rsidR="00773FE9" w:rsidRPr="00D4506C" w:rsidRDefault="00773FE9" w:rsidP="006732E5">
            <w:pPr>
              <w:jc w:val="center"/>
              <w:rPr>
                <w:sz w:val="20"/>
                <w:szCs w:val="20"/>
              </w:rPr>
            </w:pPr>
          </w:p>
        </w:tc>
        <w:tc>
          <w:tcPr>
            <w:tcW w:w="1954" w:type="dxa"/>
            <w:tcBorders>
              <w:top w:val="single" w:sz="4" w:space="0" w:color="auto"/>
              <w:left w:val="single" w:sz="4" w:space="0" w:color="auto"/>
              <w:bottom w:val="single" w:sz="4" w:space="0" w:color="auto"/>
              <w:right w:val="single" w:sz="4" w:space="0" w:color="auto"/>
            </w:tcBorders>
          </w:tcPr>
          <w:p w:rsidR="00773FE9" w:rsidRPr="00D4506C" w:rsidRDefault="00773FE9" w:rsidP="006732E5">
            <w:pPr>
              <w:jc w:val="center"/>
              <w:rPr>
                <w:sz w:val="20"/>
                <w:szCs w:val="20"/>
              </w:rPr>
            </w:pPr>
            <w:r>
              <w:rPr>
                <w:sz w:val="20"/>
                <w:szCs w:val="20"/>
              </w:rPr>
              <w:t>Страна происхождения</w:t>
            </w:r>
          </w:p>
        </w:tc>
        <w:tc>
          <w:tcPr>
            <w:tcW w:w="1689" w:type="dxa"/>
            <w:tcBorders>
              <w:top w:val="single" w:sz="4" w:space="0" w:color="auto"/>
              <w:left w:val="single" w:sz="4" w:space="0" w:color="auto"/>
              <w:bottom w:val="single" w:sz="4" w:space="0" w:color="auto"/>
              <w:right w:val="single" w:sz="4" w:space="0" w:color="auto"/>
            </w:tcBorders>
          </w:tcPr>
          <w:p w:rsidR="00773FE9" w:rsidRPr="00D4506C" w:rsidRDefault="00773FE9" w:rsidP="006732E5">
            <w:pPr>
              <w:jc w:val="center"/>
              <w:rPr>
                <w:sz w:val="20"/>
                <w:szCs w:val="20"/>
              </w:rPr>
            </w:pPr>
          </w:p>
        </w:tc>
        <w:tc>
          <w:tcPr>
            <w:tcW w:w="741" w:type="dxa"/>
            <w:vMerge/>
            <w:tcBorders>
              <w:left w:val="single" w:sz="4" w:space="0" w:color="auto"/>
              <w:bottom w:val="single" w:sz="4" w:space="0" w:color="auto"/>
              <w:right w:val="single" w:sz="4" w:space="0" w:color="auto"/>
            </w:tcBorders>
            <w:noWrap/>
          </w:tcPr>
          <w:p w:rsidR="00773FE9" w:rsidRPr="00D4506C" w:rsidRDefault="00773FE9" w:rsidP="006732E5">
            <w:pPr>
              <w:jc w:val="center"/>
              <w:rPr>
                <w:b/>
                <w:bCs/>
                <w:sz w:val="20"/>
                <w:szCs w:val="20"/>
              </w:rPr>
            </w:pPr>
          </w:p>
        </w:tc>
        <w:tc>
          <w:tcPr>
            <w:tcW w:w="640" w:type="dxa"/>
            <w:vMerge/>
            <w:tcBorders>
              <w:left w:val="single" w:sz="4" w:space="0" w:color="auto"/>
              <w:bottom w:val="single" w:sz="4" w:space="0" w:color="auto"/>
              <w:right w:val="single" w:sz="4" w:space="0" w:color="auto"/>
            </w:tcBorders>
            <w:noWrap/>
          </w:tcPr>
          <w:p w:rsidR="00773FE9" w:rsidRPr="00D4506C" w:rsidRDefault="00773FE9" w:rsidP="006732E5">
            <w:pPr>
              <w:jc w:val="center"/>
              <w:rPr>
                <w:b/>
                <w:bCs/>
                <w:sz w:val="20"/>
                <w:szCs w:val="20"/>
              </w:rPr>
            </w:pPr>
          </w:p>
        </w:tc>
        <w:tc>
          <w:tcPr>
            <w:tcW w:w="1320" w:type="dxa"/>
            <w:vMerge/>
            <w:tcBorders>
              <w:left w:val="single" w:sz="4" w:space="0" w:color="auto"/>
              <w:bottom w:val="single" w:sz="4" w:space="0" w:color="auto"/>
              <w:right w:val="single" w:sz="4" w:space="0" w:color="auto"/>
            </w:tcBorders>
            <w:noWrap/>
          </w:tcPr>
          <w:p w:rsidR="00773FE9" w:rsidRPr="00D4506C" w:rsidRDefault="00773FE9" w:rsidP="006732E5">
            <w:pPr>
              <w:jc w:val="center"/>
              <w:rPr>
                <w:color w:val="000000"/>
                <w:sz w:val="20"/>
                <w:szCs w:val="20"/>
              </w:rPr>
            </w:pPr>
          </w:p>
        </w:tc>
        <w:tc>
          <w:tcPr>
            <w:tcW w:w="1320" w:type="dxa"/>
            <w:vMerge/>
            <w:tcBorders>
              <w:left w:val="single" w:sz="4" w:space="0" w:color="auto"/>
              <w:bottom w:val="single" w:sz="4" w:space="0" w:color="auto"/>
              <w:right w:val="single" w:sz="4" w:space="0" w:color="auto"/>
            </w:tcBorders>
            <w:noWrap/>
          </w:tcPr>
          <w:p w:rsidR="00773FE9" w:rsidRPr="00D4506C" w:rsidRDefault="00773FE9" w:rsidP="006732E5">
            <w:pPr>
              <w:jc w:val="center"/>
              <w:rPr>
                <w:color w:val="000000"/>
                <w:sz w:val="20"/>
                <w:szCs w:val="20"/>
              </w:rPr>
            </w:pPr>
          </w:p>
        </w:tc>
      </w:tr>
      <w:tr w:rsidR="006732E5" w:rsidRPr="00D4506C" w:rsidTr="006732E5">
        <w:trPr>
          <w:trHeight w:val="347"/>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6732E5" w:rsidRPr="00D4506C" w:rsidRDefault="006732E5" w:rsidP="00B61ADF">
            <w:pPr>
              <w:jc w:val="center"/>
              <w:rPr>
                <w:b/>
                <w:bCs/>
                <w:sz w:val="20"/>
                <w:szCs w:val="20"/>
              </w:rPr>
            </w:pPr>
          </w:p>
        </w:tc>
        <w:tc>
          <w:tcPr>
            <w:tcW w:w="7906" w:type="dxa"/>
            <w:gridSpan w:val="6"/>
            <w:tcBorders>
              <w:top w:val="single" w:sz="4" w:space="0" w:color="auto"/>
              <w:left w:val="single" w:sz="4" w:space="0" w:color="auto"/>
              <w:bottom w:val="single" w:sz="4" w:space="0" w:color="auto"/>
              <w:right w:val="single" w:sz="4" w:space="0" w:color="auto"/>
            </w:tcBorders>
            <w:noWrap/>
            <w:vAlign w:val="center"/>
            <w:hideMark/>
          </w:tcPr>
          <w:p w:rsidR="006732E5" w:rsidRPr="00D4506C" w:rsidRDefault="006732E5" w:rsidP="006732E5">
            <w:pPr>
              <w:rPr>
                <w:b/>
                <w:color w:val="000000"/>
                <w:sz w:val="20"/>
                <w:szCs w:val="20"/>
              </w:rPr>
            </w:pPr>
            <w:r w:rsidRPr="00D4506C">
              <w:rPr>
                <w:b/>
                <w:bCs/>
                <w:sz w:val="20"/>
                <w:szCs w:val="20"/>
              </w:rPr>
              <w:t>ИТОГО</w:t>
            </w:r>
            <w:r w:rsidRPr="00D4506C">
              <w:rPr>
                <w:b/>
                <w:bCs/>
                <w:sz w:val="20"/>
                <w:szCs w:val="20"/>
                <w:lang w:val="en-US"/>
              </w:rPr>
              <w:t>:</w:t>
            </w:r>
          </w:p>
        </w:tc>
        <w:tc>
          <w:tcPr>
            <w:tcW w:w="1320" w:type="dxa"/>
            <w:tcBorders>
              <w:top w:val="single" w:sz="4" w:space="0" w:color="auto"/>
              <w:left w:val="single" w:sz="4" w:space="0" w:color="auto"/>
              <w:bottom w:val="single" w:sz="4" w:space="0" w:color="auto"/>
              <w:right w:val="single" w:sz="4" w:space="0" w:color="auto"/>
            </w:tcBorders>
            <w:noWrap/>
            <w:vAlign w:val="center"/>
          </w:tcPr>
          <w:p w:rsidR="006732E5" w:rsidRPr="00D4506C" w:rsidRDefault="006732E5" w:rsidP="00B61ADF">
            <w:pPr>
              <w:jc w:val="center"/>
              <w:rPr>
                <w:b/>
                <w:color w:val="000000"/>
                <w:sz w:val="20"/>
                <w:szCs w:val="20"/>
              </w:rPr>
            </w:pPr>
          </w:p>
        </w:tc>
      </w:tr>
    </w:tbl>
    <w:p w:rsidR="00076ABD" w:rsidRDefault="00076ABD" w:rsidP="00076ABD">
      <w:pPr>
        <w:tabs>
          <w:tab w:val="left" w:pos="4515"/>
        </w:tabs>
        <w:jc w:val="right"/>
      </w:pPr>
    </w:p>
    <w:p w:rsidR="00076ABD" w:rsidRDefault="00076ABD" w:rsidP="00076ABD">
      <w:pPr>
        <w:tabs>
          <w:tab w:val="left" w:pos="4515"/>
        </w:tabs>
        <w:jc w:val="right"/>
      </w:pPr>
    </w:p>
    <w:p w:rsidR="00076ABD" w:rsidRDefault="00076ABD" w:rsidP="00076ABD">
      <w:pPr>
        <w:tabs>
          <w:tab w:val="left" w:pos="4515"/>
        </w:tabs>
        <w:jc w:val="right"/>
      </w:pPr>
    </w:p>
    <w:p w:rsidR="002D4791" w:rsidRPr="00AA1915" w:rsidRDefault="002D4791" w:rsidP="002D4791">
      <w:pPr>
        <w:snapToGrid w:val="0"/>
        <w:jc w:val="both"/>
        <w:rPr>
          <w:color w:val="000000"/>
        </w:rPr>
      </w:pPr>
    </w:p>
    <w:tbl>
      <w:tblPr>
        <w:tblW w:w="5000" w:type="pct"/>
        <w:jc w:val="center"/>
        <w:tblLook w:val="04A0" w:firstRow="1" w:lastRow="0" w:firstColumn="1" w:lastColumn="0" w:noHBand="0" w:noVBand="1"/>
      </w:tblPr>
      <w:tblGrid>
        <w:gridCol w:w="4785"/>
        <w:gridCol w:w="4785"/>
      </w:tblGrid>
      <w:tr w:rsidR="002D4791" w:rsidRPr="006E3430" w:rsidTr="009418CC">
        <w:trPr>
          <w:jc w:val="center"/>
        </w:trPr>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ЗАКАЗЧИК</w:t>
            </w:r>
          </w:p>
        </w:tc>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ПОСТАВЩИК</w:t>
            </w:r>
          </w:p>
        </w:tc>
      </w:tr>
      <w:tr w:rsidR="002D4791" w:rsidRPr="006E3430" w:rsidTr="009418CC">
        <w:trPr>
          <w:jc w:val="center"/>
        </w:trPr>
        <w:tc>
          <w:tcPr>
            <w:tcW w:w="2500" w:type="pct"/>
            <w:shd w:val="clear" w:color="auto" w:fill="auto"/>
          </w:tcPr>
          <w:p w:rsidR="002D4791" w:rsidRPr="006E3430" w:rsidRDefault="002D4791" w:rsidP="009418CC">
            <w:pPr>
              <w:jc w:val="center"/>
              <w:rPr>
                <w:b/>
              </w:rPr>
            </w:pPr>
            <w:r w:rsidRPr="006E3430">
              <w:rPr>
                <w:b/>
              </w:rPr>
              <w:t>Прокуратура Архангельской области</w:t>
            </w:r>
          </w:p>
          <w:p w:rsidR="002D4791" w:rsidRPr="006E3430" w:rsidRDefault="002D4791" w:rsidP="009418CC">
            <w:pPr>
              <w:rPr>
                <w:b/>
                <w:bCs/>
                <w:color w:val="000000"/>
              </w:rPr>
            </w:pPr>
          </w:p>
        </w:tc>
        <w:tc>
          <w:tcPr>
            <w:tcW w:w="2500" w:type="pct"/>
            <w:shd w:val="clear" w:color="auto" w:fill="auto"/>
          </w:tcPr>
          <w:p w:rsidR="002D4791" w:rsidRPr="006E3430"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6E3430" w:rsidRDefault="002D4791" w:rsidP="009418CC"/>
          <w:p w:rsidR="002D4791" w:rsidRPr="006E3430" w:rsidRDefault="002D4791" w:rsidP="009418CC">
            <w:r w:rsidRPr="006E3430">
              <w:t>________________ /</w:t>
            </w:r>
            <w:r>
              <w:t>_______________</w:t>
            </w:r>
            <w:r w:rsidRPr="006E3430">
              <w:t>/</w:t>
            </w:r>
          </w:p>
          <w:p w:rsidR="002D4791" w:rsidRPr="006E3430" w:rsidRDefault="002D4791" w:rsidP="009418CC">
            <w:r w:rsidRPr="006E3430">
              <w:t>МП</w:t>
            </w:r>
          </w:p>
        </w:tc>
        <w:tc>
          <w:tcPr>
            <w:tcW w:w="2500" w:type="pct"/>
            <w:shd w:val="clear" w:color="auto" w:fill="auto"/>
          </w:tcPr>
          <w:p w:rsidR="002D4791" w:rsidRPr="006E3430" w:rsidRDefault="002D4791" w:rsidP="009418CC">
            <w:pPr>
              <w:rPr>
                <w:snapToGrid w:val="0"/>
              </w:rPr>
            </w:pPr>
          </w:p>
          <w:p w:rsidR="002D4791" w:rsidRPr="006E3430" w:rsidRDefault="002D4791" w:rsidP="009418CC">
            <w:pPr>
              <w:rPr>
                <w:snapToGrid w:val="0"/>
              </w:rPr>
            </w:pPr>
          </w:p>
          <w:p w:rsidR="002D4791" w:rsidRPr="006E3430" w:rsidRDefault="002D4791" w:rsidP="009418CC">
            <w:r w:rsidRPr="006E3430">
              <w:t>________________ /______________/</w:t>
            </w:r>
          </w:p>
          <w:p w:rsidR="002D4791" w:rsidRPr="00537FE8" w:rsidRDefault="002D4791" w:rsidP="009418CC">
            <w:pPr>
              <w:rPr>
                <w:bCs/>
              </w:rPr>
            </w:pPr>
            <w:r w:rsidRPr="006E3430">
              <w:rPr>
                <w:bCs/>
              </w:rPr>
              <w:t>МП</w:t>
            </w:r>
          </w:p>
        </w:tc>
      </w:tr>
    </w:tbl>
    <w:p w:rsidR="005C2A79" w:rsidRDefault="005C2A79" w:rsidP="005C2A79"/>
    <w:p w:rsidR="005C2A79" w:rsidRPr="004B5766" w:rsidRDefault="005C2A79" w:rsidP="005C2A79">
      <w:pPr>
        <w:jc w:val="center"/>
      </w:pPr>
    </w:p>
    <w:p w:rsidR="005C2A79" w:rsidRDefault="005C2A79" w:rsidP="005C2A79"/>
    <w:p w:rsidR="00417223" w:rsidRDefault="00417223" w:rsidP="005C2A79">
      <w:pPr>
        <w:jc w:val="center"/>
        <w:rPr>
          <w:bCs/>
        </w:rPr>
      </w:pPr>
    </w:p>
    <w:p w:rsidR="00076ABD" w:rsidRDefault="00076ABD" w:rsidP="005C2A79">
      <w:pPr>
        <w:jc w:val="center"/>
        <w:rPr>
          <w:bCs/>
        </w:rPr>
      </w:pPr>
    </w:p>
    <w:p w:rsidR="00076ABD" w:rsidRDefault="00076ABD" w:rsidP="005C2A79">
      <w:pPr>
        <w:jc w:val="center"/>
        <w:rPr>
          <w:bCs/>
        </w:rPr>
      </w:pPr>
    </w:p>
    <w:p w:rsidR="00076ABD" w:rsidRDefault="00076ABD" w:rsidP="005C2A79">
      <w:pPr>
        <w:jc w:val="center"/>
        <w:rPr>
          <w:bCs/>
        </w:rPr>
      </w:pPr>
    </w:p>
    <w:p w:rsidR="00192123" w:rsidRDefault="00192123">
      <w:pPr>
        <w:rPr>
          <w:bCs/>
        </w:rPr>
      </w:pPr>
      <w:r>
        <w:rPr>
          <w:bCs/>
        </w:rPr>
        <w:br w:type="page"/>
      </w:r>
    </w:p>
    <w:p w:rsidR="00076ABD" w:rsidRDefault="00076ABD" w:rsidP="005C2A79">
      <w:pPr>
        <w:jc w:val="center"/>
        <w:rPr>
          <w:bCs/>
        </w:rPr>
      </w:pPr>
    </w:p>
    <w:p w:rsidR="00076ABD" w:rsidRPr="00074732" w:rsidRDefault="00076ABD" w:rsidP="00192123">
      <w:pPr>
        <w:tabs>
          <w:tab w:val="left" w:pos="4515"/>
        </w:tabs>
        <w:jc w:val="right"/>
      </w:pPr>
      <w:r w:rsidRPr="00074732">
        <w:t>Приложение № 2</w:t>
      </w:r>
    </w:p>
    <w:p w:rsidR="00076ABD" w:rsidRPr="00074732" w:rsidRDefault="00076ABD" w:rsidP="00192123">
      <w:pPr>
        <w:tabs>
          <w:tab w:val="left" w:pos="4515"/>
        </w:tabs>
        <w:jc w:val="right"/>
      </w:pPr>
      <w:r w:rsidRPr="00074732">
        <w:t>к Контракту № __</w:t>
      </w:r>
    </w:p>
    <w:p w:rsidR="00076ABD" w:rsidRPr="00074732" w:rsidRDefault="00076ABD" w:rsidP="00192123">
      <w:pPr>
        <w:tabs>
          <w:tab w:val="left" w:pos="4515"/>
        </w:tabs>
        <w:jc w:val="right"/>
      </w:pPr>
      <w:r w:rsidRPr="00074732">
        <w:t>от «___» ____________ 201</w:t>
      </w:r>
      <w:r>
        <w:t>9</w:t>
      </w:r>
      <w:r w:rsidRPr="00074732">
        <w:t xml:space="preserve"> года</w:t>
      </w:r>
    </w:p>
    <w:p w:rsidR="00076ABD" w:rsidRPr="00074732" w:rsidRDefault="00076ABD" w:rsidP="00076ABD">
      <w:pPr>
        <w:tabs>
          <w:tab w:val="left" w:pos="4515"/>
        </w:tabs>
        <w:jc w:val="center"/>
        <w:rPr>
          <w:b/>
        </w:rPr>
      </w:pPr>
    </w:p>
    <w:p w:rsidR="00076ABD" w:rsidRPr="00074732" w:rsidRDefault="00076ABD" w:rsidP="00076ABD">
      <w:pPr>
        <w:tabs>
          <w:tab w:val="left" w:pos="4515"/>
        </w:tabs>
        <w:jc w:val="center"/>
        <w:rPr>
          <w:b/>
        </w:rPr>
      </w:pPr>
      <w:r w:rsidRPr="00074732">
        <w:rPr>
          <w:b/>
        </w:rPr>
        <w:t>ПЕРЕЧЕНЬ АЗС</w:t>
      </w:r>
    </w:p>
    <w:p w:rsidR="00076ABD" w:rsidRPr="00074732" w:rsidRDefault="00076ABD" w:rsidP="00076ABD"/>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2637"/>
        <w:gridCol w:w="5397"/>
      </w:tblGrid>
      <w:tr w:rsidR="00076ABD" w:rsidRPr="00074732" w:rsidTr="00B61ADF">
        <w:trPr>
          <w:trHeight w:val="188"/>
        </w:trPr>
        <w:tc>
          <w:tcPr>
            <w:tcW w:w="1606"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pPr>
              <w:jc w:val="center"/>
              <w:rPr>
                <w:b/>
              </w:rPr>
            </w:pPr>
            <w:r w:rsidRPr="00074732">
              <w:rPr>
                <w:b/>
              </w:rPr>
              <w:t>№ п/п</w:t>
            </w:r>
          </w:p>
        </w:tc>
        <w:tc>
          <w:tcPr>
            <w:tcW w:w="2637"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pPr>
              <w:jc w:val="center"/>
              <w:rPr>
                <w:b/>
              </w:rPr>
            </w:pPr>
            <w:r w:rsidRPr="00074732">
              <w:rPr>
                <w:b/>
              </w:rPr>
              <w:t>№ АЗС/АЗК</w:t>
            </w:r>
          </w:p>
        </w:tc>
        <w:tc>
          <w:tcPr>
            <w:tcW w:w="5397"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pPr>
              <w:jc w:val="center"/>
              <w:rPr>
                <w:b/>
              </w:rPr>
            </w:pPr>
            <w:r w:rsidRPr="00074732">
              <w:rPr>
                <w:b/>
              </w:rPr>
              <w:t>Адрес</w:t>
            </w:r>
          </w:p>
        </w:tc>
      </w:tr>
      <w:tr w:rsidR="00076ABD" w:rsidRPr="00074732" w:rsidTr="00B61ADF">
        <w:trPr>
          <w:trHeight w:val="188"/>
        </w:trPr>
        <w:tc>
          <w:tcPr>
            <w:tcW w:w="1606"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r w:rsidRPr="00074732">
              <w:t>1</w:t>
            </w:r>
          </w:p>
        </w:tc>
        <w:tc>
          <w:tcPr>
            <w:tcW w:w="2637" w:type="dxa"/>
            <w:tcBorders>
              <w:top w:val="single" w:sz="4" w:space="0" w:color="auto"/>
              <w:left w:val="single" w:sz="4" w:space="0" w:color="auto"/>
              <w:bottom w:val="single" w:sz="4" w:space="0" w:color="auto"/>
              <w:right w:val="single" w:sz="4" w:space="0" w:color="auto"/>
            </w:tcBorders>
          </w:tcPr>
          <w:p w:rsidR="00076ABD" w:rsidRPr="00074732" w:rsidRDefault="00076ABD" w:rsidP="00B61ADF"/>
        </w:tc>
        <w:tc>
          <w:tcPr>
            <w:tcW w:w="5397" w:type="dxa"/>
            <w:tcBorders>
              <w:top w:val="single" w:sz="4" w:space="0" w:color="auto"/>
              <w:left w:val="single" w:sz="4" w:space="0" w:color="auto"/>
              <w:bottom w:val="single" w:sz="4" w:space="0" w:color="auto"/>
              <w:right w:val="single" w:sz="4" w:space="0" w:color="auto"/>
            </w:tcBorders>
          </w:tcPr>
          <w:p w:rsidR="00076ABD" w:rsidRPr="00074732" w:rsidRDefault="00076ABD" w:rsidP="00B61ADF"/>
        </w:tc>
      </w:tr>
    </w:tbl>
    <w:p w:rsidR="00076ABD" w:rsidRDefault="00076ABD" w:rsidP="00076ABD">
      <w:pPr>
        <w:widowControl w:val="0"/>
        <w:spacing w:after="120"/>
        <w:ind w:left="283" w:firstLine="567"/>
        <w:rPr>
          <w:b/>
          <w:bCs/>
          <w:color w:val="000000"/>
        </w:rPr>
      </w:pPr>
    </w:p>
    <w:p w:rsidR="00192123" w:rsidRPr="00074732" w:rsidRDefault="00192123" w:rsidP="00076ABD">
      <w:pPr>
        <w:widowControl w:val="0"/>
        <w:spacing w:after="120"/>
        <w:ind w:left="283" w:firstLine="567"/>
        <w:rPr>
          <w:b/>
          <w:bCs/>
          <w:color w:val="000000"/>
        </w:rPr>
      </w:pPr>
    </w:p>
    <w:tbl>
      <w:tblPr>
        <w:tblW w:w="5000" w:type="pct"/>
        <w:jc w:val="center"/>
        <w:tblLook w:val="04A0" w:firstRow="1" w:lastRow="0" w:firstColumn="1" w:lastColumn="0" w:noHBand="0" w:noVBand="1"/>
      </w:tblPr>
      <w:tblGrid>
        <w:gridCol w:w="4785"/>
        <w:gridCol w:w="4785"/>
      </w:tblGrid>
      <w:tr w:rsidR="00076ABD" w:rsidRPr="006E3430" w:rsidTr="00B61ADF">
        <w:trPr>
          <w:jc w:val="center"/>
        </w:trPr>
        <w:tc>
          <w:tcPr>
            <w:tcW w:w="2500" w:type="pct"/>
            <w:shd w:val="clear" w:color="auto" w:fill="auto"/>
          </w:tcPr>
          <w:p w:rsidR="00076ABD" w:rsidRPr="006E3430" w:rsidRDefault="00076ABD" w:rsidP="00B61ADF">
            <w:pPr>
              <w:spacing w:line="240" w:lineRule="atLeast"/>
              <w:jc w:val="center"/>
              <w:rPr>
                <w:b/>
                <w:color w:val="000000"/>
              </w:rPr>
            </w:pPr>
            <w:r w:rsidRPr="006E3430">
              <w:rPr>
                <w:b/>
                <w:color w:val="000000"/>
              </w:rPr>
              <w:t>ЗАКАЗЧИК</w:t>
            </w:r>
          </w:p>
        </w:tc>
        <w:tc>
          <w:tcPr>
            <w:tcW w:w="2500" w:type="pct"/>
            <w:shd w:val="clear" w:color="auto" w:fill="auto"/>
          </w:tcPr>
          <w:p w:rsidR="00076ABD" w:rsidRPr="006E3430" w:rsidRDefault="00076ABD" w:rsidP="00B61ADF">
            <w:pPr>
              <w:spacing w:line="240" w:lineRule="atLeast"/>
              <w:jc w:val="center"/>
              <w:rPr>
                <w:b/>
                <w:color w:val="000000"/>
              </w:rPr>
            </w:pPr>
            <w:r w:rsidRPr="006E3430">
              <w:rPr>
                <w:b/>
                <w:color w:val="000000"/>
              </w:rPr>
              <w:t>ПОСТАВЩИК</w:t>
            </w:r>
          </w:p>
        </w:tc>
      </w:tr>
      <w:tr w:rsidR="00076ABD" w:rsidRPr="006E3430" w:rsidTr="00B61ADF">
        <w:trPr>
          <w:jc w:val="center"/>
        </w:trPr>
        <w:tc>
          <w:tcPr>
            <w:tcW w:w="2500" w:type="pct"/>
            <w:shd w:val="clear" w:color="auto" w:fill="auto"/>
          </w:tcPr>
          <w:p w:rsidR="00076ABD" w:rsidRPr="006E3430" w:rsidRDefault="00076ABD" w:rsidP="00B61ADF">
            <w:pPr>
              <w:jc w:val="center"/>
              <w:rPr>
                <w:b/>
              </w:rPr>
            </w:pPr>
            <w:r w:rsidRPr="006E3430">
              <w:rPr>
                <w:b/>
              </w:rPr>
              <w:t>Прокуратура Архангельской области</w:t>
            </w:r>
          </w:p>
          <w:p w:rsidR="00076ABD" w:rsidRPr="006E3430" w:rsidRDefault="00076ABD" w:rsidP="00B61ADF">
            <w:pPr>
              <w:rPr>
                <w:b/>
                <w:bCs/>
                <w:color w:val="000000"/>
              </w:rPr>
            </w:pPr>
          </w:p>
        </w:tc>
        <w:tc>
          <w:tcPr>
            <w:tcW w:w="2500" w:type="pct"/>
            <w:shd w:val="clear" w:color="auto" w:fill="auto"/>
          </w:tcPr>
          <w:p w:rsidR="00076ABD" w:rsidRPr="006E3430" w:rsidRDefault="00076ABD" w:rsidP="00B61ADF"/>
        </w:tc>
      </w:tr>
      <w:tr w:rsidR="00076ABD" w:rsidRPr="00537FE8" w:rsidTr="00B61ADF">
        <w:trPr>
          <w:trHeight w:val="1084"/>
          <w:jc w:val="center"/>
        </w:trPr>
        <w:tc>
          <w:tcPr>
            <w:tcW w:w="2500" w:type="pct"/>
            <w:shd w:val="clear" w:color="auto" w:fill="auto"/>
          </w:tcPr>
          <w:p w:rsidR="00076ABD" w:rsidRDefault="00076ABD" w:rsidP="00B61ADF"/>
          <w:p w:rsidR="00076ABD" w:rsidRPr="006E3430" w:rsidRDefault="00076ABD" w:rsidP="00B61ADF"/>
          <w:p w:rsidR="00076ABD" w:rsidRPr="006E3430" w:rsidRDefault="00076ABD" w:rsidP="00B61ADF">
            <w:r w:rsidRPr="006E3430">
              <w:t>________________ /</w:t>
            </w:r>
            <w:r>
              <w:t>_______________</w:t>
            </w:r>
            <w:r w:rsidRPr="006E3430">
              <w:t>/</w:t>
            </w:r>
          </w:p>
          <w:p w:rsidR="00076ABD" w:rsidRPr="006E3430" w:rsidRDefault="00076ABD" w:rsidP="00B61ADF">
            <w:r w:rsidRPr="006E3430">
              <w:t>МП</w:t>
            </w:r>
          </w:p>
        </w:tc>
        <w:tc>
          <w:tcPr>
            <w:tcW w:w="2500" w:type="pct"/>
            <w:shd w:val="clear" w:color="auto" w:fill="auto"/>
          </w:tcPr>
          <w:p w:rsidR="00076ABD" w:rsidRPr="006E3430" w:rsidRDefault="00076ABD" w:rsidP="00B61ADF">
            <w:pPr>
              <w:rPr>
                <w:snapToGrid w:val="0"/>
              </w:rPr>
            </w:pPr>
          </w:p>
          <w:p w:rsidR="00076ABD" w:rsidRPr="006E3430" w:rsidRDefault="00076ABD" w:rsidP="00B61ADF">
            <w:pPr>
              <w:rPr>
                <w:snapToGrid w:val="0"/>
              </w:rPr>
            </w:pPr>
          </w:p>
          <w:p w:rsidR="00076ABD" w:rsidRPr="006E3430" w:rsidRDefault="00076ABD" w:rsidP="00B61ADF">
            <w:r w:rsidRPr="006E3430">
              <w:t>________________ /______________/</w:t>
            </w:r>
          </w:p>
          <w:p w:rsidR="00076ABD" w:rsidRPr="00537FE8" w:rsidRDefault="00076ABD" w:rsidP="00B61ADF">
            <w:pPr>
              <w:rPr>
                <w:bCs/>
              </w:rPr>
            </w:pPr>
            <w:r w:rsidRPr="006E3430">
              <w:rPr>
                <w:bCs/>
              </w:rPr>
              <w:t>МП</w:t>
            </w:r>
          </w:p>
        </w:tc>
      </w:tr>
    </w:tbl>
    <w:p w:rsidR="00076ABD" w:rsidRPr="00074732" w:rsidRDefault="00076ABD" w:rsidP="00076ABD">
      <w:pPr>
        <w:jc w:val="center"/>
        <w:rPr>
          <w:b/>
        </w:rPr>
      </w:pPr>
    </w:p>
    <w:p w:rsidR="00076ABD" w:rsidRPr="00451E49" w:rsidRDefault="00076ABD" w:rsidP="005C2A79">
      <w:pPr>
        <w:jc w:val="center"/>
        <w:rPr>
          <w:bCs/>
        </w:rPr>
      </w:pPr>
    </w:p>
    <w:sectPr w:rsidR="00076ABD" w:rsidRPr="00451E49" w:rsidSect="0059485E">
      <w:pgSz w:w="11906" w:h="16838"/>
      <w:pgMar w:top="993" w:right="851"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FC0" w:rsidRDefault="00BA1FC0">
      <w:r>
        <w:separator/>
      </w:r>
    </w:p>
  </w:endnote>
  <w:endnote w:type="continuationSeparator" w:id="0">
    <w:p w:rsidR="00BA1FC0" w:rsidRDefault="00BA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NTHelvetica/Cyrillic">
    <w:charset w:val="CC"/>
    <w:family w:val="roman"/>
    <w:pitch w:val="variable"/>
  </w:font>
  <w:font w:name="TimesDL">
    <w:charset w:val="CC"/>
    <w:family w:val="roman"/>
    <w:pitch w:val="variable"/>
  </w:font>
  <w:font w:name="Franklin Gothic Demi Cond">
    <w:panose1 w:val="020B0706030402020204"/>
    <w:charset w:val="CC"/>
    <w:family w:val="swiss"/>
    <w:pitch w:val="variable"/>
    <w:sig w:usb0="00000287" w:usb1="00000000" w:usb2="00000000" w:usb3="00000000" w:csb0="0000009F" w:csb1="00000000"/>
  </w:font>
  <w:font w:name="Andale Sans UI">
    <w:altName w:val="Calibri"/>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FC0" w:rsidRDefault="00BA1FC0">
      <w:r>
        <w:separator/>
      </w:r>
    </w:p>
  </w:footnote>
  <w:footnote w:type="continuationSeparator" w:id="0">
    <w:p w:rsidR="00BA1FC0" w:rsidRDefault="00BA1FC0">
      <w:r>
        <w:continuationSeparator/>
      </w:r>
    </w:p>
  </w:footnote>
  <w:footnote w:id="1">
    <w:p w:rsidR="00BA1FC0" w:rsidRPr="00A916E8" w:rsidRDefault="00BA1FC0" w:rsidP="009B708B">
      <w:pPr>
        <w:ind w:firstLine="567"/>
        <w:jc w:val="both"/>
        <w:rPr>
          <w:sz w:val="22"/>
          <w:szCs w:val="22"/>
        </w:rPr>
      </w:pPr>
      <w:r w:rsidRPr="00A916E8">
        <w:rPr>
          <w:rStyle w:val="afb"/>
          <w:sz w:val="22"/>
          <w:szCs w:val="22"/>
        </w:rPr>
        <w:footnoteRef/>
      </w:r>
      <w:r w:rsidRPr="00A916E8">
        <w:rPr>
          <w:sz w:val="22"/>
          <w:szCs w:val="22"/>
        </w:rPr>
        <w:t xml:space="preserve"> Предоставляются копии всех страниц документа (в соответствии с </w:t>
      </w:r>
      <w:hyperlink r:id="rId1" w:history="1">
        <w:r w:rsidRPr="00A916E8">
          <w:rPr>
            <w:sz w:val="22"/>
            <w:szCs w:val="22"/>
          </w:rPr>
          <w:t>пунктом 23 статьи 3.1</w:t>
        </w:r>
      </w:hyperlink>
      <w:r w:rsidRPr="00A916E8">
        <w:rPr>
          <w:sz w:val="22"/>
          <w:szCs w:val="22"/>
        </w:rPr>
        <w:t xml:space="preserve"> ГОСТ Р 7.0.8-2013 копией документа признается экземпляр документа, полностью воспроизводящий информацию подлинника документа).</w:t>
      </w:r>
    </w:p>
    <w:p w:rsidR="00BA1FC0" w:rsidRPr="00A916E8" w:rsidRDefault="00BA1FC0" w:rsidP="009B708B">
      <w:pPr>
        <w:pStyle w:val="af9"/>
        <w:jc w:val="both"/>
        <w:rPr>
          <w:sz w:val="22"/>
          <w:szCs w:val="22"/>
        </w:rPr>
      </w:pPr>
    </w:p>
  </w:footnote>
  <w:footnote w:id="2">
    <w:p w:rsidR="00BA1FC0" w:rsidRPr="00C04076" w:rsidRDefault="00BA1FC0" w:rsidP="00F368BF">
      <w:pPr>
        <w:autoSpaceDE w:val="0"/>
        <w:autoSpaceDN w:val="0"/>
        <w:adjustRightInd w:val="0"/>
        <w:jc w:val="both"/>
        <w:rPr>
          <w:i/>
          <w:sz w:val="20"/>
          <w:szCs w:val="20"/>
        </w:rPr>
      </w:pPr>
      <w:r w:rsidRPr="00816EE2">
        <w:rPr>
          <w:rStyle w:val="afb"/>
          <w:sz w:val="20"/>
          <w:szCs w:val="20"/>
        </w:rPr>
        <w:sym w:font="Symbol" w:char="F031"/>
      </w:r>
      <w:r w:rsidRPr="00C04076">
        <w:rPr>
          <w:i/>
          <w:sz w:val="20"/>
          <w:szCs w:val="20"/>
        </w:rPr>
        <w:t xml:space="preserve"> Наименование страны происхождения товара указывается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2" w:history="1">
        <w:r w:rsidRPr="00C04076">
          <w:rPr>
            <w:i/>
            <w:sz w:val="20"/>
            <w:szCs w:val="20"/>
          </w:rPr>
          <w:t>статьей 14</w:t>
        </w:r>
      </w:hyperlink>
      <w:r w:rsidRPr="00C04076">
        <w:rPr>
          <w:i/>
          <w:sz w:val="20"/>
          <w:szCs w:val="20"/>
        </w:rPr>
        <w:t xml:space="preserve"> Федерального закона от 05 апреля 2013 года № 44-ФЗ.</w:t>
      </w:r>
    </w:p>
    <w:p w:rsidR="00BA1FC0" w:rsidRDefault="00BA1FC0" w:rsidP="00F368BF">
      <w:pPr>
        <w:pStyle w:val="af9"/>
      </w:pPr>
    </w:p>
  </w:footnote>
  <w:footnote w:id="3">
    <w:p w:rsidR="00BA1FC0" w:rsidRDefault="00BA1FC0" w:rsidP="00F63E09">
      <w:pPr>
        <w:pStyle w:val="af9"/>
        <w:ind w:left="-851" w:firstLine="1277"/>
      </w:pPr>
      <w:r>
        <w:rPr>
          <w:rStyle w:val="afb"/>
        </w:rPr>
        <w:t>1</w:t>
      </w:r>
      <w:r>
        <w:t xml:space="preserve"> Коэффициент вариации менее 33 %, совокупность цен принимается однородной</w:t>
      </w:r>
    </w:p>
  </w:footnote>
  <w:footnote w:id="4">
    <w:p w:rsidR="00BA1FC0" w:rsidRDefault="00BA1FC0" w:rsidP="00074D2A">
      <w:pPr>
        <w:pStyle w:val="af9"/>
      </w:pPr>
      <w:r>
        <w:rPr>
          <w:rStyle w:val="afb"/>
        </w:rPr>
        <w:sym w:font="Symbol" w:char="F02A"/>
      </w:r>
      <w:r>
        <w:t xml:space="preserve"> </w:t>
      </w:r>
      <w:r>
        <w:rPr>
          <w:i/>
          <w:sz w:val="18"/>
          <w:szCs w:val="18"/>
        </w:rPr>
        <w:t>Положение включается в контракт в случае, если предложенная поставщиком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C0" w:rsidRDefault="00BA1FC0" w:rsidP="00D00B9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A1FC0" w:rsidRDefault="00BA1FC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971137"/>
      <w:docPartObj>
        <w:docPartGallery w:val="Page Numbers (Top of Page)"/>
        <w:docPartUnique/>
      </w:docPartObj>
    </w:sdtPr>
    <w:sdtEndPr/>
    <w:sdtContent>
      <w:p w:rsidR="00BA1FC0" w:rsidRDefault="00BA1FC0" w:rsidP="00DF5A0C">
        <w:pPr>
          <w:pStyle w:val="a6"/>
          <w:jc w:val="center"/>
        </w:pPr>
        <w:r>
          <w:fldChar w:fldCharType="begin"/>
        </w:r>
        <w:r>
          <w:instrText>PAGE   \* MERGEFORMAT</w:instrText>
        </w:r>
        <w:r>
          <w:fldChar w:fldCharType="separate"/>
        </w:r>
        <w:r w:rsidR="003C2959">
          <w:rPr>
            <w:noProof/>
          </w:rPr>
          <w:t>27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C0" w:rsidRDefault="00BA1FC0">
    <w:pPr>
      <w:pStyle w:val="a6"/>
      <w:jc w:val="center"/>
    </w:pPr>
  </w:p>
  <w:p w:rsidR="00BA1FC0" w:rsidRDefault="00BA1FC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DF0CC4E"/>
    <w:lvl w:ilvl="0">
      <w:start w:val="1"/>
      <w:numFmt w:val="decimal"/>
      <w:lvlText w:val="%1."/>
      <w:lvlJc w:val="left"/>
      <w:pPr>
        <w:tabs>
          <w:tab w:val="num" w:pos="643"/>
        </w:tabs>
        <w:ind w:left="643" w:hanging="360"/>
      </w:pPr>
    </w:lvl>
  </w:abstractNum>
  <w:abstractNum w:abstractNumId="1">
    <w:nsid w:val="FFFFFF83"/>
    <w:multiLevelType w:val="singleLevel"/>
    <w:tmpl w:val="DB085638"/>
    <w:lvl w:ilvl="0">
      <w:start w:val="1"/>
      <w:numFmt w:val="bullet"/>
      <w:pStyle w:val="a"/>
      <w:lvlText w:val=""/>
      <w:lvlJc w:val="left"/>
      <w:pPr>
        <w:tabs>
          <w:tab w:val="num" w:pos="643"/>
        </w:tabs>
        <w:ind w:left="643" w:hanging="360"/>
      </w:pPr>
      <w:rPr>
        <w:rFonts w:ascii="Symbol" w:hAnsi="Symbol" w:hint="default"/>
      </w:rPr>
    </w:lvl>
  </w:abstractNum>
  <w:abstractNum w:abstractNumId="2">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3">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23B229A0"/>
    <w:multiLevelType w:val="multilevel"/>
    <w:tmpl w:val="EFF65956"/>
    <w:lvl w:ilvl="0">
      <w:start w:val="1"/>
      <w:numFmt w:val="decimal"/>
      <w:lvlText w:val="%1."/>
      <w:lvlJc w:val="left"/>
      <w:pPr>
        <w:ind w:left="644"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359" w:hanging="720"/>
      </w:pPr>
      <w:rPr>
        <w:rFonts w:hint="default"/>
      </w:rPr>
    </w:lvl>
    <w:lvl w:ilvl="4">
      <w:start w:val="1"/>
      <w:numFmt w:val="decimal"/>
      <w:isLgl/>
      <w:lvlText w:val="%1.%2.%3.%4.%5."/>
      <w:lvlJc w:val="left"/>
      <w:pPr>
        <w:ind w:left="4504" w:hanging="1080"/>
      </w:pPr>
      <w:rPr>
        <w:rFonts w:hint="default"/>
      </w:rPr>
    </w:lvl>
    <w:lvl w:ilvl="5">
      <w:start w:val="1"/>
      <w:numFmt w:val="decimal"/>
      <w:isLgl/>
      <w:lvlText w:val="%1.%2.%3.%4.%5.%6."/>
      <w:lvlJc w:val="left"/>
      <w:pPr>
        <w:ind w:left="5289" w:hanging="1080"/>
      </w:pPr>
      <w:rPr>
        <w:rFonts w:hint="default"/>
      </w:rPr>
    </w:lvl>
    <w:lvl w:ilvl="6">
      <w:start w:val="1"/>
      <w:numFmt w:val="decimal"/>
      <w:isLgl/>
      <w:lvlText w:val="%1.%2.%3.%4.%5.%6.%7."/>
      <w:lvlJc w:val="left"/>
      <w:pPr>
        <w:ind w:left="6434" w:hanging="1440"/>
      </w:pPr>
      <w:rPr>
        <w:rFonts w:hint="default"/>
      </w:rPr>
    </w:lvl>
    <w:lvl w:ilvl="7">
      <w:start w:val="1"/>
      <w:numFmt w:val="decimal"/>
      <w:isLgl/>
      <w:lvlText w:val="%1.%2.%3.%4.%5.%6.%7.%8."/>
      <w:lvlJc w:val="left"/>
      <w:pPr>
        <w:ind w:left="7219" w:hanging="1440"/>
      </w:pPr>
      <w:rPr>
        <w:rFonts w:hint="default"/>
      </w:rPr>
    </w:lvl>
    <w:lvl w:ilvl="8">
      <w:start w:val="1"/>
      <w:numFmt w:val="decimal"/>
      <w:isLgl/>
      <w:lvlText w:val="%1.%2.%3.%4.%5.%6.%7.%8.%9."/>
      <w:lvlJc w:val="left"/>
      <w:pPr>
        <w:ind w:left="8364" w:hanging="1800"/>
      </w:pPr>
      <w:rPr>
        <w:rFonts w:hint="default"/>
      </w:rPr>
    </w:lvl>
  </w:abstractNum>
  <w:abstractNum w:abstractNumId="9">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0">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nsid w:val="2F835F44"/>
    <w:multiLevelType w:val="multilevel"/>
    <w:tmpl w:val="0419001F"/>
    <w:numStyleLink w:val="1"/>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6">
    <w:nsid w:val="35CB6896"/>
    <w:multiLevelType w:val="hybridMultilevel"/>
    <w:tmpl w:val="6F4C1DE0"/>
    <w:lvl w:ilvl="0" w:tplc="E4A41D46">
      <w:start w:val="1"/>
      <w:numFmt w:val="decimal"/>
      <w:pStyle w:val="2"/>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8">
    <w:nsid w:val="3C38786E"/>
    <w:multiLevelType w:val="multilevel"/>
    <w:tmpl w:val="B094A6AA"/>
    <w:lvl w:ilvl="0">
      <w:start w:val="1"/>
      <w:numFmt w:val="decimal"/>
      <w:lvlText w:val="%1."/>
      <w:lvlJc w:val="left"/>
      <w:pPr>
        <w:tabs>
          <w:tab w:val="num" w:pos="1069"/>
        </w:tabs>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3C641586"/>
    <w:multiLevelType w:val="hybridMultilevel"/>
    <w:tmpl w:val="49B2B9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2">
    <w:nsid w:val="40B51F5B"/>
    <w:multiLevelType w:val="multilevel"/>
    <w:tmpl w:val="6C3EF8E0"/>
    <w:lvl w:ilvl="0">
      <w:start w:val="1"/>
      <w:numFmt w:val="decimal"/>
      <w:lvlText w:val="%1."/>
      <w:lvlJc w:val="left"/>
      <w:pPr>
        <w:ind w:left="1084" w:hanging="37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42311112"/>
    <w:multiLevelType w:val="hybridMultilevel"/>
    <w:tmpl w:val="15720A7C"/>
    <w:lvl w:ilvl="0" w:tplc="8E827C98">
      <w:start w:val="1"/>
      <w:numFmt w:val="bullet"/>
      <w:pStyle w:val="List2110"/>
      <w:lvlText w:val="-"/>
      <w:lvlJc w:val="left"/>
      <w:pPr>
        <w:tabs>
          <w:tab w:val="num" w:pos="540"/>
        </w:tabs>
        <w:ind w:left="540" w:hanging="360"/>
      </w:pPr>
      <w:rPr>
        <w:rFonts w:ascii="Arial" w:hAnsi="Arial" w:cs="Times New Roman" w:hint="default"/>
        <w:b w:val="0"/>
        <w:i w:val="0"/>
        <w:strike w:val="0"/>
        <w:dstrike w:val="0"/>
        <w:sz w:val="20"/>
        <w:u w:val="none"/>
        <w:effect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454D4C7E"/>
    <w:multiLevelType w:val="multilevel"/>
    <w:tmpl w:val="0A5E37F4"/>
    <w:lvl w:ilvl="0">
      <w:start w:val="1"/>
      <w:numFmt w:val="bullet"/>
      <w:pStyle w:val="20"/>
      <w:lvlText w:val=""/>
      <w:lvlJc w:val="left"/>
      <w:pPr>
        <w:tabs>
          <w:tab w:val="num" w:pos="1789"/>
        </w:tabs>
        <w:ind w:left="1789" w:hanging="360"/>
      </w:pPr>
      <w:rPr>
        <w:rFonts w:ascii="Symbol" w:hAnsi="Symbol" w:hint="default"/>
        <w:color w:val="auto"/>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5">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26">
    <w:nsid w:val="573D1405"/>
    <w:multiLevelType w:val="hybridMultilevel"/>
    <w:tmpl w:val="C824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9">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1">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4">
    <w:nsid w:val="7B0E0DA7"/>
    <w:multiLevelType w:val="multilevel"/>
    <w:tmpl w:val="DBF4AD1C"/>
    <w:lvl w:ilvl="0">
      <w:start w:val="13"/>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19"/>
  </w:num>
  <w:num w:numId="2">
    <w:abstractNumId w:val="29"/>
  </w:num>
  <w:num w:numId="3">
    <w:abstractNumId w:val="13"/>
  </w:num>
  <w:num w:numId="4">
    <w:abstractNumId w:val="12"/>
  </w:num>
  <w:num w:numId="5">
    <w:abstractNumId w:val="22"/>
  </w:num>
  <w:num w:numId="6">
    <w:abstractNumId w:val="15"/>
  </w:num>
  <w:num w:numId="7">
    <w:abstractNumId w:val="2"/>
  </w:num>
  <w:num w:numId="8">
    <w:abstractNumId w:val="30"/>
  </w:num>
  <w:num w:numId="9">
    <w:abstractNumId w:val="33"/>
  </w:num>
  <w:num w:numId="10">
    <w:abstractNumId w:val="28"/>
  </w:num>
  <w:num w:numId="11">
    <w:abstractNumId w:val="26"/>
  </w:num>
  <w:num w:numId="12">
    <w:abstractNumId w:val="4"/>
  </w:num>
  <w:num w:numId="13">
    <w:abstractNumId w:val="6"/>
  </w:num>
  <w:num w:numId="14">
    <w:abstractNumId w:val="32"/>
  </w:num>
  <w:num w:numId="15">
    <w:abstractNumId w:val="17"/>
  </w:num>
  <w:num w:numId="16">
    <w:abstractNumId w:val="9"/>
  </w:num>
  <w:num w:numId="17">
    <w:abstractNumId w:val="10"/>
  </w:num>
  <w:num w:numId="18">
    <w:abstractNumId w:val="14"/>
  </w:num>
  <w:num w:numId="19">
    <w:abstractNumId w:val="11"/>
    <w:lvlOverride w:ilvl="1">
      <w:lvl w:ilvl="1">
        <w:start w:val="1"/>
        <w:numFmt w:val="decimal"/>
        <w:lvlText w:val="%1.%2."/>
        <w:lvlJc w:val="left"/>
        <w:pPr>
          <w:ind w:left="792" w:hanging="432"/>
        </w:pPr>
        <w:rPr>
          <w:b w:val="0"/>
        </w:rPr>
      </w:lvl>
    </w:lvlOverride>
  </w:num>
  <w:num w:numId="20">
    <w:abstractNumId w:val="20"/>
  </w:num>
  <w:num w:numId="21">
    <w:abstractNumId w:val="27"/>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1"/>
  </w:num>
  <w:num w:numId="25">
    <w:abstractNumId w:val="25"/>
  </w:num>
  <w:num w:numId="26">
    <w:abstractNumId w:val="3"/>
  </w:num>
  <w:num w:numId="27">
    <w:abstractNumId w:val="7"/>
  </w:num>
  <w:num w:numId="28">
    <w:abstractNumId w:val="5"/>
  </w:num>
  <w:num w:numId="29">
    <w:abstractNumId w:val="8"/>
  </w:num>
  <w:num w:numId="30">
    <w:abstractNumId w:val="1"/>
  </w:num>
  <w:num w:numId="31">
    <w:abstractNumId w:val="2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num>
  <w:num w:numId="34">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5AD"/>
    <w:rsid w:val="00002E1C"/>
    <w:rsid w:val="00002EF8"/>
    <w:rsid w:val="00002F62"/>
    <w:rsid w:val="000046D8"/>
    <w:rsid w:val="00004A67"/>
    <w:rsid w:val="0000565F"/>
    <w:rsid w:val="000062D2"/>
    <w:rsid w:val="00006A1D"/>
    <w:rsid w:val="00006C74"/>
    <w:rsid w:val="00007416"/>
    <w:rsid w:val="00007CF5"/>
    <w:rsid w:val="00007E91"/>
    <w:rsid w:val="00011783"/>
    <w:rsid w:val="0001218C"/>
    <w:rsid w:val="0001279B"/>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EDD"/>
    <w:rsid w:val="00033F65"/>
    <w:rsid w:val="0003464D"/>
    <w:rsid w:val="000349D2"/>
    <w:rsid w:val="00036D2E"/>
    <w:rsid w:val="00040039"/>
    <w:rsid w:val="0004064D"/>
    <w:rsid w:val="00041715"/>
    <w:rsid w:val="00041894"/>
    <w:rsid w:val="0004324A"/>
    <w:rsid w:val="00043BE8"/>
    <w:rsid w:val="00044201"/>
    <w:rsid w:val="000455DE"/>
    <w:rsid w:val="00045C31"/>
    <w:rsid w:val="0004730A"/>
    <w:rsid w:val="000473F3"/>
    <w:rsid w:val="00053E67"/>
    <w:rsid w:val="000543D7"/>
    <w:rsid w:val="00057CEF"/>
    <w:rsid w:val="00060460"/>
    <w:rsid w:val="00061B22"/>
    <w:rsid w:val="00061BBD"/>
    <w:rsid w:val="000643A3"/>
    <w:rsid w:val="00064BAB"/>
    <w:rsid w:val="00064C4D"/>
    <w:rsid w:val="00065037"/>
    <w:rsid w:val="000650E9"/>
    <w:rsid w:val="000652A7"/>
    <w:rsid w:val="00065504"/>
    <w:rsid w:val="00066227"/>
    <w:rsid w:val="000664EF"/>
    <w:rsid w:val="00066E99"/>
    <w:rsid w:val="00067AEA"/>
    <w:rsid w:val="00070048"/>
    <w:rsid w:val="00070A96"/>
    <w:rsid w:val="00070EA0"/>
    <w:rsid w:val="00073F9D"/>
    <w:rsid w:val="00074034"/>
    <w:rsid w:val="00074D2A"/>
    <w:rsid w:val="00076ABD"/>
    <w:rsid w:val="000777BA"/>
    <w:rsid w:val="00077FC8"/>
    <w:rsid w:val="000801FF"/>
    <w:rsid w:val="000807E9"/>
    <w:rsid w:val="000808D0"/>
    <w:rsid w:val="00080E19"/>
    <w:rsid w:val="000820E6"/>
    <w:rsid w:val="000834BC"/>
    <w:rsid w:val="00083827"/>
    <w:rsid w:val="0008472C"/>
    <w:rsid w:val="00085883"/>
    <w:rsid w:val="00085991"/>
    <w:rsid w:val="00086A5B"/>
    <w:rsid w:val="0009138D"/>
    <w:rsid w:val="00091945"/>
    <w:rsid w:val="0009214F"/>
    <w:rsid w:val="00094A45"/>
    <w:rsid w:val="00095EE3"/>
    <w:rsid w:val="00096434"/>
    <w:rsid w:val="00096DF9"/>
    <w:rsid w:val="000A0195"/>
    <w:rsid w:val="000A0DC2"/>
    <w:rsid w:val="000A2516"/>
    <w:rsid w:val="000A2B49"/>
    <w:rsid w:val="000A2CC4"/>
    <w:rsid w:val="000A311B"/>
    <w:rsid w:val="000A440D"/>
    <w:rsid w:val="000A44C0"/>
    <w:rsid w:val="000A52A9"/>
    <w:rsid w:val="000A5307"/>
    <w:rsid w:val="000A5832"/>
    <w:rsid w:val="000A5A69"/>
    <w:rsid w:val="000A6599"/>
    <w:rsid w:val="000A761A"/>
    <w:rsid w:val="000B1A5C"/>
    <w:rsid w:val="000B456C"/>
    <w:rsid w:val="000B503C"/>
    <w:rsid w:val="000B5DF6"/>
    <w:rsid w:val="000B6DBD"/>
    <w:rsid w:val="000B7201"/>
    <w:rsid w:val="000B7647"/>
    <w:rsid w:val="000B7679"/>
    <w:rsid w:val="000B7F09"/>
    <w:rsid w:val="000C0A8D"/>
    <w:rsid w:val="000C1CE1"/>
    <w:rsid w:val="000C25D7"/>
    <w:rsid w:val="000C2EE8"/>
    <w:rsid w:val="000C4BD9"/>
    <w:rsid w:val="000C5385"/>
    <w:rsid w:val="000C59E7"/>
    <w:rsid w:val="000C6237"/>
    <w:rsid w:val="000D0D29"/>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238B"/>
    <w:rsid w:val="000E2F13"/>
    <w:rsid w:val="000E4B8B"/>
    <w:rsid w:val="000E4E7B"/>
    <w:rsid w:val="000E576D"/>
    <w:rsid w:val="000E5E41"/>
    <w:rsid w:val="000E6E70"/>
    <w:rsid w:val="000E72B3"/>
    <w:rsid w:val="000E7376"/>
    <w:rsid w:val="000F07AA"/>
    <w:rsid w:val="000F15E3"/>
    <w:rsid w:val="000F3122"/>
    <w:rsid w:val="000F3934"/>
    <w:rsid w:val="000F6831"/>
    <w:rsid w:val="000F73A7"/>
    <w:rsid w:val="000F77DD"/>
    <w:rsid w:val="000F7A55"/>
    <w:rsid w:val="0010009A"/>
    <w:rsid w:val="00100C0B"/>
    <w:rsid w:val="00100E51"/>
    <w:rsid w:val="0010277B"/>
    <w:rsid w:val="00103345"/>
    <w:rsid w:val="001034EE"/>
    <w:rsid w:val="00103C87"/>
    <w:rsid w:val="001042FE"/>
    <w:rsid w:val="001043D8"/>
    <w:rsid w:val="001047DB"/>
    <w:rsid w:val="00104CAF"/>
    <w:rsid w:val="00104E22"/>
    <w:rsid w:val="00104F00"/>
    <w:rsid w:val="00106B9D"/>
    <w:rsid w:val="001071F9"/>
    <w:rsid w:val="001106DC"/>
    <w:rsid w:val="00110B2F"/>
    <w:rsid w:val="001119E6"/>
    <w:rsid w:val="00111D7E"/>
    <w:rsid w:val="0011270B"/>
    <w:rsid w:val="00114231"/>
    <w:rsid w:val="001153B8"/>
    <w:rsid w:val="00115C82"/>
    <w:rsid w:val="00115F88"/>
    <w:rsid w:val="001161FD"/>
    <w:rsid w:val="00116D50"/>
    <w:rsid w:val="00116F02"/>
    <w:rsid w:val="00117024"/>
    <w:rsid w:val="00117B53"/>
    <w:rsid w:val="00120AA1"/>
    <w:rsid w:val="00120F7E"/>
    <w:rsid w:val="00121DAE"/>
    <w:rsid w:val="001228AE"/>
    <w:rsid w:val="00123BF4"/>
    <w:rsid w:val="00123C84"/>
    <w:rsid w:val="0012403C"/>
    <w:rsid w:val="001244BC"/>
    <w:rsid w:val="001247C7"/>
    <w:rsid w:val="0012558D"/>
    <w:rsid w:val="00125A10"/>
    <w:rsid w:val="00126792"/>
    <w:rsid w:val="00126E66"/>
    <w:rsid w:val="00127F58"/>
    <w:rsid w:val="00130989"/>
    <w:rsid w:val="0013193A"/>
    <w:rsid w:val="00131EE2"/>
    <w:rsid w:val="001338E3"/>
    <w:rsid w:val="001356EF"/>
    <w:rsid w:val="0013585D"/>
    <w:rsid w:val="00137A90"/>
    <w:rsid w:val="0014129E"/>
    <w:rsid w:val="00141D78"/>
    <w:rsid w:val="00142442"/>
    <w:rsid w:val="0014376B"/>
    <w:rsid w:val="00144053"/>
    <w:rsid w:val="00144208"/>
    <w:rsid w:val="00144B9C"/>
    <w:rsid w:val="001451E5"/>
    <w:rsid w:val="0014575E"/>
    <w:rsid w:val="0014600B"/>
    <w:rsid w:val="00146381"/>
    <w:rsid w:val="001500B0"/>
    <w:rsid w:val="001518DC"/>
    <w:rsid w:val="001542B3"/>
    <w:rsid w:val="00154D8F"/>
    <w:rsid w:val="0015513D"/>
    <w:rsid w:val="0015537A"/>
    <w:rsid w:val="0015546E"/>
    <w:rsid w:val="00156187"/>
    <w:rsid w:val="0015798E"/>
    <w:rsid w:val="001601A4"/>
    <w:rsid w:val="00160731"/>
    <w:rsid w:val="00160C45"/>
    <w:rsid w:val="001646ED"/>
    <w:rsid w:val="00165293"/>
    <w:rsid w:val="001655BB"/>
    <w:rsid w:val="00166184"/>
    <w:rsid w:val="00166A02"/>
    <w:rsid w:val="0016724B"/>
    <w:rsid w:val="00167C0F"/>
    <w:rsid w:val="00170BD9"/>
    <w:rsid w:val="001710F5"/>
    <w:rsid w:val="0017135E"/>
    <w:rsid w:val="00172AA7"/>
    <w:rsid w:val="00173170"/>
    <w:rsid w:val="0017330A"/>
    <w:rsid w:val="00173A2B"/>
    <w:rsid w:val="0017433B"/>
    <w:rsid w:val="00174801"/>
    <w:rsid w:val="001758B4"/>
    <w:rsid w:val="001760A6"/>
    <w:rsid w:val="001801CB"/>
    <w:rsid w:val="001802DD"/>
    <w:rsid w:val="001803D6"/>
    <w:rsid w:val="0018162A"/>
    <w:rsid w:val="00181F81"/>
    <w:rsid w:val="001822DC"/>
    <w:rsid w:val="0018342C"/>
    <w:rsid w:val="00184180"/>
    <w:rsid w:val="001847E1"/>
    <w:rsid w:val="00185134"/>
    <w:rsid w:val="001853B0"/>
    <w:rsid w:val="00185AE3"/>
    <w:rsid w:val="001862D3"/>
    <w:rsid w:val="00186CA5"/>
    <w:rsid w:val="00186D60"/>
    <w:rsid w:val="00187E4E"/>
    <w:rsid w:val="0019045D"/>
    <w:rsid w:val="00190477"/>
    <w:rsid w:val="00190F12"/>
    <w:rsid w:val="00191151"/>
    <w:rsid w:val="00191B27"/>
    <w:rsid w:val="00192123"/>
    <w:rsid w:val="00192B86"/>
    <w:rsid w:val="00192FE2"/>
    <w:rsid w:val="00193276"/>
    <w:rsid w:val="0019460B"/>
    <w:rsid w:val="00195697"/>
    <w:rsid w:val="00196107"/>
    <w:rsid w:val="001975A8"/>
    <w:rsid w:val="00197E96"/>
    <w:rsid w:val="001A0290"/>
    <w:rsid w:val="001A1D96"/>
    <w:rsid w:val="001A1E4C"/>
    <w:rsid w:val="001A3131"/>
    <w:rsid w:val="001A3597"/>
    <w:rsid w:val="001A415F"/>
    <w:rsid w:val="001A429F"/>
    <w:rsid w:val="001A47A1"/>
    <w:rsid w:val="001A6938"/>
    <w:rsid w:val="001A7169"/>
    <w:rsid w:val="001A7ECE"/>
    <w:rsid w:val="001B0274"/>
    <w:rsid w:val="001B057F"/>
    <w:rsid w:val="001B132F"/>
    <w:rsid w:val="001B1FD8"/>
    <w:rsid w:val="001B2E1B"/>
    <w:rsid w:val="001B568C"/>
    <w:rsid w:val="001B6AA9"/>
    <w:rsid w:val="001B6CAE"/>
    <w:rsid w:val="001B6CFD"/>
    <w:rsid w:val="001B760F"/>
    <w:rsid w:val="001B7A11"/>
    <w:rsid w:val="001C05BA"/>
    <w:rsid w:val="001C0B42"/>
    <w:rsid w:val="001C168F"/>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8D9"/>
    <w:rsid w:val="001E0A9A"/>
    <w:rsid w:val="001E0CA0"/>
    <w:rsid w:val="001E0F5D"/>
    <w:rsid w:val="001E1A2C"/>
    <w:rsid w:val="001E1AEA"/>
    <w:rsid w:val="001E1DAA"/>
    <w:rsid w:val="001E25F2"/>
    <w:rsid w:val="001E33B7"/>
    <w:rsid w:val="001E3961"/>
    <w:rsid w:val="001E401D"/>
    <w:rsid w:val="001E56CA"/>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3744"/>
    <w:rsid w:val="002041FE"/>
    <w:rsid w:val="00207A2B"/>
    <w:rsid w:val="00207A58"/>
    <w:rsid w:val="00207B21"/>
    <w:rsid w:val="0021059A"/>
    <w:rsid w:val="00211747"/>
    <w:rsid w:val="00211C43"/>
    <w:rsid w:val="00211D52"/>
    <w:rsid w:val="002120DE"/>
    <w:rsid w:val="0021416A"/>
    <w:rsid w:val="002147C0"/>
    <w:rsid w:val="0021581E"/>
    <w:rsid w:val="00215D95"/>
    <w:rsid w:val="00216790"/>
    <w:rsid w:val="00216EDB"/>
    <w:rsid w:val="00217121"/>
    <w:rsid w:val="00217241"/>
    <w:rsid w:val="00217C3F"/>
    <w:rsid w:val="0022064F"/>
    <w:rsid w:val="0022257D"/>
    <w:rsid w:val="002241C6"/>
    <w:rsid w:val="00224D20"/>
    <w:rsid w:val="00225BFC"/>
    <w:rsid w:val="00226099"/>
    <w:rsid w:val="00226B51"/>
    <w:rsid w:val="00226B9D"/>
    <w:rsid w:val="00230999"/>
    <w:rsid w:val="00230BA1"/>
    <w:rsid w:val="002311AB"/>
    <w:rsid w:val="002314FB"/>
    <w:rsid w:val="0023211D"/>
    <w:rsid w:val="002327C5"/>
    <w:rsid w:val="00232C6C"/>
    <w:rsid w:val="00233453"/>
    <w:rsid w:val="00233C9B"/>
    <w:rsid w:val="0023427E"/>
    <w:rsid w:val="002346BA"/>
    <w:rsid w:val="00234716"/>
    <w:rsid w:val="002348B9"/>
    <w:rsid w:val="002369A8"/>
    <w:rsid w:val="002374A9"/>
    <w:rsid w:val="002377E6"/>
    <w:rsid w:val="00240C94"/>
    <w:rsid w:val="00240CD8"/>
    <w:rsid w:val="00242992"/>
    <w:rsid w:val="00245146"/>
    <w:rsid w:val="0024576F"/>
    <w:rsid w:val="00245CBF"/>
    <w:rsid w:val="00246A3E"/>
    <w:rsid w:val="00246A5E"/>
    <w:rsid w:val="00246B58"/>
    <w:rsid w:val="00247447"/>
    <w:rsid w:val="00251E98"/>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E4D"/>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58D"/>
    <w:rsid w:val="00275D21"/>
    <w:rsid w:val="00275E73"/>
    <w:rsid w:val="00277392"/>
    <w:rsid w:val="002815C9"/>
    <w:rsid w:val="002825E3"/>
    <w:rsid w:val="0028282A"/>
    <w:rsid w:val="00283052"/>
    <w:rsid w:val="0028388A"/>
    <w:rsid w:val="0028397D"/>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1B96"/>
    <w:rsid w:val="002A25E5"/>
    <w:rsid w:val="002A2A43"/>
    <w:rsid w:val="002A3476"/>
    <w:rsid w:val="002A481E"/>
    <w:rsid w:val="002A54B6"/>
    <w:rsid w:val="002A5633"/>
    <w:rsid w:val="002A578F"/>
    <w:rsid w:val="002A5F10"/>
    <w:rsid w:val="002A6552"/>
    <w:rsid w:val="002A7DC4"/>
    <w:rsid w:val="002B05D6"/>
    <w:rsid w:val="002B0C01"/>
    <w:rsid w:val="002B0C79"/>
    <w:rsid w:val="002B261E"/>
    <w:rsid w:val="002B3037"/>
    <w:rsid w:val="002B349F"/>
    <w:rsid w:val="002B3F33"/>
    <w:rsid w:val="002B5108"/>
    <w:rsid w:val="002B5783"/>
    <w:rsid w:val="002B6956"/>
    <w:rsid w:val="002B726D"/>
    <w:rsid w:val="002B7D7C"/>
    <w:rsid w:val="002C0EF1"/>
    <w:rsid w:val="002C14B5"/>
    <w:rsid w:val="002C1A5E"/>
    <w:rsid w:val="002C1D47"/>
    <w:rsid w:val="002C1E18"/>
    <w:rsid w:val="002C2327"/>
    <w:rsid w:val="002C2D3B"/>
    <w:rsid w:val="002C4017"/>
    <w:rsid w:val="002C4826"/>
    <w:rsid w:val="002C5010"/>
    <w:rsid w:val="002C64DE"/>
    <w:rsid w:val="002C6F6D"/>
    <w:rsid w:val="002C74B0"/>
    <w:rsid w:val="002C77C4"/>
    <w:rsid w:val="002C7BA0"/>
    <w:rsid w:val="002D059E"/>
    <w:rsid w:val="002D08F0"/>
    <w:rsid w:val="002D35D0"/>
    <w:rsid w:val="002D4201"/>
    <w:rsid w:val="002D4791"/>
    <w:rsid w:val="002D4EBC"/>
    <w:rsid w:val="002D671D"/>
    <w:rsid w:val="002E1691"/>
    <w:rsid w:val="002E1768"/>
    <w:rsid w:val="002E20DB"/>
    <w:rsid w:val="002E21EC"/>
    <w:rsid w:val="002E2896"/>
    <w:rsid w:val="002E304F"/>
    <w:rsid w:val="002E3570"/>
    <w:rsid w:val="002E4879"/>
    <w:rsid w:val="002E499B"/>
    <w:rsid w:val="002E4D77"/>
    <w:rsid w:val="002E4FF6"/>
    <w:rsid w:val="002E5CD0"/>
    <w:rsid w:val="002E5EA4"/>
    <w:rsid w:val="002E5F5F"/>
    <w:rsid w:val="002E6E51"/>
    <w:rsid w:val="002E7F52"/>
    <w:rsid w:val="002F06E6"/>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45F6"/>
    <w:rsid w:val="00314AAD"/>
    <w:rsid w:val="003152C9"/>
    <w:rsid w:val="0031547A"/>
    <w:rsid w:val="00315A10"/>
    <w:rsid w:val="00320908"/>
    <w:rsid w:val="0032091D"/>
    <w:rsid w:val="00320BF1"/>
    <w:rsid w:val="003218ED"/>
    <w:rsid w:val="00322B47"/>
    <w:rsid w:val="00323006"/>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536"/>
    <w:rsid w:val="0033464F"/>
    <w:rsid w:val="003347D3"/>
    <w:rsid w:val="00335C77"/>
    <w:rsid w:val="003406A9"/>
    <w:rsid w:val="003414C6"/>
    <w:rsid w:val="00341E96"/>
    <w:rsid w:val="00342949"/>
    <w:rsid w:val="00343270"/>
    <w:rsid w:val="00343F91"/>
    <w:rsid w:val="00345525"/>
    <w:rsid w:val="0034572A"/>
    <w:rsid w:val="00347CFE"/>
    <w:rsid w:val="00351E04"/>
    <w:rsid w:val="00352265"/>
    <w:rsid w:val="00353D29"/>
    <w:rsid w:val="00354BB6"/>
    <w:rsid w:val="00354D5F"/>
    <w:rsid w:val="00355948"/>
    <w:rsid w:val="00355F66"/>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32C3"/>
    <w:rsid w:val="003742A0"/>
    <w:rsid w:val="00374776"/>
    <w:rsid w:val="00374AC1"/>
    <w:rsid w:val="00375A23"/>
    <w:rsid w:val="00375B49"/>
    <w:rsid w:val="003761E5"/>
    <w:rsid w:val="00376492"/>
    <w:rsid w:val="00376809"/>
    <w:rsid w:val="003803B2"/>
    <w:rsid w:val="00380F56"/>
    <w:rsid w:val="0038168D"/>
    <w:rsid w:val="00382109"/>
    <w:rsid w:val="0038288A"/>
    <w:rsid w:val="00382A8C"/>
    <w:rsid w:val="00382B7A"/>
    <w:rsid w:val="00383667"/>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B3"/>
    <w:rsid w:val="003B08CE"/>
    <w:rsid w:val="003B10D7"/>
    <w:rsid w:val="003B1EEF"/>
    <w:rsid w:val="003B2B18"/>
    <w:rsid w:val="003B2CC5"/>
    <w:rsid w:val="003B3B88"/>
    <w:rsid w:val="003B5026"/>
    <w:rsid w:val="003B5F09"/>
    <w:rsid w:val="003C0403"/>
    <w:rsid w:val="003C1BE3"/>
    <w:rsid w:val="003C2744"/>
    <w:rsid w:val="003C2959"/>
    <w:rsid w:val="003C34FA"/>
    <w:rsid w:val="003C37C0"/>
    <w:rsid w:val="003C38AF"/>
    <w:rsid w:val="003C425A"/>
    <w:rsid w:val="003C48D2"/>
    <w:rsid w:val="003C4ACF"/>
    <w:rsid w:val="003C5212"/>
    <w:rsid w:val="003C5410"/>
    <w:rsid w:val="003C5FDA"/>
    <w:rsid w:val="003C712A"/>
    <w:rsid w:val="003C739B"/>
    <w:rsid w:val="003C7C2F"/>
    <w:rsid w:val="003D01CB"/>
    <w:rsid w:val="003D06FF"/>
    <w:rsid w:val="003D088A"/>
    <w:rsid w:val="003D1895"/>
    <w:rsid w:val="003D3227"/>
    <w:rsid w:val="003D4025"/>
    <w:rsid w:val="003D5A39"/>
    <w:rsid w:val="003D5D81"/>
    <w:rsid w:val="003D60B8"/>
    <w:rsid w:val="003D6128"/>
    <w:rsid w:val="003D658E"/>
    <w:rsid w:val="003D6812"/>
    <w:rsid w:val="003D6C34"/>
    <w:rsid w:val="003E03E5"/>
    <w:rsid w:val="003E06B2"/>
    <w:rsid w:val="003E06D9"/>
    <w:rsid w:val="003E18AA"/>
    <w:rsid w:val="003E195C"/>
    <w:rsid w:val="003E1A6E"/>
    <w:rsid w:val="003E2080"/>
    <w:rsid w:val="003E24FA"/>
    <w:rsid w:val="003E2D33"/>
    <w:rsid w:val="003E30A4"/>
    <w:rsid w:val="003E31F5"/>
    <w:rsid w:val="003E374E"/>
    <w:rsid w:val="003E45D6"/>
    <w:rsid w:val="003E4992"/>
    <w:rsid w:val="003E49D2"/>
    <w:rsid w:val="003E4DC6"/>
    <w:rsid w:val="003E54F9"/>
    <w:rsid w:val="003E558F"/>
    <w:rsid w:val="003E55B0"/>
    <w:rsid w:val="003E62D1"/>
    <w:rsid w:val="003E63D8"/>
    <w:rsid w:val="003E666A"/>
    <w:rsid w:val="003F093B"/>
    <w:rsid w:val="003F224C"/>
    <w:rsid w:val="003F2A0E"/>
    <w:rsid w:val="003F5036"/>
    <w:rsid w:val="003F76FE"/>
    <w:rsid w:val="0040053C"/>
    <w:rsid w:val="00400C02"/>
    <w:rsid w:val="00400C96"/>
    <w:rsid w:val="00401304"/>
    <w:rsid w:val="004013C6"/>
    <w:rsid w:val="00401997"/>
    <w:rsid w:val="0040211F"/>
    <w:rsid w:val="00402708"/>
    <w:rsid w:val="0040374D"/>
    <w:rsid w:val="00404097"/>
    <w:rsid w:val="0040462B"/>
    <w:rsid w:val="00404EDB"/>
    <w:rsid w:val="004105A1"/>
    <w:rsid w:val="004105CC"/>
    <w:rsid w:val="00410BA4"/>
    <w:rsid w:val="004111AB"/>
    <w:rsid w:val="004112E4"/>
    <w:rsid w:val="00412549"/>
    <w:rsid w:val="0041271D"/>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614"/>
    <w:rsid w:val="00423867"/>
    <w:rsid w:val="00425363"/>
    <w:rsid w:val="00426B87"/>
    <w:rsid w:val="00426D5C"/>
    <w:rsid w:val="00427821"/>
    <w:rsid w:val="004303E8"/>
    <w:rsid w:val="00430783"/>
    <w:rsid w:val="00431758"/>
    <w:rsid w:val="00431C82"/>
    <w:rsid w:val="00432002"/>
    <w:rsid w:val="00433BC2"/>
    <w:rsid w:val="00434F91"/>
    <w:rsid w:val="004350F8"/>
    <w:rsid w:val="004352D1"/>
    <w:rsid w:val="00435396"/>
    <w:rsid w:val="00435483"/>
    <w:rsid w:val="004357AA"/>
    <w:rsid w:val="00435D2E"/>
    <w:rsid w:val="0044192D"/>
    <w:rsid w:val="00443372"/>
    <w:rsid w:val="004433F6"/>
    <w:rsid w:val="0044368A"/>
    <w:rsid w:val="004443B8"/>
    <w:rsid w:val="00444890"/>
    <w:rsid w:val="00444F33"/>
    <w:rsid w:val="0044565F"/>
    <w:rsid w:val="00445A4B"/>
    <w:rsid w:val="00445E51"/>
    <w:rsid w:val="00445F02"/>
    <w:rsid w:val="00450233"/>
    <w:rsid w:val="00450422"/>
    <w:rsid w:val="00450B87"/>
    <w:rsid w:val="00450BA6"/>
    <w:rsid w:val="00451299"/>
    <w:rsid w:val="004514C5"/>
    <w:rsid w:val="00451D51"/>
    <w:rsid w:val="00451E49"/>
    <w:rsid w:val="00451FF4"/>
    <w:rsid w:val="00452F9B"/>
    <w:rsid w:val="00453223"/>
    <w:rsid w:val="00453BB9"/>
    <w:rsid w:val="0045416B"/>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5942"/>
    <w:rsid w:val="0047725F"/>
    <w:rsid w:val="004776A5"/>
    <w:rsid w:val="004806EB"/>
    <w:rsid w:val="00481846"/>
    <w:rsid w:val="00481AEF"/>
    <w:rsid w:val="004835CA"/>
    <w:rsid w:val="00483DA3"/>
    <w:rsid w:val="004852B2"/>
    <w:rsid w:val="004872EA"/>
    <w:rsid w:val="004872ED"/>
    <w:rsid w:val="00487615"/>
    <w:rsid w:val="0049011F"/>
    <w:rsid w:val="00492D40"/>
    <w:rsid w:val="004931A9"/>
    <w:rsid w:val="004936ED"/>
    <w:rsid w:val="004944D8"/>
    <w:rsid w:val="004949E5"/>
    <w:rsid w:val="00494ED5"/>
    <w:rsid w:val="0049558C"/>
    <w:rsid w:val="00496693"/>
    <w:rsid w:val="0049695E"/>
    <w:rsid w:val="004A10D3"/>
    <w:rsid w:val="004A1F73"/>
    <w:rsid w:val="004A2ADA"/>
    <w:rsid w:val="004A3BFF"/>
    <w:rsid w:val="004A3EB7"/>
    <w:rsid w:val="004A4D80"/>
    <w:rsid w:val="004A6115"/>
    <w:rsid w:val="004A6A58"/>
    <w:rsid w:val="004A7AF5"/>
    <w:rsid w:val="004A7E69"/>
    <w:rsid w:val="004B0A76"/>
    <w:rsid w:val="004B0B53"/>
    <w:rsid w:val="004B120D"/>
    <w:rsid w:val="004B1336"/>
    <w:rsid w:val="004B24D5"/>
    <w:rsid w:val="004B2EDC"/>
    <w:rsid w:val="004B3755"/>
    <w:rsid w:val="004B4534"/>
    <w:rsid w:val="004B4D41"/>
    <w:rsid w:val="004B53B3"/>
    <w:rsid w:val="004B565A"/>
    <w:rsid w:val="004B5C0F"/>
    <w:rsid w:val="004B5C77"/>
    <w:rsid w:val="004B5F8A"/>
    <w:rsid w:val="004B70D9"/>
    <w:rsid w:val="004B7352"/>
    <w:rsid w:val="004B7CA6"/>
    <w:rsid w:val="004C0C36"/>
    <w:rsid w:val="004C0ED1"/>
    <w:rsid w:val="004C1C13"/>
    <w:rsid w:val="004C208C"/>
    <w:rsid w:val="004C37D9"/>
    <w:rsid w:val="004C397F"/>
    <w:rsid w:val="004C3E18"/>
    <w:rsid w:val="004C4E3A"/>
    <w:rsid w:val="004C55E7"/>
    <w:rsid w:val="004C579F"/>
    <w:rsid w:val="004C64CB"/>
    <w:rsid w:val="004C734E"/>
    <w:rsid w:val="004C7844"/>
    <w:rsid w:val="004C7987"/>
    <w:rsid w:val="004C7B08"/>
    <w:rsid w:val="004D147C"/>
    <w:rsid w:val="004D2805"/>
    <w:rsid w:val="004D2C2B"/>
    <w:rsid w:val="004D38D9"/>
    <w:rsid w:val="004D5263"/>
    <w:rsid w:val="004D594B"/>
    <w:rsid w:val="004D5CBE"/>
    <w:rsid w:val="004D5DAB"/>
    <w:rsid w:val="004D6612"/>
    <w:rsid w:val="004D6E1F"/>
    <w:rsid w:val="004E0DF1"/>
    <w:rsid w:val="004E1338"/>
    <w:rsid w:val="004E5283"/>
    <w:rsid w:val="004E562A"/>
    <w:rsid w:val="004E5DD7"/>
    <w:rsid w:val="004E664F"/>
    <w:rsid w:val="004E7B4B"/>
    <w:rsid w:val="004F1C49"/>
    <w:rsid w:val="004F2367"/>
    <w:rsid w:val="004F2FE4"/>
    <w:rsid w:val="004F3458"/>
    <w:rsid w:val="004F37B6"/>
    <w:rsid w:val="004F3F8D"/>
    <w:rsid w:val="004F4499"/>
    <w:rsid w:val="004F462B"/>
    <w:rsid w:val="004F5A92"/>
    <w:rsid w:val="004F71FB"/>
    <w:rsid w:val="004F76CE"/>
    <w:rsid w:val="004F7D4D"/>
    <w:rsid w:val="00500056"/>
    <w:rsid w:val="00500A75"/>
    <w:rsid w:val="00501398"/>
    <w:rsid w:val="00501D22"/>
    <w:rsid w:val="0050210A"/>
    <w:rsid w:val="00502629"/>
    <w:rsid w:val="00504230"/>
    <w:rsid w:val="005050B8"/>
    <w:rsid w:val="005059D5"/>
    <w:rsid w:val="00506450"/>
    <w:rsid w:val="005075BE"/>
    <w:rsid w:val="00507771"/>
    <w:rsid w:val="0051092B"/>
    <w:rsid w:val="005109CF"/>
    <w:rsid w:val="00510B4E"/>
    <w:rsid w:val="00510D45"/>
    <w:rsid w:val="00510F38"/>
    <w:rsid w:val="00512712"/>
    <w:rsid w:val="005151E7"/>
    <w:rsid w:val="00517C4F"/>
    <w:rsid w:val="00520269"/>
    <w:rsid w:val="00521D25"/>
    <w:rsid w:val="00522E7C"/>
    <w:rsid w:val="0052313C"/>
    <w:rsid w:val="00523C2D"/>
    <w:rsid w:val="00523DA4"/>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CFF"/>
    <w:rsid w:val="00543E6C"/>
    <w:rsid w:val="005447E6"/>
    <w:rsid w:val="00544B0A"/>
    <w:rsid w:val="005452E5"/>
    <w:rsid w:val="00545373"/>
    <w:rsid w:val="00545CFE"/>
    <w:rsid w:val="0054648C"/>
    <w:rsid w:val="00547268"/>
    <w:rsid w:val="005500FE"/>
    <w:rsid w:val="00550E5F"/>
    <w:rsid w:val="00551011"/>
    <w:rsid w:val="0055153E"/>
    <w:rsid w:val="005515F9"/>
    <w:rsid w:val="005520B1"/>
    <w:rsid w:val="005521C4"/>
    <w:rsid w:val="00556149"/>
    <w:rsid w:val="00560AB1"/>
    <w:rsid w:val="00560ED9"/>
    <w:rsid w:val="00560F8A"/>
    <w:rsid w:val="00562ECC"/>
    <w:rsid w:val="005630B9"/>
    <w:rsid w:val="00563580"/>
    <w:rsid w:val="00564D44"/>
    <w:rsid w:val="00565363"/>
    <w:rsid w:val="005653E7"/>
    <w:rsid w:val="00565538"/>
    <w:rsid w:val="0056640C"/>
    <w:rsid w:val="005667B4"/>
    <w:rsid w:val="00566C8F"/>
    <w:rsid w:val="00567B06"/>
    <w:rsid w:val="00567CF7"/>
    <w:rsid w:val="00570E35"/>
    <w:rsid w:val="0057201A"/>
    <w:rsid w:val="00572680"/>
    <w:rsid w:val="00572729"/>
    <w:rsid w:val="0057334D"/>
    <w:rsid w:val="005736CE"/>
    <w:rsid w:val="00574261"/>
    <w:rsid w:val="00574588"/>
    <w:rsid w:val="00575832"/>
    <w:rsid w:val="00580E4F"/>
    <w:rsid w:val="0058251B"/>
    <w:rsid w:val="005827E1"/>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8F2"/>
    <w:rsid w:val="00595D24"/>
    <w:rsid w:val="00595D98"/>
    <w:rsid w:val="00596BAB"/>
    <w:rsid w:val="005975A9"/>
    <w:rsid w:val="00597E6B"/>
    <w:rsid w:val="00597EAF"/>
    <w:rsid w:val="005A0180"/>
    <w:rsid w:val="005A05E7"/>
    <w:rsid w:val="005A0D82"/>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160"/>
    <w:rsid w:val="005C2A79"/>
    <w:rsid w:val="005C2AC8"/>
    <w:rsid w:val="005C3BF3"/>
    <w:rsid w:val="005C403F"/>
    <w:rsid w:val="005C5673"/>
    <w:rsid w:val="005C569A"/>
    <w:rsid w:val="005C6BEB"/>
    <w:rsid w:val="005C6F7D"/>
    <w:rsid w:val="005D10C8"/>
    <w:rsid w:val="005D124E"/>
    <w:rsid w:val="005D2DEC"/>
    <w:rsid w:val="005D397F"/>
    <w:rsid w:val="005D4072"/>
    <w:rsid w:val="005D414F"/>
    <w:rsid w:val="005D63DA"/>
    <w:rsid w:val="005D6751"/>
    <w:rsid w:val="005D6AA0"/>
    <w:rsid w:val="005E0B3E"/>
    <w:rsid w:val="005E179C"/>
    <w:rsid w:val="005E1F09"/>
    <w:rsid w:val="005E2B01"/>
    <w:rsid w:val="005E2F6C"/>
    <w:rsid w:val="005E3A5D"/>
    <w:rsid w:val="005E56C4"/>
    <w:rsid w:val="005E6954"/>
    <w:rsid w:val="005E7947"/>
    <w:rsid w:val="005E7A39"/>
    <w:rsid w:val="005F1399"/>
    <w:rsid w:val="005F19DB"/>
    <w:rsid w:val="005F2413"/>
    <w:rsid w:val="005F24AA"/>
    <w:rsid w:val="005F2835"/>
    <w:rsid w:val="005F2D44"/>
    <w:rsid w:val="005F30DF"/>
    <w:rsid w:val="005F33A5"/>
    <w:rsid w:val="005F44EF"/>
    <w:rsid w:val="005F54DD"/>
    <w:rsid w:val="005F5589"/>
    <w:rsid w:val="005F611B"/>
    <w:rsid w:val="005F6565"/>
    <w:rsid w:val="005F6BDB"/>
    <w:rsid w:val="005F786E"/>
    <w:rsid w:val="0060024F"/>
    <w:rsid w:val="0060035C"/>
    <w:rsid w:val="006003CF"/>
    <w:rsid w:val="006013AA"/>
    <w:rsid w:val="00601610"/>
    <w:rsid w:val="00602866"/>
    <w:rsid w:val="00602CFA"/>
    <w:rsid w:val="00603D66"/>
    <w:rsid w:val="00604A4C"/>
    <w:rsid w:val="0060561A"/>
    <w:rsid w:val="00605C20"/>
    <w:rsid w:val="00606E35"/>
    <w:rsid w:val="00611597"/>
    <w:rsid w:val="00611C89"/>
    <w:rsid w:val="006135EC"/>
    <w:rsid w:val="006138BF"/>
    <w:rsid w:val="0061795C"/>
    <w:rsid w:val="0062024F"/>
    <w:rsid w:val="00620F0A"/>
    <w:rsid w:val="00621710"/>
    <w:rsid w:val="0062279F"/>
    <w:rsid w:val="0062417E"/>
    <w:rsid w:val="0062458C"/>
    <w:rsid w:val="006250D7"/>
    <w:rsid w:val="006261DB"/>
    <w:rsid w:val="00627A89"/>
    <w:rsid w:val="00630B14"/>
    <w:rsid w:val="00630E59"/>
    <w:rsid w:val="00630FA4"/>
    <w:rsid w:val="00633ED5"/>
    <w:rsid w:val="00634941"/>
    <w:rsid w:val="00635BF9"/>
    <w:rsid w:val="00635FED"/>
    <w:rsid w:val="00636855"/>
    <w:rsid w:val="006378D5"/>
    <w:rsid w:val="00641798"/>
    <w:rsid w:val="00641E3E"/>
    <w:rsid w:val="006420AF"/>
    <w:rsid w:val="00644B0F"/>
    <w:rsid w:val="00645160"/>
    <w:rsid w:val="00646EF7"/>
    <w:rsid w:val="00647479"/>
    <w:rsid w:val="00650797"/>
    <w:rsid w:val="00651742"/>
    <w:rsid w:val="00652127"/>
    <w:rsid w:val="00652361"/>
    <w:rsid w:val="006536E5"/>
    <w:rsid w:val="00653C59"/>
    <w:rsid w:val="00654F77"/>
    <w:rsid w:val="00654FD6"/>
    <w:rsid w:val="00656E1C"/>
    <w:rsid w:val="006576C1"/>
    <w:rsid w:val="006579C4"/>
    <w:rsid w:val="00657F0D"/>
    <w:rsid w:val="00661123"/>
    <w:rsid w:val="006619BB"/>
    <w:rsid w:val="00662CD7"/>
    <w:rsid w:val="0066486C"/>
    <w:rsid w:val="0066695F"/>
    <w:rsid w:val="006669E9"/>
    <w:rsid w:val="00666E2F"/>
    <w:rsid w:val="0066759F"/>
    <w:rsid w:val="006704F5"/>
    <w:rsid w:val="0067058E"/>
    <w:rsid w:val="0067070C"/>
    <w:rsid w:val="0067243E"/>
    <w:rsid w:val="006730CA"/>
    <w:rsid w:val="006732C8"/>
    <w:rsid w:val="006732E5"/>
    <w:rsid w:val="0067754E"/>
    <w:rsid w:val="0068017D"/>
    <w:rsid w:val="006826E5"/>
    <w:rsid w:val="006826EA"/>
    <w:rsid w:val="00683AC0"/>
    <w:rsid w:val="006841C5"/>
    <w:rsid w:val="006844A2"/>
    <w:rsid w:val="0068490E"/>
    <w:rsid w:val="00684A22"/>
    <w:rsid w:val="0068507C"/>
    <w:rsid w:val="00686543"/>
    <w:rsid w:val="00686C51"/>
    <w:rsid w:val="0068762E"/>
    <w:rsid w:val="00687696"/>
    <w:rsid w:val="006902EB"/>
    <w:rsid w:val="00690E28"/>
    <w:rsid w:val="00691719"/>
    <w:rsid w:val="006917F7"/>
    <w:rsid w:val="00692363"/>
    <w:rsid w:val="00692905"/>
    <w:rsid w:val="0069304D"/>
    <w:rsid w:val="00693705"/>
    <w:rsid w:val="00694977"/>
    <w:rsid w:val="006967B8"/>
    <w:rsid w:val="00696A41"/>
    <w:rsid w:val="00696A65"/>
    <w:rsid w:val="00697981"/>
    <w:rsid w:val="00697B7B"/>
    <w:rsid w:val="00697CFF"/>
    <w:rsid w:val="006A05BD"/>
    <w:rsid w:val="006A066C"/>
    <w:rsid w:val="006A178C"/>
    <w:rsid w:val="006A1F88"/>
    <w:rsid w:val="006A3474"/>
    <w:rsid w:val="006A37F4"/>
    <w:rsid w:val="006A3BCC"/>
    <w:rsid w:val="006A4678"/>
    <w:rsid w:val="006A5994"/>
    <w:rsid w:val="006A637F"/>
    <w:rsid w:val="006A68F7"/>
    <w:rsid w:val="006A691C"/>
    <w:rsid w:val="006A6A6D"/>
    <w:rsid w:val="006A71D6"/>
    <w:rsid w:val="006A749D"/>
    <w:rsid w:val="006B014C"/>
    <w:rsid w:val="006B2574"/>
    <w:rsid w:val="006B3AA2"/>
    <w:rsid w:val="006B4B49"/>
    <w:rsid w:val="006B5F12"/>
    <w:rsid w:val="006B6618"/>
    <w:rsid w:val="006B7336"/>
    <w:rsid w:val="006B7424"/>
    <w:rsid w:val="006B75A8"/>
    <w:rsid w:val="006C069A"/>
    <w:rsid w:val="006C0C20"/>
    <w:rsid w:val="006C0FAC"/>
    <w:rsid w:val="006C2282"/>
    <w:rsid w:val="006C39C8"/>
    <w:rsid w:val="006C3A1C"/>
    <w:rsid w:val="006C47DA"/>
    <w:rsid w:val="006C7D2B"/>
    <w:rsid w:val="006D0E47"/>
    <w:rsid w:val="006D1E09"/>
    <w:rsid w:val="006D3130"/>
    <w:rsid w:val="006D3DA4"/>
    <w:rsid w:val="006D47C6"/>
    <w:rsid w:val="006D49EF"/>
    <w:rsid w:val="006D4D7D"/>
    <w:rsid w:val="006D4EC6"/>
    <w:rsid w:val="006D5242"/>
    <w:rsid w:val="006D53BF"/>
    <w:rsid w:val="006D653D"/>
    <w:rsid w:val="006D65D8"/>
    <w:rsid w:val="006D7AF8"/>
    <w:rsid w:val="006E0AF1"/>
    <w:rsid w:val="006E25D1"/>
    <w:rsid w:val="006E2716"/>
    <w:rsid w:val="006E3E8B"/>
    <w:rsid w:val="006E5109"/>
    <w:rsid w:val="006E569F"/>
    <w:rsid w:val="006E579B"/>
    <w:rsid w:val="006E6435"/>
    <w:rsid w:val="006E6856"/>
    <w:rsid w:val="006E7EDE"/>
    <w:rsid w:val="006F054F"/>
    <w:rsid w:val="006F07C0"/>
    <w:rsid w:val="006F08C4"/>
    <w:rsid w:val="006F103C"/>
    <w:rsid w:val="006F1ECE"/>
    <w:rsid w:val="006F2E58"/>
    <w:rsid w:val="006F3184"/>
    <w:rsid w:val="006F3271"/>
    <w:rsid w:val="006F3883"/>
    <w:rsid w:val="006F47BE"/>
    <w:rsid w:val="006F52C9"/>
    <w:rsid w:val="006F5CAA"/>
    <w:rsid w:val="006F62F4"/>
    <w:rsid w:val="006F69A2"/>
    <w:rsid w:val="006F7DED"/>
    <w:rsid w:val="006F7F66"/>
    <w:rsid w:val="007001EF"/>
    <w:rsid w:val="00700B5F"/>
    <w:rsid w:val="00701764"/>
    <w:rsid w:val="00701931"/>
    <w:rsid w:val="00701FAA"/>
    <w:rsid w:val="00703D2A"/>
    <w:rsid w:val="00705EF7"/>
    <w:rsid w:val="007064CA"/>
    <w:rsid w:val="007065B0"/>
    <w:rsid w:val="007109FB"/>
    <w:rsid w:val="007117A3"/>
    <w:rsid w:val="007118F6"/>
    <w:rsid w:val="00711BEF"/>
    <w:rsid w:val="00711C7B"/>
    <w:rsid w:val="00711DCC"/>
    <w:rsid w:val="007125BE"/>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7ADB"/>
    <w:rsid w:val="00727FB2"/>
    <w:rsid w:val="0073150A"/>
    <w:rsid w:val="00731F58"/>
    <w:rsid w:val="0073271B"/>
    <w:rsid w:val="00732AED"/>
    <w:rsid w:val="00732F2E"/>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A5D"/>
    <w:rsid w:val="00747D80"/>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6A6"/>
    <w:rsid w:val="00764152"/>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3FE9"/>
    <w:rsid w:val="00774BC5"/>
    <w:rsid w:val="00774D86"/>
    <w:rsid w:val="0077509B"/>
    <w:rsid w:val="007762D5"/>
    <w:rsid w:val="0077680C"/>
    <w:rsid w:val="00776C97"/>
    <w:rsid w:val="00776E2E"/>
    <w:rsid w:val="00777474"/>
    <w:rsid w:val="00780A1B"/>
    <w:rsid w:val="00781F63"/>
    <w:rsid w:val="00783156"/>
    <w:rsid w:val="00783202"/>
    <w:rsid w:val="0078378F"/>
    <w:rsid w:val="00784859"/>
    <w:rsid w:val="00784C45"/>
    <w:rsid w:val="00785031"/>
    <w:rsid w:val="0078702C"/>
    <w:rsid w:val="00787654"/>
    <w:rsid w:val="00787683"/>
    <w:rsid w:val="007914BE"/>
    <w:rsid w:val="007935C0"/>
    <w:rsid w:val="00793E15"/>
    <w:rsid w:val="0079547E"/>
    <w:rsid w:val="00795523"/>
    <w:rsid w:val="00795B14"/>
    <w:rsid w:val="00795D6C"/>
    <w:rsid w:val="00796A2B"/>
    <w:rsid w:val="00796A7B"/>
    <w:rsid w:val="00796D7D"/>
    <w:rsid w:val="007A023F"/>
    <w:rsid w:val="007A1A29"/>
    <w:rsid w:val="007A1D12"/>
    <w:rsid w:val="007A2787"/>
    <w:rsid w:val="007A2D7B"/>
    <w:rsid w:val="007A3937"/>
    <w:rsid w:val="007A5813"/>
    <w:rsid w:val="007A5FBC"/>
    <w:rsid w:val="007A7290"/>
    <w:rsid w:val="007A7DD3"/>
    <w:rsid w:val="007B0895"/>
    <w:rsid w:val="007B1AE6"/>
    <w:rsid w:val="007B2140"/>
    <w:rsid w:val="007B28DE"/>
    <w:rsid w:val="007B2A17"/>
    <w:rsid w:val="007B2A4D"/>
    <w:rsid w:val="007B3C58"/>
    <w:rsid w:val="007B3D8A"/>
    <w:rsid w:val="007B4D7B"/>
    <w:rsid w:val="007B5300"/>
    <w:rsid w:val="007B74F6"/>
    <w:rsid w:val="007B7AB7"/>
    <w:rsid w:val="007B7DBF"/>
    <w:rsid w:val="007C1723"/>
    <w:rsid w:val="007C2C0B"/>
    <w:rsid w:val="007C3047"/>
    <w:rsid w:val="007C3E92"/>
    <w:rsid w:val="007C4053"/>
    <w:rsid w:val="007C6B9C"/>
    <w:rsid w:val="007C7044"/>
    <w:rsid w:val="007C7BB7"/>
    <w:rsid w:val="007C7DEC"/>
    <w:rsid w:val="007D00C7"/>
    <w:rsid w:val="007D050A"/>
    <w:rsid w:val="007D0F56"/>
    <w:rsid w:val="007D2EB2"/>
    <w:rsid w:val="007D303B"/>
    <w:rsid w:val="007D487D"/>
    <w:rsid w:val="007D519E"/>
    <w:rsid w:val="007D5E08"/>
    <w:rsid w:val="007D7370"/>
    <w:rsid w:val="007D7DED"/>
    <w:rsid w:val="007E0D14"/>
    <w:rsid w:val="007E1CA5"/>
    <w:rsid w:val="007E24E8"/>
    <w:rsid w:val="007E3038"/>
    <w:rsid w:val="007E3733"/>
    <w:rsid w:val="007E5BF2"/>
    <w:rsid w:val="007E6554"/>
    <w:rsid w:val="007E7366"/>
    <w:rsid w:val="007E73A1"/>
    <w:rsid w:val="007E78F9"/>
    <w:rsid w:val="007F0C65"/>
    <w:rsid w:val="007F1B77"/>
    <w:rsid w:val="007F2A14"/>
    <w:rsid w:val="007F4028"/>
    <w:rsid w:val="007F50C7"/>
    <w:rsid w:val="007F5245"/>
    <w:rsid w:val="007F66C9"/>
    <w:rsid w:val="0080051A"/>
    <w:rsid w:val="00802082"/>
    <w:rsid w:val="008048F8"/>
    <w:rsid w:val="00804D60"/>
    <w:rsid w:val="00806315"/>
    <w:rsid w:val="00806433"/>
    <w:rsid w:val="008064BF"/>
    <w:rsid w:val="008068D7"/>
    <w:rsid w:val="00806A54"/>
    <w:rsid w:val="008077B4"/>
    <w:rsid w:val="008077E7"/>
    <w:rsid w:val="00810DAE"/>
    <w:rsid w:val="008112FD"/>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98D"/>
    <w:rsid w:val="00827B30"/>
    <w:rsid w:val="0083080F"/>
    <w:rsid w:val="00830BEB"/>
    <w:rsid w:val="00831C11"/>
    <w:rsid w:val="00832A6E"/>
    <w:rsid w:val="00834934"/>
    <w:rsid w:val="00834ED1"/>
    <w:rsid w:val="00834F29"/>
    <w:rsid w:val="00835385"/>
    <w:rsid w:val="00835514"/>
    <w:rsid w:val="00837524"/>
    <w:rsid w:val="00837994"/>
    <w:rsid w:val="00837AEF"/>
    <w:rsid w:val="0084086C"/>
    <w:rsid w:val="00840F83"/>
    <w:rsid w:val="008421B8"/>
    <w:rsid w:val="008427DB"/>
    <w:rsid w:val="00842ADB"/>
    <w:rsid w:val="0084332A"/>
    <w:rsid w:val="0084377D"/>
    <w:rsid w:val="00843F08"/>
    <w:rsid w:val="008444EC"/>
    <w:rsid w:val="00845C4F"/>
    <w:rsid w:val="0084671A"/>
    <w:rsid w:val="00846B12"/>
    <w:rsid w:val="008474B7"/>
    <w:rsid w:val="00851AAC"/>
    <w:rsid w:val="00851CFE"/>
    <w:rsid w:val="00852753"/>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41B"/>
    <w:rsid w:val="00875DA6"/>
    <w:rsid w:val="00876DD9"/>
    <w:rsid w:val="00880E2E"/>
    <w:rsid w:val="0088129A"/>
    <w:rsid w:val="00881ABD"/>
    <w:rsid w:val="00882628"/>
    <w:rsid w:val="00882D2B"/>
    <w:rsid w:val="00884844"/>
    <w:rsid w:val="00886005"/>
    <w:rsid w:val="0088711B"/>
    <w:rsid w:val="008901CF"/>
    <w:rsid w:val="00890434"/>
    <w:rsid w:val="00891ABE"/>
    <w:rsid w:val="00892BAF"/>
    <w:rsid w:val="00893058"/>
    <w:rsid w:val="008944A5"/>
    <w:rsid w:val="00895019"/>
    <w:rsid w:val="008953A1"/>
    <w:rsid w:val="00895F23"/>
    <w:rsid w:val="00895FE7"/>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2F4D"/>
    <w:rsid w:val="008C2FB4"/>
    <w:rsid w:val="008C45AB"/>
    <w:rsid w:val="008C4AF1"/>
    <w:rsid w:val="008C522A"/>
    <w:rsid w:val="008C526F"/>
    <w:rsid w:val="008C6B32"/>
    <w:rsid w:val="008C765B"/>
    <w:rsid w:val="008D0316"/>
    <w:rsid w:val="008D1045"/>
    <w:rsid w:val="008D2CA7"/>
    <w:rsid w:val="008D2DEF"/>
    <w:rsid w:val="008D426C"/>
    <w:rsid w:val="008D4EF1"/>
    <w:rsid w:val="008D5472"/>
    <w:rsid w:val="008D71C2"/>
    <w:rsid w:val="008E0126"/>
    <w:rsid w:val="008E2FD8"/>
    <w:rsid w:val="008E35B8"/>
    <w:rsid w:val="008E3761"/>
    <w:rsid w:val="008E3831"/>
    <w:rsid w:val="008E391D"/>
    <w:rsid w:val="008E431E"/>
    <w:rsid w:val="008E433D"/>
    <w:rsid w:val="008E464F"/>
    <w:rsid w:val="008E46A5"/>
    <w:rsid w:val="008E4AA2"/>
    <w:rsid w:val="008E4B6E"/>
    <w:rsid w:val="008E5CEA"/>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5F"/>
    <w:rsid w:val="009026EA"/>
    <w:rsid w:val="00903134"/>
    <w:rsid w:val="00903606"/>
    <w:rsid w:val="00903AB1"/>
    <w:rsid w:val="00903BC3"/>
    <w:rsid w:val="0090490D"/>
    <w:rsid w:val="009051DB"/>
    <w:rsid w:val="009102F4"/>
    <w:rsid w:val="00911564"/>
    <w:rsid w:val="009126C2"/>
    <w:rsid w:val="00913414"/>
    <w:rsid w:val="00913E66"/>
    <w:rsid w:val="0091415A"/>
    <w:rsid w:val="009147D8"/>
    <w:rsid w:val="00914A2E"/>
    <w:rsid w:val="00914F52"/>
    <w:rsid w:val="00915E0C"/>
    <w:rsid w:val="00920BA5"/>
    <w:rsid w:val="00921413"/>
    <w:rsid w:val="00922F09"/>
    <w:rsid w:val="00923F52"/>
    <w:rsid w:val="00923FCF"/>
    <w:rsid w:val="00924381"/>
    <w:rsid w:val="00924430"/>
    <w:rsid w:val="00924765"/>
    <w:rsid w:val="00924CCE"/>
    <w:rsid w:val="009254B4"/>
    <w:rsid w:val="00927439"/>
    <w:rsid w:val="009276BE"/>
    <w:rsid w:val="009278DE"/>
    <w:rsid w:val="00927B68"/>
    <w:rsid w:val="00930509"/>
    <w:rsid w:val="00930AD5"/>
    <w:rsid w:val="00931949"/>
    <w:rsid w:val="00931C8A"/>
    <w:rsid w:val="009320DF"/>
    <w:rsid w:val="00932459"/>
    <w:rsid w:val="00934005"/>
    <w:rsid w:val="0093443C"/>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2BE6"/>
    <w:rsid w:val="0094341C"/>
    <w:rsid w:val="00943532"/>
    <w:rsid w:val="00945090"/>
    <w:rsid w:val="00945AD7"/>
    <w:rsid w:val="00946404"/>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8A9"/>
    <w:rsid w:val="00962E4C"/>
    <w:rsid w:val="00963294"/>
    <w:rsid w:val="009641D1"/>
    <w:rsid w:val="0096434E"/>
    <w:rsid w:val="00964858"/>
    <w:rsid w:val="0096553E"/>
    <w:rsid w:val="009708B1"/>
    <w:rsid w:val="009721C1"/>
    <w:rsid w:val="00972CE7"/>
    <w:rsid w:val="00972FD8"/>
    <w:rsid w:val="00973248"/>
    <w:rsid w:val="00973953"/>
    <w:rsid w:val="00973C59"/>
    <w:rsid w:val="00974F45"/>
    <w:rsid w:val="009751E3"/>
    <w:rsid w:val="009764BB"/>
    <w:rsid w:val="009765C0"/>
    <w:rsid w:val="0097714F"/>
    <w:rsid w:val="00977471"/>
    <w:rsid w:val="00977A22"/>
    <w:rsid w:val="0098027B"/>
    <w:rsid w:val="00980F14"/>
    <w:rsid w:val="0098107A"/>
    <w:rsid w:val="00981854"/>
    <w:rsid w:val="00981FED"/>
    <w:rsid w:val="00982373"/>
    <w:rsid w:val="00982C22"/>
    <w:rsid w:val="0098422B"/>
    <w:rsid w:val="009858A7"/>
    <w:rsid w:val="009873B1"/>
    <w:rsid w:val="009902A4"/>
    <w:rsid w:val="0099045C"/>
    <w:rsid w:val="0099081D"/>
    <w:rsid w:val="0099130F"/>
    <w:rsid w:val="009929EF"/>
    <w:rsid w:val="00994470"/>
    <w:rsid w:val="009946A3"/>
    <w:rsid w:val="009964C1"/>
    <w:rsid w:val="00997D70"/>
    <w:rsid w:val="00997F32"/>
    <w:rsid w:val="009A125D"/>
    <w:rsid w:val="009A2B77"/>
    <w:rsid w:val="009A31B9"/>
    <w:rsid w:val="009A48B5"/>
    <w:rsid w:val="009A4C0A"/>
    <w:rsid w:val="009A6CD0"/>
    <w:rsid w:val="009B0127"/>
    <w:rsid w:val="009B0923"/>
    <w:rsid w:val="009B45D6"/>
    <w:rsid w:val="009B5FD7"/>
    <w:rsid w:val="009B708B"/>
    <w:rsid w:val="009B7991"/>
    <w:rsid w:val="009C155B"/>
    <w:rsid w:val="009C23FD"/>
    <w:rsid w:val="009C2BD9"/>
    <w:rsid w:val="009C3143"/>
    <w:rsid w:val="009C3B3E"/>
    <w:rsid w:val="009C3D5E"/>
    <w:rsid w:val="009C517A"/>
    <w:rsid w:val="009C562C"/>
    <w:rsid w:val="009C6F6A"/>
    <w:rsid w:val="009C72EB"/>
    <w:rsid w:val="009C7363"/>
    <w:rsid w:val="009C7F56"/>
    <w:rsid w:val="009D008C"/>
    <w:rsid w:val="009D015D"/>
    <w:rsid w:val="009D27F7"/>
    <w:rsid w:val="009D3229"/>
    <w:rsid w:val="009D4DD2"/>
    <w:rsid w:val="009D6A3A"/>
    <w:rsid w:val="009D6C60"/>
    <w:rsid w:val="009D704C"/>
    <w:rsid w:val="009D79C9"/>
    <w:rsid w:val="009E1015"/>
    <w:rsid w:val="009E1782"/>
    <w:rsid w:val="009E1C1F"/>
    <w:rsid w:val="009E42BA"/>
    <w:rsid w:val="009E5987"/>
    <w:rsid w:val="009E62C4"/>
    <w:rsid w:val="009F01A0"/>
    <w:rsid w:val="009F0B03"/>
    <w:rsid w:val="009F0FC3"/>
    <w:rsid w:val="009F1237"/>
    <w:rsid w:val="009F272E"/>
    <w:rsid w:val="009F2E2A"/>
    <w:rsid w:val="009F32E9"/>
    <w:rsid w:val="009F5B80"/>
    <w:rsid w:val="00A0096E"/>
    <w:rsid w:val="00A00B21"/>
    <w:rsid w:val="00A01EFA"/>
    <w:rsid w:val="00A0281E"/>
    <w:rsid w:val="00A02ECE"/>
    <w:rsid w:val="00A031A1"/>
    <w:rsid w:val="00A03543"/>
    <w:rsid w:val="00A038B7"/>
    <w:rsid w:val="00A053D0"/>
    <w:rsid w:val="00A0614E"/>
    <w:rsid w:val="00A11D87"/>
    <w:rsid w:val="00A12085"/>
    <w:rsid w:val="00A13346"/>
    <w:rsid w:val="00A13B50"/>
    <w:rsid w:val="00A15148"/>
    <w:rsid w:val="00A1758B"/>
    <w:rsid w:val="00A17E3A"/>
    <w:rsid w:val="00A20417"/>
    <w:rsid w:val="00A218C0"/>
    <w:rsid w:val="00A22DC5"/>
    <w:rsid w:val="00A23B00"/>
    <w:rsid w:val="00A258A0"/>
    <w:rsid w:val="00A2678F"/>
    <w:rsid w:val="00A309ED"/>
    <w:rsid w:val="00A32690"/>
    <w:rsid w:val="00A32D6C"/>
    <w:rsid w:val="00A3381D"/>
    <w:rsid w:val="00A345A9"/>
    <w:rsid w:val="00A3512F"/>
    <w:rsid w:val="00A364C1"/>
    <w:rsid w:val="00A36A1A"/>
    <w:rsid w:val="00A400C1"/>
    <w:rsid w:val="00A40392"/>
    <w:rsid w:val="00A40CF9"/>
    <w:rsid w:val="00A40F7F"/>
    <w:rsid w:val="00A417E9"/>
    <w:rsid w:val="00A4284C"/>
    <w:rsid w:val="00A42E83"/>
    <w:rsid w:val="00A433FE"/>
    <w:rsid w:val="00A437AF"/>
    <w:rsid w:val="00A43866"/>
    <w:rsid w:val="00A44743"/>
    <w:rsid w:val="00A44DD0"/>
    <w:rsid w:val="00A44EE1"/>
    <w:rsid w:val="00A4539E"/>
    <w:rsid w:val="00A459BE"/>
    <w:rsid w:val="00A463C9"/>
    <w:rsid w:val="00A463D9"/>
    <w:rsid w:val="00A47CCF"/>
    <w:rsid w:val="00A50183"/>
    <w:rsid w:val="00A507A0"/>
    <w:rsid w:val="00A50DEC"/>
    <w:rsid w:val="00A51F87"/>
    <w:rsid w:val="00A52371"/>
    <w:rsid w:val="00A523B5"/>
    <w:rsid w:val="00A53ABE"/>
    <w:rsid w:val="00A53BA7"/>
    <w:rsid w:val="00A567FE"/>
    <w:rsid w:val="00A56A9C"/>
    <w:rsid w:val="00A609C7"/>
    <w:rsid w:val="00A61655"/>
    <w:rsid w:val="00A62436"/>
    <w:rsid w:val="00A631B8"/>
    <w:rsid w:val="00A662C3"/>
    <w:rsid w:val="00A66F88"/>
    <w:rsid w:val="00A70DC8"/>
    <w:rsid w:val="00A7139E"/>
    <w:rsid w:val="00A72780"/>
    <w:rsid w:val="00A74880"/>
    <w:rsid w:val="00A75C15"/>
    <w:rsid w:val="00A76CA3"/>
    <w:rsid w:val="00A77000"/>
    <w:rsid w:val="00A77385"/>
    <w:rsid w:val="00A7785C"/>
    <w:rsid w:val="00A81096"/>
    <w:rsid w:val="00A8161A"/>
    <w:rsid w:val="00A81D2D"/>
    <w:rsid w:val="00A821B8"/>
    <w:rsid w:val="00A83927"/>
    <w:rsid w:val="00A83DB1"/>
    <w:rsid w:val="00A8409D"/>
    <w:rsid w:val="00A84983"/>
    <w:rsid w:val="00A85B3D"/>
    <w:rsid w:val="00A90B9E"/>
    <w:rsid w:val="00A917C2"/>
    <w:rsid w:val="00A93CF8"/>
    <w:rsid w:val="00A95F0C"/>
    <w:rsid w:val="00A96133"/>
    <w:rsid w:val="00A964DE"/>
    <w:rsid w:val="00A9731D"/>
    <w:rsid w:val="00A975ED"/>
    <w:rsid w:val="00A9777D"/>
    <w:rsid w:val="00AA1C10"/>
    <w:rsid w:val="00AA2113"/>
    <w:rsid w:val="00AA4385"/>
    <w:rsid w:val="00AA4DBB"/>
    <w:rsid w:val="00AA4E76"/>
    <w:rsid w:val="00AA507B"/>
    <w:rsid w:val="00AA5844"/>
    <w:rsid w:val="00AA6AF0"/>
    <w:rsid w:val="00AA6B4E"/>
    <w:rsid w:val="00AA6DC8"/>
    <w:rsid w:val="00AB0B5D"/>
    <w:rsid w:val="00AB0EBE"/>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D0588"/>
    <w:rsid w:val="00AD0C9B"/>
    <w:rsid w:val="00AD146F"/>
    <w:rsid w:val="00AD15E9"/>
    <w:rsid w:val="00AD20F6"/>
    <w:rsid w:val="00AD4DB3"/>
    <w:rsid w:val="00AD6612"/>
    <w:rsid w:val="00AD6BA4"/>
    <w:rsid w:val="00AD702B"/>
    <w:rsid w:val="00AD727C"/>
    <w:rsid w:val="00AE0586"/>
    <w:rsid w:val="00AE0DAC"/>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6FA"/>
    <w:rsid w:val="00B1191B"/>
    <w:rsid w:val="00B11F13"/>
    <w:rsid w:val="00B126EE"/>
    <w:rsid w:val="00B1341B"/>
    <w:rsid w:val="00B138AE"/>
    <w:rsid w:val="00B13FE2"/>
    <w:rsid w:val="00B14465"/>
    <w:rsid w:val="00B144EB"/>
    <w:rsid w:val="00B147C4"/>
    <w:rsid w:val="00B14C8E"/>
    <w:rsid w:val="00B14CAA"/>
    <w:rsid w:val="00B16B88"/>
    <w:rsid w:val="00B17512"/>
    <w:rsid w:val="00B175A7"/>
    <w:rsid w:val="00B178AF"/>
    <w:rsid w:val="00B2092B"/>
    <w:rsid w:val="00B22D52"/>
    <w:rsid w:val="00B23B25"/>
    <w:rsid w:val="00B243DE"/>
    <w:rsid w:val="00B248E6"/>
    <w:rsid w:val="00B2647C"/>
    <w:rsid w:val="00B26DF2"/>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4B3D"/>
    <w:rsid w:val="00B44BD2"/>
    <w:rsid w:val="00B45700"/>
    <w:rsid w:val="00B45DFF"/>
    <w:rsid w:val="00B4623E"/>
    <w:rsid w:val="00B47A2B"/>
    <w:rsid w:val="00B51159"/>
    <w:rsid w:val="00B51162"/>
    <w:rsid w:val="00B512F2"/>
    <w:rsid w:val="00B51794"/>
    <w:rsid w:val="00B51AAA"/>
    <w:rsid w:val="00B51F4A"/>
    <w:rsid w:val="00B52AFB"/>
    <w:rsid w:val="00B53621"/>
    <w:rsid w:val="00B54F0D"/>
    <w:rsid w:val="00B552DB"/>
    <w:rsid w:val="00B56096"/>
    <w:rsid w:val="00B5610F"/>
    <w:rsid w:val="00B56123"/>
    <w:rsid w:val="00B577C9"/>
    <w:rsid w:val="00B616DB"/>
    <w:rsid w:val="00B61ADF"/>
    <w:rsid w:val="00B61D0F"/>
    <w:rsid w:val="00B62C6D"/>
    <w:rsid w:val="00B64A33"/>
    <w:rsid w:val="00B65431"/>
    <w:rsid w:val="00B659FB"/>
    <w:rsid w:val="00B65BA2"/>
    <w:rsid w:val="00B66C22"/>
    <w:rsid w:val="00B66CED"/>
    <w:rsid w:val="00B66F1F"/>
    <w:rsid w:val="00B67291"/>
    <w:rsid w:val="00B67968"/>
    <w:rsid w:val="00B67BED"/>
    <w:rsid w:val="00B67C8F"/>
    <w:rsid w:val="00B713D9"/>
    <w:rsid w:val="00B72897"/>
    <w:rsid w:val="00B735A3"/>
    <w:rsid w:val="00B73AC1"/>
    <w:rsid w:val="00B75497"/>
    <w:rsid w:val="00B76155"/>
    <w:rsid w:val="00B765CF"/>
    <w:rsid w:val="00B76DFB"/>
    <w:rsid w:val="00B77685"/>
    <w:rsid w:val="00B77AC1"/>
    <w:rsid w:val="00B8023A"/>
    <w:rsid w:val="00B80598"/>
    <w:rsid w:val="00B821A5"/>
    <w:rsid w:val="00B82D44"/>
    <w:rsid w:val="00B834B3"/>
    <w:rsid w:val="00B8474D"/>
    <w:rsid w:val="00B84A4A"/>
    <w:rsid w:val="00B8512B"/>
    <w:rsid w:val="00B85FC9"/>
    <w:rsid w:val="00B8627C"/>
    <w:rsid w:val="00B86585"/>
    <w:rsid w:val="00B900C9"/>
    <w:rsid w:val="00B9045B"/>
    <w:rsid w:val="00B90AD2"/>
    <w:rsid w:val="00B91E34"/>
    <w:rsid w:val="00B926D2"/>
    <w:rsid w:val="00B92F39"/>
    <w:rsid w:val="00B9316E"/>
    <w:rsid w:val="00B946E1"/>
    <w:rsid w:val="00B94FEF"/>
    <w:rsid w:val="00B95517"/>
    <w:rsid w:val="00B96091"/>
    <w:rsid w:val="00B96740"/>
    <w:rsid w:val="00B967C6"/>
    <w:rsid w:val="00B96904"/>
    <w:rsid w:val="00B979D4"/>
    <w:rsid w:val="00BA10F2"/>
    <w:rsid w:val="00BA1FC0"/>
    <w:rsid w:val="00BA213A"/>
    <w:rsid w:val="00BA349F"/>
    <w:rsid w:val="00BA36A2"/>
    <w:rsid w:val="00BA4175"/>
    <w:rsid w:val="00BA4195"/>
    <w:rsid w:val="00BA431A"/>
    <w:rsid w:val="00BA4BA0"/>
    <w:rsid w:val="00BA5F7A"/>
    <w:rsid w:val="00BB0872"/>
    <w:rsid w:val="00BB09DA"/>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3D"/>
    <w:rsid w:val="00BC1740"/>
    <w:rsid w:val="00BC1CED"/>
    <w:rsid w:val="00BC35E2"/>
    <w:rsid w:val="00BC47C7"/>
    <w:rsid w:val="00BC5239"/>
    <w:rsid w:val="00BC5E15"/>
    <w:rsid w:val="00BC6D47"/>
    <w:rsid w:val="00BD1A03"/>
    <w:rsid w:val="00BD1BC2"/>
    <w:rsid w:val="00BD1DDE"/>
    <w:rsid w:val="00BD3365"/>
    <w:rsid w:val="00BD3F7F"/>
    <w:rsid w:val="00BD4801"/>
    <w:rsid w:val="00BD5A66"/>
    <w:rsid w:val="00BD65D8"/>
    <w:rsid w:val="00BE0942"/>
    <w:rsid w:val="00BE0CCE"/>
    <w:rsid w:val="00BE0D76"/>
    <w:rsid w:val="00BE1273"/>
    <w:rsid w:val="00BE1274"/>
    <w:rsid w:val="00BE13A2"/>
    <w:rsid w:val="00BE2080"/>
    <w:rsid w:val="00BE3632"/>
    <w:rsid w:val="00BE5935"/>
    <w:rsid w:val="00BE6D56"/>
    <w:rsid w:val="00BF026A"/>
    <w:rsid w:val="00BF2047"/>
    <w:rsid w:val="00BF3181"/>
    <w:rsid w:val="00BF3272"/>
    <w:rsid w:val="00BF3418"/>
    <w:rsid w:val="00BF3816"/>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4FE3"/>
    <w:rsid w:val="00C15509"/>
    <w:rsid w:val="00C15610"/>
    <w:rsid w:val="00C156C1"/>
    <w:rsid w:val="00C15CA7"/>
    <w:rsid w:val="00C21027"/>
    <w:rsid w:val="00C21701"/>
    <w:rsid w:val="00C2171B"/>
    <w:rsid w:val="00C24207"/>
    <w:rsid w:val="00C25514"/>
    <w:rsid w:val="00C25638"/>
    <w:rsid w:val="00C26461"/>
    <w:rsid w:val="00C26613"/>
    <w:rsid w:val="00C26A28"/>
    <w:rsid w:val="00C26F7B"/>
    <w:rsid w:val="00C314AA"/>
    <w:rsid w:val="00C31A7D"/>
    <w:rsid w:val="00C33515"/>
    <w:rsid w:val="00C33799"/>
    <w:rsid w:val="00C33A61"/>
    <w:rsid w:val="00C33B58"/>
    <w:rsid w:val="00C33FD9"/>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61D"/>
    <w:rsid w:val="00C44791"/>
    <w:rsid w:val="00C451C4"/>
    <w:rsid w:val="00C45BC5"/>
    <w:rsid w:val="00C47098"/>
    <w:rsid w:val="00C4723F"/>
    <w:rsid w:val="00C47559"/>
    <w:rsid w:val="00C479BE"/>
    <w:rsid w:val="00C47AB5"/>
    <w:rsid w:val="00C47D70"/>
    <w:rsid w:val="00C47DA3"/>
    <w:rsid w:val="00C5116D"/>
    <w:rsid w:val="00C51629"/>
    <w:rsid w:val="00C52E91"/>
    <w:rsid w:val="00C53106"/>
    <w:rsid w:val="00C53E33"/>
    <w:rsid w:val="00C544DA"/>
    <w:rsid w:val="00C545AE"/>
    <w:rsid w:val="00C550DF"/>
    <w:rsid w:val="00C554AF"/>
    <w:rsid w:val="00C5604D"/>
    <w:rsid w:val="00C560E0"/>
    <w:rsid w:val="00C5762C"/>
    <w:rsid w:val="00C60093"/>
    <w:rsid w:val="00C60F16"/>
    <w:rsid w:val="00C61286"/>
    <w:rsid w:val="00C62161"/>
    <w:rsid w:val="00C625B2"/>
    <w:rsid w:val="00C63B2E"/>
    <w:rsid w:val="00C63B4D"/>
    <w:rsid w:val="00C63E15"/>
    <w:rsid w:val="00C63FC4"/>
    <w:rsid w:val="00C65250"/>
    <w:rsid w:val="00C653FD"/>
    <w:rsid w:val="00C659CB"/>
    <w:rsid w:val="00C65F5A"/>
    <w:rsid w:val="00C66B41"/>
    <w:rsid w:val="00C67220"/>
    <w:rsid w:val="00C70711"/>
    <w:rsid w:val="00C707A6"/>
    <w:rsid w:val="00C71461"/>
    <w:rsid w:val="00C72250"/>
    <w:rsid w:val="00C7265E"/>
    <w:rsid w:val="00C72EC1"/>
    <w:rsid w:val="00C73445"/>
    <w:rsid w:val="00C737E8"/>
    <w:rsid w:val="00C73C8C"/>
    <w:rsid w:val="00C7472A"/>
    <w:rsid w:val="00C753CF"/>
    <w:rsid w:val="00C762A2"/>
    <w:rsid w:val="00C77019"/>
    <w:rsid w:val="00C7711E"/>
    <w:rsid w:val="00C77BF7"/>
    <w:rsid w:val="00C81F03"/>
    <w:rsid w:val="00C856C7"/>
    <w:rsid w:val="00C85824"/>
    <w:rsid w:val="00C85CA0"/>
    <w:rsid w:val="00C86FC5"/>
    <w:rsid w:val="00C875EF"/>
    <w:rsid w:val="00C900CA"/>
    <w:rsid w:val="00C9053A"/>
    <w:rsid w:val="00C922FB"/>
    <w:rsid w:val="00C929CE"/>
    <w:rsid w:val="00C96501"/>
    <w:rsid w:val="00C96A17"/>
    <w:rsid w:val="00C97094"/>
    <w:rsid w:val="00C979FA"/>
    <w:rsid w:val="00C97BD1"/>
    <w:rsid w:val="00CA0410"/>
    <w:rsid w:val="00CA2D62"/>
    <w:rsid w:val="00CA34E2"/>
    <w:rsid w:val="00CA3736"/>
    <w:rsid w:val="00CA38E7"/>
    <w:rsid w:val="00CA39A1"/>
    <w:rsid w:val="00CA3FD0"/>
    <w:rsid w:val="00CA4392"/>
    <w:rsid w:val="00CA4E7B"/>
    <w:rsid w:val="00CA519D"/>
    <w:rsid w:val="00CA7337"/>
    <w:rsid w:val="00CA78C9"/>
    <w:rsid w:val="00CA797C"/>
    <w:rsid w:val="00CB1B02"/>
    <w:rsid w:val="00CB1C48"/>
    <w:rsid w:val="00CB2F65"/>
    <w:rsid w:val="00CB4286"/>
    <w:rsid w:val="00CB487C"/>
    <w:rsid w:val="00CB49CB"/>
    <w:rsid w:val="00CB6C62"/>
    <w:rsid w:val="00CB7A02"/>
    <w:rsid w:val="00CC06FE"/>
    <w:rsid w:val="00CC2651"/>
    <w:rsid w:val="00CC322F"/>
    <w:rsid w:val="00CC3A8F"/>
    <w:rsid w:val="00CC52DD"/>
    <w:rsid w:val="00CC5461"/>
    <w:rsid w:val="00CC585C"/>
    <w:rsid w:val="00CD0653"/>
    <w:rsid w:val="00CD39C6"/>
    <w:rsid w:val="00CD4F4C"/>
    <w:rsid w:val="00CD73A1"/>
    <w:rsid w:val="00CD75DB"/>
    <w:rsid w:val="00CE1361"/>
    <w:rsid w:val="00CE2292"/>
    <w:rsid w:val="00CE3750"/>
    <w:rsid w:val="00CE4586"/>
    <w:rsid w:val="00CE5F89"/>
    <w:rsid w:val="00CE616E"/>
    <w:rsid w:val="00CE661B"/>
    <w:rsid w:val="00CE6B24"/>
    <w:rsid w:val="00CE6C75"/>
    <w:rsid w:val="00CE7946"/>
    <w:rsid w:val="00CF0498"/>
    <w:rsid w:val="00CF0537"/>
    <w:rsid w:val="00CF061E"/>
    <w:rsid w:val="00CF14D3"/>
    <w:rsid w:val="00CF161B"/>
    <w:rsid w:val="00CF1B3F"/>
    <w:rsid w:val="00CF2836"/>
    <w:rsid w:val="00CF2ED4"/>
    <w:rsid w:val="00CF2F61"/>
    <w:rsid w:val="00CF3F40"/>
    <w:rsid w:val="00CF45F4"/>
    <w:rsid w:val="00CF606C"/>
    <w:rsid w:val="00CF7465"/>
    <w:rsid w:val="00CF7AC6"/>
    <w:rsid w:val="00D00224"/>
    <w:rsid w:val="00D00B95"/>
    <w:rsid w:val="00D01B41"/>
    <w:rsid w:val="00D01E7C"/>
    <w:rsid w:val="00D02ABF"/>
    <w:rsid w:val="00D02CB0"/>
    <w:rsid w:val="00D042F9"/>
    <w:rsid w:val="00D06452"/>
    <w:rsid w:val="00D0773C"/>
    <w:rsid w:val="00D10160"/>
    <w:rsid w:val="00D10F0B"/>
    <w:rsid w:val="00D11804"/>
    <w:rsid w:val="00D14B3D"/>
    <w:rsid w:val="00D17B57"/>
    <w:rsid w:val="00D214AA"/>
    <w:rsid w:val="00D21CE6"/>
    <w:rsid w:val="00D23380"/>
    <w:rsid w:val="00D24CA7"/>
    <w:rsid w:val="00D26235"/>
    <w:rsid w:val="00D26DA8"/>
    <w:rsid w:val="00D274C3"/>
    <w:rsid w:val="00D27608"/>
    <w:rsid w:val="00D27C03"/>
    <w:rsid w:val="00D30AEE"/>
    <w:rsid w:val="00D30B18"/>
    <w:rsid w:val="00D31800"/>
    <w:rsid w:val="00D325AB"/>
    <w:rsid w:val="00D33A43"/>
    <w:rsid w:val="00D34298"/>
    <w:rsid w:val="00D35355"/>
    <w:rsid w:val="00D3553A"/>
    <w:rsid w:val="00D35D5C"/>
    <w:rsid w:val="00D3702B"/>
    <w:rsid w:val="00D40ABA"/>
    <w:rsid w:val="00D41174"/>
    <w:rsid w:val="00D4122C"/>
    <w:rsid w:val="00D4200A"/>
    <w:rsid w:val="00D44FF5"/>
    <w:rsid w:val="00D4581D"/>
    <w:rsid w:val="00D45955"/>
    <w:rsid w:val="00D45BFA"/>
    <w:rsid w:val="00D46A34"/>
    <w:rsid w:val="00D500A4"/>
    <w:rsid w:val="00D500E8"/>
    <w:rsid w:val="00D50596"/>
    <w:rsid w:val="00D516E6"/>
    <w:rsid w:val="00D5202B"/>
    <w:rsid w:val="00D534E8"/>
    <w:rsid w:val="00D535FB"/>
    <w:rsid w:val="00D53660"/>
    <w:rsid w:val="00D53A7B"/>
    <w:rsid w:val="00D554E5"/>
    <w:rsid w:val="00D568A1"/>
    <w:rsid w:val="00D60636"/>
    <w:rsid w:val="00D60664"/>
    <w:rsid w:val="00D60CBB"/>
    <w:rsid w:val="00D6160B"/>
    <w:rsid w:val="00D62FA8"/>
    <w:rsid w:val="00D63C56"/>
    <w:rsid w:val="00D63C69"/>
    <w:rsid w:val="00D63DDB"/>
    <w:rsid w:val="00D658BD"/>
    <w:rsid w:val="00D65CF0"/>
    <w:rsid w:val="00D677FB"/>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39E"/>
    <w:rsid w:val="00D826C2"/>
    <w:rsid w:val="00D82B1C"/>
    <w:rsid w:val="00D82BF0"/>
    <w:rsid w:val="00D82D6E"/>
    <w:rsid w:val="00D83160"/>
    <w:rsid w:val="00D836DF"/>
    <w:rsid w:val="00D84D86"/>
    <w:rsid w:val="00D85216"/>
    <w:rsid w:val="00D86E96"/>
    <w:rsid w:val="00D8777E"/>
    <w:rsid w:val="00D90A07"/>
    <w:rsid w:val="00D9627D"/>
    <w:rsid w:val="00D96715"/>
    <w:rsid w:val="00D96ACE"/>
    <w:rsid w:val="00D96D3B"/>
    <w:rsid w:val="00D96D6A"/>
    <w:rsid w:val="00D97025"/>
    <w:rsid w:val="00D97E27"/>
    <w:rsid w:val="00DA0C8F"/>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E19"/>
    <w:rsid w:val="00DC4987"/>
    <w:rsid w:val="00DC51E1"/>
    <w:rsid w:val="00DC528A"/>
    <w:rsid w:val="00DC56EF"/>
    <w:rsid w:val="00DC6C69"/>
    <w:rsid w:val="00DC7F3D"/>
    <w:rsid w:val="00DD0E95"/>
    <w:rsid w:val="00DD106E"/>
    <w:rsid w:val="00DD1374"/>
    <w:rsid w:val="00DD13C8"/>
    <w:rsid w:val="00DD1CA6"/>
    <w:rsid w:val="00DD230F"/>
    <w:rsid w:val="00DD2DA5"/>
    <w:rsid w:val="00DD3A86"/>
    <w:rsid w:val="00DD4128"/>
    <w:rsid w:val="00DD414C"/>
    <w:rsid w:val="00DD51FF"/>
    <w:rsid w:val="00DE0770"/>
    <w:rsid w:val="00DE0E06"/>
    <w:rsid w:val="00DE1EBD"/>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10D9"/>
    <w:rsid w:val="00E11223"/>
    <w:rsid w:val="00E116EE"/>
    <w:rsid w:val="00E11902"/>
    <w:rsid w:val="00E11E38"/>
    <w:rsid w:val="00E12035"/>
    <w:rsid w:val="00E12375"/>
    <w:rsid w:val="00E12B73"/>
    <w:rsid w:val="00E12EE1"/>
    <w:rsid w:val="00E133AB"/>
    <w:rsid w:val="00E14C79"/>
    <w:rsid w:val="00E15C56"/>
    <w:rsid w:val="00E17AEC"/>
    <w:rsid w:val="00E206E1"/>
    <w:rsid w:val="00E21CC2"/>
    <w:rsid w:val="00E22F00"/>
    <w:rsid w:val="00E231AE"/>
    <w:rsid w:val="00E23402"/>
    <w:rsid w:val="00E237F5"/>
    <w:rsid w:val="00E23E40"/>
    <w:rsid w:val="00E244F0"/>
    <w:rsid w:val="00E24555"/>
    <w:rsid w:val="00E25040"/>
    <w:rsid w:val="00E25089"/>
    <w:rsid w:val="00E26A29"/>
    <w:rsid w:val="00E27585"/>
    <w:rsid w:val="00E275DF"/>
    <w:rsid w:val="00E27E58"/>
    <w:rsid w:val="00E301A2"/>
    <w:rsid w:val="00E320DD"/>
    <w:rsid w:val="00E328A4"/>
    <w:rsid w:val="00E3343F"/>
    <w:rsid w:val="00E34DE8"/>
    <w:rsid w:val="00E34E75"/>
    <w:rsid w:val="00E35290"/>
    <w:rsid w:val="00E3756C"/>
    <w:rsid w:val="00E37E38"/>
    <w:rsid w:val="00E37EA1"/>
    <w:rsid w:val="00E37F56"/>
    <w:rsid w:val="00E413CB"/>
    <w:rsid w:val="00E4151D"/>
    <w:rsid w:val="00E468C6"/>
    <w:rsid w:val="00E4722A"/>
    <w:rsid w:val="00E501B7"/>
    <w:rsid w:val="00E50F29"/>
    <w:rsid w:val="00E51980"/>
    <w:rsid w:val="00E51A08"/>
    <w:rsid w:val="00E51A12"/>
    <w:rsid w:val="00E530DA"/>
    <w:rsid w:val="00E534A8"/>
    <w:rsid w:val="00E57EAB"/>
    <w:rsid w:val="00E6037B"/>
    <w:rsid w:val="00E6158E"/>
    <w:rsid w:val="00E625B0"/>
    <w:rsid w:val="00E62C91"/>
    <w:rsid w:val="00E63573"/>
    <w:rsid w:val="00E63609"/>
    <w:rsid w:val="00E659B6"/>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75B"/>
    <w:rsid w:val="00E85236"/>
    <w:rsid w:val="00E85285"/>
    <w:rsid w:val="00E86619"/>
    <w:rsid w:val="00E86E0F"/>
    <w:rsid w:val="00E87414"/>
    <w:rsid w:val="00E87FA0"/>
    <w:rsid w:val="00E91920"/>
    <w:rsid w:val="00E93804"/>
    <w:rsid w:val="00E93EE5"/>
    <w:rsid w:val="00E94341"/>
    <w:rsid w:val="00E95015"/>
    <w:rsid w:val="00E951FB"/>
    <w:rsid w:val="00E9526C"/>
    <w:rsid w:val="00E95E70"/>
    <w:rsid w:val="00EA18A7"/>
    <w:rsid w:val="00EA18D8"/>
    <w:rsid w:val="00EA2FE5"/>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4A2"/>
    <w:rsid w:val="00EC0CCB"/>
    <w:rsid w:val="00EC17C7"/>
    <w:rsid w:val="00EC1B5B"/>
    <w:rsid w:val="00EC1BAB"/>
    <w:rsid w:val="00EC1CD9"/>
    <w:rsid w:val="00EC26F1"/>
    <w:rsid w:val="00EC3D2B"/>
    <w:rsid w:val="00EC40EE"/>
    <w:rsid w:val="00EC4F5E"/>
    <w:rsid w:val="00EC52E0"/>
    <w:rsid w:val="00EC65FF"/>
    <w:rsid w:val="00EC72E0"/>
    <w:rsid w:val="00ED0785"/>
    <w:rsid w:val="00ED08BA"/>
    <w:rsid w:val="00ED1640"/>
    <w:rsid w:val="00ED17AB"/>
    <w:rsid w:val="00ED23B8"/>
    <w:rsid w:val="00ED2EB4"/>
    <w:rsid w:val="00ED354A"/>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EAF"/>
    <w:rsid w:val="00EF6202"/>
    <w:rsid w:val="00EF63EC"/>
    <w:rsid w:val="00EF64FC"/>
    <w:rsid w:val="00EF6D85"/>
    <w:rsid w:val="00EF70FF"/>
    <w:rsid w:val="00EF7E80"/>
    <w:rsid w:val="00F01416"/>
    <w:rsid w:val="00F0488E"/>
    <w:rsid w:val="00F04E4C"/>
    <w:rsid w:val="00F0590B"/>
    <w:rsid w:val="00F05FC2"/>
    <w:rsid w:val="00F06C67"/>
    <w:rsid w:val="00F06CB8"/>
    <w:rsid w:val="00F07420"/>
    <w:rsid w:val="00F104FF"/>
    <w:rsid w:val="00F10ECA"/>
    <w:rsid w:val="00F12540"/>
    <w:rsid w:val="00F12E48"/>
    <w:rsid w:val="00F1302F"/>
    <w:rsid w:val="00F14E7A"/>
    <w:rsid w:val="00F15C3F"/>
    <w:rsid w:val="00F17516"/>
    <w:rsid w:val="00F17754"/>
    <w:rsid w:val="00F21C66"/>
    <w:rsid w:val="00F2234A"/>
    <w:rsid w:val="00F22A25"/>
    <w:rsid w:val="00F23DD4"/>
    <w:rsid w:val="00F2409A"/>
    <w:rsid w:val="00F24731"/>
    <w:rsid w:val="00F24801"/>
    <w:rsid w:val="00F25653"/>
    <w:rsid w:val="00F259DD"/>
    <w:rsid w:val="00F25C96"/>
    <w:rsid w:val="00F2626A"/>
    <w:rsid w:val="00F2691D"/>
    <w:rsid w:val="00F274F2"/>
    <w:rsid w:val="00F27A27"/>
    <w:rsid w:val="00F31394"/>
    <w:rsid w:val="00F3172D"/>
    <w:rsid w:val="00F3323D"/>
    <w:rsid w:val="00F3469C"/>
    <w:rsid w:val="00F34C79"/>
    <w:rsid w:val="00F3506A"/>
    <w:rsid w:val="00F361F3"/>
    <w:rsid w:val="00F368BF"/>
    <w:rsid w:val="00F37810"/>
    <w:rsid w:val="00F37C14"/>
    <w:rsid w:val="00F37E43"/>
    <w:rsid w:val="00F41296"/>
    <w:rsid w:val="00F42BE4"/>
    <w:rsid w:val="00F438DC"/>
    <w:rsid w:val="00F44A68"/>
    <w:rsid w:val="00F45851"/>
    <w:rsid w:val="00F45F0D"/>
    <w:rsid w:val="00F460E7"/>
    <w:rsid w:val="00F54CCE"/>
    <w:rsid w:val="00F55AD4"/>
    <w:rsid w:val="00F565F4"/>
    <w:rsid w:val="00F607CA"/>
    <w:rsid w:val="00F61A3A"/>
    <w:rsid w:val="00F6218A"/>
    <w:rsid w:val="00F62942"/>
    <w:rsid w:val="00F63CC1"/>
    <w:rsid w:val="00F63E09"/>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4F89"/>
    <w:rsid w:val="00F75CD9"/>
    <w:rsid w:val="00F765B1"/>
    <w:rsid w:val="00F76877"/>
    <w:rsid w:val="00F7735E"/>
    <w:rsid w:val="00F776B9"/>
    <w:rsid w:val="00F77E84"/>
    <w:rsid w:val="00F81E12"/>
    <w:rsid w:val="00F81E50"/>
    <w:rsid w:val="00F838E4"/>
    <w:rsid w:val="00F83CF2"/>
    <w:rsid w:val="00F84728"/>
    <w:rsid w:val="00F85414"/>
    <w:rsid w:val="00F85DEE"/>
    <w:rsid w:val="00F85E98"/>
    <w:rsid w:val="00F876A5"/>
    <w:rsid w:val="00F87E62"/>
    <w:rsid w:val="00F91BA5"/>
    <w:rsid w:val="00F92842"/>
    <w:rsid w:val="00F92D2B"/>
    <w:rsid w:val="00F93205"/>
    <w:rsid w:val="00F93D08"/>
    <w:rsid w:val="00F94DB9"/>
    <w:rsid w:val="00F954EB"/>
    <w:rsid w:val="00F95F5E"/>
    <w:rsid w:val="00F97556"/>
    <w:rsid w:val="00FA0467"/>
    <w:rsid w:val="00FA0AAC"/>
    <w:rsid w:val="00FA10E1"/>
    <w:rsid w:val="00FA18E7"/>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297C"/>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4E47"/>
    <w:rsid w:val="00FD68D1"/>
    <w:rsid w:val="00FD7532"/>
    <w:rsid w:val="00FE0926"/>
    <w:rsid w:val="00FE34E2"/>
    <w:rsid w:val="00FE362A"/>
    <w:rsid w:val="00FE4676"/>
    <w:rsid w:val="00FE4A6E"/>
    <w:rsid w:val="00FE4CB6"/>
    <w:rsid w:val="00FE61ED"/>
    <w:rsid w:val="00FE6419"/>
    <w:rsid w:val="00FE7CF1"/>
    <w:rsid w:val="00FF05B4"/>
    <w:rsid w:val="00FF0BE9"/>
    <w:rsid w:val="00FF0D38"/>
    <w:rsid w:val="00FF16C6"/>
    <w:rsid w:val="00FF1F68"/>
    <w:rsid w:val="00FF27EC"/>
    <w:rsid w:val="00FF2BD1"/>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0">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0"/>
    <w:next w:val="a0"/>
    <w:link w:val="11"/>
    <w:qFormat/>
    <w:rsid w:val="00650797"/>
    <w:pPr>
      <w:keepNext/>
      <w:ind w:left="1692" w:firstLine="708"/>
      <w:jc w:val="center"/>
      <w:outlineLvl w:val="0"/>
    </w:pPr>
    <w:rPr>
      <w:sz w:val="28"/>
      <w:szCs w:val="28"/>
    </w:rPr>
  </w:style>
  <w:style w:type="paragraph" w:styleId="21">
    <w:name w:val="heading 2"/>
    <w:aliases w:val="OG Heading 2,Загол2,Çàãîë2,1.1. Caaieiaie 2,1.1. Заголовок 2,Caaie2,Caaieiaie 2 Ciae"/>
    <w:basedOn w:val="a0"/>
    <w:next w:val="a0"/>
    <w:link w:val="22"/>
    <w:uiPriority w:val="9"/>
    <w:qFormat/>
    <w:rsid w:val="005A0180"/>
    <w:pPr>
      <w:keepNext/>
      <w:outlineLvl w:val="1"/>
    </w:pPr>
    <w:rPr>
      <w:rFonts w:ascii="Times New Roman CYR" w:hAnsi="Times New Roman CYR"/>
      <w:b/>
      <w:sz w:val="20"/>
      <w:szCs w:val="20"/>
    </w:rPr>
  </w:style>
  <w:style w:type="paragraph" w:styleId="3">
    <w:name w:val="heading 3"/>
    <w:aliases w:val="OG Heading 3"/>
    <w:basedOn w:val="a0"/>
    <w:next w:val="a0"/>
    <w:link w:val="30"/>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0"/>
    <w:next w:val="a0"/>
    <w:link w:val="40"/>
    <w:qFormat/>
    <w:rsid w:val="009418CC"/>
    <w:pPr>
      <w:keepNext/>
      <w:spacing w:before="240" w:after="60"/>
      <w:outlineLvl w:val="3"/>
    </w:pPr>
    <w:rPr>
      <w:b/>
      <w:bCs/>
      <w:sz w:val="28"/>
      <w:szCs w:val="28"/>
    </w:rPr>
  </w:style>
  <w:style w:type="paragraph" w:styleId="5">
    <w:name w:val="heading 5"/>
    <w:aliases w:val="OG Appendix"/>
    <w:basedOn w:val="a0"/>
    <w:next w:val="a0"/>
    <w:link w:val="50"/>
    <w:qFormat/>
    <w:rsid w:val="002C7BA0"/>
    <w:pPr>
      <w:spacing w:before="240" w:after="60"/>
      <w:outlineLvl w:val="4"/>
    </w:pPr>
    <w:rPr>
      <w:rFonts w:eastAsia="Calibri"/>
      <w:b/>
      <w:bCs/>
      <w:i/>
      <w:iCs/>
      <w:sz w:val="26"/>
      <w:szCs w:val="26"/>
    </w:rPr>
  </w:style>
  <w:style w:type="paragraph" w:styleId="6">
    <w:name w:val="heading 6"/>
    <w:aliases w:val="OG Distribution"/>
    <w:basedOn w:val="a0"/>
    <w:next w:val="a0"/>
    <w:link w:val="60"/>
    <w:qFormat/>
    <w:rsid w:val="009418CC"/>
    <w:pPr>
      <w:spacing w:before="240" w:after="60"/>
      <w:outlineLvl w:val="5"/>
    </w:pPr>
    <w:rPr>
      <w:b/>
      <w:bCs/>
      <w:sz w:val="20"/>
      <w:szCs w:val="20"/>
    </w:rPr>
  </w:style>
  <w:style w:type="paragraph" w:styleId="7">
    <w:name w:val="heading 7"/>
    <w:basedOn w:val="a0"/>
    <w:next w:val="a0"/>
    <w:link w:val="70"/>
    <w:qFormat/>
    <w:rsid w:val="009418CC"/>
    <w:pPr>
      <w:spacing w:before="240" w:after="60"/>
      <w:outlineLvl w:val="6"/>
    </w:pPr>
  </w:style>
  <w:style w:type="paragraph" w:styleId="8">
    <w:name w:val="heading 8"/>
    <w:basedOn w:val="a0"/>
    <w:next w:val="a0"/>
    <w:link w:val="80"/>
    <w:qFormat/>
    <w:rsid w:val="009418CC"/>
    <w:pPr>
      <w:spacing w:before="240" w:after="60"/>
      <w:outlineLvl w:val="7"/>
    </w:pPr>
    <w:rPr>
      <w:i/>
      <w:iCs/>
    </w:rPr>
  </w:style>
  <w:style w:type="paragraph" w:styleId="9">
    <w:name w:val="heading 9"/>
    <w:basedOn w:val="a0"/>
    <w:next w:val="a0"/>
    <w:link w:val="90"/>
    <w:qFormat/>
    <w:rsid w:val="009418CC"/>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4">
    <w:name w:val="Title"/>
    <w:basedOn w:val="a0"/>
    <w:link w:val="a5"/>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6">
    <w:name w:val="header"/>
    <w:basedOn w:val="a0"/>
    <w:link w:val="a7"/>
    <w:uiPriority w:val="99"/>
    <w:rsid w:val="0071575D"/>
    <w:pPr>
      <w:tabs>
        <w:tab w:val="center" w:pos="4677"/>
        <w:tab w:val="right" w:pos="9355"/>
      </w:tabs>
    </w:pPr>
  </w:style>
  <w:style w:type="character" w:styleId="a8">
    <w:name w:val="page number"/>
    <w:basedOn w:val="a1"/>
    <w:uiPriority w:val="99"/>
    <w:rsid w:val="0071575D"/>
  </w:style>
  <w:style w:type="paragraph" w:styleId="a9">
    <w:name w:val="footer"/>
    <w:basedOn w:val="a0"/>
    <w:link w:val="aa"/>
    <w:uiPriority w:val="99"/>
    <w:rsid w:val="0071575D"/>
    <w:pPr>
      <w:tabs>
        <w:tab w:val="center" w:pos="4677"/>
        <w:tab w:val="right" w:pos="9355"/>
      </w:tabs>
    </w:pPr>
  </w:style>
  <w:style w:type="character" w:styleId="ab">
    <w:name w:val="Hyperlink"/>
    <w:basedOn w:val="a1"/>
    <w:uiPriority w:val="99"/>
    <w:rsid w:val="001F69C1"/>
    <w:rPr>
      <w:color w:val="0000FF"/>
      <w:u w:val="single"/>
    </w:rPr>
  </w:style>
  <w:style w:type="character" w:customStyle="1" w:styleId="a7">
    <w:name w:val="Верхний колонтитул Знак"/>
    <w:basedOn w:val="a1"/>
    <w:link w:val="a6"/>
    <w:uiPriority w:val="99"/>
    <w:rsid w:val="00D73F1C"/>
    <w:rPr>
      <w:sz w:val="24"/>
      <w:szCs w:val="24"/>
    </w:rPr>
  </w:style>
  <w:style w:type="table" w:styleId="ac">
    <w:name w:val="Table Grid"/>
    <w:basedOn w:val="a2"/>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ae"/>
    <w:uiPriority w:val="99"/>
    <w:rsid w:val="007E6554"/>
    <w:rPr>
      <w:rFonts w:ascii="Tahoma" w:hAnsi="Tahoma" w:cs="Tahoma"/>
      <w:sz w:val="16"/>
      <w:szCs w:val="16"/>
    </w:rPr>
  </w:style>
  <w:style w:type="character" w:customStyle="1" w:styleId="ae">
    <w:name w:val="Текст выноски Знак"/>
    <w:basedOn w:val="a1"/>
    <w:link w:val="ad"/>
    <w:uiPriority w:val="99"/>
    <w:rsid w:val="007E6554"/>
    <w:rPr>
      <w:rFonts w:ascii="Tahoma" w:hAnsi="Tahoma" w:cs="Tahoma"/>
      <w:sz w:val="16"/>
      <w:szCs w:val="16"/>
    </w:rPr>
  </w:style>
  <w:style w:type="paragraph" w:styleId="af">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0"/>
    <w:link w:val="af0"/>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5">
    <w:name w:val="Название Знак"/>
    <w:basedOn w:val="a1"/>
    <w:link w:val="a4"/>
    <w:rsid w:val="00065504"/>
    <w:rPr>
      <w:b/>
      <w:sz w:val="28"/>
    </w:rPr>
  </w:style>
  <w:style w:type="character" w:customStyle="1" w:styleId="ConsNormal0">
    <w:name w:val="ConsNormal Знак"/>
    <w:basedOn w:val="a1"/>
    <w:link w:val="ConsNormal"/>
    <w:uiPriority w:val="99"/>
    <w:rsid w:val="00065504"/>
    <w:rPr>
      <w:rFonts w:ascii="Arial" w:hAnsi="Arial"/>
      <w:snapToGrid w:val="0"/>
      <w:lang w:val="ru-RU" w:eastAsia="ru-RU" w:bidi="ar-SA"/>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1"/>
    <w:link w:val="5"/>
    <w:rsid w:val="002C7BA0"/>
    <w:rPr>
      <w:rFonts w:eastAsia="Calibri"/>
      <w:b/>
      <w:bCs/>
      <w:i/>
      <w:iCs/>
      <w:sz w:val="26"/>
      <w:szCs w:val="26"/>
    </w:rPr>
  </w:style>
  <w:style w:type="paragraph" w:styleId="af1">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af2"/>
    <w:rsid w:val="002C7BA0"/>
    <w:pPr>
      <w:tabs>
        <w:tab w:val="left" w:pos="851"/>
      </w:tabs>
      <w:autoSpaceDE w:val="0"/>
      <w:autoSpaceDN w:val="0"/>
      <w:jc w:val="both"/>
    </w:pPr>
    <w:rPr>
      <w:rFonts w:eastAsia="Calibri"/>
      <w:sz w:val="26"/>
      <w:szCs w:val="26"/>
    </w:rPr>
  </w:style>
  <w:style w:type="character" w:customStyle="1" w:styleId="af2">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f1"/>
    <w:rsid w:val="002C7BA0"/>
    <w:rPr>
      <w:rFonts w:eastAsia="Calibri"/>
      <w:sz w:val="26"/>
      <w:szCs w:val="26"/>
    </w:rPr>
  </w:style>
  <w:style w:type="paragraph" w:customStyle="1" w:styleId="12">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1"/>
    <w:link w:val="12"/>
    <w:qFormat/>
    <w:locked/>
    <w:rsid w:val="002C7BA0"/>
    <w:rPr>
      <w:rFonts w:ascii="Calibri" w:hAnsi="Calibri"/>
      <w:sz w:val="22"/>
      <w:szCs w:val="22"/>
      <w:lang w:val="ru-RU" w:eastAsia="en-US" w:bidi="ar-SA"/>
    </w:rPr>
  </w:style>
  <w:style w:type="paragraph" w:styleId="31">
    <w:name w:val="Body Text Indent 3"/>
    <w:basedOn w:val="a0"/>
    <w:link w:val="32"/>
    <w:rsid w:val="002C7BA0"/>
    <w:pPr>
      <w:spacing w:after="120"/>
      <w:ind w:left="283"/>
    </w:pPr>
    <w:rPr>
      <w:rFonts w:eastAsia="Calibri"/>
      <w:sz w:val="16"/>
      <w:szCs w:val="16"/>
    </w:rPr>
  </w:style>
  <w:style w:type="character" w:customStyle="1" w:styleId="32">
    <w:name w:val="Основной текст с отступом 3 Знак"/>
    <w:basedOn w:val="a1"/>
    <w:link w:val="31"/>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3">
    <w:name w:val="No Spacing"/>
    <w:aliases w:val="для таблиц,No Spacing"/>
    <w:link w:val="af4"/>
    <w:qFormat/>
    <w:rsid w:val="00C53106"/>
    <w:rPr>
      <w:rFonts w:ascii="Calibri" w:eastAsia="Calibri" w:hAnsi="Calibri"/>
      <w:sz w:val="22"/>
      <w:szCs w:val="22"/>
      <w:lang w:eastAsia="en-US"/>
    </w:rPr>
  </w:style>
  <w:style w:type="character" w:customStyle="1" w:styleId="af4">
    <w:name w:val="Без интервала Знак"/>
    <w:aliases w:val="для таблиц Знак,No Spacing Знак"/>
    <w:link w:val="af3"/>
    <w:qFormat/>
    <w:rsid w:val="00C53106"/>
    <w:rPr>
      <w:rFonts w:ascii="Calibri" w:eastAsia="Calibri" w:hAnsi="Calibri"/>
      <w:sz w:val="22"/>
      <w:szCs w:val="22"/>
      <w:lang w:eastAsia="en-US" w:bidi="ar-SA"/>
    </w:rPr>
  </w:style>
  <w:style w:type="character" w:customStyle="1" w:styleId="af5">
    <w:name w:val="Гипертекстовая ссылка"/>
    <w:basedOn w:val="a1"/>
    <w:uiPriority w:val="99"/>
    <w:rsid w:val="0016724B"/>
    <w:rPr>
      <w:color w:val="106BBE"/>
    </w:rPr>
  </w:style>
  <w:style w:type="paragraph" w:styleId="af6">
    <w:name w:val="endnote text"/>
    <w:basedOn w:val="a0"/>
    <w:link w:val="af7"/>
    <w:rsid w:val="002B3037"/>
    <w:rPr>
      <w:sz w:val="20"/>
      <w:szCs w:val="20"/>
    </w:rPr>
  </w:style>
  <w:style w:type="character" w:customStyle="1" w:styleId="af7">
    <w:name w:val="Текст концевой сноски Знак"/>
    <w:basedOn w:val="a1"/>
    <w:link w:val="af6"/>
    <w:rsid w:val="002B3037"/>
  </w:style>
  <w:style w:type="character" w:styleId="af8">
    <w:name w:val="endnote reference"/>
    <w:basedOn w:val="a1"/>
    <w:rsid w:val="002B3037"/>
    <w:rPr>
      <w:vertAlign w:val="superscript"/>
    </w:rPr>
  </w:style>
  <w:style w:type="paragraph" w:styleId="af9">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0"/>
    <w:link w:val="afa"/>
    <w:qFormat/>
    <w:rsid w:val="002B3037"/>
    <w:rPr>
      <w:sz w:val="20"/>
      <w:szCs w:val="20"/>
    </w:rPr>
  </w:style>
  <w:style w:type="character" w:customStyle="1" w:styleId="afa">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1"/>
    <w:link w:val="af9"/>
    <w:rsid w:val="002B3037"/>
  </w:style>
  <w:style w:type="character" w:styleId="afb">
    <w:name w:val="footnote reference"/>
    <w:aliases w:val="Ссылка на сноску 45"/>
    <w:basedOn w:val="a1"/>
    <w:qFormat/>
    <w:rsid w:val="002B3037"/>
    <w:rPr>
      <w:vertAlign w:val="superscript"/>
    </w:rPr>
  </w:style>
  <w:style w:type="paragraph" w:customStyle="1" w:styleId="61">
    <w:name w:val="Абзац списка6"/>
    <w:basedOn w:val="a0"/>
    <w:rsid w:val="00191151"/>
    <w:pPr>
      <w:ind w:left="720"/>
    </w:pPr>
  </w:style>
  <w:style w:type="paragraph" w:styleId="33">
    <w:name w:val="Body Text 3"/>
    <w:basedOn w:val="a0"/>
    <w:link w:val="34"/>
    <w:unhideWhenUsed/>
    <w:rsid w:val="003624A1"/>
    <w:pPr>
      <w:spacing w:after="120"/>
    </w:pPr>
    <w:rPr>
      <w:sz w:val="16"/>
      <w:szCs w:val="16"/>
    </w:rPr>
  </w:style>
  <w:style w:type="character" w:customStyle="1" w:styleId="34">
    <w:name w:val="Основной текст 3 Знак"/>
    <w:basedOn w:val="a1"/>
    <w:link w:val="33"/>
    <w:rsid w:val="003624A1"/>
    <w:rPr>
      <w:sz w:val="16"/>
      <w:szCs w:val="16"/>
    </w:rPr>
  </w:style>
  <w:style w:type="paragraph" w:customStyle="1" w:styleId="Style3">
    <w:name w:val="Style3"/>
    <w:basedOn w:val="a0"/>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3">
    <w:name w:val="Без интервала2"/>
    <w:link w:val="NoSpacingChar1"/>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rsid w:val="000A5832"/>
    <w:rPr>
      <w:rFonts w:ascii="Times New Roman" w:hAnsi="Times New Roman" w:cs="Times New Roman"/>
      <w:sz w:val="22"/>
      <w:szCs w:val="22"/>
    </w:rPr>
  </w:style>
  <w:style w:type="character" w:customStyle="1" w:styleId="22">
    <w:name w:val="Заголовок 2 Знак"/>
    <w:aliases w:val="OG Heading 2 Знак,Загол2 Знак,Çàãîë2 Знак,1.1. Caaieiaie 2 Знак,1.1. Заголовок 2 Знак,Caaie2 Знак,Caaieiaie 2 Ciae Знак"/>
    <w:basedOn w:val="a1"/>
    <w:link w:val="21"/>
    <w:uiPriority w:val="9"/>
    <w:rsid w:val="005A0180"/>
    <w:rPr>
      <w:rFonts w:ascii="Times New Roman CYR" w:hAnsi="Times New Roman CYR"/>
      <w:b/>
    </w:rPr>
  </w:style>
  <w:style w:type="character" w:customStyle="1" w:styleId="30">
    <w:name w:val="Заголовок 3 Знак"/>
    <w:aliases w:val="OG Heading 3 Знак"/>
    <w:basedOn w:val="a1"/>
    <w:link w:val="3"/>
    <w:rsid w:val="005A0180"/>
    <w:rPr>
      <w:rFonts w:ascii="Times New Roman CYR" w:hAnsi="Times New Roman CYR"/>
      <w:sz w:val="24"/>
    </w:rPr>
  </w:style>
  <w:style w:type="character" w:customStyle="1" w:styleId="aa">
    <w:name w:val="Нижний колонтитул Знак"/>
    <w:basedOn w:val="a1"/>
    <w:link w:val="a9"/>
    <w:uiPriority w:val="99"/>
    <w:rsid w:val="005A0180"/>
    <w:rPr>
      <w:sz w:val="24"/>
      <w:szCs w:val="24"/>
    </w:rPr>
  </w:style>
  <w:style w:type="paragraph" w:customStyle="1" w:styleId="Style39">
    <w:name w:val="Style39"/>
    <w:basedOn w:val="a0"/>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c">
    <w:name w:val="Body Text"/>
    <w:aliases w:val="Body Text Char,Основной текст Знак Знак1"/>
    <w:basedOn w:val="a0"/>
    <w:link w:val="afd"/>
    <w:uiPriority w:val="99"/>
    <w:qFormat/>
    <w:rsid w:val="005A0180"/>
    <w:pPr>
      <w:keepNext/>
      <w:tabs>
        <w:tab w:val="left" w:pos="1134"/>
      </w:tabs>
      <w:suppressAutoHyphens/>
      <w:spacing w:before="120"/>
      <w:outlineLvl w:val="2"/>
    </w:pPr>
    <w:rPr>
      <w:i/>
      <w:iCs/>
      <w:sz w:val="26"/>
      <w:szCs w:val="26"/>
    </w:rPr>
  </w:style>
  <w:style w:type="character" w:customStyle="1" w:styleId="afd">
    <w:name w:val="Основной текст Знак"/>
    <w:aliases w:val="Body Text Char Знак,Основной текст Знак Знак1 Знак"/>
    <w:basedOn w:val="a1"/>
    <w:link w:val="afc"/>
    <w:uiPriority w:val="99"/>
    <w:rsid w:val="005A0180"/>
    <w:rPr>
      <w:i/>
      <w:iCs/>
      <w:sz w:val="26"/>
      <w:szCs w:val="26"/>
    </w:rPr>
  </w:style>
  <w:style w:type="paragraph" w:customStyle="1" w:styleId="afe">
    <w:name w:val="Содержимое таблицы"/>
    <w:basedOn w:val="a0"/>
    <w:qFormat/>
    <w:rsid w:val="005A0180"/>
    <w:pPr>
      <w:widowControl w:val="0"/>
      <w:suppressLineNumbers/>
      <w:suppressAutoHyphens/>
    </w:pPr>
    <w:rPr>
      <w:rFonts w:eastAsia="Lucida Sans Unicode"/>
      <w:lang w:eastAsia="ar-SA"/>
    </w:rPr>
  </w:style>
  <w:style w:type="paragraph" w:customStyle="1" w:styleId="220">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3"/>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0">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f"/>
    <w:uiPriority w:val="99"/>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f">
    <w:name w:val="Normal (Web)"/>
    <w:aliases w:val="Обычный (Web)"/>
    <w:basedOn w:val="a0"/>
    <w:unhideWhenUsed/>
    <w:qFormat/>
    <w:rsid w:val="005A0180"/>
    <w:pPr>
      <w:spacing w:before="100" w:beforeAutospacing="1" w:after="100" w:afterAutospacing="1"/>
    </w:pPr>
  </w:style>
  <w:style w:type="character" w:customStyle="1" w:styleId="FontStyle20">
    <w:name w:val="Font Style20"/>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1"/>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1"/>
    <w:uiPriority w:val="99"/>
    <w:semiHidden/>
    <w:unhideWhenUsed/>
    <w:rsid w:val="00F12540"/>
    <w:rPr>
      <w:color w:val="605E5C"/>
      <w:shd w:val="clear" w:color="auto" w:fill="E1DFDD"/>
    </w:rPr>
  </w:style>
  <w:style w:type="paragraph" w:customStyle="1" w:styleId="15">
    <w:name w:val="Знак1"/>
    <w:basedOn w:val="a0"/>
    <w:rsid w:val="00094A45"/>
    <w:pPr>
      <w:spacing w:after="160" w:line="240" w:lineRule="exact"/>
    </w:pPr>
    <w:rPr>
      <w:rFonts w:ascii="Verdana" w:hAnsi="Verdana"/>
      <w:sz w:val="20"/>
      <w:szCs w:val="20"/>
      <w:lang w:val="en-US" w:eastAsia="en-US"/>
    </w:rPr>
  </w:style>
  <w:style w:type="paragraph" w:customStyle="1" w:styleId="16">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4">
    <w:name w:val="Body Text Indent 2"/>
    <w:aliases w:val="Знак"/>
    <w:basedOn w:val="a0"/>
    <w:link w:val="25"/>
    <w:unhideWhenUsed/>
    <w:rsid w:val="002B261E"/>
    <w:pPr>
      <w:spacing w:after="120" w:line="480" w:lineRule="auto"/>
      <w:ind w:left="283"/>
    </w:pPr>
  </w:style>
  <w:style w:type="character" w:customStyle="1" w:styleId="25">
    <w:name w:val="Основной текст с отступом 2 Знак"/>
    <w:aliases w:val="Знак Знак"/>
    <w:basedOn w:val="a1"/>
    <w:link w:val="24"/>
    <w:rsid w:val="002B261E"/>
    <w:rPr>
      <w:sz w:val="24"/>
      <w:szCs w:val="24"/>
    </w:rPr>
  </w:style>
  <w:style w:type="paragraph" w:customStyle="1" w:styleId="35">
    <w:name w:val="Без интервала3"/>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0"/>
    <w:rsid w:val="000543D7"/>
  </w:style>
  <w:style w:type="character" w:customStyle="1" w:styleId="spellingerror">
    <w:name w:val="spellingerror"/>
    <w:basedOn w:val="a1"/>
    <w:rsid w:val="000543D7"/>
  </w:style>
  <w:style w:type="character" w:customStyle="1" w:styleId="normaltextrun1">
    <w:name w:val="normaltextrun1"/>
    <w:basedOn w:val="a1"/>
    <w:rsid w:val="000543D7"/>
  </w:style>
  <w:style w:type="character" w:customStyle="1" w:styleId="eop">
    <w:name w:val="eop"/>
    <w:basedOn w:val="a1"/>
    <w:rsid w:val="000543D7"/>
  </w:style>
  <w:style w:type="paragraph" w:customStyle="1" w:styleId="221">
    <w:name w:val="Маркированный список 22"/>
    <w:basedOn w:val="a0"/>
    <w:rsid w:val="0022257D"/>
    <w:pPr>
      <w:suppressAutoHyphens/>
      <w:ind w:left="566" w:hanging="283"/>
      <w:jc w:val="both"/>
    </w:pPr>
    <w:rPr>
      <w:lang w:eastAsia="ar-SA"/>
    </w:rPr>
  </w:style>
  <w:style w:type="paragraph" w:customStyle="1" w:styleId="310">
    <w:name w:val="Основной текст с отступом 31"/>
    <w:basedOn w:val="a0"/>
    <w:rsid w:val="00AF4843"/>
    <w:pPr>
      <w:suppressAutoHyphens/>
      <w:ind w:left="432"/>
    </w:pPr>
    <w:rPr>
      <w:lang w:eastAsia="ar-SA"/>
    </w:rPr>
  </w:style>
  <w:style w:type="character" w:customStyle="1" w:styleId="40">
    <w:name w:val="Заголовок 4 Знак"/>
    <w:aliases w:val="OG Heading 4 Знак"/>
    <w:basedOn w:val="a1"/>
    <w:link w:val="4"/>
    <w:rsid w:val="009418CC"/>
    <w:rPr>
      <w:b/>
      <w:bCs/>
      <w:sz w:val="28"/>
      <w:szCs w:val="28"/>
    </w:rPr>
  </w:style>
  <w:style w:type="character" w:customStyle="1" w:styleId="60">
    <w:name w:val="Заголовок 6 Знак"/>
    <w:aliases w:val="OG Distribution Знак"/>
    <w:basedOn w:val="a1"/>
    <w:link w:val="6"/>
    <w:rsid w:val="009418CC"/>
    <w:rPr>
      <w:b/>
      <w:bCs/>
    </w:rPr>
  </w:style>
  <w:style w:type="character" w:customStyle="1" w:styleId="70">
    <w:name w:val="Заголовок 7 Знак"/>
    <w:basedOn w:val="a1"/>
    <w:link w:val="7"/>
    <w:rsid w:val="009418CC"/>
    <w:rPr>
      <w:sz w:val="24"/>
      <w:szCs w:val="24"/>
    </w:rPr>
  </w:style>
  <w:style w:type="character" w:customStyle="1" w:styleId="80">
    <w:name w:val="Заголовок 8 Знак"/>
    <w:basedOn w:val="a1"/>
    <w:link w:val="8"/>
    <w:rsid w:val="009418CC"/>
    <w:rPr>
      <w:i/>
      <w:iCs/>
      <w:sz w:val="24"/>
      <w:szCs w:val="24"/>
    </w:rPr>
  </w:style>
  <w:style w:type="character" w:customStyle="1" w:styleId="90">
    <w:name w:val="Заголовок 9 Знак"/>
    <w:basedOn w:val="a1"/>
    <w:link w:val="9"/>
    <w:rsid w:val="009418CC"/>
    <w:rPr>
      <w:rFonts w:ascii="Cambria" w:hAnsi="Cambria"/>
    </w:rPr>
  </w:style>
  <w:style w:type="paragraph" w:customStyle="1" w:styleId="consnormal00">
    <w:name w:val="consnormal0"/>
    <w:basedOn w:val="a0"/>
    <w:rsid w:val="009418CC"/>
    <w:pPr>
      <w:spacing w:before="100" w:beforeAutospacing="1" w:after="100" w:afterAutospacing="1"/>
    </w:pPr>
  </w:style>
  <w:style w:type="paragraph" w:customStyle="1" w:styleId="parametervalue">
    <w:name w:val="parametervalue"/>
    <w:basedOn w:val="a0"/>
    <w:uiPriority w:val="99"/>
    <w:rsid w:val="009418CC"/>
    <w:pPr>
      <w:spacing w:before="100" w:beforeAutospacing="1" w:after="100" w:afterAutospacing="1"/>
    </w:pPr>
  </w:style>
  <w:style w:type="paragraph" w:styleId="26">
    <w:name w:val="Body Text 2"/>
    <w:basedOn w:val="a0"/>
    <w:link w:val="27"/>
    <w:unhideWhenUsed/>
    <w:rsid w:val="009418CC"/>
    <w:pPr>
      <w:spacing w:after="120" w:line="480" w:lineRule="auto"/>
    </w:pPr>
  </w:style>
  <w:style w:type="character" w:customStyle="1" w:styleId="27">
    <w:name w:val="Основной текст 2 Знак"/>
    <w:basedOn w:val="a1"/>
    <w:link w:val="26"/>
    <w:rsid w:val="009418CC"/>
    <w:rPr>
      <w:sz w:val="24"/>
      <w:szCs w:val="24"/>
    </w:rPr>
  </w:style>
  <w:style w:type="character" w:customStyle="1" w:styleId="aff0">
    <w:name w:val="Символ сноски"/>
    <w:qFormat/>
    <w:rsid w:val="009418CC"/>
    <w:rPr>
      <w:vertAlign w:val="superscript"/>
    </w:rPr>
  </w:style>
  <w:style w:type="paragraph" w:customStyle="1" w:styleId="36">
    <w:name w:val="Стиль3 Знак"/>
    <w:basedOn w:val="24"/>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1">
    <w:name w:val="Subtitle"/>
    <w:basedOn w:val="a0"/>
    <w:next w:val="a0"/>
    <w:link w:val="aff2"/>
    <w:uiPriority w:val="99"/>
    <w:qFormat/>
    <w:rsid w:val="009418CC"/>
    <w:pPr>
      <w:spacing w:after="60"/>
      <w:jc w:val="center"/>
      <w:outlineLvl w:val="1"/>
    </w:pPr>
    <w:rPr>
      <w:rFonts w:ascii="Cambria" w:hAnsi="Cambria"/>
    </w:rPr>
  </w:style>
  <w:style w:type="character" w:customStyle="1" w:styleId="aff2">
    <w:name w:val="Подзаголовок Знак"/>
    <w:basedOn w:val="a1"/>
    <w:link w:val="aff1"/>
    <w:uiPriority w:val="99"/>
    <w:rsid w:val="009418CC"/>
    <w:rPr>
      <w:rFonts w:ascii="Cambria" w:hAnsi="Cambria"/>
      <w:sz w:val="24"/>
      <w:szCs w:val="24"/>
    </w:rPr>
  </w:style>
  <w:style w:type="character" w:styleId="aff3">
    <w:name w:val="Strong"/>
    <w:basedOn w:val="a1"/>
    <w:uiPriority w:val="99"/>
    <w:qFormat/>
    <w:rsid w:val="009418CC"/>
    <w:rPr>
      <w:rFonts w:cs="Times New Roman"/>
      <w:b/>
      <w:bCs/>
    </w:rPr>
  </w:style>
  <w:style w:type="character" w:styleId="aff4">
    <w:name w:val="Emphasis"/>
    <w:basedOn w:val="a1"/>
    <w:uiPriority w:val="99"/>
    <w:qFormat/>
    <w:rsid w:val="009418CC"/>
    <w:rPr>
      <w:rFonts w:ascii="Calibri" w:hAnsi="Calibri" w:cs="Times New Roman"/>
      <w:b/>
      <w:i/>
      <w:iCs/>
    </w:rPr>
  </w:style>
  <w:style w:type="paragraph" w:styleId="28">
    <w:name w:val="Quote"/>
    <w:basedOn w:val="a0"/>
    <w:next w:val="a0"/>
    <w:link w:val="29"/>
    <w:uiPriority w:val="99"/>
    <w:qFormat/>
    <w:rsid w:val="009418CC"/>
    <w:rPr>
      <w:i/>
    </w:rPr>
  </w:style>
  <w:style w:type="character" w:customStyle="1" w:styleId="29">
    <w:name w:val="Цитата 2 Знак"/>
    <w:basedOn w:val="a1"/>
    <w:link w:val="28"/>
    <w:uiPriority w:val="99"/>
    <w:rsid w:val="009418CC"/>
    <w:rPr>
      <w:i/>
      <w:sz w:val="24"/>
      <w:szCs w:val="24"/>
    </w:rPr>
  </w:style>
  <w:style w:type="paragraph" w:styleId="aff5">
    <w:name w:val="Intense Quote"/>
    <w:basedOn w:val="a0"/>
    <w:next w:val="a0"/>
    <w:link w:val="aff6"/>
    <w:uiPriority w:val="99"/>
    <w:qFormat/>
    <w:rsid w:val="009418CC"/>
    <w:pPr>
      <w:ind w:left="720" w:right="720"/>
    </w:pPr>
    <w:rPr>
      <w:b/>
      <w:i/>
      <w:szCs w:val="20"/>
    </w:rPr>
  </w:style>
  <w:style w:type="character" w:customStyle="1" w:styleId="aff6">
    <w:name w:val="Выделенная цитата Знак"/>
    <w:basedOn w:val="a1"/>
    <w:link w:val="aff5"/>
    <w:uiPriority w:val="99"/>
    <w:rsid w:val="009418CC"/>
    <w:rPr>
      <w:b/>
      <w:i/>
      <w:sz w:val="24"/>
    </w:rPr>
  </w:style>
  <w:style w:type="character" w:styleId="aff7">
    <w:name w:val="Subtle Emphasis"/>
    <w:basedOn w:val="a1"/>
    <w:uiPriority w:val="99"/>
    <w:qFormat/>
    <w:rsid w:val="009418CC"/>
    <w:rPr>
      <w:rFonts w:cs="Times New Roman"/>
      <w:i/>
      <w:color w:val="5A5A5A"/>
    </w:rPr>
  </w:style>
  <w:style w:type="character" w:styleId="aff8">
    <w:name w:val="Intense Emphasis"/>
    <w:basedOn w:val="a1"/>
    <w:uiPriority w:val="99"/>
    <w:qFormat/>
    <w:rsid w:val="009418CC"/>
    <w:rPr>
      <w:rFonts w:cs="Times New Roman"/>
      <w:b/>
      <w:i/>
      <w:sz w:val="24"/>
      <w:szCs w:val="24"/>
      <w:u w:val="single"/>
    </w:rPr>
  </w:style>
  <w:style w:type="character" w:styleId="aff9">
    <w:name w:val="Subtle Reference"/>
    <w:basedOn w:val="a1"/>
    <w:uiPriority w:val="99"/>
    <w:qFormat/>
    <w:rsid w:val="009418CC"/>
    <w:rPr>
      <w:rFonts w:cs="Times New Roman"/>
      <w:sz w:val="24"/>
      <w:szCs w:val="24"/>
      <w:u w:val="single"/>
    </w:rPr>
  </w:style>
  <w:style w:type="character" w:styleId="affa">
    <w:name w:val="Intense Reference"/>
    <w:basedOn w:val="a1"/>
    <w:uiPriority w:val="99"/>
    <w:qFormat/>
    <w:rsid w:val="009418CC"/>
    <w:rPr>
      <w:rFonts w:cs="Times New Roman"/>
      <w:b/>
      <w:sz w:val="24"/>
      <w:u w:val="single"/>
    </w:rPr>
  </w:style>
  <w:style w:type="character" w:styleId="affb">
    <w:name w:val="Book Title"/>
    <w:basedOn w:val="a1"/>
    <w:uiPriority w:val="99"/>
    <w:qFormat/>
    <w:rsid w:val="009418CC"/>
    <w:rPr>
      <w:rFonts w:ascii="Cambria" w:hAnsi="Cambria" w:cs="Times New Roman"/>
      <w:b/>
      <w:i/>
      <w:sz w:val="24"/>
      <w:szCs w:val="24"/>
    </w:rPr>
  </w:style>
  <w:style w:type="paragraph" w:styleId="affc">
    <w:name w:val="TOC Heading"/>
    <w:basedOn w:val="10"/>
    <w:next w:val="a0"/>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1"/>
    <w:rsid w:val="009418CC"/>
    <w:rPr>
      <w:rFonts w:cs="Times New Roman"/>
    </w:rPr>
  </w:style>
  <w:style w:type="paragraph" w:customStyle="1" w:styleId="210">
    <w:name w:val="Основной текст 21"/>
    <w:basedOn w:val="a0"/>
    <w:rsid w:val="009418CC"/>
    <w:pPr>
      <w:pBdr>
        <w:bottom w:val="single" w:sz="8" w:space="1" w:color="000000"/>
      </w:pBdr>
      <w:suppressAutoHyphens/>
      <w:jc w:val="both"/>
    </w:pPr>
    <w:rPr>
      <w:szCs w:val="20"/>
      <w:lang w:eastAsia="ar-SA"/>
    </w:rPr>
  </w:style>
  <w:style w:type="paragraph" w:styleId="HTML">
    <w:name w:val="HTML Preformatted"/>
    <w:basedOn w:val="a0"/>
    <w:link w:val="HTML0"/>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d">
    <w:name w:val="Сноска"/>
    <w:basedOn w:val="a0"/>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e">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0"/>
    <w:uiPriority w:val="99"/>
    <w:rsid w:val="009418CC"/>
    <w:pPr>
      <w:spacing w:after="120" w:line="276" w:lineRule="auto"/>
      <w:ind w:left="283"/>
    </w:pPr>
    <w:rPr>
      <w:sz w:val="16"/>
      <w:szCs w:val="16"/>
      <w:lang w:eastAsia="zh-CN"/>
    </w:rPr>
  </w:style>
  <w:style w:type="character" w:customStyle="1" w:styleId="2a">
    <w:name w:val="Основной шрифт абзаца2"/>
    <w:uiPriority w:val="99"/>
    <w:rsid w:val="009418CC"/>
  </w:style>
  <w:style w:type="paragraph" w:customStyle="1" w:styleId="afff">
    <w:name w:val="Таблица текст"/>
    <w:basedOn w:val="a0"/>
    <w:uiPriority w:val="99"/>
    <w:rsid w:val="009418CC"/>
    <w:pPr>
      <w:spacing w:before="40" w:after="40"/>
      <w:ind w:left="57" w:right="57"/>
      <w:jc w:val="both"/>
    </w:pPr>
    <w:rPr>
      <w:sz w:val="22"/>
      <w:szCs w:val="22"/>
    </w:rPr>
  </w:style>
  <w:style w:type="paragraph" w:customStyle="1" w:styleId="N-Param">
    <w:name w:val="N-Param"/>
    <w:basedOn w:val="a0"/>
    <w:uiPriority w:val="99"/>
    <w:rsid w:val="009418CC"/>
    <w:rPr>
      <w:sz w:val="20"/>
    </w:rPr>
  </w:style>
  <w:style w:type="paragraph" w:customStyle="1" w:styleId="Param">
    <w:name w:val="Param"/>
    <w:basedOn w:val="N-Param"/>
    <w:uiPriority w:val="99"/>
    <w:rsid w:val="009418CC"/>
    <w:pPr>
      <w:jc w:val="center"/>
    </w:pPr>
  </w:style>
  <w:style w:type="paragraph" w:customStyle="1" w:styleId="afff0">
    <w:name w:val="Таблица_ячейка"/>
    <w:basedOn w:val="a0"/>
    <w:link w:val="afff1"/>
    <w:uiPriority w:val="99"/>
    <w:rsid w:val="009418CC"/>
    <w:pPr>
      <w:suppressAutoHyphens/>
      <w:snapToGrid w:val="0"/>
      <w:jc w:val="both"/>
    </w:pPr>
    <w:rPr>
      <w:position w:val="2"/>
      <w:szCs w:val="20"/>
      <w:lang w:eastAsia="ar-SA"/>
    </w:rPr>
  </w:style>
  <w:style w:type="character" w:customStyle="1" w:styleId="afff1">
    <w:name w:val="Таблица_ячейка Знак"/>
    <w:link w:val="afff0"/>
    <w:uiPriority w:val="99"/>
    <w:locked/>
    <w:rsid w:val="009418CC"/>
    <w:rPr>
      <w:position w:val="2"/>
      <w:sz w:val="24"/>
      <w:lang w:eastAsia="ar-SA"/>
    </w:rPr>
  </w:style>
  <w:style w:type="paragraph" w:customStyle="1" w:styleId="afff2">
    <w:name w:val="Стиль Таблица_ячейка_центр"/>
    <w:basedOn w:val="afff0"/>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2">
    <w:name w:val="Основной текст 22"/>
    <w:basedOn w:val="a0"/>
    <w:uiPriority w:val="99"/>
    <w:rsid w:val="009418CC"/>
    <w:pPr>
      <w:spacing w:after="120" w:line="480" w:lineRule="auto"/>
    </w:pPr>
    <w:rPr>
      <w:sz w:val="20"/>
      <w:szCs w:val="20"/>
    </w:rPr>
  </w:style>
  <w:style w:type="paragraph" w:customStyle="1" w:styleId="Normal0">
    <w:name w:val="Normal Знак Знак"/>
    <w:rsid w:val="009418CC"/>
  </w:style>
  <w:style w:type="paragraph" w:customStyle="1" w:styleId="51">
    <w:name w:val="Без интервала5"/>
    <w:basedOn w:val="a0"/>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0"/>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0"/>
    <w:autoRedefine/>
    <w:uiPriority w:val="99"/>
    <w:rsid w:val="009418CC"/>
    <w:pPr>
      <w:spacing w:after="160"/>
      <w:ind w:firstLine="720"/>
    </w:pPr>
    <w:rPr>
      <w:sz w:val="28"/>
      <w:szCs w:val="20"/>
      <w:lang w:val="en-US" w:eastAsia="en-US"/>
    </w:rPr>
  </w:style>
  <w:style w:type="paragraph" w:customStyle="1" w:styleId="CharChar2">
    <w:name w:val="Char Char2"/>
    <w:basedOn w:val="a0"/>
    <w:autoRedefine/>
    <w:uiPriority w:val="99"/>
    <w:rsid w:val="009418CC"/>
    <w:pPr>
      <w:spacing w:after="160"/>
      <w:ind w:firstLine="720"/>
    </w:pPr>
    <w:rPr>
      <w:sz w:val="28"/>
      <w:szCs w:val="20"/>
      <w:lang w:val="en-US" w:eastAsia="en-US"/>
    </w:rPr>
  </w:style>
  <w:style w:type="paragraph" w:customStyle="1" w:styleId="CharChar1">
    <w:name w:val="Char Char1"/>
    <w:basedOn w:val="a0"/>
    <w:autoRedefine/>
    <w:uiPriority w:val="99"/>
    <w:rsid w:val="009418CC"/>
    <w:pPr>
      <w:spacing w:after="160"/>
      <w:ind w:firstLine="720"/>
    </w:pPr>
    <w:rPr>
      <w:sz w:val="28"/>
      <w:szCs w:val="20"/>
      <w:lang w:val="en-US" w:eastAsia="en-US"/>
    </w:rPr>
  </w:style>
  <w:style w:type="paragraph" w:customStyle="1" w:styleId="37">
    <w:name w:val="Стиль3"/>
    <w:basedOn w:val="24"/>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afff3">
    <w:name w:val="Мой стиль"/>
    <w:basedOn w:val="a0"/>
    <w:uiPriority w:val="99"/>
    <w:rsid w:val="009418CC"/>
    <w:pPr>
      <w:ind w:firstLine="709"/>
      <w:jc w:val="both"/>
    </w:pPr>
    <w:rPr>
      <w:sz w:val="28"/>
      <w:szCs w:val="20"/>
    </w:rPr>
  </w:style>
  <w:style w:type="character" w:customStyle="1" w:styleId="FontStyle11">
    <w:name w:val="Font Style11"/>
    <w:basedOn w:val="a1"/>
    <w:uiPriority w:val="99"/>
    <w:rsid w:val="009418CC"/>
    <w:rPr>
      <w:rFonts w:ascii="Times New Roman" w:hAnsi="Times New Roman" w:cs="Times New Roman"/>
      <w:b/>
      <w:bCs/>
      <w:sz w:val="20"/>
      <w:szCs w:val="20"/>
    </w:rPr>
  </w:style>
  <w:style w:type="character" w:customStyle="1" w:styleId="FontStyle29">
    <w:name w:val="Font Style29"/>
    <w:basedOn w:val="a1"/>
    <w:uiPriority w:val="99"/>
    <w:rsid w:val="009418CC"/>
    <w:rPr>
      <w:rFonts w:ascii="Times New Roman" w:hAnsi="Times New Roman" w:cs="Times New Roman"/>
      <w:sz w:val="30"/>
      <w:szCs w:val="30"/>
    </w:rPr>
  </w:style>
  <w:style w:type="character" w:customStyle="1" w:styleId="FontStyle31">
    <w:name w:val="Font Style31"/>
    <w:basedOn w:val="a1"/>
    <w:uiPriority w:val="99"/>
    <w:rsid w:val="009418CC"/>
    <w:rPr>
      <w:rFonts w:ascii="Times New Roman" w:hAnsi="Times New Roman" w:cs="Times New Roman"/>
      <w:b/>
      <w:bCs/>
      <w:sz w:val="30"/>
      <w:szCs w:val="30"/>
    </w:rPr>
  </w:style>
  <w:style w:type="paragraph" w:customStyle="1" w:styleId="afff4">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5">
    <w:name w:val="FollowedHyperlink"/>
    <w:basedOn w:val="a1"/>
    <w:uiPriority w:val="99"/>
    <w:unhideWhenUsed/>
    <w:rsid w:val="009418CC"/>
    <w:rPr>
      <w:color w:val="800080" w:themeColor="followedHyperlink"/>
      <w:u w:val="single"/>
    </w:rPr>
  </w:style>
  <w:style w:type="paragraph" w:customStyle="1" w:styleId="18">
    <w:name w:val="Обычный (веб)1"/>
    <w:basedOn w:val="a0"/>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0"/>
    <w:uiPriority w:val="99"/>
    <w:rsid w:val="009418CC"/>
    <w:pPr>
      <w:ind w:firstLine="709"/>
      <w:jc w:val="both"/>
    </w:pPr>
    <w:rPr>
      <w:sz w:val="28"/>
      <w:szCs w:val="20"/>
    </w:rPr>
  </w:style>
  <w:style w:type="paragraph" w:customStyle="1" w:styleId="afff6">
    <w:name w:val="СтильМой"/>
    <w:basedOn w:val="a0"/>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7">
    <w:name w:val="Стиль мой"/>
    <w:basedOn w:val="a0"/>
    <w:uiPriority w:val="99"/>
    <w:rsid w:val="009418CC"/>
    <w:pPr>
      <w:ind w:firstLine="709"/>
      <w:jc w:val="both"/>
    </w:pPr>
    <w:rPr>
      <w:sz w:val="28"/>
    </w:rPr>
  </w:style>
  <w:style w:type="paragraph" w:customStyle="1" w:styleId="Style6">
    <w:name w:val="Style6"/>
    <w:basedOn w:val="a0"/>
    <w:rsid w:val="009418CC"/>
    <w:pPr>
      <w:widowControl w:val="0"/>
      <w:autoSpaceDE w:val="0"/>
      <w:autoSpaceDN w:val="0"/>
      <w:adjustRightInd w:val="0"/>
      <w:spacing w:line="252" w:lineRule="exact"/>
      <w:jc w:val="both"/>
    </w:pPr>
  </w:style>
  <w:style w:type="character" w:customStyle="1" w:styleId="a10">
    <w:name w:val="a1"/>
    <w:basedOn w:val="a1"/>
    <w:uiPriority w:val="99"/>
    <w:rsid w:val="009418CC"/>
  </w:style>
  <w:style w:type="paragraph" w:customStyle="1" w:styleId="211">
    <w:name w:val="Основной текст с отступом 21"/>
    <w:basedOn w:val="a0"/>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0"/>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0"/>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0"/>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0"/>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0"/>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0"/>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0"/>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0"/>
    <w:uiPriority w:val="99"/>
    <w:rsid w:val="009418CC"/>
    <w:pPr>
      <w:spacing w:before="100" w:beforeAutospacing="1" w:after="100" w:afterAutospacing="1"/>
      <w:jc w:val="center"/>
    </w:pPr>
  </w:style>
  <w:style w:type="paragraph" w:customStyle="1" w:styleId="xl72">
    <w:name w:val="xl72"/>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0"/>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0"/>
    <w:uiPriority w:val="99"/>
    <w:rsid w:val="009418CC"/>
    <w:pPr>
      <w:spacing w:before="100" w:beforeAutospacing="1" w:after="100" w:afterAutospacing="1"/>
      <w:textAlignment w:val="top"/>
    </w:pPr>
    <w:rPr>
      <w:color w:val="000000"/>
    </w:rPr>
  </w:style>
  <w:style w:type="paragraph" w:customStyle="1" w:styleId="xl81">
    <w:name w:val="xl81"/>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8">
    <w:name w:val="Обычный таблица"/>
    <w:basedOn w:val="a0"/>
    <w:uiPriority w:val="99"/>
    <w:rsid w:val="009418CC"/>
    <w:pPr>
      <w:suppressAutoHyphens/>
    </w:pPr>
    <w:rPr>
      <w:sz w:val="18"/>
      <w:szCs w:val="18"/>
      <w:lang w:eastAsia="zh-CN"/>
    </w:rPr>
  </w:style>
  <w:style w:type="paragraph" w:customStyle="1" w:styleId="Style4">
    <w:name w:val="Style4"/>
    <w:basedOn w:val="a0"/>
    <w:rsid w:val="009418CC"/>
    <w:pPr>
      <w:widowControl w:val="0"/>
      <w:autoSpaceDE w:val="0"/>
      <w:autoSpaceDN w:val="0"/>
      <w:adjustRightInd w:val="0"/>
      <w:spacing w:line="235" w:lineRule="exact"/>
    </w:pPr>
    <w:rPr>
      <w:rFonts w:ascii="Arial" w:hAnsi="Arial"/>
    </w:rPr>
  </w:style>
  <w:style w:type="paragraph" w:customStyle="1" w:styleId="Style5">
    <w:name w:val="Style5"/>
    <w:basedOn w:val="a0"/>
    <w:qFormat/>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1"/>
    <w:rsid w:val="009418CC"/>
    <w:rPr>
      <w:rFonts w:ascii="Arial" w:hAnsi="Arial" w:cs="Arial"/>
      <w:b/>
      <w:bCs/>
      <w:sz w:val="18"/>
      <w:szCs w:val="18"/>
    </w:rPr>
  </w:style>
  <w:style w:type="character" w:customStyle="1" w:styleId="FontStyle49">
    <w:name w:val="Font Style49"/>
    <w:basedOn w:val="a1"/>
    <w:rsid w:val="009418CC"/>
    <w:rPr>
      <w:rFonts w:ascii="Arial" w:hAnsi="Arial" w:cs="Arial"/>
      <w:sz w:val="18"/>
      <w:szCs w:val="18"/>
    </w:rPr>
  </w:style>
  <w:style w:type="paragraph" w:customStyle="1" w:styleId="western">
    <w:name w:val="western"/>
    <w:basedOn w:val="a0"/>
    <w:uiPriority w:val="99"/>
    <w:rsid w:val="009418CC"/>
    <w:pPr>
      <w:spacing w:before="100" w:beforeAutospacing="1" w:after="100" w:afterAutospacing="1"/>
    </w:pPr>
  </w:style>
  <w:style w:type="paragraph" w:customStyle="1" w:styleId="CharChar3">
    <w:name w:val="Char Char3"/>
    <w:basedOn w:val="a0"/>
    <w:autoRedefine/>
    <w:uiPriority w:val="99"/>
    <w:rsid w:val="009418CC"/>
    <w:pPr>
      <w:spacing w:after="160"/>
      <w:ind w:firstLine="720"/>
    </w:pPr>
    <w:rPr>
      <w:sz w:val="28"/>
      <w:szCs w:val="20"/>
      <w:lang w:val="en-US" w:eastAsia="en-US"/>
    </w:rPr>
  </w:style>
  <w:style w:type="paragraph" w:customStyle="1" w:styleId="110">
    <w:name w:val="Знак Знак1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0"/>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0"/>
    <w:uiPriority w:val="99"/>
    <w:rsid w:val="009418CC"/>
    <w:pPr>
      <w:spacing w:line="360" w:lineRule="auto"/>
      <w:jc w:val="both"/>
    </w:pPr>
    <w:rPr>
      <w:sz w:val="28"/>
      <w:szCs w:val="28"/>
    </w:rPr>
  </w:style>
  <w:style w:type="character" w:customStyle="1" w:styleId="iceouttxt">
    <w:name w:val="iceouttxt"/>
    <w:basedOn w:val="a1"/>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112">
    <w:name w:val="Заголовок 1 Знак1"/>
    <w:aliases w:val="OG Heading 1 Знак1,Caaieiaie aei?ac Знак1,çàãîëîâîê 1 Знак1,caaieiaie 1 Знак1,Заголовок биораз Знак1,Çàãîëîâîê áèîðàç Знак1"/>
    <w:basedOn w:val="a1"/>
    <w:rsid w:val="00C856C7"/>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OG Heading 2 Знак1,Загол2 Знак1,Çàãîë2 Знак1,1.1. Caaieiaie 2 Знак1,1.1. Заголовок 2 Знак1,Caaie2 Знак1,Caaieiaie 2 Ciae Знак1"/>
    <w:basedOn w:val="a1"/>
    <w:uiPriority w:val="9"/>
    <w:semiHidden/>
    <w:rsid w:val="00C856C7"/>
    <w:rPr>
      <w:rFonts w:asciiTheme="majorHAnsi" w:eastAsiaTheme="majorEastAsia" w:hAnsiTheme="majorHAnsi" w:cstheme="majorBidi"/>
      <w:b/>
      <w:bCs/>
      <w:color w:val="4F81BD" w:themeColor="accent1"/>
      <w:sz w:val="26"/>
      <w:szCs w:val="26"/>
      <w:lang w:eastAsia="ru-RU"/>
    </w:rPr>
  </w:style>
  <w:style w:type="character" w:customStyle="1" w:styleId="311">
    <w:name w:val="Заголовок 3 Знак1"/>
    <w:aliases w:val="OG Heading 3 Знак1"/>
    <w:basedOn w:val="a1"/>
    <w:semiHidden/>
    <w:rsid w:val="00C856C7"/>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aliases w:val="OG Heading 4 Знак1"/>
    <w:basedOn w:val="a1"/>
    <w:semiHidden/>
    <w:rsid w:val="00C856C7"/>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aliases w:val="OG Appendix Знак1"/>
    <w:basedOn w:val="a1"/>
    <w:semiHidden/>
    <w:rsid w:val="00C856C7"/>
    <w:rPr>
      <w:rFonts w:asciiTheme="majorHAnsi" w:eastAsiaTheme="majorEastAsia" w:hAnsiTheme="majorHAnsi" w:cstheme="majorBidi"/>
      <w:color w:val="243F60" w:themeColor="accent1" w:themeShade="7F"/>
      <w:sz w:val="24"/>
      <w:szCs w:val="24"/>
      <w:lang w:eastAsia="ru-RU"/>
    </w:rPr>
  </w:style>
  <w:style w:type="character" w:customStyle="1" w:styleId="610">
    <w:name w:val="Заголовок 6 Знак1"/>
    <w:aliases w:val="OG Distribution Знак1"/>
    <w:basedOn w:val="a1"/>
    <w:semiHidden/>
    <w:rsid w:val="00C856C7"/>
    <w:rPr>
      <w:rFonts w:asciiTheme="majorHAnsi" w:eastAsiaTheme="majorEastAsia" w:hAnsiTheme="majorHAnsi" w:cstheme="majorBidi"/>
      <w:i/>
      <w:iCs/>
      <w:color w:val="243F60" w:themeColor="accent1" w:themeShade="7F"/>
      <w:sz w:val="24"/>
      <w:szCs w:val="24"/>
      <w:lang w:eastAsia="ru-RU"/>
    </w:rPr>
  </w:style>
  <w:style w:type="paragraph" w:styleId="38">
    <w:name w:val="toc 3"/>
    <w:basedOn w:val="a0"/>
    <w:next w:val="a0"/>
    <w:autoRedefine/>
    <w:semiHidden/>
    <w:unhideWhenUsed/>
    <w:rsid w:val="00C856C7"/>
    <w:pPr>
      <w:tabs>
        <w:tab w:val="left" w:pos="1680"/>
        <w:tab w:val="right" w:leader="dot" w:pos="10148"/>
      </w:tabs>
      <w:spacing w:before="100"/>
      <w:ind w:left="180" w:firstLine="60"/>
    </w:pPr>
    <w:rPr>
      <w:sz w:val="20"/>
      <w:szCs w:val="20"/>
    </w:rPr>
  </w:style>
  <w:style w:type="paragraph" w:styleId="afff9">
    <w:name w:val="caption"/>
    <w:basedOn w:val="a0"/>
    <w:next w:val="a0"/>
    <w:semiHidden/>
    <w:unhideWhenUsed/>
    <w:qFormat/>
    <w:rsid w:val="00C856C7"/>
    <w:pPr>
      <w:jc w:val="center"/>
    </w:pPr>
    <w:rPr>
      <w:b/>
      <w:szCs w:val="20"/>
    </w:rPr>
  </w:style>
  <w:style w:type="paragraph" w:styleId="a">
    <w:name w:val="List Bullet"/>
    <w:basedOn w:val="a0"/>
    <w:semiHidden/>
    <w:unhideWhenUsed/>
    <w:rsid w:val="00C856C7"/>
    <w:pPr>
      <w:numPr>
        <w:numId w:val="30"/>
      </w:numPr>
      <w:tabs>
        <w:tab w:val="num" w:pos="360"/>
      </w:tabs>
      <w:ind w:left="360"/>
    </w:pPr>
    <w:rPr>
      <w:sz w:val="20"/>
      <w:szCs w:val="20"/>
    </w:rPr>
  </w:style>
  <w:style w:type="paragraph" w:styleId="20">
    <w:name w:val="List Bullet 2"/>
    <w:aliases w:val="Nienie a?e. 2,Список бюл. 2,Ñïèñîê áþë. 2"/>
    <w:basedOn w:val="a"/>
    <w:semiHidden/>
    <w:unhideWhenUsed/>
    <w:rsid w:val="00C856C7"/>
    <w:pPr>
      <w:numPr>
        <w:numId w:val="31"/>
      </w:numPr>
      <w:tabs>
        <w:tab w:val="num" w:pos="643"/>
        <w:tab w:val="left" w:pos="714"/>
      </w:tabs>
      <w:ind w:left="714" w:hanging="357"/>
      <w:jc w:val="both"/>
    </w:pPr>
    <w:rPr>
      <w:sz w:val="26"/>
      <w:szCs w:val="24"/>
    </w:rPr>
  </w:style>
  <w:style w:type="paragraph" w:styleId="52">
    <w:name w:val="List Bullet 5"/>
    <w:basedOn w:val="a0"/>
    <w:semiHidden/>
    <w:unhideWhenUsed/>
    <w:rsid w:val="00C856C7"/>
    <w:pPr>
      <w:tabs>
        <w:tab w:val="num" w:pos="360"/>
      </w:tabs>
      <w:ind w:left="360" w:hanging="360"/>
    </w:pPr>
    <w:rPr>
      <w:sz w:val="20"/>
      <w:szCs w:val="20"/>
    </w:rPr>
  </w:style>
  <w:style w:type="paragraph" w:styleId="2">
    <w:name w:val="List Number 2"/>
    <w:basedOn w:val="a0"/>
    <w:semiHidden/>
    <w:unhideWhenUsed/>
    <w:rsid w:val="00C856C7"/>
    <w:pPr>
      <w:numPr>
        <w:numId w:val="32"/>
      </w:numPr>
    </w:pPr>
    <w:rPr>
      <w:sz w:val="20"/>
      <w:szCs w:val="20"/>
    </w:rPr>
  </w:style>
  <w:style w:type="character" w:customStyle="1" w:styleId="1b">
    <w:name w:val="Основной текст Знак1"/>
    <w:aliases w:val="Body Text Char Знак1"/>
    <w:basedOn w:val="a1"/>
    <w:uiPriority w:val="99"/>
    <w:semiHidden/>
    <w:rsid w:val="00C856C7"/>
    <w:rPr>
      <w:sz w:val="24"/>
      <w:szCs w:val="24"/>
    </w:rPr>
  </w:style>
  <w:style w:type="character" w:customStyle="1" w:styleId="1c">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basedOn w:val="a1"/>
    <w:semiHidden/>
    <w:rsid w:val="00C856C7"/>
    <w:rPr>
      <w:sz w:val="24"/>
      <w:szCs w:val="24"/>
    </w:rPr>
  </w:style>
  <w:style w:type="paragraph" w:styleId="afffa">
    <w:name w:val="Date"/>
    <w:basedOn w:val="a0"/>
    <w:next w:val="a0"/>
    <w:link w:val="afffb"/>
    <w:unhideWhenUsed/>
    <w:rsid w:val="00C856C7"/>
    <w:pPr>
      <w:spacing w:after="60"/>
      <w:jc w:val="both"/>
    </w:pPr>
    <w:rPr>
      <w:szCs w:val="20"/>
    </w:rPr>
  </w:style>
  <w:style w:type="character" w:customStyle="1" w:styleId="afffb">
    <w:name w:val="Дата Знак"/>
    <w:basedOn w:val="a1"/>
    <w:link w:val="afffa"/>
    <w:rsid w:val="00C856C7"/>
    <w:rPr>
      <w:sz w:val="24"/>
    </w:rPr>
  </w:style>
  <w:style w:type="character" w:customStyle="1" w:styleId="213">
    <w:name w:val="Основной текст с отступом 2 Знак1"/>
    <w:basedOn w:val="a1"/>
    <w:semiHidden/>
    <w:rsid w:val="00C856C7"/>
    <w:rPr>
      <w:sz w:val="24"/>
      <w:szCs w:val="24"/>
    </w:rPr>
  </w:style>
  <w:style w:type="paragraph" w:styleId="afffc">
    <w:name w:val="Plain Text"/>
    <w:basedOn w:val="a0"/>
    <w:link w:val="afffd"/>
    <w:semiHidden/>
    <w:unhideWhenUsed/>
    <w:rsid w:val="00C856C7"/>
    <w:rPr>
      <w:rFonts w:ascii="Courier New" w:hAnsi="Courier New"/>
      <w:sz w:val="20"/>
      <w:szCs w:val="20"/>
    </w:rPr>
  </w:style>
  <w:style w:type="character" w:customStyle="1" w:styleId="afffd">
    <w:name w:val="Текст Знак"/>
    <w:basedOn w:val="a1"/>
    <w:link w:val="afffc"/>
    <w:semiHidden/>
    <w:rsid w:val="00C856C7"/>
    <w:rPr>
      <w:rFonts w:ascii="Courier New" w:hAnsi="Courier New"/>
    </w:rPr>
  </w:style>
  <w:style w:type="paragraph" w:customStyle="1" w:styleId="214">
    <w:name w:val="Маркированный список 21"/>
    <w:basedOn w:val="a0"/>
    <w:rsid w:val="00C856C7"/>
    <w:pPr>
      <w:suppressAutoHyphens/>
      <w:ind w:left="566" w:hanging="283"/>
      <w:contextualSpacing/>
      <w:jc w:val="both"/>
    </w:pPr>
    <w:rPr>
      <w:kern w:val="2"/>
      <w:lang w:eastAsia="en-US"/>
    </w:rPr>
  </w:style>
  <w:style w:type="paragraph" w:customStyle="1" w:styleId="2b">
    <w:name w:val="заголовок 2"/>
    <w:basedOn w:val="a0"/>
    <w:next w:val="a0"/>
    <w:rsid w:val="00C856C7"/>
    <w:pPr>
      <w:keepNext/>
      <w:autoSpaceDE w:val="0"/>
      <w:autoSpaceDN w:val="0"/>
      <w:jc w:val="center"/>
    </w:pPr>
    <w:rPr>
      <w:b/>
      <w:bCs/>
      <w:lang w:eastAsia="en-US"/>
    </w:rPr>
  </w:style>
  <w:style w:type="paragraph" w:customStyle="1" w:styleId="113">
    <w:name w:val="заголовок 11"/>
    <w:rsid w:val="00C856C7"/>
    <w:pPr>
      <w:keepNext/>
      <w:autoSpaceDE w:val="0"/>
      <w:autoSpaceDN w:val="0"/>
      <w:jc w:val="center"/>
    </w:pPr>
    <w:rPr>
      <w:sz w:val="24"/>
      <w:szCs w:val="24"/>
    </w:rPr>
  </w:style>
  <w:style w:type="paragraph" w:customStyle="1" w:styleId="afffe">
    <w:name w:val="Знак Знак Знак Знак Знак Знак Знак"/>
    <w:basedOn w:val="a0"/>
    <w:rsid w:val="00C856C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56C7"/>
    <w:pPr>
      <w:spacing w:before="100" w:beforeAutospacing="1" w:after="100" w:afterAutospacing="1"/>
    </w:pPr>
    <w:rPr>
      <w:rFonts w:ascii="Tahoma" w:hAnsi="Tahoma"/>
      <w:sz w:val="20"/>
      <w:szCs w:val="20"/>
      <w:lang w:val="en-US" w:eastAsia="en-US"/>
    </w:rPr>
  </w:style>
  <w:style w:type="paragraph" w:customStyle="1" w:styleId="2c">
    <w:name w:val="Стиль2"/>
    <w:basedOn w:val="2"/>
    <w:rsid w:val="00C856C7"/>
    <w:pPr>
      <w:keepNext/>
      <w:keepLines/>
      <w:widowControl w:val="0"/>
      <w:numPr>
        <w:numId w:val="0"/>
      </w:numPr>
      <w:suppressLineNumbers/>
      <w:tabs>
        <w:tab w:val="num" w:pos="1836"/>
      </w:tabs>
      <w:suppressAutoHyphens/>
      <w:spacing w:after="60"/>
      <w:ind w:left="1836" w:hanging="576"/>
      <w:jc w:val="both"/>
    </w:pPr>
    <w:rPr>
      <w:b/>
      <w:sz w:val="24"/>
    </w:rPr>
  </w:style>
  <w:style w:type="paragraph" w:customStyle="1" w:styleId="2-11">
    <w:name w:val="содержание2-11"/>
    <w:basedOn w:val="a0"/>
    <w:rsid w:val="00C856C7"/>
    <w:pPr>
      <w:spacing w:after="60"/>
      <w:jc w:val="both"/>
    </w:pPr>
  </w:style>
  <w:style w:type="paragraph" w:customStyle="1" w:styleId="affff">
    <w:name w:val="микротекст"/>
    <w:basedOn w:val="afc"/>
    <w:rsid w:val="00C856C7"/>
    <w:pPr>
      <w:keepNext w:val="0"/>
      <w:tabs>
        <w:tab w:val="clear" w:pos="1134"/>
      </w:tabs>
      <w:suppressAutoHyphens w:val="0"/>
      <w:overflowPunct w:val="0"/>
      <w:autoSpaceDE w:val="0"/>
      <w:autoSpaceDN w:val="0"/>
      <w:adjustRightInd w:val="0"/>
      <w:spacing w:before="0" w:after="120"/>
      <w:jc w:val="both"/>
      <w:outlineLvl w:val="9"/>
    </w:pPr>
    <w:rPr>
      <w:rFonts w:ascii="NTHelvetica/Cyrillic" w:hAnsi="NTHelvetica/Cyrillic"/>
      <w:i w:val="0"/>
      <w:iCs w:val="0"/>
      <w:sz w:val="20"/>
      <w:szCs w:val="20"/>
    </w:rPr>
  </w:style>
  <w:style w:type="paragraph" w:customStyle="1" w:styleId="Iniiaiieoaenooaaeeou">
    <w:name w:val="Iniiaiie oaeno oaaeeou"/>
    <w:basedOn w:val="afc"/>
    <w:next w:val="afc"/>
    <w:rsid w:val="00C856C7"/>
    <w:pPr>
      <w:keepNext w:val="0"/>
      <w:tabs>
        <w:tab w:val="clear" w:pos="1134"/>
      </w:tabs>
      <w:suppressAutoHyphens w:val="0"/>
      <w:overflowPunct w:val="0"/>
      <w:autoSpaceDE w:val="0"/>
      <w:autoSpaceDN w:val="0"/>
      <w:adjustRightInd w:val="0"/>
      <w:spacing w:before="40" w:after="40"/>
      <w:jc w:val="center"/>
      <w:outlineLvl w:val="9"/>
    </w:pPr>
    <w:rPr>
      <w:i w:val="0"/>
      <w:iCs w:val="0"/>
      <w:sz w:val="24"/>
      <w:szCs w:val="20"/>
    </w:rPr>
  </w:style>
  <w:style w:type="paragraph" w:customStyle="1" w:styleId="affff0">
    <w:name w:val="Основной текст таблицы"/>
    <w:basedOn w:val="afc"/>
    <w:rsid w:val="00C856C7"/>
    <w:pPr>
      <w:keepNext w:val="0"/>
      <w:tabs>
        <w:tab w:val="clear" w:pos="1134"/>
      </w:tabs>
      <w:suppressAutoHyphens w:val="0"/>
      <w:spacing w:before="40" w:after="40"/>
      <w:jc w:val="center"/>
      <w:outlineLvl w:val="9"/>
    </w:pPr>
    <w:rPr>
      <w:i w:val="0"/>
      <w:iCs w:val="0"/>
      <w:sz w:val="24"/>
      <w:szCs w:val="24"/>
    </w:rPr>
  </w:style>
  <w:style w:type="paragraph" w:customStyle="1" w:styleId="53">
    <w:name w:val="Список бюл.5"/>
    <w:basedOn w:val="52"/>
    <w:rsid w:val="00C856C7"/>
    <w:pPr>
      <w:tabs>
        <w:tab w:val="num" w:pos="720"/>
        <w:tab w:val="left" w:pos="1361"/>
        <w:tab w:val="left" w:pos="1786"/>
      </w:tabs>
      <w:ind w:left="1786" w:hanging="380"/>
    </w:pPr>
    <w:rPr>
      <w:sz w:val="26"/>
      <w:szCs w:val="24"/>
    </w:rPr>
  </w:style>
  <w:style w:type="paragraph" w:customStyle="1" w:styleId="2d">
    <w:name w:val="Список бюл.2"/>
    <w:basedOn w:val="20"/>
    <w:rsid w:val="00C856C7"/>
    <w:pPr>
      <w:tabs>
        <w:tab w:val="clear" w:pos="714"/>
      </w:tabs>
      <w:ind w:left="640"/>
    </w:pPr>
  </w:style>
  <w:style w:type="paragraph" w:customStyle="1" w:styleId="affff1">
    <w:name w:val="Таблицы (моноширинный)"/>
    <w:basedOn w:val="a0"/>
    <w:next w:val="a0"/>
    <w:rsid w:val="00C856C7"/>
    <w:pPr>
      <w:autoSpaceDE w:val="0"/>
      <w:autoSpaceDN w:val="0"/>
      <w:adjustRightInd w:val="0"/>
      <w:jc w:val="both"/>
    </w:pPr>
    <w:rPr>
      <w:rFonts w:ascii="Courier New" w:hAnsi="Courier New" w:cs="Courier New"/>
      <w:sz w:val="20"/>
      <w:szCs w:val="20"/>
    </w:rPr>
  </w:style>
  <w:style w:type="paragraph" w:customStyle="1" w:styleId="1d">
    <w:name w:val="1 Знак"/>
    <w:basedOn w:val="a0"/>
    <w:rsid w:val="00C856C7"/>
    <w:pPr>
      <w:spacing w:before="100" w:beforeAutospacing="1" w:after="100" w:afterAutospacing="1"/>
    </w:pPr>
    <w:rPr>
      <w:rFonts w:ascii="Tahoma" w:hAnsi="Tahoma"/>
      <w:sz w:val="20"/>
      <w:szCs w:val="20"/>
      <w:lang w:val="en-US" w:eastAsia="en-US"/>
    </w:rPr>
  </w:style>
  <w:style w:type="paragraph" w:customStyle="1" w:styleId="54">
    <w:name w:val="Знак5"/>
    <w:basedOn w:val="a0"/>
    <w:rsid w:val="00C856C7"/>
    <w:pPr>
      <w:spacing w:after="160" w:line="240" w:lineRule="exact"/>
    </w:pPr>
    <w:rPr>
      <w:rFonts w:ascii="Verdana" w:hAnsi="Verdana"/>
      <w:sz w:val="20"/>
      <w:szCs w:val="20"/>
      <w:lang w:val="en-US" w:eastAsia="en-US"/>
    </w:rPr>
  </w:style>
  <w:style w:type="paragraph" w:customStyle="1" w:styleId="affff2">
    <w:name w:val="Подраздел"/>
    <w:basedOn w:val="a0"/>
    <w:semiHidden/>
    <w:rsid w:val="00C856C7"/>
    <w:pPr>
      <w:suppressAutoHyphens/>
      <w:spacing w:before="240" w:after="120"/>
      <w:jc w:val="center"/>
    </w:pPr>
    <w:rPr>
      <w:rFonts w:ascii="TimesDL" w:hAnsi="TimesDL" w:cs="TimesDL"/>
      <w:b/>
      <w:bCs/>
      <w:smallCaps/>
      <w:spacing w:val="-2"/>
    </w:rPr>
  </w:style>
  <w:style w:type="paragraph" w:customStyle="1" w:styleId="42">
    <w:name w:val="Стиль4"/>
    <w:basedOn w:val="21"/>
    <w:next w:val="a0"/>
    <w:rsid w:val="00C856C7"/>
    <w:pPr>
      <w:keepLines/>
      <w:widowControl w:val="0"/>
      <w:suppressLineNumbers/>
      <w:suppressAutoHyphens/>
      <w:spacing w:before="120"/>
      <w:ind w:firstLine="567"/>
      <w:jc w:val="center"/>
    </w:pPr>
    <w:rPr>
      <w:rFonts w:ascii="Times New Roman" w:hAnsi="Times New Roman"/>
      <w:bCs/>
      <w:sz w:val="32"/>
      <w:szCs w:val="32"/>
    </w:rPr>
  </w:style>
  <w:style w:type="paragraph" w:customStyle="1" w:styleId="3H3">
    <w:name w:val="Заголовок 3.H3"/>
    <w:basedOn w:val="a0"/>
    <w:next w:val="a0"/>
    <w:rsid w:val="00C856C7"/>
    <w:pPr>
      <w:spacing w:before="120"/>
    </w:pPr>
    <w:rPr>
      <w:sz w:val="22"/>
      <w:szCs w:val="20"/>
    </w:rPr>
  </w:style>
  <w:style w:type="paragraph" w:customStyle="1" w:styleId="4H4">
    <w:name w:val="Заголовок 4.H4"/>
    <w:basedOn w:val="a0"/>
    <w:next w:val="a0"/>
    <w:rsid w:val="00C856C7"/>
    <w:pPr>
      <w:spacing w:before="120"/>
    </w:pPr>
    <w:rPr>
      <w:sz w:val="22"/>
      <w:szCs w:val="20"/>
    </w:rPr>
  </w:style>
  <w:style w:type="paragraph" w:customStyle="1" w:styleId="1e">
    <w:name w:val="Знак Знак Знак1 Знак"/>
    <w:basedOn w:val="a0"/>
    <w:rsid w:val="00C856C7"/>
    <w:pPr>
      <w:widowControl w:val="0"/>
      <w:adjustRightInd w:val="0"/>
      <w:spacing w:after="160" w:line="240" w:lineRule="exact"/>
      <w:jc w:val="right"/>
    </w:pPr>
    <w:rPr>
      <w:sz w:val="20"/>
      <w:szCs w:val="20"/>
      <w:lang w:val="en-GB" w:eastAsia="en-US"/>
    </w:rPr>
  </w:style>
  <w:style w:type="paragraph" w:customStyle="1" w:styleId="List2110">
    <w:name w:val="List 2.1 + 10 пт"/>
    <w:basedOn w:val="a0"/>
    <w:rsid w:val="00C856C7"/>
    <w:pPr>
      <w:numPr>
        <w:numId w:val="35"/>
      </w:numPr>
      <w:spacing w:before="120"/>
      <w:jc w:val="both"/>
    </w:pPr>
    <w:rPr>
      <w:rFonts w:ascii="Arial" w:hAnsi="Arial" w:cs="Arial"/>
      <w:sz w:val="20"/>
      <w:szCs w:val="20"/>
    </w:rPr>
  </w:style>
  <w:style w:type="paragraph" w:customStyle="1" w:styleId="List21">
    <w:name w:val="List 2.1"/>
    <w:basedOn w:val="List2110"/>
    <w:rsid w:val="00C856C7"/>
    <w:pPr>
      <w:spacing w:before="60"/>
    </w:pPr>
  </w:style>
  <w:style w:type="paragraph" w:customStyle="1" w:styleId="2e">
    <w:name w:val="Абзац списка2"/>
    <w:basedOn w:val="a0"/>
    <w:uiPriority w:val="99"/>
    <w:rsid w:val="00C856C7"/>
    <w:pPr>
      <w:spacing w:after="200" w:line="276" w:lineRule="auto"/>
      <w:ind w:left="720"/>
    </w:pPr>
    <w:rPr>
      <w:rFonts w:ascii="Calibri" w:hAnsi="Calibri" w:cs="Calibri"/>
      <w:sz w:val="22"/>
      <w:szCs w:val="22"/>
      <w:lang w:eastAsia="en-US"/>
    </w:rPr>
  </w:style>
  <w:style w:type="paragraph" w:customStyle="1" w:styleId="2f">
    <w:name w:val="2"/>
    <w:basedOn w:val="a0"/>
    <w:rsid w:val="00C856C7"/>
    <w:pPr>
      <w:spacing w:after="160" w:line="240" w:lineRule="exact"/>
      <w:jc w:val="both"/>
    </w:pPr>
    <w:rPr>
      <w:rFonts w:ascii="Verdana" w:hAnsi="Verdana"/>
      <w:sz w:val="22"/>
      <w:szCs w:val="20"/>
      <w:lang w:val="en-US" w:eastAsia="en-US"/>
    </w:rPr>
  </w:style>
  <w:style w:type="paragraph" w:customStyle="1" w:styleId="1f">
    <w:name w:val="Знак Знак Знак Знак Знак Знак Знак1"/>
    <w:basedOn w:val="a0"/>
    <w:rsid w:val="00C856C7"/>
    <w:pPr>
      <w:widowControl w:val="0"/>
      <w:adjustRightInd w:val="0"/>
      <w:spacing w:after="160" w:line="240" w:lineRule="exact"/>
      <w:jc w:val="right"/>
    </w:pPr>
    <w:rPr>
      <w:sz w:val="20"/>
      <w:szCs w:val="20"/>
      <w:lang w:val="en-GB" w:eastAsia="en-US"/>
    </w:rPr>
  </w:style>
  <w:style w:type="paragraph" w:customStyle="1" w:styleId="Style1">
    <w:name w:val="Style1"/>
    <w:basedOn w:val="a0"/>
    <w:rsid w:val="00C856C7"/>
    <w:pPr>
      <w:widowControl w:val="0"/>
      <w:autoSpaceDE w:val="0"/>
      <w:autoSpaceDN w:val="0"/>
      <w:adjustRightInd w:val="0"/>
      <w:spacing w:line="317" w:lineRule="exact"/>
    </w:pPr>
  </w:style>
  <w:style w:type="paragraph" w:customStyle="1" w:styleId="Style2">
    <w:name w:val="Style2"/>
    <w:basedOn w:val="a0"/>
    <w:rsid w:val="00C856C7"/>
    <w:pPr>
      <w:widowControl w:val="0"/>
      <w:autoSpaceDE w:val="0"/>
      <w:autoSpaceDN w:val="0"/>
      <w:adjustRightInd w:val="0"/>
      <w:spacing w:line="276" w:lineRule="exact"/>
      <w:ind w:firstLine="566"/>
      <w:jc w:val="both"/>
    </w:pPr>
  </w:style>
  <w:style w:type="paragraph" w:customStyle="1" w:styleId="Style7">
    <w:name w:val="Style7"/>
    <w:basedOn w:val="a0"/>
    <w:rsid w:val="00C856C7"/>
    <w:pPr>
      <w:widowControl w:val="0"/>
      <w:autoSpaceDE w:val="0"/>
      <w:autoSpaceDN w:val="0"/>
      <w:adjustRightInd w:val="0"/>
      <w:spacing w:line="283" w:lineRule="exact"/>
      <w:ind w:firstLine="562"/>
      <w:jc w:val="both"/>
    </w:pPr>
  </w:style>
  <w:style w:type="paragraph" w:customStyle="1" w:styleId="Style8">
    <w:name w:val="Style8"/>
    <w:basedOn w:val="a0"/>
    <w:rsid w:val="00C856C7"/>
    <w:pPr>
      <w:widowControl w:val="0"/>
      <w:autoSpaceDE w:val="0"/>
      <w:autoSpaceDN w:val="0"/>
      <w:adjustRightInd w:val="0"/>
      <w:spacing w:line="269" w:lineRule="exact"/>
    </w:pPr>
  </w:style>
  <w:style w:type="paragraph" w:customStyle="1" w:styleId="Style9">
    <w:name w:val="Style9"/>
    <w:basedOn w:val="a0"/>
    <w:rsid w:val="00C856C7"/>
    <w:pPr>
      <w:widowControl w:val="0"/>
      <w:autoSpaceDE w:val="0"/>
      <w:autoSpaceDN w:val="0"/>
      <w:adjustRightInd w:val="0"/>
      <w:spacing w:line="276" w:lineRule="exact"/>
      <w:jc w:val="center"/>
    </w:pPr>
  </w:style>
  <w:style w:type="paragraph" w:customStyle="1" w:styleId="Style10">
    <w:name w:val="Style10"/>
    <w:basedOn w:val="a0"/>
    <w:rsid w:val="00C856C7"/>
    <w:pPr>
      <w:widowControl w:val="0"/>
      <w:autoSpaceDE w:val="0"/>
      <w:autoSpaceDN w:val="0"/>
      <w:adjustRightInd w:val="0"/>
      <w:spacing w:line="278" w:lineRule="exact"/>
      <w:ind w:firstLine="581"/>
    </w:pPr>
  </w:style>
  <w:style w:type="paragraph" w:customStyle="1" w:styleId="Style11">
    <w:name w:val="Style11"/>
    <w:basedOn w:val="a0"/>
    <w:rsid w:val="00C856C7"/>
    <w:pPr>
      <w:widowControl w:val="0"/>
      <w:autoSpaceDE w:val="0"/>
      <w:autoSpaceDN w:val="0"/>
      <w:adjustRightInd w:val="0"/>
    </w:pPr>
  </w:style>
  <w:style w:type="paragraph" w:customStyle="1" w:styleId="Style12">
    <w:name w:val="Style12"/>
    <w:basedOn w:val="a0"/>
    <w:rsid w:val="00C856C7"/>
    <w:pPr>
      <w:widowControl w:val="0"/>
      <w:autoSpaceDE w:val="0"/>
      <w:autoSpaceDN w:val="0"/>
      <w:adjustRightInd w:val="0"/>
      <w:spacing w:line="226" w:lineRule="exact"/>
    </w:pPr>
  </w:style>
  <w:style w:type="paragraph" w:customStyle="1" w:styleId="Style13">
    <w:name w:val="Style13"/>
    <w:basedOn w:val="a0"/>
    <w:rsid w:val="00C856C7"/>
    <w:pPr>
      <w:widowControl w:val="0"/>
      <w:autoSpaceDE w:val="0"/>
      <w:autoSpaceDN w:val="0"/>
      <w:adjustRightInd w:val="0"/>
    </w:pPr>
  </w:style>
  <w:style w:type="paragraph" w:customStyle="1" w:styleId="Style14">
    <w:name w:val="Style14"/>
    <w:basedOn w:val="a0"/>
    <w:rsid w:val="00C856C7"/>
    <w:pPr>
      <w:widowControl w:val="0"/>
      <w:autoSpaceDE w:val="0"/>
      <w:autoSpaceDN w:val="0"/>
      <w:adjustRightInd w:val="0"/>
    </w:pPr>
  </w:style>
  <w:style w:type="paragraph" w:customStyle="1" w:styleId="Style16">
    <w:name w:val="Style16"/>
    <w:basedOn w:val="a0"/>
    <w:rsid w:val="00C856C7"/>
    <w:pPr>
      <w:widowControl w:val="0"/>
      <w:autoSpaceDE w:val="0"/>
      <w:autoSpaceDN w:val="0"/>
      <w:adjustRightInd w:val="0"/>
    </w:pPr>
  </w:style>
  <w:style w:type="paragraph" w:customStyle="1" w:styleId="Style15">
    <w:name w:val="Style15"/>
    <w:basedOn w:val="a0"/>
    <w:rsid w:val="00C856C7"/>
    <w:pPr>
      <w:widowControl w:val="0"/>
      <w:autoSpaceDE w:val="0"/>
      <w:autoSpaceDN w:val="0"/>
      <w:adjustRightInd w:val="0"/>
    </w:pPr>
  </w:style>
  <w:style w:type="paragraph" w:customStyle="1" w:styleId="1f0">
    <w:name w:val="Абзац списка1"/>
    <w:basedOn w:val="a0"/>
    <w:rsid w:val="00C856C7"/>
    <w:pPr>
      <w:ind w:left="720"/>
      <w:contextualSpacing/>
    </w:pPr>
    <w:rPr>
      <w:sz w:val="20"/>
      <w:szCs w:val="20"/>
      <w:lang w:eastAsia="en-US"/>
    </w:rPr>
  </w:style>
  <w:style w:type="paragraph" w:customStyle="1" w:styleId="215">
    <w:name w:val="Без интервала21"/>
    <w:rsid w:val="00C856C7"/>
    <w:pPr>
      <w:suppressAutoHyphens/>
      <w:spacing w:line="100" w:lineRule="atLeast"/>
    </w:pPr>
    <w:rPr>
      <w:rFonts w:ascii="Calibri" w:eastAsia="Calibri" w:hAnsi="Calibri" w:cs="font365"/>
      <w:kern w:val="2"/>
      <w:sz w:val="22"/>
      <w:szCs w:val="22"/>
      <w:lang w:eastAsia="ar-SA"/>
    </w:rPr>
  </w:style>
  <w:style w:type="character" w:customStyle="1" w:styleId="st1">
    <w:name w:val="st1"/>
    <w:basedOn w:val="a1"/>
    <w:rsid w:val="00C856C7"/>
  </w:style>
  <w:style w:type="character" w:customStyle="1" w:styleId="FontStyle21">
    <w:name w:val="Font Style21"/>
    <w:rsid w:val="00C856C7"/>
    <w:rPr>
      <w:rFonts w:ascii="Times New Roman" w:hAnsi="Times New Roman" w:cs="Times New Roman" w:hint="default"/>
      <w:sz w:val="44"/>
      <w:szCs w:val="44"/>
    </w:rPr>
  </w:style>
  <w:style w:type="character" w:customStyle="1" w:styleId="FontStyle22">
    <w:name w:val="Font Style22"/>
    <w:rsid w:val="00C856C7"/>
    <w:rPr>
      <w:rFonts w:ascii="Times New Roman" w:hAnsi="Times New Roman" w:cs="Times New Roman" w:hint="default"/>
      <w:sz w:val="18"/>
      <w:szCs w:val="18"/>
    </w:rPr>
  </w:style>
  <w:style w:type="character" w:customStyle="1" w:styleId="FontStyle23">
    <w:name w:val="Font Style23"/>
    <w:rsid w:val="00C856C7"/>
    <w:rPr>
      <w:rFonts w:ascii="Times New Roman" w:hAnsi="Times New Roman" w:cs="Times New Roman" w:hint="default"/>
      <w:sz w:val="18"/>
      <w:szCs w:val="18"/>
    </w:rPr>
  </w:style>
  <w:style w:type="character" w:customStyle="1" w:styleId="FontStyle24">
    <w:name w:val="Font Style24"/>
    <w:rsid w:val="00C856C7"/>
    <w:rPr>
      <w:rFonts w:ascii="Times New Roman" w:hAnsi="Times New Roman" w:cs="Times New Roman" w:hint="default"/>
      <w:b/>
      <w:bCs/>
      <w:spacing w:val="-10"/>
      <w:sz w:val="10"/>
      <w:szCs w:val="10"/>
    </w:rPr>
  </w:style>
  <w:style w:type="character" w:customStyle="1" w:styleId="FontStyle25">
    <w:name w:val="Font Style25"/>
    <w:rsid w:val="00C856C7"/>
    <w:rPr>
      <w:rFonts w:ascii="Franklin Gothic Demi Cond" w:hAnsi="Franklin Gothic Demi Cond" w:cs="Franklin Gothic Demi Cond" w:hint="default"/>
      <w:i/>
      <w:iCs/>
      <w:sz w:val="34"/>
      <w:szCs w:val="34"/>
    </w:rPr>
  </w:style>
  <w:style w:type="character" w:customStyle="1" w:styleId="apple-style-span">
    <w:name w:val="apple-style-span"/>
    <w:basedOn w:val="a1"/>
    <w:rsid w:val="00C856C7"/>
  </w:style>
  <w:style w:type="character" w:customStyle="1" w:styleId="positionikz">
    <w:name w:val="positionikz"/>
    <w:rsid w:val="00C856C7"/>
  </w:style>
  <w:style w:type="character" w:customStyle="1" w:styleId="WW-Absatz-Standardschriftart1111">
    <w:name w:val="WW-Absatz-Standardschriftart1111"/>
    <w:rsid w:val="00C856C7"/>
  </w:style>
  <w:style w:type="character" w:customStyle="1" w:styleId="43">
    <w:name w:val="Основной шрифт абзаца4"/>
    <w:rsid w:val="00C856C7"/>
  </w:style>
  <w:style w:type="character" w:customStyle="1" w:styleId="FontStyle15">
    <w:name w:val="Font Style15"/>
    <w:rsid w:val="00C856C7"/>
    <w:rPr>
      <w:rFonts w:ascii="Times New Roman" w:hAnsi="Times New Roman" w:cs="Times New Roman" w:hint="default"/>
      <w:sz w:val="22"/>
      <w:szCs w:val="22"/>
    </w:rPr>
  </w:style>
  <w:style w:type="character" w:customStyle="1" w:styleId="okpdspan">
    <w:name w:val="okpd_span"/>
    <w:rsid w:val="00C856C7"/>
  </w:style>
  <w:style w:type="character" w:customStyle="1" w:styleId="b-col2">
    <w:name w:val="b-col2"/>
    <w:basedOn w:val="a1"/>
    <w:rsid w:val="00C856C7"/>
  </w:style>
  <w:style w:type="character" w:customStyle="1" w:styleId="i-dib">
    <w:name w:val="i-dib"/>
    <w:basedOn w:val="a1"/>
    <w:rsid w:val="00C856C7"/>
  </w:style>
  <w:style w:type="character" w:customStyle="1" w:styleId="i-pl51">
    <w:name w:val="i-pl51"/>
    <w:basedOn w:val="a1"/>
    <w:rsid w:val="00C856C7"/>
  </w:style>
  <w:style w:type="table" w:styleId="-3">
    <w:name w:val="Light Shading Accent 3"/>
    <w:basedOn w:val="a2"/>
    <w:uiPriority w:val="60"/>
    <w:rsid w:val="00C856C7"/>
    <w:rPr>
      <w:rFonts w:ascii="Calibri" w:eastAsia="Calibri" w:hAnsi="Calibri"/>
      <w:color w:val="76923C"/>
      <w:lang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greycolor">
    <w:name w:val="greycolor"/>
    <w:rsid w:val="00F368BF"/>
  </w:style>
  <w:style w:type="paragraph" w:customStyle="1" w:styleId="Standarduser">
    <w:name w:val="Standard (user)"/>
    <w:rsid w:val="002A3476"/>
    <w:pPr>
      <w:widowControl w:val="0"/>
      <w:suppressAutoHyphens/>
      <w:autoSpaceDN w:val="0"/>
    </w:pPr>
    <w:rPr>
      <w:rFonts w:eastAsia="Andale Sans UI" w:cs="Tahoma"/>
      <w:kern w:val="3"/>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0">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0"/>
    <w:next w:val="a0"/>
    <w:link w:val="11"/>
    <w:qFormat/>
    <w:rsid w:val="00650797"/>
    <w:pPr>
      <w:keepNext/>
      <w:ind w:left="1692" w:firstLine="708"/>
      <w:jc w:val="center"/>
      <w:outlineLvl w:val="0"/>
    </w:pPr>
    <w:rPr>
      <w:sz w:val="28"/>
      <w:szCs w:val="28"/>
    </w:rPr>
  </w:style>
  <w:style w:type="paragraph" w:styleId="21">
    <w:name w:val="heading 2"/>
    <w:aliases w:val="OG Heading 2,Загол2,Çàãîë2,1.1. Caaieiaie 2,1.1. Заголовок 2,Caaie2,Caaieiaie 2 Ciae"/>
    <w:basedOn w:val="a0"/>
    <w:next w:val="a0"/>
    <w:link w:val="22"/>
    <w:uiPriority w:val="9"/>
    <w:qFormat/>
    <w:rsid w:val="005A0180"/>
    <w:pPr>
      <w:keepNext/>
      <w:outlineLvl w:val="1"/>
    </w:pPr>
    <w:rPr>
      <w:rFonts w:ascii="Times New Roman CYR" w:hAnsi="Times New Roman CYR"/>
      <w:b/>
      <w:sz w:val="20"/>
      <w:szCs w:val="20"/>
    </w:rPr>
  </w:style>
  <w:style w:type="paragraph" w:styleId="3">
    <w:name w:val="heading 3"/>
    <w:aliases w:val="OG Heading 3"/>
    <w:basedOn w:val="a0"/>
    <w:next w:val="a0"/>
    <w:link w:val="30"/>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0"/>
    <w:next w:val="a0"/>
    <w:link w:val="40"/>
    <w:qFormat/>
    <w:rsid w:val="009418CC"/>
    <w:pPr>
      <w:keepNext/>
      <w:spacing w:before="240" w:after="60"/>
      <w:outlineLvl w:val="3"/>
    </w:pPr>
    <w:rPr>
      <w:b/>
      <w:bCs/>
      <w:sz w:val="28"/>
      <w:szCs w:val="28"/>
    </w:rPr>
  </w:style>
  <w:style w:type="paragraph" w:styleId="5">
    <w:name w:val="heading 5"/>
    <w:aliases w:val="OG Appendix"/>
    <w:basedOn w:val="a0"/>
    <w:next w:val="a0"/>
    <w:link w:val="50"/>
    <w:qFormat/>
    <w:rsid w:val="002C7BA0"/>
    <w:pPr>
      <w:spacing w:before="240" w:after="60"/>
      <w:outlineLvl w:val="4"/>
    </w:pPr>
    <w:rPr>
      <w:rFonts w:eastAsia="Calibri"/>
      <w:b/>
      <w:bCs/>
      <w:i/>
      <w:iCs/>
      <w:sz w:val="26"/>
      <w:szCs w:val="26"/>
    </w:rPr>
  </w:style>
  <w:style w:type="paragraph" w:styleId="6">
    <w:name w:val="heading 6"/>
    <w:aliases w:val="OG Distribution"/>
    <w:basedOn w:val="a0"/>
    <w:next w:val="a0"/>
    <w:link w:val="60"/>
    <w:qFormat/>
    <w:rsid w:val="009418CC"/>
    <w:pPr>
      <w:spacing w:before="240" w:after="60"/>
      <w:outlineLvl w:val="5"/>
    </w:pPr>
    <w:rPr>
      <w:b/>
      <w:bCs/>
      <w:sz w:val="20"/>
      <w:szCs w:val="20"/>
    </w:rPr>
  </w:style>
  <w:style w:type="paragraph" w:styleId="7">
    <w:name w:val="heading 7"/>
    <w:basedOn w:val="a0"/>
    <w:next w:val="a0"/>
    <w:link w:val="70"/>
    <w:qFormat/>
    <w:rsid w:val="009418CC"/>
    <w:pPr>
      <w:spacing w:before="240" w:after="60"/>
      <w:outlineLvl w:val="6"/>
    </w:pPr>
  </w:style>
  <w:style w:type="paragraph" w:styleId="8">
    <w:name w:val="heading 8"/>
    <w:basedOn w:val="a0"/>
    <w:next w:val="a0"/>
    <w:link w:val="80"/>
    <w:qFormat/>
    <w:rsid w:val="009418CC"/>
    <w:pPr>
      <w:spacing w:before="240" w:after="60"/>
      <w:outlineLvl w:val="7"/>
    </w:pPr>
    <w:rPr>
      <w:i/>
      <w:iCs/>
    </w:rPr>
  </w:style>
  <w:style w:type="paragraph" w:styleId="9">
    <w:name w:val="heading 9"/>
    <w:basedOn w:val="a0"/>
    <w:next w:val="a0"/>
    <w:link w:val="90"/>
    <w:qFormat/>
    <w:rsid w:val="009418CC"/>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4">
    <w:name w:val="Title"/>
    <w:basedOn w:val="a0"/>
    <w:link w:val="a5"/>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6">
    <w:name w:val="header"/>
    <w:basedOn w:val="a0"/>
    <w:link w:val="a7"/>
    <w:uiPriority w:val="99"/>
    <w:rsid w:val="0071575D"/>
    <w:pPr>
      <w:tabs>
        <w:tab w:val="center" w:pos="4677"/>
        <w:tab w:val="right" w:pos="9355"/>
      </w:tabs>
    </w:pPr>
  </w:style>
  <w:style w:type="character" w:styleId="a8">
    <w:name w:val="page number"/>
    <w:basedOn w:val="a1"/>
    <w:uiPriority w:val="99"/>
    <w:rsid w:val="0071575D"/>
  </w:style>
  <w:style w:type="paragraph" w:styleId="a9">
    <w:name w:val="footer"/>
    <w:basedOn w:val="a0"/>
    <w:link w:val="aa"/>
    <w:uiPriority w:val="99"/>
    <w:rsid w:val="0071575D"/>
    <w:pPr>
      <w:tabs>
        <w:tab w:val="center" w:pos="4677"/>
        <w:tab w:val="right" w:pos="9355"/>
      </w:tabs>
    </w:pPr>
  </w:style>
  <w:style w:type="character" w:styleId="ab">
    <w:name w:val="Hyperlink"/>
    <w:basedOn w:val="a1"/>
    <w:uiPriority w:val="99"/>
    <w:rsid w:val="001F69C1"/>
    <w:rPr>
      <w:color w:val="0000FF"/>
      <w:u w:val="single"/>
    </w:rPr>
  </w:style>
  <w:style w:type="character" w:customStyle="1" w:styleId="a7">
    <w:name w:val="Верхний колонтитул Знак"/>
    <w:basedOn w:val="a1"/>
    <w:link w:val="a6"/>
    <w:uiPriority w:val="99"/>
    <w:rsid w:val="00D73F1C"/>
    <w:rPr>
      <w:sz w:val="24"/>
      <w:szCs w:val="24"/>
    </w:rPr>
  </w:style>
  <w:style w:type="table" w:styleId="ac">
    <w:name w:val="Table Grid"/>
    <w:basedOn w:val="a2"/>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ae"/>
    <w:uiPriority w:val="99"/>
    <w:rsid w:val="007E6554"/>
    <w:rPr>
      <w:rFonts w:ascii="Tahoma" w:hAnsi="Tahoma" w:cs="Tahoma"/>
      <w:sz w:val="16"/>
      <w:szCs w:val="16"/>
    </w:rPr>
  </w:style>
  <w:style w:type="character" w:customStyle="1" w:styleId="ae">
    <w:name w:val="Текст выноски Знак"/>
    <w:basedOn w:val="a1"/>
    <w:link w:val="ad"/>
    <w:uiPriority w:val="99"/>
    <w:rsid w:val="007E6554"/>
    <w:rPr>
      <w:rFonts w:ascii="Tahoma" w:hAnsi="Tahoma" w:cs="Tahoma"/>
      <w:sz w:val="16"/>
      <w:szCs w:val="16"/>
    </w:rPr>
  </w:style>
  <w:style w:type="paragraph" w:styleId="af">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0"/>
    <w:link w:val="af0"/>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5">
    <w:name w:val="Название Знак"/>
    <w:basedOn w:val="a1"/>
    <w:link w:val="a4"/>
    <w:rsid w:val="00065504"/>
    <w:rPr>
      <w:b/>
      <w:sz w:val="28"/>
    </w:rPr>
  </w:style>
  <w:style w:type="character" w:customStyle="1" w:styleId="ConsNormal0">
    <w:name w:val="ConsNormal Знак"/>
    <w:basedOn w:val="a1"/>
    <w:link w:val="ConsNormal"/>
    <w:uiPriority w:val="99"/>
    <w:rsid w:val="00065504"/>
    <w:rPr>
      <w:rFonts w:ascii="Arial" w:hAnsi="Arial"/>
      <w:snapToGrid w:val="0"/>
      <w:lang w:val="ru-RU" w:eastAsia="ru-RU" w:bidi="ar-SA"/>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1"/>
    <w:link w:val="5"/>
    <w:rsid w:val="002C7BA0"/>
    <w:rPr>
      <w:rFonts w:eastAsia="Calibri"/>
      <w:b/>
      <w:bCs/>
      <w:i/>
      <w:iCs/>
      <w:sz w:val="26"/>
      <w:szCs w:val="26"/>
    </w:rPr>
  </w:style>
  <w:style w:type="paragraph" w:styleId="af1">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af2"/>
    <w:rsid w:val="002C7BA0"/>
    <w:pPr>
      <w:tabs>
        <w:tab w:val="left" w:pos="851"/>
      </w:tabs>
      <w:autoSpaceDE w:val="0"/>
      <w:autoSpaceDN w:val="0"/>
      <w:jc w:val="both"/>
    </w:pPr>
    <w:rPr>
      <w:rFonts w:eastAsia="Calibri"/>
      <w:sz w:val="26"/>
      <w:szCs w:val="26"/>
    </w:rPr>
  </w:style>
  <w:style w:type="character" w:customStyle="1" w:styleId="af2">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f1"/>
    <w:rsid w:val="002C7BA0"/>
    <w:rPr>
      <w:rFonts w:eastAsia="Calibri"/>
      <w:sz w:val="26"/>
      <w:szCs w:val="26"/>
    </w:rPr>
  </w:style>
  <w:style w:type="paragraph" w:customStyle="1" w:styleId="12">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1"/>
    <w:link w:val="12"/>
    <w:qFormat/>
    <w:locked/>
    <w:rsid w:val="002C7BA0"/>
    <w:rPr>
      <w:rFonts w:ascii="Calibri" w:hAnsi="Calibri"/>
      <w:sz w:val="22"/>
      <w:szCs w:val="22"/>
      <w:lang w:val="ru-RU" w:eastAsia="en-US" w:bidi="ar-SA"/>
    </w:rPr>
  </w:style>
  <w:style w:type="paragraph" w:styleId="31">
    <w:name w:val="Body Text Indent 3"/>
    <w:basedOn w:val="a0"/>
    <w:link w:val="32"/>
    <w:rsid w:val="002C7BA0"/>
    <w:pPr>
      <w:spacing w:after="120"/>
      <w:ind w:left="283"/>
    </w:pPr>
    <w:rPr>
      <w:rFonts w:eastAsia="Calibri"/>
      <w:sz w:val="16"/>
      <w:szCs w:val="16"/>
    </w:rPr>
  </w:style>
  <w:style w:type="character" w:customStyle="1" w:styleId="32">
    <w:name w:val="Основной текст с отступом 3 Знак"/>
    <w:basedOn w:val="a1"/>
    <w:link w:val="31"/>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3">
    <w:name w:val="No Spacing"/>
    <w:aliases w:val="для таблиц,No Spacing"/>
    <w:link w:val="af4"/>
    <w:qFormat/>
    <w:rsid w:val="00C53106"/>
    <w:rPr>
      <w:rFonts w:ascii="Calibri" w:eastAsia="Calibri" w:hAnsi="Calibri"/>
      <w:sz w:val="22"/>
      <w:szCs w:val="22"/>
      <w:lang w:eastAsia="en-US"/>
    </w:rPr>
  </w:style>
  <w:style w:type="character" w:customStyle="1" w:styleId="af4">
    <w:name w:val="Без интервала Знак"/>
    <w:aliases w:val="для таблиц Знак,No Spacing Знак"/>
    <w:link w:val="af3"/>
    <w:qFormat/>
    <w:rsid w:val="00C53106"/>
    <w:rPr>
      <w:rFonts w:ascii="Calibri" w:eastAsia="Calibri" w:hAnsi="Calibri"/>
      <w:sz w:val="22"/>
      <w:szCs w:val="22"/>
      <w:lang w:eastAsia="en-US" w:bidi="ar-SA"/>
    </w:rPr>
  </w:style>
  <w:style w:type="character" w:customStyle="1" w:styleId="af5">
    <w:name w:val="Гипертекстовая ссылка"/>
    <w:basedOn w:val="a1"/>
    <w:uiPriority w:val="99"/>
    <w:rsid w:val="0016724B"/>
    <w:rPr>
      <w:color w:val="106BBE"/>
    </w:rPr>
  </w:style>
  <w:style w:type="paragraph" w:styleId="af6">
    <w:name w:val="endnote text"/>
    <w:basedOn w:val="a0"/>
    <w:link w:val="af7"/>
    <w:rsid w:val="002B3037"/>
    <w:rPr>
      <w:sz w:val="20"/>
      <w:szCs w:val="20"/>
    </w:rPr>
  </w:style>
  <w:style w:type="character" w:customStyle="1" w:styleId="af7">
    <w:name w:val="Текст концевой сноски Знак"/>
    <w:basedOn w:val="a1"/>
    <w:link w:val="af6"/>
    <w:rsid w:val="002B3037"/>
  </w:style>
  <w:style w:type="character" w:styleId="af8">
    <w:name w:val="endnote reference"/>
    <w:basedOn w:val="a1"/>
    <w:rsid w:val="002B3037"/>
    <w:rPr>
      <w:vertAlign w:val="superscript"/>
    </w:rPr>
  </w:style>
  <w:style w:type="paragraph" w:styleId="af9">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0"/>
    <w:link w:val="afa"/>
    <w:qFormat/>
    <w:rsid w:val="002B3037"/>
    <w:rPr>
      <w:sz w:val="20"/>
      <w:szCs w:val="20"/>
    </w:rPr>
  </w:style>
  <w:style w:type="character" w:customStyle="1" w:styleId="afa">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1"/>
    <w:link w:val="af9"/>
    <w:rsid w:val="002B3037"/>
  </w:style>
  <w:style w:type="character" w:styleId="afb">
    <w:name w:val="footnote reference"/>
    <w:aliases w:val="Ссылка на сноску 45"/>
    <w:basedOn w:val="a1"/>
    <w:qFormat/>
    <w:rsid w:val="002B3037"/>
    <w:rPr>
      <w:vertAlign w:val="superscript"/>
    </w:rPr>
  </w:style>
  <w:style w:type="paragraph" w:customStyle="1" w:styleId="61">
    <w:name w:val="Абзац списка6"/>
    <w:basedOn w:val="a0"/>
    <w:rsid w:val="00191151"/>
    <w:pPr>
      <w:ind w:left="720"/>
    </w:pPr>
  </w:style>
  <w:style w:type="paragraph" w:styleId="33">
    <w:name w:val="Body Text 3"/>
    <w:basedOn w:val="a0"/>
    <w:link w:val="34"/>
    <w:unhideWhenUsed/>
    <w:rsid w:val="003624A1"/>
    <w:pPr>
      <w:spacing w:after="120"/>
    </w:pPr>
    <w:rPr>
      <w:sz w:val="16"/>
      <w:szCs w:val="16"/>
    </w:rPr>
  </w:style>
  <w:style w:type="character" w:customStyle="1" w:styleId="34">
    <w:name w:val="Основной текст 3 Знак"/>
    <w:basedOn w:val="a1"/>
    <w:link w:val="33"/>
    <w:rsid w:val="003624A1"/>
    <w:rPr>
      <w:sz w:val="16"/>
      <w:szCs w:val="16"/>
    </w:rPr>
  </w:style>
  <w:style w:type="paragraph" w:customStyle="1" w:styleId="Style3">
    <w:name w:val="Style3"/>
    <w:basedOn w:val="a0"/>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3">
    <w:name w:val="Без интервала2"/>
    <w:link w:val="NoSpacingChar1"/>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rsid w:val="000A5832"/>
    <w:rPr>
      <w:rFonts w:ascii="Times New Roman" w:hAnsi="Times New Roman" w:cs="Times New Roman"/>
      <w:sz w:val="22"/>
      <w:szCs w:val="22"/>
    </w:rPr>
  </w:style>
  <w:style w:type="character" w:customStyle="1" w:styleId="22">
    <w:name w:val="Заголовок 2 Знак"/>
    <w:aliases w:val="OG Heading 2 Знак,Загол2 Знак,Çàãîë2 Знак,1.1. Caaieiaie 2 Знак,1.1. Заголовок 2 Знак,Caaie2 Знак,Caaieiaie 2 Ciae Знак"/>
    <w:basedOn w:val="a1"/>
    <w:link w:val="21"/>
    <w:uiPriority w:val="9"/>
    <w:rsid w:val="005A0180"/>
    <w:rPr>
      <w:rFonts w:ascii="Times New Roman CYR" w:hAnsi="Times New Roman CYR"/>
      <w:b/>
    </w:rPr>
  </w:style>
  <w:style w:type="character" w:customStyle="1" w:styleId="30">
    <w:name w:val="Заголовок 3 Знак"/>
    <w:aliases w:val="OG Heading 3 Знак"/>
    <w:basedOn w:val="a1"/>
    <w:link w:val="3"/>
    <w:rsid w:val="005A0180"/>
    <w:rPr>
      <w:rFonts w:ascii="Times New Roman CYR" w:hAnsi="Times New Roman CYR"/>
      <w:sz w:val="24"/>
    </w:rPr>
  </w:style>
  <w:style w:type="character" w:customStyle="1" w:styleId="aa">
    <w:name w:val="Нижний колонтитул Знак"/>
    <w:basedOn w:val="a1"/>
    <w:link w:val="a9"/>
    <w:uiPriority w:val="99"/>
    <w:rsid w:val="005A0180"/>
    <w:rPr>
      <w:sz w:val="24"/>
      <w:szCs w:val="24"/>
    </w:rPr>
  </w:style>
  <w:style w:type="paragraph" w:customStyle="1" w:styleId="Style39">
    <w:name w:val="Style39"/>
    <w:basedOn w:val="a0"/>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c">
    <w:name w:val="Body Text"/>
    <w:aliases w:val="Body Text Char,Основной текст Знак Знак1"/>
    <w:basedOn w:val="a0"/>
    <w:link w:val="afd"/>
    <w:uiPriority w:val="99"/>
    <w:qFormat/>
    <w:rsid w:val="005A0180"/>
    <w:pPr>
      <w:keepNext/>
      <w:tabs>
        <w:tab w:val="left" w:pos="1134"/>
      </w:tabs>
      <w:suppressAutoHyphens/>
      <w:spacing w:before="120"/>
      <w:outlineLvl w:val="2"/>
    </w:pPr>
    <w:rPr>
      <w:i/>
      <w:iCs/>
      <w:sz w:val="26"/>
      <w:szCs w:val="26"/>
    </w:rPr>
  </w:style>
  <w:style w:type="character" w:customStyle="1" w:styleId="afd">
    <w:name w:val="Основной текст Знак"/>
    <w:aliases w:val="Body Text Char Знак,Основной текст Знак Знак1 Знак"/>
    <w:basedOn w:val="a1"/>
    <w:link w:val="afc"/>
    <w:uiPriority w:val="99"/>
    <w:rsid w:val="005A0180"/>
    <w:rPr>
      <w:i/>
      <w:iCs/>
      <w:sz w:val="26"/>
      <w:szCs w:val="26"/>
    </w:rPr>
  </w:style>
  <w:style w:type="paragraph" w:customStyle="1" w:styleId="afe">
    <w:name w:val="Содержимое таблицы"/>
    <w:basedOn w:val="a0"/>
    <w:qFormat/>
    <w:rsid w:val="005A0180"/>
    <w:pPr>
      <w:widowControl w:val="0"/>
      <w:suppressLineNumbers/>
      <w:suppressAutoHyphens/>
    </w:pPr>
    <w:rPr>
      <w:rFonts w:eastAsia="Lucida Sans Unicode"/>
      <w:lang w:eastAsia="ar-SA"/>
    </w:rPr>
  </w:style>
  <w:style w:type="paragraph" w:customStyle="1" w:styleId="220">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3"/>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0">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f"/>
    <w:uiPriority w:val="99"/>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f">
    <w:name w:val="Normal (Web)"/>
    <w:aliases w:val="Обычный (Web)"/>
    <w:basedOn w:val="a0"/>
    <w:unhideWhenUsed/>
    <w:qFormat/>
    <w:rsid w:val="005A0180"/>
    <w:pPr>
      <w:spacing w:before="100" w:beforeAutospacing="1" w:after="100" w:afterAutospacing="1"/>
    </w:pPr>
  </w:style>
  <w:style w:type="character" w:customStyle="1" w:styleId="FontStyle20">
    <w:name w:val="Font Style20"/>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1"/>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1"/>
    <w:uiPriority w:val="99"/>
    <w:semiHidden/>
    <w:unhideWhenUsed/>
    <w:rsid w:val="00F12540"/>
    <w:rPr>
      <w:color w:val="605E5C"/>
      <w:shd w:val="clear" w:color="auto" w:fill="E1DFDD"/>
    </w:rPr>
  </w:style>
  <w:style w:type="paragraph" w:customStyle="1" w:styleId="15">
    <w:name w:val="Знак1"/>
    <w:basedOn w:val="a0"/>
    <w:rsid w:val="00094A45"/>
    <w:pPr>
      <w:spacing w:after="160" w:line="240" w:lineRule="exact"/>
    </w:pPr>
    <w:rPr>
      <w:rFonts w:ascii="Verdana" w:hAnsi="Verdana"/>
      <w:sz w:val="20"/>
      <w:szCs w:val="20"/>
      <w:lang w:val="en-US" w:eastAsia="en-US"/>
    </w:rPr>
  </w:style>
  <w:style w:type="paragraph" w:customStyle="1" w:styleId="16">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4">
    <w:name w:val="Body Text Indent 2"/>
    <w:aliases w:val="Знак"/>
    <w:basedOn w:val="a0"/>
    <w:link w:val="25"/>
    <w:unhideWhenUsed/>
    <w:rsid w:val="002B261E"/>
    <w:pPr>
      <w:spacing w:after="120" w:line="480" w:lineRule="auto"/>
      <w:ind w:left="283"/>
    </w:pPr>
  </w:style>
  <w:style w:type="character" w:customStyle="1" w:styleId="25">
    <w:name w:val="Основной текст с отступом 2 Знак"/>
    <w:aliases w:val="Знак Знак"/>
    <w:basedOn w:val="a1"/>
    <w:link w:val="24"/>
    <w:rsid w:val="002B261E"/>
    <w:rPr>
      <w:sz w:val="24"/>
      <w:szCs w:val="24"/>
    </w:rPr>
  </w:style>
  <w:style w:type="paragraph" w:customStyle="1" w:styleId="35">
    <w:name w:val="Без интервала3"/>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0"/>
    <w:rsid w:val="000543D7"/>
  </w:style>
  <w:style w:type="character" w:customStyle="1" w:styleId="spellingerror">
    <w:name w:val="spellingerror"/>
    <w:basedOn w:val="a1"/>
    <w:rsid w:val="000543D7"/>
  </w:style>
  <w:style w:type="character" w:customStyle="1" w:styleId="normaltextrun1">
    <w:name w:val="normaltextrun1"/>
    <w:basedOn w:val="a1"/>
    <w:rsid w:val="000543D7"/>
  </w:style>
  <w:style w:type="character" w:customStyle="1" w:styleId="eop">
    <w:name w:val="eop"/>
    <w:basedOn w:val="a1"/>
    <w:rsid w:val="000543D7"/>
  </w:style>
  <w:style w:type="paragraph" w:customStyle="1" w:styleId="221">
    <w:name w:val="Маркированный список 22"/>
    <w:basedOn w:val="a0"/>
    <w:rsid w:val="0022257D"/>
    <w:pPr>
      <w:suppressAutoHyphens/>
      <w:ind w:left="566" w:hanging="283"/>
      <w:jc w:val="both"/>
    </w:pPr>
    <w:rPr>
      <w:lang w:eastAsia="ar-SA"/>
    </w:rPr>
  </w:style>
  <w:style w:type="paragraph" w:customStyle="1" w:styleId="310">
    <w:name w:val="Основной текст с отступом 31"/>
    <w:basedOn w:val="a0"/>
    <w:rsid w:val="00AF4843"/>
    <w:pPr>
      <w:suppressAutoHyphens/>
      <w:ind w:left="432"/>
    </w:pPr>
    <w:rPr>
      <w:lang w:eastAsia="ar-SA"/>
    </w:rPr>
  </w:style>
  <w:style w:type="character" w:customStyle="1" w:styleId="40">
    <w:name w:val="Заголовок 4 Знак"/>
    <w:aliases w:val="OG Heading 4 Знак"/>
    <w:basedOn w:val="a1"/>
    <w:link w:val="4"/>
    <w:rsid w:val="009418CC"/>
    <w:rPr>
      <w:b/>
      <w:bCs/>
      <w:sz w:val="28"/>
      <w:szCs w:val="28"/>
    </w:rPr>
  </w:style>
  <w:style w:type="character" w:customStyle="1" w:styleId="60">
    <w:name w:val="Заголовок 6 Знак"/>
    <w:aliases w:val="OG Distribution Знак"/>
    <w:basedOn w:val="a1"/>
    <w:link w:val="6"/>
    <w:rsid w:val="009418CC"/>
    <w:rPr>
      <w:b/>
      <w:bCs/>
    </w:rPr>
  </w:style>
  <w:style w:type="character" w:customStyle="1" w:styleId="70">
    <w:name w:val="Заголовок 7 Знак"/>
    <w:basedOn w:val="a1"/>
    <w:link w:val="7"/>
    <w:rsid w:val="009418CC"/>
    <w:rPr>
      <w:sz w:val="24"/>
      <w:szCs w:val="24"/>
    </w:rPr>
  </w:style>
  <w:style w:type="character" w:customStyle="1" w:styleId="80">
    <w:name w:val="Заголовок 8 Знак"/>
    <w:basedOn w:val="a1"/>
    <w:link w:val="8"/>
    <w:rsid w:val="009418CC"/>
    <w:rPr>
      <w:i/>
      <w:iCs/>
      <w:sz w:val="24"/>
      <w:szCs w:val="24"/>
    </w:rPr>
  </w:style>
  <w:style w:type="character" w:customStyle="1" w:styleId="90">
    <w:name w:val="Заголовок 9 Знак"/>
    <w:basedOn w:val="a1"/>
    <w:link w:val="9"/>
    <w:rsid w:val="009418CC"/>
    <w:rPr>
      <w:rFonts w:ascii="Cambria" w:hAnsi="Cambria"/>
    </w:rPr>
  </w:style>
  <w:style w:type="paragraph" w:customStyle="1" w:styleId="consnormal00">
    <w:name w:val="consnormal0"/>
    <w:basedOn w:val="a0"/>
    <w:rsid w:val="009418CC"/>
    <w:pPr>
      <w:spacing w:before="100" w:beforeAutospacing="1" w:after="100" w:afterAutospacing="1"/>
    </w:pPr>
  </w:style>
  <w:style w:type="paragraph" w:customStyle="1" w:styleId="parametervalue">
    <w:name w:val="parametervalue"/>
    <w:basedOn w:val="a0"/>
    <w:uiPriority w:val="99"/>
    <w:rsid w:val="009418CC"/>
    <w:pPr>
      <w:spacing w:before="100" w:beforeAutospacing="1" w:after="100" w:afterAutospacing="1"/>
    </w:pPr>
  </w:style>
  <w:style w:type="paragraph" w:styleId="26">
    <w:name w:val="Body Text 2"/>
    <w:basedOn w:val="a0"/>
    <w:link w:val="27"/>
    <w:unhideWhenUsed/>
    <w:rsid w:val="009418CC"/>
    <w:pPr>
      <w:spacing w:after="120" w:line="480" w:lineRule="auto"/>
    </w:pPr>
  </w:style>
  <w:style w:type="character" w:customStyle="1" w:styleId="27">
    <w:name w:val="Основной текст 2 Знак"/>
    <w:basedOn w:val="a1"/>
    <w:link w:val="26"/>
    <w:rsid w:val="009418CC"/>
    <w:rPr>
      <w:sz w:val="24"/>
      <w:szCs w:val="24"/>
    </w:rPr>
  </w:style>
  <w:style w:type="character" w:customStyle="1" w:styleId="aff0">
    <w:name w:val="Символ сноски"/>
    <w:qFormat/>
    <w:rsid w:val="009418CC"/>
    <w:rPr>
      <w:vertAlign w:val="superscript"/>
    </w:rPr>
  </w:style>
  <w:style w:type="paragraph" w:customStyle="1" w:styleId="36">
    <w:name w:val="Стиль3 Знак"/>
    <w:basedOn w:val="24"/>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1">
    <w:name w:val="Subtitle"/>
    <w:basedOn w:val="a0"/>
    <w:next w:val="a0"/>
    <w:link w:val="aff2"/>
    <w:uiPriority w:val="99"/>
    <w:qFormat/>
    <w:rsid w:val="009418CC"/>
    <w:pPr>
      <w:spacing w:after="60"/>
      <w:jc w:val="center"/>
      <w:outlineLvl w:val="1"/>
    </w:pPr>
    <w:rPr>
      <w:rFonts w:ascii="Cambria" w:hAnsi="Cambria"/>
    </w:rPr>
  </w:style>
  <w:style w:type="character" w:customStyle="1" w:styleId="aff2">
    <w:name w:val="Подзаголовок Знак"/>
    <w:basedOn w:val="a1"/>
    <w:link w:val="aff1"/>
    <w:uiPriority w:val="99"/>
    <w:rsid w:val="009418CC"/>
    <w:rPr>
      <w:rFonts w:ascii="Cambria" w:hAnsi="Cambria"/>
      <w:sz w:val="24"/>
      <w:szCs w:val="24"/>
    </w:rPr>
  </w:style>
  <w:style w:type="character" w:styleId="aff3">
    <w:name w:val="Strong"/>
    <w:basedOn w:val="a1"/>
    <w:uiPriority w:val="99"/>
    <w:qFormat/>
    <w:rsid w:val="009418CC"/>
    <w:rPr>
      <w:rFonts w:cs="Times New Roman"/>
      <w:b/>
      <w:bCs/>
    </w:rPr>
  </w:style>
  <w:style w:type="character" w:styleId="aff4">
    <w:name w:val="Emphasis"/>
    <w:basedOn w:val="a1"/>
    <w:uiPriority w:val="99"/>
    <w:qFormat/>
    <w:rsid w:val="009418CC"/>
    <w:rPr>
      <w:rFonts w:ascii="Calibri" w:hAnsi="Calibri" w:cs="Times New Roman"/>
      <w:b/>
      <w:i/>
      <w:iCs/>
    </w:rPr>
  </w:style>
  <w:style w:type="paragraph" w:styleId="28">
    <w:name w:val="Quote"/>
    <w:basedOn w:val="a0"/>
    <w:next w:val="a0"/>
    <w:link w:val="29"/>
    <w:uiPriority w:val="99"/>
    <w:qFormat/>
    <w:rsid w:val="009418CC"/>
    <w:rPr>
      <w:i/>
    </w:rPr>
  </w:style>
  <w:style w:type="character" w:customStyle="1" w:styleId="29">
    <w:name w:val="Цитата 2 Знак"/>
    <w:basedOn w:val="a1"/>
    <w:link w:val="28"/>
    <w:uiPriority w:val="99"/>
    <w:rsid w:val="009418CC"/>
    <w:rPr>
      <w:i/>
      <w:sz w:val="24"/>
      <w:szCs w:val="24"/>
    </w:rPr>
  </w:style>
  <w:style w:type="paragraph" w:styleId="aff5">
    <w:name w:val="Intense Quote"/>
    <w:basedOn w:val="a0"/>
    <w:next w:val="a0"/>
    <w:link w:val="aff6"/>
    <w:uiPriority w:val="99"/>
    <w:qFormat/>
    <w:rsid w:val="009418CC"/>
    <w:pPr>
      <w:ind w:left="720" w:right="720"/>
    </w:pPr>
    <w:rPr>
      <w:b/>
      <w:i/>
      <w:szCs w:val="20"/>
    </w:rPr>
  </w:style>
  <w:style w:type="character" w:customStyle="1" w:styleId="aff6">
    <w:name w:val="Выделенная цитата Знак"/>
    <w:basedOn w:val="a1"/>
    <w:link w:val="aff5"/>
    <w:uiPriority w:val="99"/>
    <w:rsid w:val="009418CC"/>
    <w:rPr>
      <w:b/>
      <w:i/>
      <w:sz w:val="24"/>
    </w:rPr>
  </w:style>
  <w:style w:type="character" w:styleId="aff7">
    <w:name w:val="Subtle Emphasis"/>
    <w:basedOn w:val="a1"/>
    <w:uiPriority w:val="99"/>
    <w:qFormat/>
    <w:rsid w:val="009418CC"/>
    <w:rPr>
      <w:rFonts w:cs="Times New Roman"/>
      <w:i/>
      <w:color w:val="5A5A5A"/>
    </w:rPr>
  </w:style>
  <w:style w:type="character" w:styleId="aff8">
    <w:name w:val="Intense Emphasis"/>
    <w:basedOn w:val="a1"/>
    <w:uiPriority w:val="99"/>
    <w:qFormat/>
    <w:rsid w:val="009418CC"/>
    <w:rPr>
      <w:rFonts w:cs="Times New Roman"/>
      <w:b/>
      <w:i/>
      <w:sz w:val="24"/>
      <w:szCs w:val="24"/>
      <w:u w:val="single"/>
    </w:rPr>
  </w:style>
  <w:style w:type="character" w:styleId="aff9">
    <w:name w:val="Subtle Reference"/>
    <w:basedOn w:val="a1"/>
    <w:uiPriority w:val="99"/>
    <w:qFormat/>
    <w:rsid w:val="009418CC"/>
    <w:rPr>
      <w:rFonts w:cs="Times New Roman"/>
      <w:sz w:val="24"/>
      <w:szCs w:val="24"/>
      <w:u w:val="single"/>
    </w:rPr>
  </w:style>
  <w:style w:type="character" w:styleId="affa">
    <w:name w:val="Intense Reference"/>
    <w:basedOn w:val="a1"/>
    <w:uiPriority w:val="99"/>
    <w:qFormat/>
    <w:rsid w:val="009418CC"/>
    <w:rPr>
      <w:rFonts w:cs="Times New Roman"/>
      <w:b/>
      <w:sz w:val="24"/>
      <w:u w:val="single"/>
    </w:rPr>
  </w:style>
  <w:style w:type="character" w:styleId="affb">
    <w:name w:val="Book Title"/>
    <w:basedOn w:val="a1"/>
    <w:uiPriority w:val="99"/>
    <w:qFormat/>
    <w:rsid w:val="009418CC"/>
    <w:rPr>
      <w:rFonts w:ascii="Cambria" w:hAnsi="Cambria" w:cs="Times New Roman"/>
      <w:b/>
      <w:i/>
      <w:sz w:val="24"/>
      <w:szCs w:val="24"/>
    </w:rPr>
  </w:style>
  <w:style w:type="paragraph" w:styleId="affc">
    <w:name w:val="TOC Heading"/>
    <w:basedOn w:val="10"/>
    <w:next w:val="a0"/>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1"/>
    <w:rsid w:val="009418CC"/>
    <w:rPr>
      <w:rFonts w:cs="Times New Roman"/>
    </w:rPr>
  </w:style>
  <w:style w:type="paragraph" w:customStyle="1" w:styleId="210">
    <w:name w:val="Основной текст 21"/>
    <w:basedOn w:val="a0"/>
    <w:rsid w:val="009418CC"/>
    <w:pPr>
      <w:pBdr>
        <w:bottom w:val="single" w:sz="8" w:space="1" w:color="000000"/>
      </w:pBdr>
      <w:suppressAutoHyphens/>
      <w:jc w:val="both"/>
    </w:pPr>
    <w:rPr>
      <w:szCs w:val="20"/>
      <w:lang w:eastAsia="ar-SA"/>
    </w:rPr>
  </w:style>
  <w:style w:type="paragraph" w:styleId="HTML">
    <w:name w:val="HTML Preformatted"/>
    <w:basedOn w:val="a0"/>
    <w:link w:val="HTML0"/>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d">
    <w:name w:val="Сноска"/>
    <w:basedOn w:val="a0"/>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e">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0"/>
    <w:uiPriority w:val="99"/>
    <w:rsid w:val="009418CC"/>
    <w:pPr>
      <w:spacing w:after="120" w:line="276" w:lineRule="auto"/>
      <w:ind w:left="283"/>
    </w:pPr>
    <w:rPr>
      <w:sz w:val="16"/>
      <w:szCs w:val="16"/>
      <w:lang w:eastAsia="zh-CN"/>
    </w:rPr>
  </w:style>
  <w:style w:type="character" w:customStyle="1" w:styleId="2a">
    <w:name w:val="Основной шрифт абзаца2"/>
    <w:uiPriority w:val="99"/>
    <w:rsid w:val="009418CC"/>
  </w:style>
  <w:style w:type="paragraph" w:customStyle="1" w:styleId="afff">
    <w:name w:val="Таблица текст"/>
    <w:basedOn w:val="a0"/>
    <w:uiPriority w:val="99"/>
    <w:rsid w:val="009418CC"/>
    <w:pPr>
      <w:spacing w:before="40" w:after="40"/>
      <w:ind w:left="57" w:right="57"/>
      <w:jc w:val="both"/>
    </w:pPr>
    <w:rPr>
      <w:sz w:val="22"/>
      <w:szCs w:val="22"/>
    </w:rPr>
  </w:style>
  <w:style w:type="paragraph" w:customStyle="1" w:styleId="N-Param">
    <w:name w:val="N-Param"/>
    <w:basedOn w:val="a0"/>
    <w:uiPriority w:val="99"/>
    <w:rsid w:val="009418CC"/>
    <w:rPr>
      <w:sz w:val="20"/>
    </w:rPr>
  </w:style>
  <w:style w:type="paragraph" w:customStyle="1" w:styleId="Param">
    <w:name w:val="Param"/>
    <w:basedOn w:val="N-Param"/>
    <w:uiPriority w:val="99"/>
    <w:rsid w:val="009418CC"/>
    <w:pPr>
      <w:jc w:val="center"/>
    </w:pPr>
  </w:style>
  <w:style w:type="paragraph" w:customStyle="1" w:styleId="afff0">
    <w:name w:val="Таблица_ячейка"/>
    <w:basedOn w:val="a0"/>
    <w:link w:val="afff1"/>
    <w:uiPriority w:val="99"/>
    <w:rsid w:val="009418CC"/>
    <w:pPr>
      <w:suppressAutoHyphens/>
      <w:snapToGrid w:val="0"/>
      <w:jc w:val="both"/>
    </w:pPr>
    <w:rPr>
      <w:position w:val="2"/>
      <w:szCs w:val="20"/>
      <w:lang w:eastAsia="ar-SA"/>
    </w:rPr>
  </w:style>
  <w:style w:type="character" w:customStyle="1" w:styleId="afff1">
    <w:name w:val="Таблица_ячейка Знак"/>
    <w:link w:val="afff0"/>
    <w:uiPriority w:val="99"/>
    <w:locked/>
    <w:rsid w:val="009418CC"/>
    <w:rPr>
      <w:position w:val="2"/>
      <w:sz w:val="24"/>
      <w:lang w:eastAsia="ar-SA"/>
    </w:rPr>
  </w:style>
  <w:style w:type="paragraph" w:customStyle="1" w:styleId="afff2">
    <w:name w:val="Стиль Таблица_ячейка_центр"/>
    <w:basedOn w:val="afff0"/>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2">
    <w:name w:val="Основной текст 22"/>
    <w:basedOn w:val="a0"/>
    <w:uiPriority w:val="99"/>
    <w:rsid w:val="009418CC"/>
    <w:pPr>
      <w:spacing w:after="120" w:line="480" w:lineRule="auto"/>
    </w:pPr>
    <w:rPr>
      <w:sz w:val="20"/>
      <w:szCs w:val="20"/>
    </w:rPr>
  </w:style>
  <w:style w:type="paragraph" w:customStyle="1" w:styleId="Normal0">
    <w:name w:val="Normal Знак Знак"/>
    <w:rsid w:val="009418CC"/>
  </w:style>
  <w:style w:type="paragraph" w:customStyle="1" w:styleId="51">
    <w:name w:val="Без интервала5"/>
    <w:basedOn w:val="a0"/>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0"/>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0"/>
    <w:autoRedefine/>
    <w:uiPriority w:val="99"/>
    <w:rsid w:val="009418CC"/>
    <w:pPr>
      <w:spacing w:after="160"/>
      <w:ind w:firstLine="720"/>
    </w:pPr>
    <w:rPr>
      <w:sz w:val="28"/>
      <w:szCs w:val="20"/>
      <w:lang w:val="en-US" w:eastAsia="en-US"/>
    </w:rPr>
  </w:style>
  <w:style w:type="paragraph" w:customStyle="1" w:styleId="CharChar2">
    <w:name w:val="Char Char2"/>
    <w:basedOn w:val="a0"/>
    <w:autoRedefine/>
    <w:uiPriority w:val="99"/>
    <w:rsid w:val="009418CC"/>
    <w:pPr>
      <w:spacing w:after="160"/>
      <w:ind w:firstLine="720"/>
    </w:pPr>
    <w:rPr>
      <w:sz w:val="28"/>
      <w:szCs w:val="20"/>
      <w:lang w:val="en-US" w:eastAsia="en-US"/>
    </w:rPr>
  </w:style>
  <w:style w:type="paragraph" w:customStyle="1" w:styleId="CharChar1">
    <w:name w:val="Char Char1"/>
    <w:basedOn w:val="a0"/>
    <w:autoRedefine/>
    <w:uiPriority w:val="99"/>
    <w:rsid w:val="009418CC"/>
    <w:pPr>
      <w:spacing w:after="160"/>
      <w:ind w:firstLine="720"/>
    </w:pPr>
    <w:rPr>
      <w:sz w:val="28"/>
      <w:szCs w:val="20"/>
      <w:lang w:val="en-US" w:eastAsia="en-US"/>
    </w:rPr>
  </w:style>
  <w:style w:type="paragraph" w:customStyle="1" w:styleId="37">
    <w:name w:val="Стиль3"/>
    <w:basedOn w:val="24"/>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afff3">
    <w:name w:val="Мой стиль"/>
    <w:basedOn w:val="a0"/>
    <w:uiPriority w:val="99"/>
    <w:rsid w:val="009418CC"/>
    <w:pPr>
      <w:ind w:firstLine="709"/>
      <w:jc w:val="both"/>
    </w:pPr>
    <w:rPr>
      <w:sz w:val="28"/>
      <w:szCs w:val="20"/>
    </w:rPr>
  </w:style>
  <w:style w:type="character" w:customStyle="1" w:styleId="FontStyle11">
    <w:name w:val="Font Style11"/>
    <w:basedOn w:val="a1"/>
    <w:uiPriority w:val="99"/>
    <w:rsid w:val="009418CC"/>
    <w:rPr>
      <w:rFonts w:ascii="Times New Roman" w:hAnsi="Times New Roman" w:cs="Times New Roman"/>
      <w:b/>
      <w:bCs/>
      <w:sz w:val="20"/>
      <w:szCs w:val="20"/>
    </w:rPr>
  </w:style>
  <w:style w:type="character" w:customStyle="1" w:styleId="FontStyle29">
    <w:name w:val="Font Style29"/>
    <w:basedOn w:val="a1"/>
    <w:uiPriority w:val="99"/>
    <w:rsid w:val="009418CC"/>
    <w:rPr>
      <w:rFonts w:ascii="Times New Roman" w:hAnsi="Times New Roman" w:cs="Times New Roman"/>
      <w:sz w:val="30"/>
      <w:szCs w:val="30"/>
    </w:rPr>
  </w:style>
  <w:style w:type="character" w:customStyle="1" w:styleId="FontStyle31">
    <w:name w:val="Font Style31"/>
    <w:basedOn w:val="a1"/>
    <w:uiPriority w:val="99"/>
    <w:rsid w:val="009418CC"/>
    <w:rPr>
      <w:rFonts w:ascii="Times New Roman" w:hAnsi="Times New Roman" w:cs="Times New Roman"/>
      <w:b/>
      <w:bCs/>
      <w:sz w:val="30"/>
      <w:szCs w:val="30"/>
    </w:rPr>
  </w:style>
  <w:style w:type="paragraph" w:customStyle="1" w:styleId="afff4">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5">
    <w:name w:val="FollowedHyperlink"/>
    <w:basedOn w:val="a1"/>
    <w:uiPriority w:val="99"/>
    <w:unhideWhenUsed/>
    <w:rsid w:val="009418CC"/>
    <w:rPr>
      <w:color w:val="800080" w:themeColor="followedHyperlink"/>
      <w:u w:val="single"/>
    </w:rPr>
  </w:style>
  <w:style w:type="paragraph" w:customStyle="1" w:styleId="18">
    <w:name w:val="Обычный (веб)1"/>
    <w:basedOn w:val="a0"/>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0"/>
    <w:uiPriority w:val="99"/>
    <w:rsid w:val="009418CC"/>
    <w:pPr>
      <w:ind w:firstLine="709"/>
      <w:jc w:val="both"/>
    </w:pPr>
    <w:rPr>
      <w:sz w:val="28"/>
      <w:szCs w:val="20"/>
    </w:rPr>
  </w:style>
  <w:style w:type="paragraph" w:customStyle="1" w:styleId="afff6">
    <w:name w:val="СтильМой"/>
    <w:basedOn w:val="a0"/>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7">
    <w:name w:val="Стиль мой"/>
    <w:basedOn w:val="a0"/>
    <w:uiPriority w:val="99"/>
    <w:rsid w:val="009418CC"/>
    <w:pPr>
      <w:ind w:firstLine="709"/>
      <w:jc w:val="both"/>
    </w:pPr>
    <w:rPr>
      <w:sz w:val="28"/>
    </w:rPr>
  </w:style>
  <w:style w:type="paragraph" w:customStyle="1" w:styleId="Style6">
    <w:name w:val="Style6"/>
    <w:basedOn w:val="a0"/>
    <w:rsid w:val="009418CC"/>
    <w:pPr>
      <w:widowControl w:val="0"/>
      <w:autoSpaceDE w:val="0"/>
      <w:autoSpaceDN w:val="0"/>
      <w:adjustRightInd w:val="0"/>
      <w:spacing w:line="252" w:lineRule="exact"/>
      <w:jc w:val="both"/>
    </w:pPr>
  </w:style>
  <w:style w:type="character" w:customStyle="1" w:styleId="a10">
    <w:name w:val="a1"/>
    <w:basedOn w:val="a1"/>
    <w:uiPriority w:val="99"/>
    <w:rsid w:val="009418CC"/>
  </w:style>
  <w:style w:type="paragraph" w:customStyle="1" w:styleId="211">
    <w:name w:val="Основной текст с отступом 21"/>
    <w:basedOn w:val="a0"/>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0"/>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0"/>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0"/>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0"/>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0"/>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0"/>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0"/>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0"/>
    <w:uiPriority w:val="99"/>
    <w:rsid w:val="009418CC"/>
    <w:pPr>
      <w:spacing w:before="100" w:beforeAutospacing="1" w:after="100" w:afterAutospacing="1"/>
      <w:jc w:val="center"/>
    </w:pPr>
  </w:style>
  <w:style w:type="paragraph" w:customStyle="1" w:styleId="xl72">
    <w:name w:val="xl72"/>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0"/>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0"/>
    <w:uiPriority w:val="99"/>
    <w:rsid w:val="009418CC"/>
    <w:pPr>
      <w:spacing w:before="100" w:beforeAutospacing="1" w:after="100" w:afterAutospacing="1"/>
      <w:textAlignment w:val="top"/>
    </w:pPr>
    <w:rPr>
      <w:color w:val="000000"/>
    </w:rPr>
  </w:style>
  <w:style w:type="paragraph" w:customStyle="1" w:styleId="xl81">
    <w:name w:val="xl81"/>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8">
    <w:name w:val="Обычный таблица"/>
    <w:basedOn w:val="a0"/>
    <w:uiPriority w:val="99"/>
    <w:rsid w:val="009418CC"/>
    <w:pPr>
      <w:suppressAutoHyphens/>
    </w:pPr>
    <w:rPr>
      <w:sz w:val="18"/>
      <w:szCs w:val="18"/>
      <w:lang w:eastAsia="zh-CN"/>
    </w:rPr>
  </w:style>
  <w:style w:type="paragraph" w:customStyle="1" w:styleId="Style4">
    <w:name w:val="Style4"/>
    <w:basedOn w:val="a0"/>
    <w:rsid w:val="009418CC"/>
    <w:pPr>
      <w:widowControl w:val="0"/>
      <w:autoSpaceDE w:val="0"/>
      <w:autoSpaceDN w:val="0"/>
      <w:adjustRightInd w:val="0"/>
      <w:spacing w:line="235" w:lineRule="exact"/>
    </w:pPr>
    <w:rPr>
      <w:rFonts w:ascii="Arial" w:hAnsi="Arial"/>
    </w:rPr>
  </w:style>
  <w:style w:type="paragraph" w:customStyle="1" w:styleId="Style5">
    <w:name w:val="Style5"/>
    <w:basedOn w:val="a0"/>
    <w:qFormat/>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1"/>
    <w:rsid w:val="009418CC"/>
    <w:rPr>
      <w:rFonts w:ascii="Arial" w:hAnsi="Arial" w:cs="Arial"/>
      <w:b/>
      <w:bCs/>
      <w:sz w:val="18"/>
      <w:szCs w:val="18"/>
    </w:rPr>
  </w:style>
  <w:style w:type="character" w:customStyle="1" w:styleId="FontStyle49">
    <w:name w:val="Font Style49"/>
    <w:basedOn w:val="a1"/>
    <w:rsid w:val="009418CC"/>
    <w:rPr>
      <w:rFonts w:ascii="Arial" w:hAnsi="Arial" w:cs="Arial"/>
      <w:sz w:val="18"/>
      <w:szCs w:val="18"/>
    </w:rPr>
  </w:style>
  <w:style w:type="paragraph" w:customStyle="1" w:styleId="western">
    <w:name w:val="western"/>
    <w:basedOn w:val="a0"/>
    <w:uiPriority w:val="99"/>
    <w:rsid w:val="009418CC"/>
    <w:pPr>
      <w:spacing w:before="100" w:beforeAutospacing="1" w:after="100" w:afterAutospacing="1"/>
    </w:pPr>
  </w:style>
  <w:style w:type="paragraph" w:customStyle="1" w:styleId="CharChar3">
    <w:name w:val="Char Char3"/>
    <w:basedOn w:val="a0"/>
    <w:autoRedefine/>
    <w:uiPriority w:val="99"/>
    <w:rsid w:val="009418CC"/>
    <w:pPr>
      <w:spacing w:after="160"/>
      <w:ind w:firstLine="720"/>
    </w:pPr>
    <w:rPr>
      <w:sz w:val="28"/>
      <w:szCs w:val="20"/>
      <w:lang w:val="en-US" w:eastAsia="en-US"/>
    </w:rPr>
  </w:style>
  <w:style w:type="paragraph" w:customStyle="1" w:styleId="110">
    <w:name w:val="Знак Знак1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0"/>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0"/>
    <w:uiPriority w:val="99"/>
    <w:rsid w:val="009418CC"/>
    <w:pPr>
      <w:spacing w:line="360" w:lineRule="auto"/>
      <w:jc w:val="both"/>
    </w:pPr>
    <w:rPr>
      <w:sz w:val="28"/>
      <w:szCs w:val="28"/>
    </w:rPr>
  </w:style>
  <w:style w:type="character" w:customStyle="1" w:styleId="iceouttxt">
    <w:name w:val="iceouttxt"/>
    <w:basedOn w:val="a1"/>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112">
    <w:name w:val="Заголовок 1 Знак1"/>
    <w:aliases w:val="OG Heading 1 Знак1,Caaieiaie aei?ac Знак1,çàãîëîâîê 1 Знак1,caaieiaie 1 Знак1,Заголовок биораз Знак1,Çàãîëîâîê áèîðàç Знак1"/>
    <w:basedOn w:val="a1"/>
    <w:rsid w:val="00C856C7"/>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OG Heading 2 Знак1,Загол2 Знак1,Çàãîë2 Знак1,1.1. Caaieiaie 2 Знак1,1.1. Заголовок 2 Знак1,Caaie2 Знак1,Caaieiaie 2 Ciae Знак1"/>
    <w:basedOn w:val="a1"/>
    <w:uiPriority w:val="9"/>
    <w:semiHidden/>
    <w:rsid w:val="00C856C7"/>
    <w:rPr>
      <w:rFonts w:asciiTheme="majorHAnsi" w:eastAsiaTheme="majorEastAsia" w:hAnsiTheme="majorHAnsi" w:cstheme="majorBidi"/>
      <w:b/>
      <w:bCs/>
      <w:color w:val="4F81BD" w:themeColor="accent1"/>
      <w:sz w:val="26"/>
      <w:szCs w:val="26"/>
      <w:lang w:eastAsia="ru-RU"/>
    </w:rPr>
  </w:style>
  <w:style w:type="character" w:customStyle="1" w:styleId="311">
    <w:name w:val="Заголовок 3 Знак1"/>
    <w:aliases w:val="OG Heading 3 Знак1"/>
    <w:basedOn w:val="a1"/>
    <w:semiHidden/>
    <w:rsid w:val="00C856C7"/>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aliases w:val="OG Heading 4 Знак1"/>
    <w:basedOn w:val="a1"/>
    <w:semiHidden/>
    <w:rsid w:val="00C856C7"/>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aliases w:val="OG Appendix Знак1"/>
    <w:basedOn w:val="a1"/>
    <w:semiHidden/>
    <w:rsid w:val="00C856C7"/>
    <w:rPr>
      <w:rFonts w:asciiTheme="majorHAnsi" w:eastAsiaTheme="majorEastAsia" w:hAnsiTheme="majorHAnsi" w:cstheme="majorBidi"/>
      <w:color w:val="243F60" w:themeColor="accent1" w:themeShade="7F"/>
      <w:sz w:val="24"/>
      <w:szCs w:val="24"/>
      <w:lang w:eastAsia="ru-RU"/>
    </w:rPr>
  </w:style>
  <w:style w:type="character" w:customStyle="1" w:styleId="610">
    <w:name w:val="Заголовок 6 Знак1"/>
    <w:aliases w:val="OG Distribution Знак1"/>
    <w:basedOn w:val="a1"/>
    <w:semiHidden/>
    <w:rsid w:val="00C856C7"/>
    <w:rPr>
      <w:rFonts w:asciiTheme="majorHAnsi" w:eastAsiaTheme="majorEastAsia" w:hAnsiTheme="majorHAnsi" w:cstheme="majorBidi"/>
      <w:i/>
      <w:iCs/>
      <w:color w:val="243F60" w:themeColor="accent1" w:themeShade="7F"/>
      <w:sz w:val="24"/>
      <w:szCs w:val="24"/>
      <w:lang w:eastAsia="ru-RU"/>
    </w:rPr>
  </w:style>
  <w:style w:type="paragraph" w:styleId="38">
    <w:name w:val="toc 3"/>
    <w:basedOn w:val="a0"/>
    <w:next w:val="a0"/>
    <w:autoRedefine/>
    <w:semiHidden/>
    <w:unhideWhenUsed/>
    <w:rsid w:val="00C856C7"/>
    <w:pPr>
      <w:tabs>
        <w:tab w:val="left" w:pos="1680"/>
        <w:tab w:val="right" w:leader="dot" w:pos="10148"/>
      </w:tabs>
      <w:spacing w:before="100"/>
      <w:ind w:left="180" w:firstLine="60"/>
    </w:pPr>
    <w:rPr>
      <w:sz w:val="20"/>
      <w:szCs w:val="20"/>
    </w:rPr>
  </w:style>
  <w:style w:type="paragraph" w:styleId="afff9">
    <w:name w:val="caption"/>
    <w:basedOn w:val="a0"/>
    <w:next w:val="a0"/>
    <w:semiHidden/>
    <w:unhideWhenUsed/>
    <w:qFormat/>
    <w:rsid w:val="00C856C7"/>
    <w:pPr>
      <w:jc w:val="center"/>
    </w:pPr>
    <w:rPr>
      <w:b/>
      <w:szCs w:val="20"/>
    </w:rPr>
  </w:style>
  <w:style w:type="paragraph" w:styleId="a">
    <w:name w:val="List Bullet"/>
    <w:basedOn w:val="a0"/>
    <w:semiHidden/>
    <w:unhideWhenUsed/>
    <w:rsid w:val="00C856C7"/>
    <w:pPr>
      <w:numPr>
        <w:numId w:val="30"/>
      </w:numPr>
      <w:tabs>
        <w:tab w:val="num" w:pos="360"/>
      </w:tabs>
      <w:ind w:left="360"/>
    </w:pPr>
    <w:rPr>
      <w:sz w:val="20"/>
      <w:szCs w:val="20"/>
    </w:rPr>
  </w:style>
  <w:style w:type="paragraph" w:styleId="20">
    <w:name w:val="List Bullet 2"/>
    <w:aliases w:val="Nienie a?e. 2,Список бюл. 2,Ñïèñîê áþë. 2"/>
    <w:basedOn w:val="a"/>
    <w:semiHidden/>
    <w:unhideWhenUsed/>
    <w:rsid w:val="00C856C7"/>
    <w:pPr>
      <w:numPr>
        <w:numId w:val="31"/>
      </w:numPr>
      <w:tabs>
        <w:tab w:val="num" w:pos="643"/>
        <w:tab w:val="left" w:pos="714"/>
      </w:tabs>
      <w:ind w:left="714" w:hanging="357"/>
      <w:jc w:val="both"/>
    </w:pPr>
    <w:rPr>
      <w:sz w:val="26"/>
      <w:szCs w:val="24"/>
    </w:rPr>
  </w:style>
  <w:style w:type="paragraph" w:styleId="52">
    <w:name w:val="List Bullet 5"/>
    <w:basedOn w:val="a0"/>
    <w:semiHidden/>
    <w:unhideWhenUsed/>
    <w:rsid w:val="00C856C7"/>
    <w:pPr>
      <w:tabs>
        <w:tab w:val="num" w:pos="360"/>
      </w:tabs>
      <w:ind w:left="360" w:hanging="360"/>
    </w:pPr>
    <w:rPr>
      <w:sz w:val="20"/>
      <w:szCs w:val="20"/>
    </w:rPr>
  </w:style>
  <w:style w:type="paragraph" w:styleId="2">
    <w:name w:val="List Number 2"/>
    <w:basedOn w:val="a0"/>
    <w:semiHidden/>
    <w:unhideWhenUsed/>
    <w:rsid w:val="00C856C7"/>
    <w:pPr>
      <w:numPr>
        <w:numId w:val="32"/>
      </w:numPr>
    </w:pPr>
    <w:rPr>
      <w:sz w:val="20"/>
      <w:szCs w:val="20"/>
    </w:rPr>
  </w:style>
  <w:style w:type="character" w:customStyle="1" w:styleId="1b">
    <w:name w:val="Основной текст Знак1"/>
    <w:aliases w:val="Body Text Char Знак1"/>
    <w:basedOn w:val="a1"/>
    <w:uiPriority w:val="99"/>
    <w:semiHidden/>
    <w:rsid w:val="00C856C7"/>
    <w:rPr>
      <w:sz w:val="24"/>
      <w:szCs w:val="24"/>
    </w:rPr>
  </w:style>
  <w:style w:type="character" w:customStyle="1" w:styleId="1c">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basedOn w:val="a1"/>
    <w:semiHidden/>
    <w:rsid w:val="00C856C7"/>
    <w:rPr>
      <w:sz w:val="24"/>
      <w:szCs w:val="24"/>
    </w:rPr>
  </w:style>
  <w:style w:type="paragraph" w:styleId="afffa">
    <w:name w:val="Date"/>
    <w:basedOn w:val="a0"/>
    <w:next w:val="a0"/>
    <w:link w:val="afffb"/>
    <w:unhideWhenUsed/>
    <w:rsid w:val="00C856C7"/>
    <w:pPr>
      <w:spacing w:after="60"/>
      <w:jc w:val="both"/>
    </w:pPr>
    <w:rPr>
      <w:szCs w:val="20"/>
    </w:rPr>
  </w:style>
  <w:style w:type="character" w:customStyle="1" w:styleId="afffb">
    <w:name w:val="Дата Знак"/>
    <w:basedOn w:val="a1"/>
    <w:link w:val="afffa"/>
    <w:rsid w:val="00C856C7"/>
    <w:rPr>
      <w:sz w:val="24"/>
    </w:rPr>
  </w:style>
  <w:style w:type="character" w:customStyle="1" w:styleId="213">
    <w:name w:val="Основной текст с отступом 2 Знак1"/>
    <w:basedOn w:val="a1"/>
    <w:semiHidden/>
    <w:rsid w:val="00C856C7"/>
    <w:rPr>
      <w:sz w:val="24"/>
      <w:szCs w:val="24"/>
    </w:rPr>
  </w:style>
  <w:style w:type="paragraph" w:styleId="afffc">
    <w:name w:val="Plain Text"/>
    <w:basedOn w:val="a0"/>
    <w:link w:val="afffd"/>
    <w:semiHidden/>
    <w:unhideWhenUsed/>
    <w:rsid w:val="00C856C7"/>
    <w:rPr>
      <w:rFonts w:ascii="Courier New" w:hAnsi="Courier New"/>
      <w:sz w:val="20"/>
      <w:szCs w:val="20"/>
    </w:rPr>
  </w:style>
  <w:style w:type="character" w:customStyle="1" w:styleId="afffd">
    <w:name w:val="Текст Знак"/>
    <w:basedOn w:val="a1"/>
    <w:link w:val="afffc"/>
    <w:semiHidden/>
    <w:rsid w:val="00C856C7"/>
    <w:rPr>
      <w:rFonts w:ascii="Courier New" w:hAnsi="Courier New"/>
    </w:rPr>
  </w:style>
  <w:style w:type="paragraph" w:customStyle="1" w:styleId="214">
    <w:name w:val="Маркированный список 21"/>
    <w:basedOn w:val="a0"/>
    <w:rsid w:val="00C856C7"/>
    <w:pPr>
      <w:suppressAutoHyphens/>
      <w:ind w:left="566" w:hanging="283"/>
      <w:contextualSpacing/>
      <w:jc w:val="both"/>
    </w:pPr>
    <w:rPr>
      <w:kern w:val="2"/>
      <w:lang w:eastAsia="en-US"/>
    </w:rPr>
  </w:style>
  <w:style w:type="paragraph" w:customStyle="1" w:styleId="2b">
    <w:name w:val="заголовок 2"/>
    <w:basedOn w:val="a0"/>
    <w:next w:val="a0"/>
    <w:rsid w:val="00C856C7"/>
    <w:pPr>
      <w:keepNext/>
      <w:autoSpaceDE w:val="0"/>
      <w:autoSpaceDN w:val="0"/>
      <w:jc w:val="center"/>
    </w:pPr>
    <w:rPr>
      <w:b/>
      <w:bCs/>
      <w:lang w:eastAsia="en-US"/>
    </w:rPr>
  </w:style>
  <w:style w:type="paragraph" w:customStyle="1" w:styleId="113">
    <w:name w:val="заголовок 11"/>
    <w:rsid w:val="00C856C7"/>
    <w:pPr>
      <w:keepNext/>
      <w:autoSpaceDE w:val="0"/>
      <w:autoSpaceDN w:val="0"/>
      <w:jc w:val="center"/>
    </w:pPr>
    <w:rPr>
      <w:sz w:val="24"/>
      <w:szCs w:val="24"/>
    </w:rPr>
  </w:style>
  <w:style w:type="paragraph" w:customStyle="1" w:styleId="afffe">
    <w:name w:val="Знак Знак Знак Знак Знак Знак Знак"/>
    <w:basedOn w:val="a0"/>
    <w:rsid w:val="00C856C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56C7"/>
    <w:pPr>
      <w:spacing w:before="100" w:beforeAutospacing="1" w:after="100" w:afterAutospacing="1"/>
    </w:pPr>
    <w:rPr>
      <w:rFonts w:ascii="Tahoma" w:hAnsi="Tahoma"/>
      <w:sz w:val="20"/>
      <w:szCs w:val="20"/>
      <w:lang w:val="en-US" w:eastAsia="en-US"/>
    </w:rPr>
  </w:style>
  <w:style w:type="paragraph" w:customStyle="1" w:styleId="2c">
    <w:name w:val="Стиль2"/>
    <w:basedOn w:val="2"/>
    <w:rsid w:val="00C856C7"/>
    <w:pPr>
      <w:keepNext/>
      <w:keepLines/>
      <w:widowControl w:val="0"/>
      <w:numPr>
        <w:numId w:val="0"/>
      </w:numPr>
      <w:suppressLineNumbers/>
      <w:tabs>
        <w:tab w:val="num" w:pos="1836"/>
      </w:tabs>
      <w:suppressAutoHyphens/>
      <w:spacing w:after="60"/>
      <w:ind w:left="1836" w:hanging="576"/>
      <w:jc w:val="both"/>
    </w:pPr>
    <w:rPr>
      <w:b/>
      <w:sz w:val="24"/>
    </w:rPr>
  </w:style>
  <w:style w:type="paragraph" w:customStyle="1" w:styleId="2-11">
    <w:name w:val="содержание2-11"/>
    <w:basedOn w:val="a0"/>
    <w:rsid w:val="00C856C7"/>
    <w:pPr>
      <w:spacing w:after="60"/>
      <w:jc w:val="both"/>
    </w:pPr>
  </w:style>
  <w:style w:type="paragraph" w:customStyle="1" w:styleId="affff">
    <w:name w:val="микротекст"/>
    <w:basedOn w:val="afc"/>
    <w:rsid w:val="00C856C7"/>
    <w:pPr>
      <w:keepNext w:val="0"/>
      <w:tabs>
        <w:tab w:val="clear" w:pos="1134"/>
      </w:tabs>
      <w:suppressAutoHyphens w:val="0"/>
      <w:overflowPunct w:val="0"/>
      <w:autoSpaceDE w:val="0"/>
      <w:autoSpaceDN w:val="0"/>
      <w:adjustRightInd w:val="0"/>
      <w:spacing w:before="0" w:after="120"/>
      <w:jc w:val="both"/>
      <w:outlineLvl w:val="9"/>
    </w:pPr>
    <w:rPr>
      <w:rFonts w:ascii="NTHelvetica/Cyrillic" w:hAnsi="NTHelvetica/Cyrillic"/>
      <w:i w:val="0"/>
      <w:iCs w:val="0"/>
      <w:sz w:val="20"/>
      <w:szCs w:val="20"/>
    </w:rPr>
  </w:style>
  <w:style w:type="paragraph" w:customStyle="1" w:styleId="Iniiaiieoaenooaaeeou">
    <w:name w:val="Iniiaiie oaeno oaaeeou"/>
    <w:basedOn w:val="afc"/>
    <w:next w:val="afc"/>
    <w:rsid w:val="00C856C7"/>
    <w:pPr>
      <w:keepNext w:val="0"/>
      <w:tabs>
        <w:tab w:val="clear" w:pos="1134"/>
      </w:tabs>
      <w:suppressAutoHyphens w:val="0"/>
      <w:overflowPunct w:val="0"/>
      <w:autoSpaceDE w:val="0"/>
      <w:autoSpaceDN w:val="0"/>
      <w:adjustRightInd w:val="0"/>
      <w:spacing w:before="40" w:after="40"/>
      <w:jc w:val="center"/>
      <w:outlineLvl w:val="9"/>
    </w:pPr>
    <w:rPr>
      <w:i w:val="0"/>
      <w:iCs w:val="0"/>
      <w:sz w:val="24"/>
      <w:szCs w:val="20"/>
    </w:rPr>
  </w:style>
  <w:style w:type="paragraph" w:customStyle="1" w:styleId="affff0">
    <w:name w:val="Основной текст таблицы"/>
    <w:basedOn w:val="afc"/>
    <w:rsid w:val="00C856C7"/>
    <w:pPr>
      <w:keepNext w:val="0"/>
      <w:tabs>
        <w:tab w:val="clear" w:pos="1134"/>
      </w:tabs>
      <w:suppressAutoHyphens w:val="0"/>
      <w:spacing w:before="40" w:after="40"/>
      <w:jc w:val="center"/>
      <w:outlineLvl w:val="9"/>
    </w:pPr>
    <w:rPr>
      <w:i w:val="0"/>
      <w:iCs w:val="0"/>
      <w:sz w:val="24"/>
      <w:szCs w:val="24"/>
    </w:rPr>
  </w:style>
  <w:style w:type="paragraph" w:customStyle="1" w:styleId="53">
    <w:name w:val="Список бюл.5"/>
    <w:basedOn w:val="52"/>
    <w:rsid w:val="00C856C7"/>
    <w:pPr>
      <w:tabs>
        <w:tab w:val="num" w:pos="720"/>
        <w:tab w:val="left" w:pos="1361"/>
        <w:tab w:val="left" w:pos="1786"/>
      </w:tabs>
      <w:ind w:left="1786" w:hanging="380"/>
    </w:pPr>
    <w:rPr>
      <w:sz w:val="26"/>
      <w:szCs w:val="24"/>
    </w:rPr>
  </w:style>
  <w:style w:type="paragraph" w:customStyle="1" w:styleId="2d">
    <w:name w:val="Список бюл.2"/>
    <w:basedOn w:val="20"/>
    <w:rsid w:val="00C856C7"/>
    <w:pPr>
      <w:tabs>
        <w:tab w:val="clear" w:pos="714"/>
      </w:tabs>
      <w:ind w:left="640"/>
    </w:pPr>
  </w:style>
  <w:style w:type="paragraph" w:customStyle="1" w:styleId="affff1">
    <w:name w:val="Таблицы (моноширинный)"/>
    <w:basedOn w:val="a0"/>
    <w:next w:val="a0"/>
    <w:rsid w:val="00C856C7"/>
    <w:pPr>
      <w:autoSpaceDE w:val="0"/>
      <w:autoSpaceDN w:val="0"/>
      <w:adjustRightInd w:val="0"/>
      <w:jc w:val="both"/>
    </w:pPr>
    <w:rPr>
      <w:rFonts w:ascii="Courier New" w:hAnsi="Courier New" w:cs="Courier New"/>
      <w:sz w:val="20"/>
      <w:szCs w:val="20"/>
    </w:rPr>
  </w:style>
  <w:style w:type="paragraph" w:customStyle="1" w:styleId="1d">
    <w:name w:val="1 Знак"/>
    <w:basedOn w:val="a0"/>
    <w:rsid w:val="00C856C7"/>
    <w:pPr>
      <w:spacing w:before="100" w:beforeAutospacing="1" w:after="100" w:afterAutospacing="1"/>
    </w:pPr>
    <w:rPr>
      <w:rFonts w:ascii="Tahoma" w:hAnsi="Tahoma"/>
      <w:sz w:val="20"/>
      <w:szCs w:val="20"/>
      <w:lang w:val="en-US" w:eastAsia="en-US"/>
    </w:rPr>
  </w:style>
  <w:style w:type="paragraph" w:customStyle="1" w:styleId="54">
    <w:name w:val="Знак5"/>
    <w:basedOn w:val="a0"/>
    <w:rsid w:val="00C856C7"/>
    <w:pPr>
      <w:spacing w:after="160" w:line="240" w:lineRule="exact"/>
    </w:pPr>
    <w:rPr>
      <w:rFonts w:ascii="Verdana" w:hAnsi="Verdana"/>
      <w:sz w:val="20"/>
      <w:szCs w:val="20"/>
      <w:lang w:val="en-US" w:eastAsia="en-US"/>
    </w:rPr>
  </w:style>
  <w:style w:type="paragraph" w:customStyle="1" w:styleId="affff2">
    <w:name w:val="Подраздел"/>
    <w:basedOn w:val="a0"/>
    <w:semiHidden/>
    <w:rsid w:val="00C856C7"/>
    <w:pPr>
      <w:suppressAutoHyphens/>
      <w:spacing w:before="240" w:after="120"/>
      <w:jc w:val="center"/>
    </w:pPr>
    <w:rPr>
      <w:rFonts w:ascii="TimesDL" w:hAnsi="TimesDL" w:cs="TimesDL"/>
      <w:b/>
      <w:bCs/>
      <w:smallCaps/>
      <w:spacing w:val="-2"/>
    </w:rPr>
  </w:style>
  <w:style w:type="paragraph" w:customStyle="1" w:styleId="42">
    <w:name w:val="Стиль4"/>
    <w:basedOn w:val="21"/>
    <w:next w:val="a0"/>
    <w:rsid w:val="00C856C7"/>
    <w:pPr>
      <w:keepLines/>
      <w:widowControl w:val="0"/>
      <w:suppressLineNumbers/>
      <w:suppressAutoHyphens/>
      <w:spacing w:before="120"/>
      <w:ind w:firstLine="567"/>
      <w:jc w:val="center"/>
    </w:pPr>
    <w:rPr>
      <w:rFonts w:ascii="Times New Roman" w:hAnsi="Times New Roman"/>
      <w:bCs/>
      <w:sz w:val="32"/>
      <w:szCs w:val="32"/>
    </w:rPr>
  </w:style>
  <w:style w:type="paragraph" w:customStyle="1" w:styleId="3H3">
    <w:name w:val="Заголовок 3.H3"/>
    <w:basedOn w:val="a0"/>
    <w:next w:val="a0"/>
    <w:rsid w:val="00C856C7"/>
    <w:pPr>
      <w:spacing w:before="120"/>
    </w:pPr>
    <w:rPr>
      <w:sz w:val="22"/>
      <w:szCs w:val="20"/>
    </w:rPr>
  </w:style>
  <w:style w:type="paragraph" w:customStyle="1" w:styleId="4H4">
    <w:name w:val="Заголовок 4.H4"/>
    <w:basedOn w:val="a0"/>
    <w:next w:val="a0"/>
    <w:rsid w:val="00C856C7"/>
    <w:pPr>
      <w:spacing w:before="120"/>
    </w:pPr>
    <w:rPr>
      <w:sz w:val="22"/>
      <w:szCs w:val="20"/>
    </w:rPr>
  </w:style>
  <w:style w:type="paragraph" w:customStyle="1" w:styleId="1e">
    <w:name w:val="Знак Знак Знак1 Знак"/>
    <w:basedOn w:val="a0"/>
    <w:rsid w:val="00C856C7"/>
    <w:pPr>
      <w:widowControl w:val="0"/>
      <w:adjustRightInd w:val="0"/>
      <w:spacing w:after="160" w:line="240" w:lineRule="exact"/>
      <w:jc w:val="right"/>
    </w:pPr>
    <w:rPr>
      <w:sz w:val="20"/>
      <w:szCs w:val="20"/>
      <w:lang w:val="en-GB" w:eastAsia="en-US"/>
    </w:rPr>
  </w:style>
  <w:style w:type="paragraph" w:customStyle="1" w:styleId="List2110">
    <w:name w:val="List 2.1 + 10 пт"/>
    <w:basedOn w:val="a0"/>
    <w:rsid w:val="00C856C7"/>
    <w:pPr>
      <w:numPr>
        <w:numId w:val="35"/>
      </w:numPr>
      <w:spacing w:before="120"/>
      <w:jc w:val="both"/>
    </w:pPr>
    <w:rPr>
      <w:rFonts w:ascii="Arial" w:hAnsi="Arial" w:cs="Arial"/>
      <w:sz w:val="20"/>
      <w:szCs w:val="20"/>
    </w:rPr>
  </w:style>
  <w:style w:type="paragraph" w:customStyle="1" w:styleId="List21">
    <w:name w:val="List 2.1"/>
    <w:basedOn w:val="List2110"/>
    <w:rsid w:val="00C856C7"/>
    <w:pPr>
      <w:spacing w:before="60"/>
    </w:pPr>
  </w:style>
  <w:style w:type="paragraph" w:customStyle="1" w:styleId="2e">
    <w:name w:val="Абзац списка2"/>
    <w:basedOn w:val="a0"/>
    <w:uiPriority w:val="99"/>
    <w:rsid w:val="00C856C7"/>
    <w:pPr>
      <w:spacing w:after="200" w:line="276" w:lineRule="auto"/>
      <w:ind w:left="720"/>
    </w:pPr>
    <w:rPr>
      <w:rFonts w:ascii="Calibri" w:hAnsi="Calibri" w:cs="Calibri"/>
      <w:sz w:val="22"/>
      <w:szCs w:val="22"/>
      <w:lang w:eastAsia="en-US"/>
    </w:rPr>
  </w:style>
  <w:style w:type="paragraph" w:customStyle="1" w:styleId="2f">
    <w:name w:val="2"/>
    <w:basedOn w:val="a0"/>
    <w:rsid w:val="00C856C7"/>
    <w:pPr>
      <w:spacing w:after="160" w:line="240" w:lineRule="exact"/>
      <w:jc w:val="both"/>
    </w:pPr>
    <w:rPr>
      <w:rFonts w:ascii="Verdana" w:hAnsi="Verdana"/>
      <w:sz w:val="22"/>
      <w:szCs w:val="20"/>
      <w:lang w:val="en-US" w:eastAsia="en-US"/>
    </w:rPr>
  </w:style>
  <w:style w:type="paragraph" w:customStyle="1" w:styleId="1f">
    <w:name w:val="Знак Знак Знак Знак Знак Знак Знак1"/>
    <w:basedOn w:val="a0"/>
    <w:rsid w:val="00C856C7"/>
    <w:pPr>
      <w:widowControl w:val="0"/>
      <w:adjustRightInd w:val="0"/>
      <w:spacing w:after="160" w:line="240" w:lineRule="exact"/>
      <w:jc w:val="right"/>
    </w:pPr>
    <w:rPr>
      <w:sz w:val="20"/>
      <w:szCs w:val="20"/>
      <w:lang w:val="en-GB" w:eastAsia="en-US"/>
    </w:rPr>
  </w:style>
  <w:style w:type="paragraph" w:customStyle="1" w:styleId="Style1">
    <w:name w:val="Style1"/>
    <w:basedOn w:val="a0"/>
    <w:rsid w:val="00C856C7"/>
    <w:pPr>
      <w:widowControl w:val="0"/>
      <w:autoSpaceDE w:val="0"/>
      <w:autoSpaceDN w:val="0"/>
      <w:adjustRightInd w:val="0"/>
      <w:spacing w:line="317" w:lineRule="exact"/>
    </w:pPr>
  </w:style>
  <w:style w:type="paragraph" w:customStyle="1" w:styleId="Style2">
    <w:name w:val="Style2"/>
    <w:basedOn w:val="a0"/>
    <w:rsid w:val="00C856C7"/>
    <w:pPr>
      <w:widowControl w:val="0"/>
      <w:autoSpaceDE w:val="0"/>
      <w:autoSpaceDN w:val="0"/>
      <w:adjustRightInd w:val="0"/>
      <w:spacing w:line="276" w:lineRule="exact"/>
      <w:ind w:firstLine="566"/>
      <w:jc w:val="both"/>
    </w:pPr>
  </w:style>
  <w:style w:type="paragraph" w:customStyle="1" w:styleId="Style7">
    <w:name w:val="Style7"/>
    <w:basedOn w:val="a0"/>
    <w:rsid w:val="00C856C7"/>
    <w:pPr>
      <w:widowControl w:val="0"/>
      <w:autoSpaceDE w:val="0"/>
      <w:autoSpaceDN w:val="0"/>
      <w:adjustRightInd w:val="0"/>
      <w:spacing w:line="283" w:lineRule="exact"/>
      <w:ind w:firstLine="562"/>
      <w:jc w:val="both"/>
    </w:pPr>
  </w:style>
  <w:style w:type="paragraph" w:customStyle="1" w:styleId="Style8">
    <w:name w:val="Style8"/>
    <w:basedOn w:val="a0"/>
    <w:rsid w:val="00C856C7"/>
    <w:pPr>
      <w:widowControl w:val="0"/>
      <w:autoSpaceDE w:val="0"/>
      <w:autoSpaceDN w:val="0"/>
      <w:adjustRightInd w:val="0"/>
      <w:spacing w:line="269" w:lineRule="exact"/>
    </w:pPr>
  </w:style>
  <w:style w:type="paragraph" w:customStyle="1" w:styleId="Style9">
    <w:name w:val="Style9"/>
    <w:basedOn w:val="a0"/>
    <w:rsid w:val="00C856C7"/>
    <w:pPr>
      <w:widowControl w:val="0"/>
      <w:autoSpaceDE w:val="0"/>
      <w:autoSpaceDN w:val="0"/>
      <w:adjustRightInd w:val="0"/>
      <w:spacing w:line="276" w:lineRule="exact"/>
      <w:jc w:val="center"/>
    </w:pPr>
  </w:style>
  <w:style w:type="paragraph" w:customStyle="1" w:styleId="Style10">
    <w:name w:val="Style10"/>
    <w:basedOn w:val="a0"/>
    <w:rsid w:val="00C856C7"/>
    <w:pPr>
      <w:widowControl w:val="0"/>
      <w:autoSpaceDE w:val="0"/>
      <w:autoSpaceDN w:val="0"/>
      <w:adjustRightInd w:val="0"/>
      <w:spacing w:line="278" w:lineRule="exact"/>
      <w:ind w:firstLine="581"/>
    </w:pPr>
  </w:style>
  <w:style w:type="paragraph" w:customStyle="1" w:styleId="Style11">
    <w:name w:val="Style11"/>
    <w:basedOn w:val="a0"/>
    <w:rsid w:val="00C856C7"/>
    <w:pPr>
      <w:widowControl w:val="0"/>
      <w:autoSpaceDE w:val="0"/>
      <w:autoSpaceDN w:val="0"/>
      <w:adjustRightInd w:val="0"/>
    </w:pPr>
  </w:style>
  <w:style w:type="paragraph" w:customStyle="1" w:styleId="Style12">
    <w:name w:val="Style12"/>
    <w:basedOn w:val="a0"/>
    <w:rsid w:val="00C856C7"/>
    <w:pPr>
      <w:widowControl w:val="0"/>
      <w:autoSpaceDE w:val="0"/>
      <w:autoSpaceDN w:val="0"/>
      <w:adjustRightInd w:val="0"/>
      <w:spacing w:line="226" w:lineRule="exact"/>
    </w:pPr>
  </w:style>
  <w:style w:type="paragraph" w:customStyle="1" w:styleId="Style13">
    <w:name w:val="Style13"/>
    <w:basedOn w:val="a0"/>
    <w:rsid w:val="00C856C7"/>
    <w:pPr>
      <w:widowControl w:val="0"/>
      <w:autoSpaceDE w:val="0"/>
      <w:autoSpaceDN w:val="0"/>
      <w:adjustRightInd w:val="0"/>
    </w:pPr>
  </w:style>
  <w:style w:type="paragraph" w:customStyle="1" w:styleId="Style14">
    <w:name w:val="Style14"/>
    <w:basedOn w:val="a0"/>
    <w:rsid w:val="00C856C7"/>
    <w:pPr>
      <w:widowControl w:val="0"/>
      <w:autoSpaceDE w:val="0"/>
      <w:autoSpaceDN w:val="0"/>
      <w:adjustRightInd w:val="0"/>
    </w:pPr>
  </w:style>
  <w:style w:type="paragraph" w:customStyle="1" w:styleId="Style16">
    <w:name w:val="Style16"/>
    <w:basedOn w:val="a0"/>
    <w:rsid w:val="00C856C7"/>
    <w:pPr>
      <w:widowControl w:val="0"/>
      <w:autoSpaceDE w:val="0"/>
      <w:autoSpaceDN w:val="0"/>
      <w:adjustRightInd w:val="0"/>
    </w:pPr>
  </w:style>
  <w:style w:type="paragraph" w:customStyle="1" w:styleId="Style15">
    <w:name w:val="Style15"/>
    <w:basedOn w:val="a0"/>
    <w:rsid w:val="00C856C7"/>
    <w:pPr>
      <w:widowControl w:val="0"/>
      <w:autoSpaceDE w:val="0"/>
      <w:autoSpaceDN w:val="0"/>
      <w:adjustRightInd w:val="0"/>
    </w:pPr>
  </w:style>
  <w:style w:type="paragraph" w:customStyle="1" w:styleId="1f0">
    <w:name w:val="Абзац списка1"/>
    <w:basedOn w:val="a0"/>
    <w:rsid w:val="00C856C7"/>
    <w:pPr>
      <w:ind w:left="720"/>
      <w:contextualSpacing/>
    </w:pPr>
    <w:rPr>
      <w:sz w:val="20"/>
      <w:szCs w:val="20"/>
      <w:lang w:eastAsia="en-US"/>
    </w:rPr>
  </w:style>
  <w:style w:type="paragraph" w:customStyle="1" w:styleId="215">
    <w:name w:val="Без интервала21"/>
    <w:rsid w:val="00C856C7"/>
    <w:pPr>
      <w:suppressAutoHyphens/>
      <w:spacing w:line="100" w:lineRule="atLeast"/>
    </w:pPr>
    <w:rPr>
      <w:rFonts w:ascii="Calibri" w:eastAsia="Calibri" w:hAnsi="Calibri" w:cs="font365"/>
      <w:kern w:val="2"/>
      <w:sz w:val="22"/>
      <w:szCs w:val="22"/>
      <w:lang w:eastAsia="ar-SA"/>
    </w:rPr>
  </w:style>
  <w:style w:type="character" w:customStyle="1" w:styleId="st1">
    <w:name w:val="st1"/>
    <w:basedOn w:val="a1"/>
    <w:rsid w:val="00C856C7"/>
  </w:style>
  <w:style w:type="character" w:customStyle="1" w:styleId="FontStyle21">
    <w:name w:val="Font Style21"/>
    <w:rsid w:val="00C856C7"/>
    <w:rPr>
      <w:rFonts w:ascii="Times New Roman" w:hAnsi="Times New Roman" w:cs="Times New Roman" w:hint="default"/>
      <w:sz w:val="44"/>
      <w:szCs w:val="44"/>
    </w:rPr>
  </w:style>
  <w:style w:type="character" w:customStyle="1" w:styleId="FontStyle22">
    <w:name w:val="Font Style22"/>
    <w:rsid w:val="00C856C7"/>
    <w:rPr>
      <w:rFonts w:ascii="Times New Roman" w:hAnsi="Times New Roman" w:cs="Times New Roman" w:hint="default"/>
      <w:sz w:val="18"/>
      <w:szCs w:val="18"/>
    </w:rPr>
  </w:style>
  <w:style w:type="character" w:customStyle="1" w:styleId="FontStyle23">
    <w:name w:val="Font Style23"/>
    <w:rsid w:val="00C856C7"/>
    <w:rPr>
      <w:rFonts w:ascii="Times New Roman" w:hAnsi="Times New Roman" w:cs="Times New Roman" w:hint="default"/>
      <w:sz w:val="18"/>
      <w:szCs w:val="18"/>
    </w:rPr>
  </w:style>
  <w:style w:type="character" w:customStyle="1" w:styleId="FontStyle24">
    <w:name w:val="Font Style24"/>
    <w:rsid w:val="00C856C7"/>
    <w:rPr>
      <w:rFonts w:ascii="Times New Roman" w:hAnsi="Times New Roman" w:cs="Times New Roman" w:hint="default"/>
      <w:b/>
      <w:bCs/>
      <w:spacing w:val="-10"/>
      <w:sz w:val="10"/>
      <w:szCs w:val="10"/>
    </w:rPr>
  </w:style>
  <w:style w:type="character" w:customStyle="1" w:styleId="FontStyle25">
    <w:name w:val="Font Style25"/>
    <w:rsid w:val="00C856C7"/>
    <w:rPr>
      <w:rFonts w:ascii="Franklin Gothic Demi Cond" w:hAnsi="Franklin Gothic Demi Cond" w:cs="Franklin Gothic Demi Cond" w:hint="default"/>
      <w:i/>
      <w:iCs/>
      <w:sz w:val="34"/>
      <w:szCs w:val="34"/>
    </w:rPr>
  </w:style>
  <w:style w:type="character" w:customStyle="1" w:styleId="apple-style-span">
    <w:name w:val="apple-style-span"/>
    <w:basedOn w:val="a1"/>
    <w:rsid w:val="00C856C7"/>
  </w:style>
  <w:style w:type="character" w:customStyle="1" w:styleId="positionikz">
    <w:name w:val="positionikz"/>
    <w:rsid w:val="00C856C7"/>
  </w:style>
  <w:style w:type="character" w:customStyle="1" w:styleId="WW-Absatz-Standardschriftart1111">
    <w:name w:val="WW-Absatz-Standardschriftart1111"/>
    <w:rsid w:val="00C856C7"/>
  </w:style>
  <w:style w:type="character" w:customStyle="1" w:styleId="43">
    <w:name w:val="Основной шрифт абзаца4"/>
    <w:rsid w:val="00C856C7"/>
  </w:style>
  <w:style w:type="character" w:customStyle="1" w:styleId="FontStyle15">
    <w:name w:val="Font Style15"/>
    <w:rsid w:val="00C856C7"/>
    <w:rPr>
      <w:rFonts w:ascii="Times New Roman" w:hAnsi="Times New Roman" w:cs="Times New Roman" w:hint="default"/>
      <w:sz w:val="22"/>
      <w:szCs w:val="22"/>
    </w:rPr>
  </w:style>
  <w:style w:type="character" w:customStyle="1" w:styleId="okpdspan">
    <w:name w:val="okpd_span"/>
    <w:rsid w:val="00C856C7"/>
  </w:style>
  <w:style w:type="character" w:customStyle="1" w:styleId="b-col2">
    <w:name w:val="b-col2"/>
    <w:basedOn w:val="a1"/>
    <w:rsid w:val="00C856C7"/>
  </w:style>
  <w:style w:type="character" w:customStyle="1" w:styleId="i-dib">
    <w:name w:val="i-dib"/>
    <w:basedOn w:val="a1"/>
    <w:rsid w:val="00C856C7"/>
  </w:style>
  <w:style w:type="character" w:customStyle="1" w:styleId="i-pl51">
    <w:name w:val="i-pl51"/>
    <w:basedOn w:val="a1"/>
    <w:rsid w:val="00C856C7"/>
  </w:style>
  <w:style w:type="table" w:styleId="-3">
    <w:name w:val="Light Shading Accent 3"/>
    <w:basedOn w:val="a2"/>
    <w:uiPriority w:val="60"/>
    <w:rsid w:val="00C856C7"/>
    <w:rPr>
      <w:rFonts w:ascii="Calibri" w:eastAsia="Calibri" w:hAnsi="Calibri"/>
      <w:color w:val="76923C"/>
      <w:lang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greycolor">
    <w:name w:val="greycolor"/>
    <w:rsid w:val="00F368BF"/>
  </w:style>
  <w:style w:type="paragraph" w:customStyle="1" w:styleId="Standarduser">
    <w:name w:val="Standard (user)"/>
    <w:rsid w:val="002A3476"/>
    <w:pPr>
      <w:widowControl w:val="0"/>
      <w:suppressAutoHyphens/>
      <w:autoSpaceDN w:val="0"/>
    </w:pPr>
    <w:rPr>
      <w:rFonts w:eastAsia="Andale Sans UI" w:cs="Tahoma"/>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23934186">
      <w:bodyDiv w:val="1"/>
      <w:marLeft w:val="0"/>
      <w:marRight w:val="0"/>
      <w:marTop w:val="0"/>
      <w:marBottom w:val="0"/>
      <w:divBdr>
        <w:top w:val="none" w:sz="0" w:space="0" w:color="auto"/>
        <w:left w:val="none" w:sz="0" w:space="0" w:color="auto"/>
        <w:bottom w:val="none" w:sz="0" w:space="0" w:color="auto"/>
        <w:right w:val="none" w:sz="0" w:space="0" w:color="auto"/>
      </w:divBdr>
    </w:div>
    <w:div w:id="143006572">
      <w:bodyDiv w:val="1"/>
      <w:marLeft w:val="0"/>
      <w:marRight w:val="0"/>
      <w:marTop w:val="0"/>
      <w:marBottom w:val="0"/>
      <w:divBdr>
        <w:top w:val="none" w:sz="0" w:space="0" w:color="auto"/>
        <w:left w:val="none" w:sz="0" w:space="0" w:color="auto"/>
        <w:bottom w:val="none" w:sz="0" w:space="0" w:color="auto"/>
        <w:right w:val="none" w:sz="0" w:space="0" w:color="auto"/>
      </w:divBdr>
    </w:div>
    <w:div w:id="143083921">
      <w:bodyDiv w:val="1"/>
      <w:marLeft w:val="0"/>
      <w:marRight w:val="0"/>
      <w:marTop w:val="0"/>
      <w:marBottom w:val="0"/>
      <w:divBdr>
        <w:top w:val="none" w:sz="0" w:space="0" w:color="auto"/>
        <w:left w:val="none" w:sz="0" w:space="0" w:color="auto"/>
        <w:bottom w:val="none" w:sz="0" w:space="0" w:color="auto"/>
        <w:right w:val="none" w:sz="0" w:space="0" w:color="auto"/>
      </w:divBdr>
    </w:div>
    <w:div w:id="152451586">
      <w:bodyDiv w:val="1"/>
      <w:marLeft w:val="0"/>
      <w:marRight w:val="0"/>
      <w:marTop w:val="0"/>
      <w:marBottom w:val="0"/>
      <w:divBdr>
        <w:top w:val="none" w:sz="0" w:space="0" w:color="auto"/>
        <w:left w:val="none" w:sz="0" w:space="0" w:color="auto"/>
        <w:bottom w:val="none" w:sz="0" w:space="0" w:color="auto"/>
        <w:right w:val="none" w:sz="0" w:space="0" w:color="auto"/>
      </w:divBdr>
    </w:div>
    <w:div w:id="168760050">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365369890">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453404584">
      <w:bodyDiv w:val="1"/>
      <w:marLeft w:val="0"/>
      <w:marRight w:val="0"/>
      <w:marTop w:val="0"/>
      <w:marBottom w:val="0"/>
      <w:divBdr>
        <w:top w:val="none" w:sz="0" w:space="0" w:color="auto"/>
        <w:left w:val="none" w:sz="0" w:space="0" w:color="auto"/>
        <w:bottom w:val="none" w:sz="0" w:space="0" w:color="auto"/>
        <w:right w:val="none" w:sz="0" w:space="0" w:color="auto"/>
      </w:divBdr>
      <w:divsChild>
        <w:div w:id="1928155013">
          <w:marLeft w:val="0"/>
          <w:marRight w:val="0"/>
          <w:marTop w:val="0"/>
          <w:marBottom w:val="0"/>
          <w:divBdr>
            <w:top w:val="none" w:sz="0" w:space="0" w:color="auto"/>
            <w:left w:val="none" w:sz="0" w:space="0" w:color="auto"/>
            <w:bottom w:val="none" w:sz="0" w:space="0" w:color="auto"/>
            <w:right w:val="none" w:sz="0" w:space="0" w:color="auto"/>
          </w:divBdr>
        </w:div>
      </w:divsChild>
    </w:div>
    <w:div w:id="507863846">
      <w:bodyDiv w:val="1"/>
      <w:marLeft w:val="0"/>
      <w:marRight w:val="0"/>
      <w:marTop w:val="0"/>
      <w:marBottom w:val="0"/>
      <w:divBdr>
        <w:top w:val="none" w:sz="0" w:space="0" w:color="auto"/>
        <w:left w:val="none" w:sz="0" w:space="0" w:color="auto"/>
        <w:bottom w:val="none" w:sz="0" w:space="0" w:color="auto"/>
        <w:right w:val="none" w:sz="0" w:space="0" w:color="auto"/>
      </w:divBdr>
    </w:div>
    <w:div w:id="577062942">
      <w:bodyDiv w:val="1"/>
      <w:marLeft w:val="0"/>
      <w:marRight w:val="0"/>
      <w:marTop w:val="0"/>
      <w:marBottom w:val="0"/>
      <w:divBdr>
        <w:top w:val="none" w:sz="0" w:space="0" w:color="auto"/>
        <w:left w:val="none" w:sz="0" w:space="0" w:color="auto"/>
        <w:bottom w:val="none" w:sz="0" w:space="0" w:color="auto"/>
        <w:right w:val="none" w:sz="0" w:space="0" w:color="auto"/>
      </w:divBdr>
    </w:div>
    <w:div w:id="592780164">
      <w:bodyDiv w:val="1"/>
      <w:marLeft w:val="0"/>
      <w:marRight w:val="0"/>
      <w:marTop w:val="0"/>
      <w:marBottom w:val="0"/>
      <w:divBdr>
        <w:top w:val="none" w:sz="0" w:space="0" w:color="auto"/>
        <w:left w:val="none" w:sz="0" w:space="0" w:color="auto"/>
        <w:bottom w:val="none" w:sz="0" w:space="0" w:color="auto"/>
        <w:right w:val="none" w:sz="0" w:space="0" w:color="auto"/>
      </w:divBdr>
    </w:div>
    <w:div w:id="595747115">
      <w:bodyDiv w:val="1"/>
      <w:marLeft w:val="0"/>
      <w:marRight w:val="0"/>
      <w:marTop w:val="0"/>
      <w:marBottom w:val="0"/>
      <w:divBdr>
        <w:top w:val="none" w:sz="0" w:space="0" w:color="auto"/>
        <w:left w:val="none" w:sz="0" w:space="0" w:color="auto"/>
        <w:bottom w:val="none" w:sz="0" w:space="0" w:color="auto"/>
        <w:right w:val="none" w:sz="0" w:space="0" w:color="auto"/>
      </w:divBdr>
    </w:div>
    <w:div w:id="646980701">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757407718">
      <w:bodyDiv w:val="1"/>
      <w:marLeft w:val="0"/>
      <w:marRight w:val="0"/>
      <w:marTop w:val="0"/>
      <w:marBottom w:val="0"/>
      <w:divBdr>
        <w:top w:val="none" w:sz="0" w:space="0" w:color="auto"/>
        <w:left w:val="none" w:sz="0" w:space="0" w:color="auto"/>
        <w:bottom w:val="none" w:sz="0" w:space="0" w:color="auto"/>
        <w:right w:val="none" w:sz="0" w:space="0" w:color="auto"/>
      </w:divBdr>
    </w:div>
    <w:div w:id="822089166">
      <w:bodyDiv w:val="1"/>
      <w:marLeft w:val="0"/>
      <w:marRight w:val="0"/>
      <w:marTop w:val="0"/>
      <w:marBottom w:val="0"/>
      <w:divBdr>
        <w:top w:val="none" w:sz="0" w:space="0" w:color="auto"/>
        <w:left w:val="none" w:sz="0" w:space="0" w:color="auto"/>
        <w:bottom w:val="none" w:sz="0" w:space="0" w:color="auto"/>
        <w:right w:val="none" w:sz="0" w:space="0" w:color="auto"/>
      </w:divBdr>
    </w:div>
    <w:div w:id="830684380">
      <w:bodyDiv w:val="1"/>
      <w:marLeft w:val="0"/>
      <w:marRight w:val="0"/>
      <w:marTop w:val="0"/>
      <w:marBottom w:val="0"/>
      <w:divBdr>
        <w:top w:val="none" w:sz="0" w:space="0" w:color="auto"/>
        <w:left w:val="none" w:sz="0" w:space="0" w:color="auto"/>
        <w:bottom w:val="none" w:sz="0" w:space="0" w:color="auto"/>
        <w:right w:val="none" w:sz="0" w:space="0" w:color="auto"/>
      </w:divBdr>
    </w:div>
    <w:div w:id="855770429">
      <w:bodyDiv w:val="1"/>
      <w:marLeft w:val="0"/>
      <w:marRight w:val="0"/>
      <w:marTop w:val="0"/>
      <w:marBottom w:val="0"/>
      <w:divBdr>
        <w:top w:val="none" w:sz="0" w:space="0" w:color="auto"/>
        <w:left w:val="none" w:sz="0" w:space="0" w:color="auto"/>
        <w:bottom w:val="none" w:sz="0" w:space="0" w:color="auto"/>
        <w:right w:val="none" w:sz="0" w:space="0" w:color="auto"/>
      </w:divBdr>
    </w:div>
    <w:div w:id="863783866">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040786275">
      <w:bodyDiv w:val="1"/>
      <w:marLeft w:val="0"/>
      <w:marRight w:val="0"/>
      <w:marTop w:val="0"/>
      <w:marBottom w:val="0"/>
      <w:divBdr>
        <w:top w:val="none" w:sz="0" w:space="0" w:color="auto"/>
        <w:left w:val="none" w:sz="0" w:space="0" w:color="auto"/>
        <w:bottom w:val="none" w:sz="0" w:space="0" w:color="auto"/>
        <w:right w:val="none" w:sz="0" w:space="0" w:color="auto"/>
      </w:divBdr>
    </w:div>
    <w:div w:id="1163623004">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49343700">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308630930">
      <w:bodyDiv w:val="1"/>
      <w:marLeft w:val="0"/>
      <w:marRight w:val="0"/>
      <w:marTop w:val="0"/>
      <w:marBottom w:val="0"/>
      <w:divBdr>
        <w:top w:val="none" w:sz="0" w:space="0" w:color="auto"/>
        <w:left w:val="none" w:sz="0" w:space="0" w:color="auto"/>
        <w:bottom w:val="none" w:sz="0" w:space="0" w:color="auto"/>
        <w:right w:val="none" w:sz="0" w:space="0" w:color="auto"/>
      </w:divBdr>
    </w:div>
    <w:div w:id="1321889318">
      <w:bodyDiv w:val="1"/>
      <w:marLeft w:val="0"/>
      <w:marRight w:val="0"/>
      <w:marTop w:val="0"/>
      <w:marBottom w:val="0"/>
      <w:divBdr>
        <w:top w:val="none" w:sz="0" w:space="0" w:color="auto"/>
        <w:left w:val="none" w:sz="0" w:space="0" w:color="auto"/>
        <w:bottom w:val="none" w:sz="0" w:space="0" w:color="auto"/>
        <w:right w:val="none" w:sz="0" w:space="0" w:color="auto"/>
      </w:divBdr>
    </w:div>
    <w:div w:id="1323778734">
      <w:bodyDiv w:val="1"/>
      <w:marLeft w:val="0"/>
      <w:marRight w:val="0"/>
      <w:marTop w:val="0"/>
      <w:marBottom w:val="0"/>
      <w:divBdr>
        <w:top w:val="none" w:sz="0" w:space="0" w:color="auto"/>
        <w:left w:val="none" w:sz="0" w:space="0" w:color="auto"/>
        <w:bottom w:val="none" w:sz="0" w:space="0" w:color="auto"/>
        <w:right w:val="none" w:sz="0" w:space="0" w:color="auto"/>
      </w:divBdr>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447847310">
      <w:bodyDiv w:val="1"/>
      <w:marLeft w:val="0"/>
      <w:marRight w:val="0"/>
      <w:marTop w:val="0"/>
      <w:marBottom w:val="0"/>
      <w:divBdr>
        <w:top w:val="none" w:sz="0" w:space="0" w:color="auto"/>
        <w:left w:val="none" w:sz="0" w:space="0" w:color="auto"/>
        <w:bottom w:val="none" w:sz="0" w:space="0" w:color="auto"/>
        <w:right w:val="none" w:sz="0" w:space="0" w:color="auto"/>
      </w:divBdr>
    </w:div>
    <w:div w:id="1466895771">
      <w:bodyDiv w:val="1"/>
      <w:marLeft w:val="0"/>
      <w:marRight w:val="0"/>
      <w:marTop w:val="0"/>
      <w:marBottom w:val="0"/>
      <w:divBdr>
        <w:top w:val="none" w:sz="0" w:space="0" w:color="auto"/>
        <w:left w:val="none" w:sz="0" w:space="0" w:color="auto"/>
        <w:bottom w:val="none" w:sz="0" w:space="0" w:color="auto"/>
        <w:right w:val="none" w:sz="0" w:space="0" w:color="auto"/>
      </w:divBdr>
    </w:div>
    <w:div w:id="1546985484">
      <w:bodyDiv w:val="1"/>
      <w:marLeft w:val="0"/>
      <w:marRight w:val="0"/>
      <w:marTop w:val="0"/>
      <w:marBottom w:val="0"/>
      <w:divBdr>
        <w:top w:val="none" w:sz="0" w:space="0" w:color="auto"/>
        <w:left w:val="none" w:sz="0" w:space="0" w:color="auto"/>
        <w:bottom w:val="none" w:sz="0" w:space="0" w:color="auto"/>
        <w:right w:val="none" w:sz="0" w:space="0" w:color="auto"/>
      </w:divBdr>
    </w:div>
    <w:div w:id="1567836078">
      <w:bodyDiv w:val="1"/>
      <w:marLeft w:val="0"/>
      <w:marRight w:val="0"/>
      <w:marTop w:val="0"/>
      <w:marBottom w:val="0"/>
      <w:divBdr>
        <w:top w:val="none" w:sz="0" w:space="0" w:color="auto"/>
        <w:left w:val="none" w:sz="0" w:space="0" w:color="auto"/>
        <w:bottom w:val="none" w:sz="0" w:space="0" w:color="auto"/>
        <w:right w:val="none" w:sz="0" w:space="0" w:color="auto"/>
      </w:divBdr>
    </w:div>
    <w:div w:id="1607928386">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628048822">
      <w:bodyDiv w:val="1"/>
      <w:marLeft w:val="0"/>
      <w:marRight w:val="0"/>
      <w:marTop w:val="0"/>
      <w:marBottom w:val="0"/>
      <w:divBdr>
        <w:top w:val="none" w:sz="0" w:space="0" w:color="auto"/>
        <w:left w:val="none" w:sz="0" w:space="0" w:color="auto"/>
        <w:bottom w:val="none" w:sz="0" w:space="0" w:color="auto"/>
        <w:right w:val="none" w:sz="0" w:space="0" w:color="auto"/>
      </w:divBdr>
    </w:div>
    <w:div w:id="1662195815">
      <w:bodyDiv w:val="1"/>
      <w:marLeft w:val="0"/>
      <w:marRight w:val="0"/>
      <w:marTop w:val="0"/>
      <w:marBottom w:val="0"/>
      <w:divBdr>
        <w:top w:val="none" w:sz="0" w:space="0" w:color="auto"/>
        <w:left w:val="none" w:sz="0" w:space="0" w:color="auto"/>
        <w:bottom w:val="none" w:sz="0" w:space="0" w:color="auto"/>
        <w:right w:val="none" w:sz="0" w:space="0" w:color="auto"/>
      </w:divBdr>
    </w:div>
    <w:div w:id="1676767583">
      <w:bodyDiv w:val="1"/>
      <w:marLeft w:val="0"/>
      <w:marRight w:val="0"/>
      <w:marTop w:val="0"/>
      <w:marBottom w:val="0"/>
      <w:divBdr>
        <w:top w:val="none" w:sz="0" w:space="0" w:color="auto"/>
        <w:left w:val="none" w:sz="0" w:space="0" w:color="auto"/>
        <w:bottom w:val="none" w:sz="0" w:space="0" w:color="auto"/>
        <w:right w:val="none" w:sz="0" w:space="0" w:color="auto"/>
      </w:divBdr>
    </w:div>
    <w:div w:id="1684747172">
      <w:bodyDiv w:val="1"/>
      <w:marLeft w:val="0"/>
      <w:marRight w:val="0"/>
      <w:marTop w:val="0"/>
      <w:marBottom w:val="0"/>
      <w:divBdr>
        <w:top w:val="none" w:sz="0" w:space="0" w:color="auto"/>
        <w:left w:val="none" w:sz="0" w:space="0" w:color="auto"/>
        <w:bottom w:val="none" w:sz="0" w:space="0" w:color="auto"/>
        <w:right w:val="none" w:sz="0" w:space="0" w:color="auto"/>
      </w:divBdr>
    </w:div>
    <w:div w:id="1755319809">
      <w:bodyDiv w:val="1"/>
      <w:marLeft w:val="0"/>
      <w:marRight w:val="0"/>
      <w:marTop w:val="0"/>
      <w:marBottom w:val="0"/>
      <w:divBdr>
        <w:top w:val="none" w:sz="0" w:space="0" w:color="auto"/>
        <w:left w:val="none" w:sz="0" w:space="0" w:color="auto"/>
        <w:bottom w:val="none" w:sz="0" w:space="0" w:color="auto"/>
        <w:right w:val="none" w:sz="0" w:space="0" w:color="auto"/>
      </w:divBdr>
    </w:div>
    <w:div w:id="1770814209">
      <w:bodyDiv w:val="1"/>
      <w:marLeft w:val="0"/>
      <w:marRight w:val="0"/>
      <w:marTop w:val="0"/>
      <w:marBottom w:val="0"/>
      <w:divBdr>
        <w:top w:val="none" w:sz="0" w:space="0" w:color="auto"/>
        <w:left w:val="none" w:sz="0" w:space="0" w:color="auto"/>
        <w:bottom w:val="none" w:sz="0" w:space="0" w:color="auto"/>
        <w:right w:val="none" w:sz="0" w:space="0" w:color="auto"/>
      </w:divBdr>
    </w:div>
    <w:div w:id="1831091187">
      <w:bodyDiv w:val="1"/>
      <w:marLeft w:val="0"/>
      <w:marRight w:val="0"/>
      <w:marTop w:val="0"/>
      <w:marBottom w:val="0"/>
      <w:divBdr>
        <w:top w:val="none" w:sz="0" w:space="0" w:color="auto"/>
        <w:left w:val="none" w:sz="0" w:space="0" w:color="auto"/>
        <w:bottom w:val="none" w:sz="0" w:space="0" w:color="auto"/>
        <w:right w:val="none" w:sz="0" w:space="0" w:color="auto"/>
      </w:divBdr>
    </w:div>
    <w:div w:id="1840273927">
      <w:bodyDiv w:val="1"/>
      <w:marLeft w:val="0"/>
      <w:marRight w:val="0"/>
      <w:marTop w:val="0"/>
      <w:marBottom w:val="0"/>
      <w:divBdr>
        <w:top w:val="none" w:sz="0" w:space="0" w:color="auto"/>
        <w:left w:val="none" w:sz="0" w:space="0" w:color="auto"/>
        <w:bottom w:val="none" w:sz="0" w:space="0" w:color="auto"/>
        <w:right w:val="none" w:sz="0" w:space="0" w:color="auto"/>
      </w:divBdr>
    </w:div>
    <w:div w:id="1871332693">
      <w:bodyDiv w:val="1"/>
      <w:marLeft w:val="0"/>
      <w:marRight w:val="0"/>
      <w:marTop w:val="0"/>
      <w:marBottom w:val="0"/>
      <w:divBdr>
        <w:top w:val="none" w:sz="0" w:space="0" w:color="auto"/>
        <w:left w:val="none" w:sz="0" w:space="0" w:color="auto"/>
        <w:bottom w:val="none" w:sz="0" w:space="0" w:color="auto"/>
        <w:right w:val="none" w:sz="0" w:space="0" w:color="auto"/>
      </w:divBdr>
    </w:div>
    <w:div w:id="1893156972">
      <w:bodyDiv w:val="1"/>
      <w:marLeft w:val="0"/>
      <w:marRight w:val="0"/>
      <w:marTop w:val="0"/>
      <w:marBottom w:val="0"/>
      <w:divBdr>
        <w:top w:val="none" w:sz="0" w:space="0" w:color="auto"/>
        <w:left w:val="none" w:sz="0" w:space="0" w:color="auto"/>
        <w:bottom w:val="none" w:sz="0" w:space="0" w:color="auto"/>
        <w:right w:val="none" w:sz="0" w:space="0" w:color="auto"/>
      </w:divBdr>
    </w:div>
    <w:div w:id="1912735463">
      <w:bodyDiv w:val="1"/>
      <w:marLeft w:val="0"/>
      <w:marRight w:val="0"/>
      <w:marTop w:val="0"/>
      <w:marBottom w:val="0"/>
      <w:divBdr>
        <w:top w:val="none" w:sz="0" w:space="0" w:color="auto"/>
        <w:left w:val="none" w:sz="0" w:space="0" w:color="auto"/>
        <w:bottom w:val="none" w:sz="0" w:space="0" w:color="auto"/>
        <w:right w:val="none" w:sz="0" w:space="0" w:color="auto"/>
      </w:divBdr>
    </w:div>
    <w:div w:id="1977757530">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11718490">
      <w:bodyDiv w:val="1"/>
      <w:marLeft w:val="0"/>
      <w:marRight w:val="0"/>
      <w:marTop w:val="0"/>
      <w:marBottom w:val="0"/>
      <w:divBdr>
        <w:top w:val="none" w:sz="0" w:space="0" w:color="auto"/>
        <w:left w:val="none" w:sz="0" w:space="0" w:color="auto"/>
        <w:bottom w:val="none" w:sz="0" w:space="0" w:color="auto"/>
        <w:right w:val="none" w:sz="0" w:space="0" w:color="auto"/>
      </w:divBdr>
    </w:div>
    <w:div w:id="2032340180">
      <w:bodyDiv w:val="1"/>
      <w:marLeft w:val="0"/>
      <w:marRight w:val="0"/>
      <w:marTop w:val="0"/>
      <w:marBottom w:val="0"/>
      <w:divBdr>
        <w:top w:val="none" w:sz="0" w:space="0" w:color="auto"/>
        <w:left w:val="none" w:sz="0" w:space="0" w:color="auto"/>
        <w:bottom w:val="none" w:sz="0" w:space="0" w:color="auto"/>
        <w:right w:val="none" w:sz="0" w:space="0" w:color="auto"/>
      </w:divBdr>
    </w:div>
    <w:div w:id="20915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F3DFC18D82035EF723E17139B3961EA57585F22B8C92C46608C92AB0D2632F0E934F398DAO9s5G" TargetMode="External"/><Relationship Id="rId21" Type="http://schemas.openxmlformats.org/officeDocument/2006/relationships/hyperlink" Target="consultantplus://offline/ref=CF6E1C48B3DDF2EA6F20B845359492EAA61F34DA59B6BB4631BBF3CA47A31712751EDC3388DA63B4o8ZBI" TargetMode="External"/><Relationship Id="rId42" Type="http://schemas.openxmlformats.org/officeDocument/2006/relationships/hyperlink" Target="consultantplus://offline/ref=7E11FD2FBBC180494F03EACCBCE12AE3D950AC0D49CA193C2F23FBF0CFC504A38000E5E28F74FF9D4A7486633073981B93AD27725DA5zEn6L" TargetMode="External"/><Relationship Id="rId47" Type="http://schemas.openxmlformats.org/officeDocument/2006/relationships/hyperlink" Target="consultantplus://offline/ref=0B80016C93B175561E3786058CB4188A666C5A6DA6A11E2B7A5CACB76EF9A4E09C89B3E4AE7C8BD10B43AFC1ED9A55646001B355FFDC17r8L" TargetMode="External"/><Relationship Id="rId63" Type="http://schemas.openxmlformats.org/officeDocument/2006/relationships/hyperlink" Target="consultantplus://offline/ref=10EB06F9A2B70AEEAFF810DE4655BA769B74CE5E3558DCA9F0F1E269FC97360DEC176FCDC9E7AAM" TargetMode="External"/><Relationship Id="rId68" Type="http://schemas.openxmlformats.org/officeDocument/2006/relationships/image" Target="media/image1.png"/><Relationship Id="rId16" Type="http://schemas.openxmlformats.org/officeDocument/2006/relationships/hyperlink" Target="consultantplus://offline/ref=7CD8AC1ACB27538498F3A2EBB4D0A1E98E62A12190B25663FEE80BE3E563FF2A429DC07CBB0B18D8k6wEO" TargetMode="External"/><Relationship Id="rId11" Type="http://schemas.openxmlformats.org/officeDocument/2006/relationships/hyperlink" Target="consultantplus://offline/ref=759F3427B7CB9CB991907120DF735EC8F2AF5E3F145AA330401D09DA894FCA6C2CFFF2C3FCD729D3GDz6H" TargetMode="External"/><Relationship Id="rId24" Type="http://schemas.openxmlformats.org/officeDocument/2006/relationships/hyperlink" Target="https://ru.wikipedia.org/wiki/%D0%A2%D0%B8%D0%BB%D1%8C%D0%B4%D0%B0" TargetMode="External"/><Relationship Id="rId32" Type="http://schemas.openxmlformats.org/officeDocument/2006/relationships/hyperlink" Target="consultantplus://offline/ref=EDC7B35B113C354871E9E5619F62F572688EF8CAA7EC0CB63257BFF8CAC6B2EEBE6942DA6A57v9U4H" TargetMode="External"/><Relationship Id="rId37" Type="http://schemas.openxmlformats.org/officeDocument/2006/relationships/hyperlink" Target="consultantplus://offline/ref=550A8B462C7BFF86C53B9A6167C7AB9DF91D837DA7B3CBB00EA6BDFFFF7E3E8CD0D89E7F624261B3I5xCH" TargetMode="External"/><Relationship Id="rId40" Type="http://schemas.openxmlformats.org/officeDocument/2006/relationships/hyperlink" Target="consultantplus://offline/ref=550A8B462C7BFF86C53B9A6167C7AB9DF91C8F7BA3B5CBB00EA6BDFFFF7E3E8CD0D89E7F624362B6I5x1H" TargetMode="External"/><Relationship Id="rId45" Type="http://schemas.openxmlformats.org/officeDocument/2006/relationships/hyperlink" Target="consultantplus://offline/ref=7E11FD2FBBC180494F03EACCBCE12AE3D950AC0D49CA193C2F23FBF0CFC504A38000E5E28E75F2911A2E96677926910597B5397643A6EF36z1n2L" TargetMode="External"/><Relationship Id="rId53" Type="http://schemas.openxmlformats.org/officeDocument/2006/relationships/hyperlink" Target="consultantplus://offline/ref=F43A9293F692B236EB7E4066EE3DFE6F6740825F2D63868B9842C799C6BC51F11E62673888BFA0B9431A95B6B62894414587ADA65E244353DE02N" TargetMode="External"/><Relationship Id="rId58" Type="http://schemas.openxmlformats.org/officeDocument/2006/relationships/hyperlink" Target="consultantplus://offline/ref=99728C0B5DDD9A2704F9397197B76CAC53F104A18841C3121FB264F2ED321E9E74F07E141AqB78L" TargetMode="External"/><Relationship Id="rId66" Type="http://schemas.openxmlformats.org/officeDocument/2006/relationships/header" Target="header2.xml"/><Relationship Id="rId74" Type="http://schemas.openxmlformats.org/officeDocument/2006/relationships/hyperlink" Target="consultantplus://offline/ref=4E7517F706E49D8F05074A9F6D962DF7A1EED7C050D0472FCCED479B0EC2CDA14285F68ED24BA5450519579FCACAE00911171C90B6A8990FaBHDI"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10EB06F9A2B70AEEAFF810DE4655BA769B74CE5E3558DCA9F0F1E269FC97360DEC176FC5CF7A1376E4A8M" TargetMode="External"/><Relationship Id="rId19" Type="http://schemas.openxmlformats.org/officeDocument/2006/relationships/hyperlink" Target="consultantplus://offline/ref=7CD8AC1ACB27538498F3A2EBB4D0A1E98E62A12190B25663FEE80BE3E563FF2A429DC07CBB0A1CDAk6wAO" TargetMode="External"/><Relationship Id="rId14" Type="http://schemas.openxmlformats.org/officeDocument/2006/relationships/hyperlink" Target="consultantplus://offline/ref=7CD8AC1ACB27538498F3A2EBB4D0A1E98E62A12190B25663FEE80BE3E563FF2A429DC07CBB0A17DCk6w8O" TargetMode="External"/><Relationship Id="rId22" Type="http://schemas.openxmlformats.org/officeDocument/2006/relationships/hyperlink" Target="https://ru.wikipedia.org/wiki/%D0%9E%D0%B1%D0%B5%D0%BB%D1%8E%D1%81" TargetMode="External"/><Relationship Id="rId27" Type="http://schemas.openxmlformats.org/officeDocument/2006/relationships/hyperlink" Target="consultantplus://offline/ref=3F3DFC18D82035EF723E17139B3961EA57585826BEC82C46608C92AB0D2632F0E934F39CDA95OAsFG" TargetMode="External"/><Relationship Id="rId30" Type="http://schemas.openxmlformats.org/officeDocument/2006/relationships/hyperlink" Target="consultantplus://offline/ref=EDC7B35B113C354871E9E5619F62F572688EF8CAA7EC0CB63257BFF8CAC6B2EEBE6942DA6A5Av9U6H" TargetMode="External"/><Relationship Id="rId35" Type="http://schemas.openxmlformats.org/officeDocument/2006/relationships/hyperlink" Target="consultantplus://offline/ref=8C019E0BCB2C8E3604E6DAF5A1775BC58D167F6E5FA9F8C9DB20D46A1518914A8B0528F39C5404623AMAM" TargetMode="External"/><Relationship Id="rId43" Type="http://schemas.openxmlformats.org/officeDocument/2006/relationships/hyperlink" Target="consultantplus://offline/ref=7E11FD2FBBC180494F03EACCBCE12AE3D950AC0D49CA193C2F23FBF0CFC504A38000E5E28F75F69D4A7486633073981B93AD27725DA5zEn6L" TargetMode="External"/><Relationship Id="rId48" Type="http://schemas.openxmlformats.org/officeDocument/2006/relationships/hyperlink" Target="consultantplus://offline/ref=0B80016C93B175561E3786058CB4188A666C5A6DA6A11E2B7A5CACB76EF9A4E09C89B3E4AC7E83D10B43AFC1ED9A55646001B355FFDC17r8L" TargetMode="External"/><Relationship Id="rId56" Type="http://schemas.openxmlformats.org/officeDocument/2006/relationships/hyperlink" Target="consultantplus://offline/ref=FB7E4F92B2C6FD392920ACDCEDC06233854DA4CD42D5DEFB728B9D774C2327C8E20682EA5DbC66L" TargetMode="External"/><Relationship Id="rId64" Type="http://schemas.openxmlformats.org/officeDocument/2006/relationships/hyperlink" Target="http://zakupki.gov.ru/epz/ktru/ktruCard/commonInfo.html?itemVersionId=12224" TargetMode="External"/><Relationship Id="rId69" Type="http://schemas.openxmlformats.org/officeDocument/2006/relationships/image" Target="media/image2.png"/><Relationship Id="rId77" Type="http://schemas.openxmlformats.org/officeDocument/2006/relationships/hyperlink" Target="consultantplus://offline/ref=685D2F466DC0104B3FB107D3DC9184BEF1FFF8E4D6B996B0EB7EFB74535B04764AC71DA3983270I" TargetMode="External"/><Relationship Id="rId8" Type="http://schemas.openxmlformats.org/officeDocument/2006/relationships/endnotes" Target="endnotes.xml"/><Relationship Id="rId51" Type="http://schemas.openxmlformats.org/officeDocument/2006/relationships/hyperlink" Target="consultantplus://offline/ref=8761CCC43E9057EF614F2C724F3C25F93EC554F1A5218D64CCC496EB56EFBF0FAEE30422AA5CECE251411C35A751595C60D72330DC40d2yAN" TargetMode="External"/><Relationship Id="rId72"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consultantplus://offline/ref=7CD8AC1ACB27538498F3A2EBB4D0A1E98E62A12190B25663FEE80BE3E563FF2A429DC079BBk0w2O" TargetMode="External"/><Relationship Id="rId17" Type="http://schemas.openxmlformats.org/officeDocument/2006/relationships/hyperlink" Target="consultantplus://offline/ref=7CD8AC1ACB27538498F3A2EBB4D0A1E98E62A12190B25663FEE80BE3E563FF2A429DC07CBB0A1CDDk6wAO" TargetMode="External"/><Relationship Id="rId25" Type="http://schemas.openxmlformats.org/officeDocument/2006/relationships/hyperlink" Target="https://ru.wikipedia.org/wiki/%D0%9C%D0%BD%D0%BE%D0%B3%D0%BE%D1%82%D0%BE%D1%87%D0%B8%D0%B5" TargetMode="External"/><Relationship Id="rId33" Type="http://schemas.openxmlformats.org/officeDocument/2006/relationships/hyperlink" Target="consultantplus://offline/ref=EDC7B35B113C354871E9E5619F62F572688EF7C6ADE20CB63257BFF8CAC6B2EEBE6942DA6C5Dv9U2H" TargetMode="External"/><Relationship Id="rId38" Type="http://schemas.openxmlformats.org/officeDocument/2006/relationships/hyperlink" Target="consultantplus://offline/ref=550A8B462C7BFF86C53B9A6167C7AB9DF91D837DA7B3CBB00EA6BDFFFF7E3E8CD0D89E7F624261B3I5xCH" TargetMode="External"/><Relationship Id="rId46" Type="http://schemas.openxmlformats.org/officeDocument/2006/relationships/hyperlink" Target="consultantplus://offline/ref=0B80016C93B175561E3786058CB4188A666C5A6DA6A11E2B7A5CACB76EF9A4E09C89B3E4AC7E8CD10B43AFC1ED9A55646001B355FFDC17r8L" TargetMode="External"/><Relationship Id="rId59" Type="http://schemas.openxmlformats.org/officeDocument/2006/relationships/hyperlink" Target="consultantplus://offline/ref=99728C0B5DDD9A2704F9397197B76CAC53F104A18841C3121FB264F2ED321E9E74F07E141BqB78L" TargetMode="External"/><Relationship Id="rId67" Type="http://schemas.openxmlformats.org/officeDocument/2006/relationships/header" Target="header3.xml"/><Relationship Id="rId20" Type="http://schemas.openxmlformats.org/officeDocument/2006/relationships/hyperlink" Target="consultantplus://offline/ref=7CD8AC1ACB27538498F3A2EBB4D0A1E98E62A12190B25663FEE80BE3E563FF2A429DC07CBB0A1ED8k6w8O" TargetMode="External"/><Relationship Id="rId41" Type="http://schemas.openxmlformats.org/officeDocument/2006/relationships/hyperlink" Target="consultantplus://offline/ref=FA7D0DB8DE2A75E73A89B9BC1B321D25A79F32D16313DE2F9BB37F9E6D3F2F7BCF2CEB3F1DAAA4EBg761H" TargetMode="External"/><Relationship Id="rId54" Type="http://schemas.openxmlformats.org/officeDocument/2006/relationships/hyperlink" Target="consultantplus://offline/ref=B94AD45A1F7C2ED13CC0A0E080E7F514328BF64F0387F4EBD5FC8878E1D1F7C8CBA32D845510I4M" TargetMode="External"/><Relationship Id="rId62" Type="http://schemas.openxmlformats.org/officeDocument/2006/relationships/hyperlink" Target="consultantplus://offline/ref=10EB06F9A2B70AEEAFF810DE4655BA769B74CE5E3558DCA9F0F1E269FC97360DEC176FCDC9E7AAM" TargetMode="External"/><Relationship Id="rId70" Type="http://schemas.openxmlformats.org/officeDocument/2006/relationships/image" Target="media/image3.png"/><Relationship Id="rId75" Type="http://schemas.openxmlformats.org/officeDocument/2006/relationships/hyperlink" Target="consultantplus://offline/ref=DE2BC48A00DC729D19ABB07A1BEC7EE5461976FB62DCD871D661695AA61EBACF4BC26A05A74988E3BBE85BF578987879E89C1124CD4A7142M8fE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CD8AC1ACB27538498F3A2EBB4D0A1E98E62A12190B25663FEE80BE3E563FF2A429DC07CBB0A1CDAk6wBO" TargetMode="External"/><Relationship Id="rId23" Type="http://schemas.openxmlformats.org/officeDocument/2006/relationships/hyperlink" Target="https://ru.wikipedia.org/wiki/%D0%94%D0%B2%D0%BE%D0%B5%D1%82%D0%BE%D1%87%D0%B8%D0%B5" TargetMode="External"/><Relationship Id="rId28" Type="http://schemas.openxmlformats.org/officeDocument/2006/relationships/hyperlink" Target="consultantplus://offline/ref=3F3DFC18D82035EF723E17139B3961EA57585826BEC82C46608C92AB0D2632F0E934F39CDA97OAs8G" TargetMode="External"/><Relationship Id="rId36" Type="http://schemas.openxmlformats.org/officeDocument/2006/relationships/hyperlink" Target="consultantplus://offline/ref=669D851201868B2D4A32314A7F3BD789B01DA97338D5EBFFD546AE7BE95D66557945A5C3D8628C7467347F3E460F3967AE49A50BB7I3ZFL" TargetMode="External"/><Relationship Id="rId49" Type="http://schemas.openxmlformats.org/officeDocument/2006/relationships/hyperlink" Target="consultantplus://offline/ref=B84466C5AC1AFD0A9EBFB1A6C164826443CD7615F71E3B1C5849D8AD818E88873C5B9B15A18523EBCA79634C7B69B9BDFD003A035A12lDu7N" TargetMode="External"/><Relationship Id="rId57" Type="http://schemas.openxmlformats.org/officeDocument/2006/relationships/hyperlink" Target="consultantplus://offline/ref=FB7E4F92B2C6FD392920ACDCEDC06233854DA4CD42D5DEFB728B9D774C2327C8E20682E25BC70D53b561L" TargetMode="External"/><Relationship Id="rId10" Type="http://schemas.openxmlformats.org/officeDocument/2006/relationships/hyperlink" Target="consultantplus://offline/ref=759F3427B7CB9CB991907120DF735EC8F2AF5E3F145AA330401D09DA894FCA6C2CFFF2C3FCD729D4GDzDH" TargetMode="External"/><Relationship Id="rId31" Type="http://schemas.openxmlformats.org/officeDocument/2006/relationships/hyperlink" Target="consultantplus://offline/ref=EDC7B35B113C354871E9E5619F62F572688EF8CAA7EC0CB63257BFF8CAC6B2EEBE6942DA6A58v9U0H" TargetMode="External"/><Relationship Id="rId44" Type="http://schemas.openxmlformats.org/officeDocument/2006/relationships/hyperlink" Target="consultantplus://offline/ref=7E11FD2FBBC180494F03EACCBCE12AE3D950AC0D49CA193C2F23FBF0CFC504A38000E5E28F75F79D4A7486633073981B93AD27725DA5zEn6L" TargetMode="External"/><Relationship Id="rId52" Type="http://schemas.openxmlformats.org/officeDocument/2006/relationships/hyperlink" Target="consultantplus://offline/ref=8761CCC43E9057EF614F2C724F3C25F93EC554F1A5218D64CCC496EB56EFBF0FAEE30422AA5CEFE251411C35A751595C60D72330DC40d2yAN" TargetMode="External"/><Relationship Id="rId60" Type="http://schemas.openxmlformats.org/officeDocument/2006/relationships/hyperlink" Target="consultantplus://offline/ref=10EB06F9A2B70AEEAFF810DE4655BA769B74CE5E3558DCA9F0F1E269FC97360DEC176FCDC9E7A9M" TargetMode="External"/><Relationship Id="rId65" Type="http://schemas.openxmlformats.org/officeDocument/2006/relationships/header" Target="header1.xml"/><Relationship Id="rId73" Type="http://schemas.openxmlformats.org/officeDocument/2006/relationships/image" Target="media/image6.png"/><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A635E2F7BE25AF59D569443CE0645EE6192F348CD6A79E53A6E8518D5679A560E1C8DCCB025C9FFc4H9N" TargetMode="External"/><Relationship Id="rId13" Type="http://schemas.openxmlformats.org/officeDocument/2006/relationships/hyperlink" Target="consultantplus://offline/ref=7CD8AC1ACB27538498F3A2EBB4D0A1E98E62A12190B25663FEE80BE3E563FF2A429DC07CBB0A17DDk6w9O" TargetMode="External"/><Relationship Id="rId18" Type="http://schemas.openxmlformats.org/officeDocument/2006/relationships/hyperlink" Target="consultantplus://offline/ref=7CD8AC1ACB27538498F3A2EBB4D0A1E98E62A12190B25663FEE80BE3E563FF2A429DC07AkBwFO" TargetMode="External"/><Relationship Id="rId39" Type="http://schemas.openxmlformats.org/officeDocument/2006/relationships/hyperlink" Target="consultantplus://offline/ref=90A67ABD54576945F5F15F18DB904CEC7B5BA05182A026A54107354BBB682362C814250095C1CBD791F886AC4EA37FB5E84061FA5D4A4420zDo7O" TargetMode="External"/><Relationship Id="rId34" Type="http://schemas.openxmlformats.org/officeDocument/2006/relationships/hyperlink" Target="consultantplus://offline/ref=1FF6A6CB8A875C101CC636CE90D0C904C7152B826E75D407E5098646FA46C385648134D399k3xAI" TargetMode="External"/><Relationship Id="rId50" Type="http://schemas.openxmlformats.org/officeDocument/2006/relationships/hyperlink" Target="consultantplus://offline/ref=B84466C5AC1AFD0A9EBFB1A6C164826443CD7615F71E3B1C5849D8AD818E88873C5B9B15A18520EBCA79634C7B69B9BDFD003A035A12lDu7N" TargetMode="External"/><Relationship Id="rId55" Type="http://schemas.openxmlformats.org/officeDocument/2006/relationships/hyperlink" Target="consultantplus://offline/ref=FB7E4F92B2C6FD392920ACDCEDC06233854DA4CD42D5DEFB728B9D774C2327C8E20682EA5CbC66L" TargetMode="External"/><Relationship Id="rId76" Type="http://schemas.openxmlformats.org/officeDocument/2006/relationships/hyperlink" Target="consultantplus://offline/ref=55A62FA8EEE2E07A2CE9D32418DA2B19EA4E53DB903D62A38E9B2D88A52D45E19268C5A72B0D61A5KEBFM" TargetMode="External"/><Relationship Id="rId7" Type="http://schemas.openxmlformats.org/officeDocument/2006/relationships/footnotes" Target="footnotes.xml"/><Relationship Id="rId71"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consultantplus://offline/ref=EDC7B35B113C354871E9E5619F62F572688EF8CAA7EC0CB63257BFF8CAC6B2EEBE6942D96A5E9A43v2U2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20D66CCB270B2655EC3FDEC92A5BDB82BD030004C904FD8D7A45D74CEFB2637019818A13556210B1I5b7N" TargetMode="External"/><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317C-EF4B-40F7-92C8-BDF6197F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32</Pages>
  <Words>8554</Words>
  <Characters>68988</Characters>
  <Application>Microsoft Office Word</Application>
  <DocSecurity>0</DocSecurity>
  <Lines>574</Lines>
  <Paragraphs>154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77388</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nikiforova</dc:creator>
  <cp:keywords/>
  <dc:description/>
  <cp:lastModifiedBy>Согласнова Олеся Викторовна</cp:lastModifiedBy>
  <cp:revision>24</cp:revision>
  <cp:lastPrinted>2019-11-29T15:49:00Z</cp:lastPrinted>
  <dcterms:created xsi:type="dcterms:W3CDTF">2019-11-29T15:47:00Z</dcterms:created>
  <dcterms:modified xsi:type="dcterms:W3CDTF">2019-12-03T13:26:00Z</dcterms:modified>
</cp:coreProperties>
</file>