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E3" w:rsidRPr="00C170AA" w:rsidRDefault="00222E21" w:rsidP="005A28F8">
      <w:pPr>
        <w:spacing w:line="240" w:lineRule="exact"/>
        <w:jc w:val="right"/>
        <w:rPr>
          <w:b/>
          <w:sz w:val="26"/>
          <w:szCs w:val="28"/>
        </w:rPr>
      </w:pPr>
      <w:r>
        <w:rPr>
          <w:b/>
          <w:sz w:val="26"/>
          <w:szCs w:val="28"/>
        </w:rPr>
        <w:t>ПРОЕКТ</w:t>
      </w: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105ABF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4855E3" w:rsidRDefault="004855E3" w:rsidP="009D27F3">
      <w:pPr>
        <w:autoSpaceDE w:val="0"/>
        <w:autoSpaceDN w:val="0"/>
        <w:adjustRightInd w:val="0"/>
        <w:spacing w:line="240" w:lineRule="exact"/>
        <w:ind w:right="282"/>
        <w:jc w:val="center"/>
        <w:rPr>
          <w:b/>
          <w:sz w:val="28"/>
          <w:szCs w:val="28"/>
        </w:rPr>
      </w:pPr>
    </w:p>
    <w:p w:rsidR="001F5009" w:rsidRDefault="004855E3" w:rsidP="004855E3">
      <w:pPr>
        <w:autoSpaceDE w:val="0"/>
        <w:autoSpaceDN w:val="0"/>
        <w:adjustRightInd w:val="0"/>
        <w:spacing w:line="240" w:lineRule="exact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1F5009">
        <w:rPr>
          <w:b/>
          <w:sz w:val="28"/>
          <w:szCs w:val="28"/>
        </w:rPr>
        <w:t xml:space="preserve">приказ Генерального прокурора </w:t>
      </w:r>
    </w:p>
    <w:p w:rsidR="004855E3" w:rsidRPr="00C80483" w:rsidRDefault="001F5009" w:rsidP="001727DE">
      <w:pPr>
        <w:autoSpaceDE w:val="0"/>
        <w:autoSpaceDN w:val="0"/>
        <w:adjustRightInd w:val="0"/>
        <w:spacing w:line="240" w:lineRule="exact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 от 02.11.2018 № 723 «Об организации</w:t>
      </w:r>
      <w:r w:rsidR="001727DE">
        <w:rPr>
          <w:b/>
          <w:sz w:val="28"/>
          <w:szCs w:val="28"/>
        </w:rPr>
        <w:t xml:space="preserve"> прокурорского </w:t>
      </w:r>
      <w:r>
        <w:rPr>
          <w:b/>
          <w:sz w:val="28"/>
          <w:szCs w:val="28"/>
        </w:rPr>
        <w:t xml:space="preserve">надзора за исполнением законов в сфере оборонно-промышленного комплекса» </w:t>
      </w:r>
    </w:p>
    <w:p w:rsidR="004855E3" w:rsidRDefault="004855E3" w:rsidP="004855E3">
      <w:pPr>
        <w:spacing w:line="240" w:lineRule="exact"/>
        <w:ind w:right="282"/>
        <w:jc w:val="center"/>
        <w:rPr>
          <w:b/>
          <w:sz w:val="28"/>
          <w:szCs w:val="28"/>
        </w:rPr>
      </w:pPr>
    </w:p>
    <w:p w:rsidR="004855E3" w:rsidRDefault="004855E3" w:rsidP="004855E3">
      <w:pPr>
        <w:spacing w:line="240" w:lineRule="exact"/>
        <w:ind w:right="282"/>
        <w:jc w:val="center"/>
        <w:rPr>
          <w:b/>
          <w:sz w:val="28"/>
          <w:szCs w:val="28"/>
        </w:rPr>
      </w:pPr>
    </w:p>
    <w:p w:rsidR="004855E3" w:rsidRDefault="004855E3" w:rsidP="004B1619">
      <w:pPr>
        <w:ind w:firstLine="720"/>
        <w:jc w:val="both"/>
        <w:rPr>
          <w:sz w:val="28"/>
          <w:szCs w:val="28"/>
        </w:rPr>
      </w:pPr>
      <w:r w:rsidRPr="00C170AA">
        <w:rPr>
          <w:sz w:val="28"/>
          <w:szCs w:val="28"/>
        </w:rPr>
        <w:t xml:space="preserve">В связи </w:t>
      </w:r>
      <w:r w:rsidR="001727DE" w:rsidRPr="00C170AA">
        <w:rPr>
          <w:sz w:val="28"/>
          <w:szCs w:val="28"/>
        </w:rPr>
        <w:t xml:space="preserve">с </w:t>
      </w:r>
      <w:r w:rsidR="001F5009" w:rsidRPr="00C170AA">
        <w:rPr>
          <w:sz w:val="28"/>
          <w:szCs w:val="28"/>
        </w:rPr>
        <w:t xml:space="preserve">изменениями действующего законодательства, в целях </w:t>
      </w:r>
      <w:r w:rsidR="00A761C4" w:rsidRPr="00C170AA">
        <w:rPr>
          <w:sz w:val="28"/>
          <w:szCs w:val="28"/>
        </w:rPr>
        <w:t xml:space="preserve">совершенствования организации </w:t>
      </w:r>
      <w:r w:rsidR="001727DE" w:rsidRPr="00C170AA">
        <w:rPr>
          <w:sz w:val="28"/>
          <w:szCs w:val="28"/>
        </w:rPr>
        <w:t xml:space="preserve">прокурорского </w:t>
      </w:r>
      <w:r w:rsidR="00A761C4" w:rsidRPr="00C170AA">
        <w:rPr>
          <w:sz w:val="28"/>
          <w:szCs w:val="28"/>
        </w:rPr>
        <w:t xml:space="preserve">надзора в сфере </w:t>
      </w:r>
      <w:r w:rsidR="00A761C4">
        <w:rPr>
          <w:sz w:val="28"/>
          <w:szCs w:val="28"/>
        </w:rPr>
        <w:t>оборонно-промышленного комплекса</w:t>
      </w:r>
      <w:r w:rsidR="0011163F">
        <w:rPr>
          <w:sz w:val="28"/>
          <w:szCs w:val="28"/>
        </w:rPr>
        <w:t>, руководствуясь пунктом 1 статьи 17 Федерального закона «О пр</w:t>
      </w:r>
      <w:r w:rsidR="008B27B1">
        <w:rPr>
          <w:sz w:val="28"/>
          <w:szCs w:val="28"/>
        </w:rPr>
        <w:t>окуратуре Российской Федерации»,</w:t>
      </w:r>
    </w:p>
    <w:p w:rsidR="008B27B1" w:rsidRPr="00097F97" w:rsidRDefault="008B27B1" w:rsidP="008B27B1">
      <w:pPr>
        <w:ind w:right="282" w:firstLine="720"/>
        <w:jc w:val="both"/>
        <w:rPr>
          <w:color w:val="000000"/>
          <w:sz w:val="22"/>
          <w:szCs w:val="22"/>
        </w:rPr>
      </w:pPr>
    </w:p>
    <w:p w:rsidR="004855E3" w:rsidRDefault="00A761C4" w:rsidP="004855E3">
      <w:pPr>
        <w:spacing w:line="240" w:lineRule="exact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 Ы В А Ю</w:t>
      </w:r>
      <w:r w:rsidR="004855E3">
        <w:rPr>
          <w:b/>
          <w:sz w:val="28"/>
          <w:szCs w:val="28"/>
        </w:rPr>
        <w:t>:</w:t>
      </w:r>
    </w:p>
    <w:p w:rsidR="0075452F" w:rsidRPr="009D441B" w:rsidRDefault="0075452F" w:rsidP="004855E3">
      <w:pPr>
        <w:spacing w:line="240" w:lineRule="exact"/>
        <w:ind w:right="282"/>
        <w:jc w:val="center"/>
        <w:rPr>
          <w:b/>
          <w:sz w:val="28"/>
          <w:szCs w:val="28"/>
        </w:rPr>
      </w:pPr>
    </w:p>
    <w:p w:rsidR="005B2B92" w:rsidRDefault="005B2B92" w:rsidP="005B2B92">
      <w:pPr>
        <w:pStyle w:val="1"/>
        <w:tabs>
          <w:tab w:val="left" w:pos="709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F5009">
        <w:rPr>
          <w:rFonts w:ascii="Times New Roman" w:hAnsi="Times New Roman"/>
          <w:sz w:val="28"/>
          <w:szCs w:val="28"/>
        </w:rPr>
        <w:t xml:space="preserve">Внести в приказ Генерального прокурора Российской Федерации </w:t>
      </w:r>
      <w:r w:rsidR="001F5009">
        <w:rPr>
          <w:rFonts w:ascii="Times New Roman" w:hAnsi="Times New Roman"/>
          <w:sz w:val="28"/>
          <w:szCs w:val="28"/>
        </w:rPr>
        <w:br/>
        <w:t>от 02.11.20</w:t>
      </w:r>
      <w:r w:rsidR="009E2A59">
        <w:rPr>
          <w:rFonts w:ascii="Times New Roman" w:hAnsi="Times New Roman"/>
          <w:sz w:val="28"/>
          <w:szCs w:val="28"/>
        </w:rPr>
        <w:t>18</w:t>
      </w:r>
      <w:r w:rsidR="001F5009">
        <w:rPr>
          <w:rFonts w:ascii="Times New Roman" w:hAnsi="Times New Roman"/>
          <w:sz w:val="28"/>
          <w:szCs w:val="28"/>
        </w:rPr>
        <w:t xml:space="preserve"> № 723 «Об организации прокурорского надзора за исполнением законов в сфере оборонно-промышленного комплекса» (далее – приказ) следующие изменения:</w:t>
      </w:r>
      <w:bookmarkStart w:id="0" w:name="_Hlk103342560"/>
    </w:p>
    <w:p w:rsidR="00DF24C9" w:rsidRDefault="005B2B92" w:rsidP="005B2B92">
      <w:pPr>
        <w:pStyle w:val="1"/>
        <w:tabs>
          <w:tab w:val="left" w:pos="709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F24C9">
        <w:rPr>
          <w:rFonts w:ascii="Times New Roman" w:hAnsi="Times New Roman"/>
          <w:sz w:val="28"/>
          <w:szCs w:val="28"/>
        </w:rPr>
        <w:t xml:space="preserve">Абзац 3 пункта 1 </w:t>
      </w:r>
      <w:r w:rsidR="00A26521">
        <w:rPr>
          <w:rFonts w:ascii="Times New Roman" w:hAnsi="Times New Roman"/>
          <w:sz w:val="28"/>
          <w:szCs w:val="28"/>
        </w:rPr>
        <w:t xml:space="preserve">приказа </w:t>
      </w:r>
      <w:r w:rsidR="00DF24C9">
        <w:rPr>
          <w:rFonts w:ascii="Times New Roman" w:hAnsi="Times New Roman"/>
          <w:sz w:val="28"/>
          <w:szCs w:val="28"/>
        </w:rPr>
        <w:t>после слов</w:t>
      </w:r>
      <w:r w:rsidR="00623278">
        <w:rPr>
          <w:rFonts w:ascii="Times New Roman" w:hAnsi="Times New Roman"/>
          <w:sz w:val="28"/>
          <w:szCs w:val="28"/>
        </w:rPr>
        <w:t xml:space="preserve"> «</w:t>
      </w:r>
      <w:r w:rsidR="00DF24C9">
        <w:rPr>
          <w:rFonts w:ascii="Times New Roman" w:hAnsi="Times New Roman"/>
          <w:sz w:val="28"/>
          <w:szCs w:val="28"/>
        </w:rPr>
        <w:t xml:space="preserve">в сфере ОПК» дополнить словами «, особое внимание уделяя </w:t>
      </w:r>
      <w:r w:rsidR="007C7653">
        <w:rPr>
          <w:rFonts w:ascii="Times New Roman" w:hAnsi="Times New Roman"/>
          <w:sz w:val="28"/>
          <w:szCs w:val="28"/>
        </w:rPr>
        <w:t>в</w:t>
      </w:r>
      <w:r w:rsidR="00DF24C9">
        <w:rPr>
          <w:rFonts w:ascii="Times New Roman" w:hAnsi="Times New Roman"/>
          <w:sz w:val="28"/>
          <w:szCs w:val="28"/>
        </w:rPr>
        <w:t xml:space="preserve">опросам разработки, изготовления </w:t>
      </w:r>
      <w:r w:rsidR="00623278">
        <w:rPr>
          <w:rFonts w:ascii="Times New Roman" w:hAnsi="Times New Roman"/>
          <w:sz w:val="28"/>
          <w:szCs w:val="28"/>
        </w:rPr>
        <w:br/>
      </w:r>
      <w:r w:rsidR="00DF24C9">
        <w:rPr>
          <w:rFonts w:ascii="Times New Roman" w:hAnsi="Times New Roman"/>
          <w:sz w:val="28"/>
          <w:szCs w:val="28"/>
        </w:rPr>
        <w:t xml:space="preserve">и поставки </w:t>
      </w:r>
      <w:r w:rsidR="000A1E52">
        <w:rPr>
          <w:rFonts w:ascii="Times New Roman" w:hAnsi="Times New Roman"/>
          <w:sz w:val="28"/>
          <w:szCs w:val="28"/>
        </w:rPr>
        <w:t xml:space="preserve">в войска </w:t>
      </w:r>
      <w:r w:rsidR="00DF24C9">
        <w:rPr>
          <w:rFonts w:ascii="Times New Roman" w:hAnsi="Times New Roman"/>
          <w:sz w:val="28"/>
          <w:szCs w:val="28"/>
        </w:rPr>
        <w:t xml:space="preserve">современных видов вооружения». </w:t>
      </w:r>
    </w:p>
    <w:p w:rsidR="00623278" w:rsidRDefault="00DF24C9" w:rsidP="00623278">
      <w:pPr>
        <w:pStyle w:val="1"/>
        <w:tabs>
          <w:tab w:val="left" w:pos="709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70AA">
        <w:rPr>
          <w:rFonts w:ascii="Times New Roman" w:hAnsi="Times New Roman"/>
          <w:sz w:val="28"/>
          <w:szCs w:val="28"/>
        </w:rPr>
        <w:t xml:space="preserve">1.2. </w:t>
      </w:r>
      <w:r w:rsidR="001F5009" w:rsidRPr="00C170AA">
        <w:rPr>
          <w:rFonts w:ascii="Times New Roman" w:hAnsi="Times New Roman"/>
          <w:sz w:val="28"/>
          <w:szCs w:val="28"/>
        </w:rPr>
        <w:t>В пункт</w:t>
      </w:r>
      <w:r w:rsidR="00C170AA" w:rsidRPr="00C170AA">
        <w:rPr>
          <w:rFonts w:ascii="Times New Roman" w:hAnsi="Times New Roman"/>
          <w:sz w:val="28"/>
          <w:szCs w:val="28"/>
        </w:rPr>
        <w:t>е</w:t>
      </w:r>
      <w:r w:rsidR="00DB02EE" w:rsidRPr="00C170AA">
        <w:rPr>
          <w:rFonts w:ascii="Times New Roman" w:hAnsi="Times New Roman"/>
          <w:sz w:val="28"/>
          <w:szCs w:val="28"/>
        </w:rPr>
        <w:t xml:space="preserve"> </w:t>
      </w:r>
      <w:r w:rsidR="001F5009" w:rsidRPr="00C170AA">
        <w:rPr>
          <w:rFonts w:ascii="Times New Roman" w:hAnsi="Times New Roman"/>
          <w:sz w:val="28"/>
          <w:szCs w:val="28"/>
        </w:rPr>
        <w:t>2</w:t>
      </w:r>
      <w:r w:rsidR="00DB02EE" w:rsidRPr="00C170AA">
        <w:rPr>
          <w:rFonts w:ascii="Times New Roman" w:hAnsi="Times New Roman"/>
          <w:sz w:val="28"/>
          <w:szCs w:val="28"/>
        </w:rPr>
        <w:t xml:space="preserve"> </w:t>
      </w:r>
      <w:r w:rsidR="009827F3" w:rsidRPr="00C170AA">
        <w:rPr>
          <w:rFonts w:ascii="Times New Roman" w:hAnsi="Times New Roman"/>
          <w:sz w:val="28"/>
          <w:szCs w:val="28"/>
        </w:rPr>
        <w:t xml:space="preserve">приказа </w:t>
      </w:r>
      <w:r w:rsidR="00E52967" w:rsidRPr="00C170AA">
        <w:rPr>
          <w:rFonts w:ascii="Times New Roman" w:hAnsi="Times New Roman"/>
          <w:sz w:val="28"/>
          <w:szCs w:val="28"/>
        </w:rPr>
        <w:t>названия «Главное управление</w:t>
      </w:r>
      <w:r w:rsidR="00C170AA">
        <w:rPr>
          <w:rFonts w:ascii="Times New Roman" w:hAnsi="Times New Roman"/>
          <w:sz w:val="28"/>
          <w:szCs w:val="28"/>
        </w:rPr>
        <w:t xml:space="preserve"> </w:t>
      </w:r>
      <w:r w:rsidR="00E52967">
        <w:rPr>
          <w:rFonts w:ascii="Times New Roman" w:hAnsi="Times New Roman"/>
          <w:sz w:val="28"/>
          <w:szCs w:val="28"/>
        </w:rPr>
        <w:t xml:space="preserve">по надзору </w:t>
      </w:r>
      <w:r w:rsidR="00C170AA">
        <w:rPr>
          <w:rFonts w:ascii="Times New Roman" w:hAnsi="Times New Roman"/>
          <w:sz w:val="28"/>
          <w:szCs w:val="28"/>
        </w:rPr>
        <w:br/>
      </w:r>
      <w:r w:rsidR="00E52967">
        <w:rPr>
          <w:rFonts w:ascii="Times New Roman" w:hAnsi="Times New Roman"/>
          <w:sz w:val="28"/>
          <w:szCs w:val="28"/>
        </w:rPr>
        <w:t>за следствием, дознанием и оперативно-розыскной деятельностью»,</w:t>
      </w:r>
      <w:r w:rsidR="00C170AA">
        <w:rPr>
          <w:rFonts w:ascii="Times New Roman" w:hAnsi="Times New Roman"/>
          <w:sz w:val="28"/>
          <w:szCs w:val="28"/>
        </w:rPr>
        <w:t xml:space="preserve"> </w:t>
      </w:r>
      <w:r w:rsidR="00E52967">
        <w:rPr>
          <w:rFonts w:ascii="Times New Roman" w:hAnsi="Times New Roman"/>
          <w:sz w:val="28"/>
          <w:szCs w:val="28"/>
        </w:rPr>
        <w:t xml:space="preserve">«управление по надзору за расследованием особо важных дел», «управление </w:t>
      </w:r>
      <w:r w:rsidR="00E52967">
        <w:rPr>
          <w:rFonts w:ascii="Times New Roman" w:hAnsi="Times New Roman"/>
          <w:sz w:val="28"/>
          <w:szCs w:val="28"/>
        </w:rPr>
        <w:br/>
        <w:t xml:space="preserve">по обеспечению участия прокуроров в гражданском и арбитражном процессе» заменить на «Главное управление по надзору за следствием, дознанием </w:t>
      </w:r>
      <w:r w:rsidR="00E52967">
        <w:rPr>
          <w:rFonts w:ascii="Times New Roman" w:hAnsi="Times New Roman"/>
          <w:sz w:val="28"/>
          <w:szCs w:val="28"/>
        </w:rPr>
        <w:br/>
        <w:t xml:space="preserve">и </w:t>
      </w:r>
      <w:proofErr w:type="spellStart"/>
      <w:r w:rsidR="00E52967">
        <w:rPr>
          <w:rFonts w:ascii="Times New Roman" w:hAnsi="Times New Roman"/>
          <w:sz w:val="28"/>
          <w:szCs w:val="28"/>
        </w:rPr>
        <w:t>оперативно-разыскной</w:t>
      </w:r>
      <w:proofErr w:type="spellEnd"/>
      <w:r w:rsidR="00E52967">
        <w:rPr>
          <w:rFonts w:ascii="Times New Roman" w:hAnsi="Times New Roman"/>
          <w:sz w:val="28"/>
          <w:szCs w:val="28"/>
        </w:rPr>
        <w:t xml:space="preserve"> деятельностью»,</w:t>
      </w:r>
      <w:r w:rsidR="00E52967" w:rsidRPr="00E52967">
        <w:rPr>
          <w:rFonts w:ascii="Times New Roman" w:hAnsi="Times New Roman"/>
          <w:sz w:val="28"/>
          <w:szCs w:val="28"/>
        </w:rPr>
        <w:t xml:space="preserve"> </w:t>
      </w:r>
      <w:r w:rsidR="00E52967">
        <w:rPr>
          <w:rFonts w:ascii="Times New Roman" w:hAnsi="Times New Roman"/>
          <w:sz w:val="28"/>
          <w:szCs w:val="28"/>
        </w:rPr>
        <w:t xml:space="preserve">«Главное управление по надзору </w:t>
      </w:r>
      <w:r w:rsidR="00E52967">
        <w:rPr>
          <w:rFonts w:ascii="Times New Roman" w:hAnsi="Times New Roman"/>
          <w:sz w:val="28"/>
          <w:szCs w:val="28"/>
        </w:rPr>
        <w:br/>
        <w:t>за расследованием особо важных дел», «Главное гражданско-судебное управление»</w:t>
      </w:r>
      <w:r w:rsidR="00C647D2">
        <w:rPr>
          <w:rFonts w:ascii="Times New Roman" w:hAnsi="Times New Roman"/>
          <w:sz w:val="28"/>
          <w:szCs w:val="28"/>
        </w:rPr>
        <w:t>, изложив их в соответствующем падеже</w:t>
      </w:r>
      <w:r w:rsidR="00E52967">
        <w:rPr>
          <w:rFonts w:ascii="Times New Roman" w:hAnsi="Times New Roman"/>
          <w:sz w:val="28"/>
          <w:szCs w:val="28"/>
        </w:rPr>
        <w:t>.</w:t>
      </w:r>
    </w:p>
    <w:p w:rsidR="00623278" w:rsidRDefault="002E1C43" w:rsidP="00623278">
      <w:pPr>
        <w:pStyle w:val="1"/>
        <w:tabs>
          <w:tab w:val="left" w:pos="709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5216B0" w:rsidRPr="009D27F3">
        <w:rPr>
          <w:rFonts w:ascii="Times New Roman" w:hAnsi="Times New Roman"/>
          <w:sz w:val="28"/>
          <w:szCs w:val="28"/>
        </w:rPr>
        <w:t xml:space="preserve">Абзац 2 пункта 2.1 приказа </w:t>
      </w:r>
      <w:r w:rsidR="00623278">
        <w:rPr>
          <w:rFonts w:ascii="Times New Roman" w:hAnsi="Times New Roman"/>
          <w:sz w:val="28"/>
          <w:szCs w:val="28"/>
        </w:rPr>
        <w:t xml:space="preserve">изложить в новой редакции: «Принять меры к организации эффективного взаимодействия, обеспечению оперативного обмена статистической и другой необходимой информацией </w:t>
      </w:r>
      <w:r w:rsidR="00C170AA">
        <w:rPr>
          <w:rFonts w:ascii="Times New Roman" w:hAnsi="Times New Roman"/>
          <w:sz w:val="28"/>
          <w:szCs w:val="28"/>
        </w:rPr>
        <w:br/>
      </w:r>
      <w:r w:rsidR="00623278">
        <w:rPr>
          <w:rFonts w:ascii="Times New Roman" w:hAnsi="Times New Roman"/>
          <w:sz w:val="28"/>
          <w:szCs w:val="28"/>
        </w:rPr>
        <w:t>с правоохранительными органами и органами государственного контроля (надзора), органами государственной власти субъектов Российской Федерации</w:t>
      </w:r>
      <w:r w:rsidR="00623278" w:rsidRPr="009D27F3">
        <w:rPr>
          <w:rFonts w:ascii="Times New Roman" w:hAnsi="Times New Roman"/>
          <w:sz w:val="28"/>
          <w:szCs w:val="28"/>
        </w:rPr>
        <w:t>, государственными корпорациями</w:t>
      </w:r>
      <w:r w:rsidR="00623278">
        <w:rPr>
          <w:rFonts w:ascii="Times New Roman" w:hAnsi="Times New Roman"/>
          <w:sz w:val="28"/>
          <w:szCs w:val="28"/>
        </w:rPr>
        <w:t xml:space="preserve">, </w:t>
      </w:r>
      <w:r w:rsidR="00623278" w:rsidRPr="009D27F3">
        <w:rPr>
          <w:rFonts w:ascii="Times New Roman" w:hAnsi="Times New Roman"/>
          <w:sz w:val="28"/>
          <w:szCs w:val="28"/>
        </w:rPr>
        <w:t>оборонными предприятиями</w:t>
      </w:r>
      <w:r w:rsidR="00623278">
        <w:rPr>
          <w:rFonts w:ascii="Times New Roman" w:hAnsi="Times New Roman"/>
          <w:sz w:val="28"/>
          <w:szCs w:val="28"/>
        </w:rPr>
        <w:t xml:space="preserve"> </w:t>
      </w:r>
      <w:r w:rsidR="00C170AA">
        <w:rPr>
          <w:rFonts w:ascii="Times New Roman" w:hAnsi="Times New Roman"/>
          <w:sz w:val="28"/>
          <w:szCs w:val="28"/>
        </w:rPr>
        <w:br/>
      </w:r>
      <w:r w:rsidR="00623278">
        <w:rPr>
          <w:rFonts w:ascii="Times New Roman" w:hAnsi="Times New Roman"/>
          <w:sz w:val="28"/>
          <w:szCs w:val="28"/>
        </w:rPr>
        <w:t>и общественностью при осуществлении надзора в указанной сфере</w:t>
      </w:r>
      <w:r w:rsidR="00623278" w:rsidRPr="009D27F3">
        <w:rPr>
          <w:rFonts w:ascii="Times New Roman" w:hAnsi="Times New Roman"/>
          <w:sz w:val="28"/>
          <w:szCs w:val="28"/>
        </w:rPr>
        <w:t xml:space="preserve">, в том числе с использованием </w:t>
      </w:r>
      <w:r w:rsidR="00623278">
        <w:rPr>
          <w:rFonts w:ascii="Times New Roman" w:hAnsi="Times New Roman"/>
          <w:sz w:val="28"/>
          <w:szCs w:val="28"/>
        </w:rPr>
        <w:t>системы</w:t>
      </w:r>
      <w:r w:rsidR="00623278" w:rsidRPr="009D27F3">
        <w:rPr>
          <w:rFonts w:ascii="Times New Roman" w:hAnsi="Times New Roman"/>
          <w:sz w:val="28"/>
          <w:szCs w:val="28"/>
        </w:rPr>
        <w:t xml:space="preserve"> защищенной связи оборонно-промышленного комплекса</w:t>
      </w:r>
      <w:r w:rsidR="00623278">
        <w:rPr>
          <w:rFonts w:ascii="Times New Roman" w:hAnsi="Times New Roman"/>
          <w:sz w:val="28"/>
          <w:szCs w:val="28"/>
        </w:rPr>
        <w:t xml:space="preserve"> (СЗС ОПК).».</w:t>
      </w:r>
    </w:p>
    <w:p w:rsidR="001225A5" w:rsidRDefault="002E1C43" w:rsidP="00623278">
      <w:pPr>
        <w:pStyle w:val="1"/>
        <w:tabs>
          <w:tab w:val="left" w:pos="709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1.4. </w:t>
      </w:r>
      <w:r w:rsidR="00DB02EE">
        <w:rPr>
          <w:rFonts w:ascii="Times New Roman" w:hAnsi="Times New Roman"/>
          <w:sz w:val="28"/>
          <w:szCs w:val="28"/>
        </w:rPr>
        <w:t>П</w:t>
      </w:r>
      <w:r w:rsidR="00F17E11" w:rsidRPr="009D27F3">
        <w:rPr>
          <w:rFonts w:ascii="Times New Roman" w:hAnsi="Times New Roman"/>
          <w:sz w:val="28"/>
          <w:szCs w:val="28"/>
        </w:rPr>
        <w:t>ункт 2.1 приказа</w:t>
      </w:r>
      <w:r w:rsidR="00F17E11">
        <w:rPr>
          <w:rFonts w:ascii="Times New Roman" w:hAnsi="Times New Roman"/>
          <w:sz w:val="28"/>
          <w:szCs w:val="28"/>
        </w:rPr>
        <w:t xml:space="preserve"> </w:t>
      </w:r>
      <w:r w:rsidR="00DB02EE">
        <w:rPr>
          <w:rFonts w:ascii="Times New Roman" w:hAnsi="Times New Roman"/>
          <w:sz w:val="28"/>
          <w:szCs w:val="28"/>
        </w:rPr>
        <w:t xml:space="preserve">дополнить </w:t>
      </w:r>
      <w:r w:rsidR="00F17E11">
        <w:rPr>
          <w:rFonts w:ascii="Times New Roman" w:hAnsi="Times New Roman"/>
          <w:sz w:val="28"/>
          <w:szCs w:val="28"/>
        </w:rPr>
        <w:t xml:space="preserve">абзацем 3 следующего содержания: «Анализировать нормативные правовые акты, регулирующие названную </w:t>
      </w:r>
      <w:r w:rsidR="00F17E11" w:rsidRPr="00C170AA">
        <w:rPr>
          <w:rFonts w:ascii="Times New Roman" w:hAnsi="Times New Roman"/>
          <w:sz w:val="28"/>
          <w:szCs w:val="28"/>
        </w:rPr>
        <w:t>сфер</w:t>
      </w:r>
      <w:r w:rsidR="001225A5" w:rsidRPr="00C170AA">
        <w:rPr>
          <w:rFonts w:ascii="Times New Roman" w:hAnsi="Times New Roman"/>
          <w:sz w:val="28"/>
          <w:szCs w:val="28"/>
        </w:rPr>
        <w:t>у</w:t>
      </w:r>
      <w:r w:rsidR="00F17E11" w:rsidRPr="00C170AA">
        <w:rPr>
          <w:rFonts w:ascii="Times New Roman" w:hAnsi="Times New Roman"/>
          <w:sz w:val="28"/>
          <w:szCs w:val="28"/>
        </w:rPr>
        <w:t xml:space="preserve"> правоотношений</w:t>
      </w:r>
      <w:r w:rsidR="00F17E11">
        <w:rPr>
          <w:rFonts w:ascii="Times New Roman" w:hAnsi="Times New Roman"/>
          <w:sz w:val="28"/>
          <w:szCs w:val="28"/>
        </w:rPr>
        <w:t xml:space="preserve">, на предмет наличия в них коррупциогенных факторов.». </w:t>
      </w:r>
    </w:p>
    <w:p w:rsidR="00623278" w:rsidRPr="00C170AA" w:rsidRDefault="00C170AA" w:rsidP="00623278">
      <w:pPr>
        <w:pStyle w:val="1"/>
        <w:tabs>
          <w:tab w:val="left" w:pos="709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70AA">
        <w:rPr>
          <w:rFonts w:ascii="Times New Roman" w:hAnsi="Times New Roman"/>
          <w:sz w:val="28"/>
          <w:szCs w:val="28"/>
        </w:rPr>
        <w:t xml:space="preserve">1.5. </w:t>
      </w:r>
      <w:r w:rsidR="00F17E11" w:rsidRPr="00C170AA">
        <w:rPr>
          <w:rFonts w:ascii="Times New Roman" w:hAnsi="Times New Roman"/>
          <w:sz w:val="28"/>
          <w:szCs w:val="28"/>
        </w:rPr>
        <w:t xml:space="preserve">Абзац 3 пункта 2.1 приказа считать абзацем 4. </w:t>
      </w:r>
    </w:p>
    <w:p w:rsidR="00623278" w:rsidRDefault="00DB02EE" w:rsidP="00623278">
      <w:pPr>
        <w:pStyle w:val="1"/>
        <w:tabs>
          <w:tab w:val="left" w:pos="709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170AA">
        <w:rPr>
          <w:rFonts w:ascii="Times New Roman" w:hAnsi="Times New Roman"/>
          <w:sz w:val="28"/>
          <w:szCs w:val="28"/>
        </w:rPr>
        <w:t>6</w:t>
      </w:r>
      <w:r w:rsidR="002E1C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9D27F3">
        <w:rPr>
          <w:rFonts w:ascii="Times New Roman" w:hAnsi="Times New Roman"/>
          <w:sz w:val="28"/>
          <w:szCs w:val="28"/>
        </w:rPr>
        <w:t>ункт 2.</w:t>
      </w:r>
      <w:r>
        <w:rPr>
          <w:rFonts w:ascii="Times New Roman" w:hAnsi="Times New Roman"/>
          <w:sz w:val="28"/>
          <w:szCs w:val="28"/>
        </w:rPr>
        <w:t>3</w:t>
      </w:r>
      <w:r w:rsidRPr="009D27F3">
        <w:rPr>
          <w:rFonts w:ascii="Times New Roman" w:hAnsi="Times New Roman"/>
          <w:sz w:val="28"/>
          <w:szCs w:val="28"/>
        </w:rPr>
        <w:t xml:space="preserve"> приказа</w:t>
      </w:r>
      <w:r>
        <w:rPr>
          <w:rFonts w:ascii="Times New Roman" w:hAnsi="Times New Roman"/>
          <w:sz w:val="28"/>
          <w:szCs w:val="28"/>
        </w:rPr>
        <w:t xml:space="preserve"> дополнить абзацем 3 следующего содержания: «При осуществлении надзора за </w:t>
      </w:r>
      <w:r w:rsidR="00E762E9">
        <w:rPr>
          <w:rFonts w:ascii="Times New Roman" w:hAnsi="Times New Roman"/>
          <w:sz w:val="28"/>
          <w:szCs w:val="28"/>
        </w:rPr>
        <w:t>предварительным</w:t>
      </w:r>
      <w:r>
        <w:rPr>
          <w:rFonts w:ascii="Times New Roman" w:hAnsi="Times New Roman"/>
          <w:sz w:val="28"/>
          <w:szCs w:val="28"/>
        </w:rPr>
        <w:t xml:space="preserve"> расследованием в целях обеспечения исполнения решения по </w:t>
      </w:r>
      <w:r w:rsidR="00E762E9">
        <w:rPr>
          <w:rFonts w:ascii="Times New Roman" w:hAnsi="Times New Roman"/>
          <w:sz w:val="28"/>
          <w:szCs w:val="28"/>
        </w:rPr>
        <w:t>гражданскому</w:t>
      </w:r>
      <w:r>
        <w:rPr>
          <w:rFonts w:ascii="Times New Roman" w:hAnsi="Times New Roman"/>
          <w:sz w:val="28"/>
          <w:szCs w:val="28"/>
        </w:rPr>
        <w:t xml:space="preserve"> иску о возмещении ущерба, причиненного преступлением, требовать от </w:t>
      </w:r>
      <w:r w:rsidR="00623278">
        <w:rPr>
          <w:rFonts w:ascii="Times New Roman" w:hAnsi="Times New Roman"/>
          <w:sz w:val="28"/>
          <w:szCs w:val="28"/>
        </w:rPr>
        <w:t xml:space="preserve">правоохранительных </w:t>
      </w:r>
      <w:r>
        <w:rPr>
          <w:rFonts w:ascii="Times New Roman" w:hAnsi="Times New Roman"/>
          <w:sz w:val="28"/>
          <w:szCs w:val="28"/>
        </w:rPr>
        <w:t>органов принятия исчерпывающих мер к отысканию и наложению ареста на имущество подозреваемого, обвиняемого или других лиц</w:t>
      </w:r>
      <w:r w:rsidR="00E762E9">
        <w:rPr>
          <w:rFonts w:ascii="Times New Roman" w:hAnsi="Times New Roman"/>
          <w:sz w:val="28"/>
          <w:szCs w:val="28"/>
        </w:rPr>
        <w:t>, если имеются основания полагать, что оно получено в результате преступной деятельности подозреваемого, обвиняемого, а также к доказыванию в соответствии с пунктом 8 части 3 статьи 73 УПК РФ наличия и размера преступного дохода, подлежащего конфискации на основании статьи 104</w:t>
      </w:r>
      <w:r w:rsidR="00E762E9" w:rsidRPr="00A54BA0">
        <w:rPr>
          <w:rFonts w:ascii="Times New Roman" w:hAnsi="Times New Roman"/>
          <w:sz w:val="28"/>
          <w:szCs w:val="28"/>
          <w:vertAlign w:val="superscript"/>
        </w:rPr>
        <w:t>1</w:t>
      </w:r>
      <w:r w:rsidR="00E762E9">
        <w:rPr>
          <w:rFonts w:ascii="Times New Roman" w:hAnsi="Times New Roman"/>
          <w:sz w:val="28"/>
          <w:szCs w:val="28"/>
        </w:rPr>
        <w:t xml:space="preserve"> УК РФ.». </w:t>
      </w:r>
    </w:p>
    <w:p w:rsidR="00E772C4" w:rsidRDefault="005B2B92" w:rsidP="00623278">
      <w:pPr>
        <w:pStyle w:val="1"/>
        <w:tabs>
          <w:tab w:val="left" w:pos="709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170A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46501C">
        <w:rPr>
          <w:rFonts w:ascii="Times New Roman" w:hAnsi="Times New Roman"/>
          <w:sz w:val="28"/>
          <w:szCs w:val="28"/>
        </w:rPr>
        <w:t>А</w:t>
      </w:r>
      <w:r w:rsidR="001F5009" w:rsidRPr="00E772C4">
        <w:rPr>
          <w:rFonts w:ascii="Times New Roman" w:hAnsi="Times New Roman"/>
          <w:sz w:val="28"/>
          <w:szCs w:val="28"/>
        </w:rPr>
        <w:t xml:space="preserve">бзац 3 пункта 2.4.1 приказа </w:t>
      </w:r>
      <w:r w:rsidR="0046501C">
        <w:rPr>
          <w:rFonts w:ascii="Times New Roman" w:hAnsi="Times New Roman"/>
          <w:sz w:val="28"/>
          <w:szCs w:val="28"/>
        </w:rPr>
        <w:t xml:space="preserve">после </w:t>
      </w:r>
      <w:r w:rsidR="001F5009" w:rsidRPr="00E772C4">
        <w:rPr>
          <w:rFonts w:ascii="Times New Roman" w:hAnsi="Times New Roman"/>
          <w:sz w:val="28"/>
          <w:szCs w:val="28"/>
        </w:rPr>
        <w:t>слов «</w:t>
      </w:r>
      <w:r w:rsidR="0046501C">
        <w:rPr>
          <w:rFonts w:ascii="Times New Roman" w:hAnsi="Times New Roman"/>
          <w:sz w:val="28"/>
          <w:szCs w:val="28"/>
        </w:rPr>
        <w:t xml:space="preserve">при реализации» дополнить словами «государственных программ и». Слова «(далее – ФЦП)» исключить. </w:t>
      </w:r>
    </w:p>
    <w:p w:rsidR="00E772C4" w:rsidRDefault="00E772C4" w:rsidP="00E772C4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5009">
        <w:rPr>
          <w:rFonts w:ascii="Times New Roman" w:hAnsi="Times New Roman"/>
          <w:sz w:val="28"/>
          <w:szCs w:val="28"/>
        </w:rPr>
        <w:t>В абзаце 6 п</w:t>
      </w:r>
      <w:r w:rsidR="001F5009" w:rsidRPr="004E0143">
        <w:rPr>
          <w:rFonts w:ascii="Times New Roman" w:hAnsi="Times New Roman"/>
          <w:sz w:val="28"/>
          <w:szCs w:val="28"/>
        </w:rPr>
        <w:t>ункт</w:t>
      </w:r>
      <w:r w:rsidR="001F5009">
        <w:rPr>
          <w:rFonts w:ascii="Times New Roman" w:hAnsi="Times New Roman"/>
          <w:sz w:val="28"/>
          <w:szCs w:val="28"/>
        </w:rPr>
        <w:t>а</w:t>
      </w:r>
      <w:r w:rsidR="001F5009" w:rsidRPr="004E0143">
        <w:rPr>
          <w:rFonts w:ascii="Times New Roman" w:hAnsi="Times New Roman"/>
          <w:sz w:val="28"/>
          <w:szCs w:val="28"/>
        </w:rPr>
        <w:t xml:space="preserve"> </w:t>
      </w:r>
      <w:r w:rsidR="001F5009">
        <w:rPr>
          <w:rFonts w:ascii="Times New Roman" w:hAnsi="Times New Roman"/>
          <w:sz w:val="28"/>
          <w:szCs w:val="28"/>
        </w:rPr>
        <w:t>2.4.1</w:t>
      </w:r>
      <w:r w:rsidR="00C170AA">
        <w:rPr>
          <w:rFonts w:ascii="Times New Roman" w:hAnsi="Times New Roman"/>
          <w:sz w:val="28"/>
          <w:szCs w:val="28"/>
        </w:rPr>
        <w:t xml:space="preserve"> </w:t>
      </w:r>
      <w:r w:rsidR="001F5009">
        <w:rPr>
          <w:rFonts w:ascii="Times New Roman" w:hAnsi="Times New Roman"/>
          <w:sz w:val="28"/>
          <w:szCs w:val="28"/>
        </w:rPr>
        <w:t xml:space="preserve">приказа слова «федеральных целевых </w:t>
      </w:r>
      <w:r w:rsidR="00C170AA">
        <w:rPr>
          <w:rFonts w:ascii="Times New Roman" w:hAnsi="Times New Roman"/>
          <w:sz w:val="28"/>
          <w:szCs w:val="28"/>
        </w:rPr>
        <w:br/>
      </w:r>
      <w:r w:rsidR="001F5009">
        <w:rPr>
          <w:rFonts w:ascii="Times New Roman" w:hAnsi="Times New Roman"/>
          <w:sz w:val="28"/>
          <w:szCs w:val="28"/>
        </w:rPr>
        <w:t>и</w:t>
      </w:r>
      <w:r w:rsidR="00496EE3">
        <w:rPr>
          <w:rFonts w:ascii="Times New Roman" w:hAnsi="Times New Roman"/>
          <w:sz w:val="28"/>
          <w:szCs w:val="28"/>
        </w:rPr>
        <w:t xml:space="preserve"> государственных программ</w:t>
      </w:r>
      <w:r w:rsidR="001F5009">
        <w:rPr>
          <w:rFonts w:ascii="Times New Roman" w:hAnsi="Times New Roman"/>
          <w:sz w:val="28"/>
          <w:szCs w:val="28"/>
        </w:rPr>
        <w:t xml:space="preserve">» </w:t>
      </w:r>
      <w:r w:rsidR="00496EE3">
        <w:rPr>
          <w:rFonts w:ascii="Times New Roman" w:hAnsi="Times New Roman"/>
          <w:sz w:val="28"/>
          <w:szCs w:val="28"/>
        </w:rPr>
        <w:t>заменить словами «государственных программ</w:t>
      </w:r>
      <w:r w:rsidR="00202676">
        <w:rPr>
          <w:rFonts w:ascii="Times New Roman" w:hAnsi="Times New Roman"/>
          <w:sz w:val="28"/>
          <w:szCs w:val="28"/>
        </w:rPr>
        <w:t xml:space="preserve"> </w:t>
      </w:r>
      <w:r w:rsidR="00C170AA">
        <w:rPr>
          <w:rFonts w:ascii="Times New Roman" w:hAnsi="Times New Roman"/>
          <w:sz w:val="28"/>
          <w:szCs w:val="28"/>
        </w:rPr>
        <w:br/>
      </w:r>
      <w:r w:rsidR="00496EE3">
        <w:rPr>
          <w:rFonts w:ascii="Times New Roman" w:hAnsi="Times New Roman"/>
          <w:sz w:val="28"/>
          <w:szCs w:val="28"/>
        </w:rPr>
        <w:t>и федеральных целевых программ»</w:t>
      </w:r>
      <w:r w:rsidR="001F5009">
        <w:rPr>
          <w:rFonts w:ascii="Times New Roman" w:hAnsi="Times New Roman"/>
          <w:sz w:val="28"/>
          <w:szCs w:val="28"/>
        </w:rPr>
        <w:t>.</w:t>
      </w:r>
    </w:p>
    <w:p w:rsidR="00C67931" w:rsidRPr="005216B0" w:rsidRDefault="00C67931" w:rsidP="00C67931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828F9">
        <w:rPr>
          <w:rFonts w:ascii="Times New Roman" w:hAnsi="Times New Roman"/>
          <w:sz w:val="28"/>
          <w:szCs w:val="28"/>
        </w:rPr>
        <w:t xml:space="preserve">Абзац 12 пункта 2.4.1 </w:t>
      </w:r>
      <w:r>
        <w:rPr>
          <w:rFonts w:ascii="Times New Roman" w:hAnsi="Times New Roman"/>
          <w:sz w:val="28"/>
          <w:szCs w:val="28"/>
        </w:rPr>
        <w:t xml:space="preserve">приказа </w:t>
      </w:r>
      <w:r w:rsidRPr="00B828F9">
        <w:rPr>
          <w:rFonts w:ascii="Times New Roman" w:hAnsi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/>
          <w:sz w:val="28"/>
          <w:szCs w:val="28"/>
        </w:rPr>
        <w:br/>
      </w:r>
      <w:r w:rsidRPr="00B828F9">
        <w:rPr>
          <w:rFonts w:ascii="Times New Roman" w:hAnsi="Times New Roman"/>
          <w:sz w:val="28"/>
          <w:szCs w:val="28"/>
        </w:rPr>
        <w:t xml:space="preserve">«об определении и изменении начальной цены на продукцию, поставляемую </w:t>
      </w:r>
      <w:r>
        <w:rPr>
          <w:rFonts w:ascii="Times New Roman" w:hAnsi="Times New Roman"/>
          <w:sz w:val="28"/>
          <w:szCs w:val="28"/>
        </w:rPr>
        <w:br/>
      </w:r>
      <w:r w:rsidRPr="00B828F9">
        <w:rPr>
          <w:rFonts w:ascii="Times New Roman" w:hAnsi="Times New Roman"/>
          <w:sz w:val="28"/>
          <w:szCs w:val="28"/>
        </w:rPr>
        <w:t xml:space="preserve">в рамках ГОЗ, а также при формировании фактических затрат, связанных </w:t>
      </w:r>
      <w:r>
        <w:rPr>
          <w:rFonts w:ascii="Times New Roman" w:hAnsi="Times New Roman"/>
          <w:sz w:val="28"/>
          <w:szCs w:val="28"/>
        </w:rPr>
        <w:br/>
      </w:r>
      <w:r w:rsidRPr="005216B0">
        <w:rPr>
          <w:rFonts w:ascii="Times New Roman" w:hAnsi="Times New Roman"/>
          <w:sz w:val="28"/>
          <w:szCs w:val="28"/>
        </w:rPr>
        <w:t>с выполнением работ или поставкой такой продукции».</w:t>
      </w:r>
    </w:p>
    <w:p w:rsidR="00C67931" w:rsidRPr="00C170AA" w:rsidRDefault="00E772C4" w:rsidP="00C67931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5009" w:rsidRPr="00C170AA">
        <w:rPr>
          <w:rFonts w:ascii="Times New Roman" w:hAnsi="Times New Roman"/>
          <w:sz w:val="28"/>
          <w:szCs w:val="28"/>
        </w:rPr>
        <w:t>В абзацах 13 и 15 пункта 2.4.1</w:t>
      </w:r>
      <w:r w:rsidR="00202676" w:rsidRPr="00C170AA">
        <w:rPr>
          <w:rFonts w:ascii="Times New Roman" w:hAnsi="Times New Roman"/>
          <w:sz w:val="28"/>
          <w:szCs w:val="28"/>
        </w:rPr>
        <w:t xml:space="preserve"> </w:t>
      </w:r>
      <w:r w:rsidR="001F5009" w:rsidRPr="00C170AA">
        <w:rPr>
          <w:rFonts w:ascii="Times New Roman" w:hAnsi="Times New Roman"/>
          <w:sz w:val="28"/>
          <w:szCs w:val="28"/>
        </w:rPr>
        <w:t xml:space="preserve">приказа </w:t>
      </w:r>
      <w:r w:rsidR="00496EE3" w:rsidRPr="00C170AA">
        <w:rPr>
          <w:rFonts w:ascii="Times New Roman" w:hAnsi="Times New Roman"/>
          <w:sz w:val="28"/>
          <w:szCs w:val="28"/>
        </w:rPr>
        <w:t xml:space="preserve">слова </w:t>
      </w:r>
      <w:r w:rsidR="001F5009" w:rsidRPr="00C170AA">
        <w:rPr>
          <w:rFonts w:ascii="Times New Roman" w:hAnsi="Times New Roman"/>
          <w:sz w:val="28"/>
          <w:szCs w:val="28"/>
        </w:rPr>
        <w:t>«</w:t>
      </w:r>
      <w:r w:rsidR="00496EE3" w:rsidRPr="00C170AA">
        <w:rPr>
          <w:rFonts w:ascii="Times New Roman" w:hAnsi="Times New Roman"/>
          <w:sz w:val="28"/>
          <w:szCs w:val="28"/>
        </w:rPr>
        <w:t xml:space="preserve">и </w:t>
      </w:r>
      <w:r w:rsidR="001F5009" w:rsidRPr="00C170AA">
        <w:rPr>
          <w:rFonts w:ascii="Times New Roman" w:hAnsi="Times New Roman"/>
          <w:sz w:val="28"/>
          <w:szCs w:val="28"/>
        </w:rPr>
        <w:t>ФЦП» заменить словами «</w:t>
      </w:r>
      <w:r w:rsidR="00496EE3" w:rsidRPr="00C170AA">
        <w:rPr>
          <w:rFonts w:ascii="Times New Roman" w:hAnsi="Times New Roman"/>
          <w:sz w:val="28"/>
          <w:szCs w:val="28"/>
        </w:rPr>
        <w:t xml:space="preserve">, </w:t>
      </w:r>
      <w:r w:rsidR="001F5009" w:rsidRPr="00C170AA">
        <w:rPr>
          <w:rFonts w:ascii="Times New Roman" w:hAnsi="Times New Roman"/>
          <w:sz w:val="28"/>
          <w:szCs w:val="28"/>
        </w:rPr>
        <w:t>государственных программ</w:t>
      </w:r>
      <w:r w:rsidR="00496EE3" w:rsidRPr="00C170AA">
        <w:rPr>
          <w:rFonts w:ascii="Times New Roman" w:hAnsi="Times New Roman"/>
          <w:sz w:val="28"/>
          <w:szCs w:val="28"/>
        </w:rPr>
        <w:t xml:space="preserve"> и федеральных целевых программ</w:t>
      </w:r>
      <w:r w:rsidR="001F5009" w:rsidRPr="00C170AA">
        <w:rPr>
          <w:rFonts w:ascii="Times New Roman" w:hAnsi="Times New Roman"/>
          <w:sz w:val="28"/>
          <w:szCs w:val="28"/>
        </w:rPr>
        <w:t>».</w:t>
      </w:r>
    </w:p>
    <w:p w:rsidR="001319E9" w:rsidRPr="005216B0" w:rsidRDefault="00C67931" w:rsidP="00C67931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70AA">
        <w:rPr>
          <w:rFonts w:ascii="Times New Roman" w:hAnsi="Times New Roman"/>
          <w:sz w:val="28"/>
          <w:szCs w:val="28"/>
        </w:rPr>
        <w:tab/>
      </w:r>
      <w:r w:rsidR="001319E9" w:rsidRPr="00C170AA">
        <w:rPr>
          <w:rFonts w:ascii="Times New Roman" w:hAnsi="Times New Roman"/>
          <w:sz w:val="28"/>
          <w:szCs w:val="28"/>
        </w:rPr>
        <w:t xml:space="preserve">Абзац 16 пункта 2.4.1 </w:t>
      </w:r>
      <w:r w:rsidR="004B1619" w:rsidRPr="00C170AA">
        <w:rPr>
          <w:rFonts w:ascii="Times New Roman" w:hAnsi="Times New Roman"/>
          <w:sz w:val="28"/>
          <w:szCs w:val="28"/>
        </w:rPr>
        <w:t xml:space="preserve">приказа </w:t>
      </w:r>
      <w:r w:rsidR="001319E9" w:rsidRPr="00C170AA">
        <w:rPr>
          <w:rFonts w:ascii="Times New Roman" w:hAnsi="Times New Roman"/>
          <w:sz w:val="28"/>
          <w:szCs w:val="28"/>
        </w:rPr>
        <w:t xml:space="preserve">дополнить словами «, </w:t>
      </w:r>
      <w:r w:rsidR="005216B0" w:rsidRPr="00C170AA">
        <w:rPr>
          <w:rFonts w:ascii="Times New Roman" w:hAnsi="Times New Roman"/>
          <w:sz w:val="28"/>
          <w:szCs w:val="28"/>
        </w:rPr>
        <w:t xml:space="preserve">а также </w:t>
      </w:r>
      <w:r w:rsidR="001319E9" w:rsidRPr="005216B0">
        <w:rPr>
          <w:rFonts w:ascii="Times New Roman" w:hAnsi="Times New Roman"/>
          <w:sz w:val="28"/>
          <w:szCs w:val="28"/>
        </w:rPr>
        <w:t>при проведении работ по модернизации ОПК».</w:t>
      </w:r>
    </w:p>
    <w:p w:rsidR="001319E9" w:rsidRPr="001319E9" w:rsidRDefault="005B2B92" w:rsidP="005B2B92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C170A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1319E9" w:rsidRPr="005216B0">
        <w:rPr>
          <w:rFonts w:ascii="Times New Roman" w:hAnsi="Times New Roman"/>
          <w:sz w:val="28"/>
          <w:szCs w:val="28"/>
        </w:rPr>
        <w:t xml:space="preserve">Пункт 2.4.1 </w:t>
      </w:r>
      <w:r w:rsidR="004B1619" w:rsidRPr="005216B0">
        <w:rPr>
          <w:rFonts w:ascii="Times New Roman" w:hAnsi="Times New Roman"/>
          <w:sz w:val="28"/>
          <w:szCs w:val="28"/>
        </w:rPr>
        <w:t>приказа</w:t>
      </w:r>
      <w:r w:rsidR="001319E9" w:rsidRPr="001319E9">
        <w:rPr>
          <w:rFonts w:ascii="Times New Roman" w:hAnsi="Times New Roman"/>
          <w:sz w:val="28"/>
          <w:szCs w:val="28"/>
        </w:rPr>
        <w:t xml:space="preserve"> дополнить новыми </w:t>
      </w:r>
      <w:r w:rsidR="001319E9" w:rsidRPr="00C170AA">
        <w:rPr>
          <w:rFonts w:ascii="Times New Roman" w:hAnsi="Times New Roman"/>
          <w:sz w:val="28"/>
          <w:szCs w:val="28"/>
        </w:rPr>
        <w:t>абзацами</w:t>
      </w:r>
      <w:r w:rsidR="001225A5" w:rsidRPr="00C170AA">
        <w:rPr>
          <w:rFonts w:ascii="Times New Roman" w:hAnsi="Times New Roman"/>
          <w:sz w:val="28"/>
          <w:szCs w:val="28"/>
        </w:rPr>
        <w:t xml:space="preserve"> 19-22</w:t>
      </w:r>
      <w:r w:rsidR="001319E9" w:rsidRPr="00C170AA">
        <w:rPr>
          <w:rFonts w:ascii="Times New Roman" w:hAnsi="Times New Roman"/>
          <w:sz w:val="28"/>
          <w:szCs w:val="28"/>
        </w:rPr>
        <w:t>:</w:t>
      </w:r>
    </w:p>
    <w:p w:rsidR="001319E9" w:rsidRDefault="001319E9" w:rsidP="001319E9">
      <w:pPr>
        <w:pStyle w:val="1"/>
        <w:tabs>
          <w:tab w:val="left" w:pos="709"/>
        </w:tabs>
        <w:spacing w:after="0" w:line="233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разработке, производстве и применении изделий электронной компонентной базы</w:t>
      </w:r>
      <w:r w:rsidR="008063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образцах вооружения, военной и специальной техники»;</w:t>
      </w:r>
    </w:p>
    <w:p w:rsidR="001319E9" w:rsidRDefault="001319E9" w:rsidP="001319E9">
      <w:pPr>
        <w:pStyle w:val="1"/>
        <w:tabs>
          <w:tab w:val="left" w:pos="709"/>
        </w:tabs>
        <w:spacing w:after="0" w:line="233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реализации государственных программ в области станкостроения для нужд предприятий ОПК»;</w:t>
      </w:r>
    </w:p>
    <w:p w:rsidR="001319E9" w:rsidRDefault="001319E9" w:rsidP="001319E9">
      <w:pPr>
        <w:pStyle w:val="1"/>
        <w:tabs>
          <w:tab w:val="left" w:pos="709"/>
        </w:tabs>
        <w:spacing w:after="0" w:line="233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разработке, производстве и поставке боевой и военно-транспортной авиационной техники, беспилотных летательных аппаратов, самолетов гражданской авиации»;</w:t>
      </w:r>
    </w:p>
    <w:p w:rsidR="00FF5C88" w:rsidRDefault="00FF5C88" w:rsidP="001319E9">
      <w:pPr>
        <w:pStyle w:val="1"/>
        <w:tabs>
          <w:tab w:val="left" w:pos="709"/>
        </w:tabs>
        <w:spacing w:after="0" w:line="233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обеспечении</w:t>
      </w:r>
      <w:r w:rsidRPr="00FF5C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Вооруженных </w:t>
      </w:r>
      <w:r w:rsidR="002A467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ил Российской Федерации</w:t>
      </w:r>
      <w:r w:rsidR="000A1E52">
        <w:rPr>
          <w:rFonts w:ascii="Times New Roman" w:hAnsi="Times New Roman"/>
          <w:sz w:val="28"/>
          <w:szCs w:val="28"/>
        </w:rPr>
        <w:t xml:space="preserve">, других войск, воинских формирований и органов </w:t>
      </w:r>
      <w:r>
        <w:rPr>
          <w:rFonts w:ascii="Times New Roman" w:hAnsi="Times New Roman"/>
          <w:sz w:val="28"/>
          <w:szCs w:val="28"/>
        </w:rPr>
        <w:t>вещевым имуществом и боевой экипировкой»</w:t>
      </w:r>
      <w:r w:rsidR="001B7225">
        <w:rPr>
          <w:rFonts w:ascii="Times New Roman" w:hAnsi="Times New Roman"/>
          <w:sz w:val="28"/>
          <w:szCs w:val="28"/>
        </w:rPr>
        <w:t>.</w:t>
      </w:r>
    </w:p>
    <w:p w:rsidR="006E666B" w:rsidRPr="00C170AA" w:rsidRDefault="005B2B92" w:rsidP="005B2B92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C170A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805EAA">
        <w:rPr>
          <w:rFonts w:ascii="Times New Roman" w:hAnsi="Times New Roman"/>
          <w:sz w:val="28"/>
          <w:szCs w:val="28"/>
        </w:rPr>
        <w:t>Пункт 2.4.3 приказа после слов «Федерального казначейства» дополнить словами «Счетной палат</w:t>
      </w:r>
      <w:r w:rsidR="000030B6">
        <w:rPr>
          <w:rFonts w:ascii="Times New Roman" w:hAnsi="Times New Roman"/>
          <w:sz w:val="28"/>
          <w:szCs w:val="28"/>
        </w:rPr>
        <w:t>ой</w:t>
      </w:r>
      <w:r w:rsidR="00805EAA">
        <w:rPr>
          <w:rFonts w:ascii="Times New Roman" w:hAnsi="Times New Roman"/>
          <w:sz w:val="28"/>
          <w:szCs w:val="28"/>
        </w:rPr>
        <w:t xml:space="preserve"> Росс</w:t>
      </w:r>
      <w:r w:rsidR="00D47206">
        <w:rPr>
          <w:rFonts w:ascii="Times New Roman" w:hAnsi="Times New Roman"/>
          <w:sz w:val="28"/>
          <w:szCs w:val="28"/>
        </w:rPr>
        <w:t>ийской Федерации</w:t>
      </w:r>
      <w:r w:rsidR="00477EA7">
        <w:rPr>
          <w:rFonts w:ascii="Times New Roman" w:hAnsi="Times New Roman"/>
          <w:sz w:val="28"/>
          <w:szCs w:val="28"/>
        </w:rPr>
        <w:t xml:space="preserve">, </w:t>
      </w:r>
      <w:r w:rsidR="00B2144C">
        <w:rPr>
          <w:rFonts w:ascii="Times New Roman" w:hAnsi="Times New Roman"/>
          <w:sz w:val="28"/>
          <w:szCs w:val="28"/>
        </w:rPr>
        <w:t>контрольно-счетны</w:t>
      </w:r>
      <w:r w:rsidR="000030B6">
        <w:rPr>
          <w:rFonts w:ascii="Times New Roman" w:hAnsi="Times New Roman"/>
          <w:sz w:val="28"/>
          <w:szCs w:val="28"/>
        </w:rPr>
        <w:t>ми</w:t>
      </w:r>
      <w:r w:rsidR="00B2144C">
        <w:rPr>
          <w:rFonts w:ascii="Times New Roman" w:hAnsi="Times New Roman"/>
          <w:sz w:val="28"/>
          <w:szCs w:val="28"/>
        </w:rPr>
        <w:t xml:space="preserve"> орган</w:t>
      </w:r>
      <w:r w:rsidR="000030B6">
        <w:rPr>
          <w:rFonts w:ascii="Times New Roman" w:hAnsi="Times New Roman"/>
          <w:sz w:val="28"/>
          <w:szCs w:val="28"/>
        </w:rPr>
        <w:t>ами</w:t>
      </w:r>
      <w:r w:rsidR="00B2144C">
        <w:rPr>
          <w:rFonts w:ascii="Times New Roman" w:hAnsi="Times New Roman"/>
          <w:sz w:val="28"/>
          <w:szCs w:val="28"/>
        </w:rPr>
        <w:t xml:space="preserve"> субъектов Российской Федерации</w:t>
      </w:r>
      <w:r w:rsidR="00D47206">
        <w:rPr>
          <w:rFonts w:ascii="Times New Roman" w:hAnsi="Times New Roman"/>
          <w:sz w:val="28"/>
          <w:szCs w:val="28"/>
        </w:rPr>
        <w:t>»</w:t>
      </w:r>
      <w:r w:rsidR="00573B54">
        <w:rPr>
          <w:rFonts w:ascii="Times New Roman" w:hAnsi="Times New Roman"/>
          <w:sz w:val="28"/>
          <w:szCs w:val="28"/>
        </w:rPr>
        <w:t xml:space="preserve">, </w:t>
      </w:r>
      <w:r w:rsidR="00573B54" w:rsidRPr="00C170AA">
        <w:rPr>
          <w:rFonts w:ascii="Times New Roman" w:hAnsi="Times New Roman"/>
          <w:sz w:val="28"/>
          <w:szCs w:val="28"/>
        </w:rPr>
        <w:t xml:space="preserve">слова </w:t>
      </w:r>
      <w:r w:rsidR="006E666B" w:rsidRPr="00C170AA">
        <w:rPr>
          <w:rFonts w:ascii="Times New Roman" w:hAnsi="Times New Roman"/>
          <w:sz w:val="28"/>
          <w:szCs w:val="28"/>
        </w:rPr>
        <w:t>«и ФЦП» заменить словами «, государственных программ и федеральных целевых программ».</w:t>
      </w:r>
    </w:p>
    <w:p w:rsidR="005321DD" w:rsidRDefault="005B2B92" w:rsidP="005B2B92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70AA">
        <w:rPr>
          <w:rFonts w:ascii="Times New Roman" w:hAnsi="Times New Roman"/>
          <w:sz w:val="28"/>
          <w:szCs w:val="28"/>
        </w:rPr>
        <w:tab/>
        <w:t>1.</w:t>
      </w:r>
      <w:r w:rsidR="00C170AA" w:rsidRPr="00C170AA">
        <w:rPr>
          <w:rFonts w:ascii="Times New Roman" w:hAnsi="Times New Roman"/>
          <w:sz w:val="28"/>
          <w:szCs w:val="28"/>
        </w:rPr>
        <w:t>10</w:t>
      </w:r>
      <w:r w:rsidRPr="00C170AA">
        <w:rPr>
          <w:rFonts w:ascii="Times New Roman" w:hAnsi="Times New Roman"/>
          <w:sz w:val="28"/>
          <w:szCs w:val="28"/>
        </w:rPr>
        <w:t xml:space="preserve">. </w:t>
      </w:r>
      <w:r w:rsidR="00805EAA" w:rsidRPr="00C170AA">
        <w:rPr>
          <w:rFonts w:ascii="Times New Roman" w:hAnsi="Times New Roman"/>
          <w:sz w:val="28"/>
          <w:szCs w:val="28"/>
        </w:rPr>
        <w:t xml:space="preserve">В абзаце 2 пункта 2.4.5 приказа </w:t>
      </w:r>
      <w:r w:rsidR="005321DD" w:rsidRPr="00C170AA">
        <w:rPr>
          <w:rFonts w:ascii="Times New Roman" w:hAnsi="Times New Roman"/>
          <w:sz w:val="28"/>
          <w:szCs w:val="28"/>
        </w:rPr>
        <w:t xml:space="preserve">слова «и ФЦП» заменить </w:t>
      </w:r>
      <w:r w:rsidR="005321DD">
        <w:rPr>
          <w:rFonts w:ascii="Times New Roman" w:hAnsi="Times New Roman"/>
          <w:sz w:val="28"/>
          <w:szCs w:val="28"/>
        </w:rPr>
        <w:t xml:space="preserve">словами </w:t>
      </w:r>
      <w:r w:rsidR="005321DD">
        <w:rPr>
          <w:rFonts w:ascii="Times New Roman" w:hAnsi="Times New Roman"/>
          <w:sz w:val="28"/>
          <w:szCs w:val="28"/>
        </w:rPr>
        <w:br/>
        <w:t>«, государственных программ и федеральных целевых программ».</w:t>
      </w:r>
    </w:p>
    <w:p w:rsidR="00FA5B26" w:rsidRPr="00D16BAD" w:rsidRDefault="00FA5B26" w:rsidP="005B2B92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D16BAD">
        <w:rPr>
          <w:rFonts w:ascii="Times New Roman" w:hAnsi="Times New Roman"/>
          <w:sz w:val="28"/>
          <w:szCs w:val="28"/>
        </w:rPr>
        <w:t xml:space="preserve">1.11. Пункт 2.4.5 приказа дополнить абзацем 3 следующего содержания: </w:t>
      </w:r>
      <w:r w:rsidRPr="00D16BAD">
        <w:rPr>
          <w:rFonts w:ascii="Times New Roman" w:hAnsi="Times New Roman"/>
          <w:sz w:val="28"/>
          <w:szCs w:val="28"/>
        </w:rPr>
        <w:br/>
        <w:t xml:space="preserve">«В целях обеспечения законности вступать в рассмотрение дел, предусмотренных частью 5 статьи 52 АПК РФ, особое внимание уделяя защите публичных интересов по делам о несостоятельности (банкротстве) предприятий ОПК. Используя процессуальные полномочия, пресекать попытки дестабилизации их деятельности, неправомерного вывода активов </w:t>
      </w:r>
      <w:r w:rsidR="00105ABF" w:rsidRPr="00D16BAD">
        <w:rPr>
          <w:rFonts w:ascii="Times New Roman" w:hAnsi="Times New Roman"/>
          <w:sz w:val="28"/>
          <w:szCs w:val="28"/>
        </w:rPr>
        <w:br/>
      </w:r>
      <w:r w:rsidRPr="00D16BAD">
        <w:rPr>
          <w:rFonts w:ascii="Times New Roman" w:hAnsi="Times New Roman"/>
          <w:sz w:val="28"/>
          <w:szCs w:val="28"/>
        </w:rPr>
        <w:t xml:space="preserve">и производственных мощностей.». </w:t>
      </w:r>
    </w:p>
    <w:p w:rsidR="00FA5B26" w:rsidRPr="00FA5B26" w:rsidRDefault="00FA5B26" w:rsidP="005B2B92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6BAD">
        <w:rPr>
          <w:rFonts w:ascii="Times New Roman" w:hAnsi="Times New Roman"/>
          <w:sz w:val="28"/>
          <w:szCs w:val="28"/>
        </w:rPr>
        <w:tab/>
        <w:t>1.12. Абзац 3 пункта 2.4.5 приказа считать абзацем</w:t>
      </w:r>
      <w:r w:rsidRPr="00FA5B26">
        <w:rPr>
          <w:rFonts w:ascii="Times New Roman" w:hAnsi="Times New Roman"/>
          <w:sz w:val="28"/>
          <w:szCs w:val="28"/>
        </w:rPr>
        <w:t xml:space="preserve"> 4.</w:t>
      </w:r>
    </w:p>
    <w:p w:rsidR="00E762E9" w:rsidRPr="00FA5B26" w:rsidRDefault="005B2B92" w:rsidP="005B2B92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5B26">
        <w:rPr>
          <w:rFonts w:ascii="Times New Roman" w:hAnsi="Times New Roman"/>
          <w:sz w:val="28"/>
          <w:szCs w:val="28"/>
        </w:rPr>
        <w:tab/>
        <w:t>1.</w:t>
      </w:r>
      <w:r w:rsidR="002E1C43" w:rsidRPr="00FA5B26">
        <w:rPr>
          <w:rFonts w:ascii="Times New Roman" w:hAnsi="Times New Roman"/>
          <w:sz w:val="28"/>
          <w:szCs w:val="28"/>
        </w:rPr>
        <w:t>1</w:t>
      </w:r>
      <w:r w:rsidR="00FA5B26" w:rsidRPr="00FA5B26">
        <w:rPr>
          <w:rFonts w:ascii="Times New Roman" w:hAnsi="Times New Roman"/>
          <w:sz w:val="28"/>
          <w:szCs w:val="28"/>
        </w:rPr>
        <w:t>3</w:t>
      </w:r>
      <w:r w:rsidRPr="00FA5B26">
        <w:rPr>
          <w:rFonts w:ascii="Times New Roman" w:hAnsi="Times New Roman"/>
          <w:sz w:val="28"/>
          <w:szCs w:val="28"/>
        </w:rPr>
        <w:t xml:space="preserve">. </w:t>
      </w:r>
      <w:r w:rsidR="00805EAA" w:rsidRPr="00FA5B26">
        <w:rPr>
          <w:rFonts w:ascii="Times New Roman" w:hAnsi="Times New Roman"/>
          <w:sz w:val="28"/>
          <w:szCs w:val="28"/>
        </w:rPr>
        <w:t>В пункте 2.4.6 приказа слова «статьями 201</w:t>
      </w:r>
      <w:r w:rsidR="00805EAA" w:rsidRPr="00FA5B26">
        <w:rPr>
          <w:rFonts w:ascii="Times New Roman" w:hAnsi="Times New Roman"/>
          <w:sz w:val="28"/>
          <w:szCs w:val="28"/>
          <w:vertAlign w:val="superscript"/>
        </w:rPr>
        <w:t>1</w:t>
      </w:r>
      <w:r w:rsidR="00805EAA" w:rsidRPr="00FA5B26">
        <w:rPr>
          <w:rFonts w:ascii="Times New Roman" w:hAnsi="Times New Roman"/>
          <w:sz w:val="28"/>
          <w:szCs w:val="28"/>
        </w:rPr>
        <w:t xml:space="preserve"> и 285</w:t>
      </w:r>
      <w:r w:rsidR="00805EAA" w:rsidRPr="00FA5B26">
        <w:rPr>
          <w:rFonts w:ascii="Times New Roman" w:hAnsi="Times New Roman"/>
          <w:sz w:val="28"/>
          <w:szCs w:val="28"/>
          <w:vertAlign w:val="superscript"/>
        </w:rPr>
        <w:t>4</w:t>
      </w:r>
      <w:r w:rsidR="00805EAA" w:rsidRPr="00FA5B26">
        <w:rPr>
          <w:rFonts w:ascii="Times New Roman" w:hAnsi="Times New Roman"/>
          <w:sz w:val="28"/>
          <w:szCs w:val="28"/>
        </w:rPr>
        <w:t>» заменить словами «статьями 201</w:t>
      </w:r>
      <w:r w:rsidR="00805EAA" w:rsidRPr="00FA5B26">
        <w:rPr>
          <w:rFonts w:ascii="Times New Roman" w:hAnsi="Times New Roman"/>
          <w:sz w:val="28"/>
          <w:szCs w:val="28"/>
          <w:vertAlign w:val="superscript"/>
        </w:rPr>
        <w:t>1</w:t>
      </w:r>
      <w:r w:rsidR="00623278" w:rsidRPr="00FA5B26">
        <w:rPr>
          <w:rFonts w:ascii="Times New Roman" w:hAnsi="Times New Roman"/>
          <w:sz w:val="28"/>
          <w:szCs w:val="28"/>
        </w:rPr>
        <w:t xml:space="preserve"> – </w:t>
      </w:r>
      <w:r w:rsidR="00805EAA" w:rsidRPr="00FA5B26">
        <w:rPr>
          <w:rFonts w:ascii="Times New Roman" w:hAnsi="Times New Roman"/>
          <w:sz w:val="28"/>
          <w:szCs w:val="28"/>
        </w:rPr>
        <w:t>201</w:t>
      </w:r>
      <w:r w:rsidR="00805EAA" w:rsidRPr="00FA5B26">
        <w:rPr>
          <w:rFonts w:ascii="Times New Roman" w:hAnsi="Times New Roman"/>
          <w:sz w:val="28"/>
          <w:szCs w:val="28"/>
          <w:vertAlign w:val="superscript"/>
        </w:rPr>
        <w:t>3</w:t>
      </w:r>
      <w:r w:rsidR="00805EAA" w:rsidRPr="00FA5B26">
        <w:rPr>
          <w:rFonts w:ascii="Times New Roman" w:hAnsi="Times New Roman"/>
          <w:sz w:val="28"/>
          <w:szCs w:val="28"/>
        </w:rPr>
        <w:t>, 285</w:t>
      </w:r>
      <w:r w:rsidR="00805EAA" w:rsidRPr="00FA5B26">
        <w:rPr>
          <w:rFonts w:ascii="Times New Roman" w:hAnsi="Times New Roman"/>
          <w:sz w:val="28"/>
          <w:szCs w:val="28"/>
          <w:vertAlign w:val="superscript"/>
        </w:rPr>
        <w:t>4</w:t>
      </w:r>
      <w:r w:rsidR="00623278" w:rsidRPr="00FA5B26">
        <w:rPr>
          <w:rFonts w:ascii="Times New Roman" w:hAnsi="Times New Roman"/>
          <w:sz w:val="28"/>
          <w:szCs w:val="28"/>
        </w:rPr>
        <w:t xml:space="preserve"> – </w:t>
      </w:r>
      <w:r w:rsidR="00805EAA" w:rsidRPr="00FA5B26">
        <w:rPr>
          <w:rFonts w:ascii="Times New Roman" w:hAnsi="Times New Roman"/>
          <w:sz w:val="28"/>
          <w:szCs w:val="28"/>
        </w:rPr>
        <w:t>285</w:t>
      </w:r>
      <w:r w:rsidR="00805EAA" w:rsidRPr="00FA5B26">
        <w:rPr>
          <w:rFonts w:ascii="Times New Roman" w:hAnsi="Times New Roman"/>
          <w:sz w:val="28"/>
          <w:szCs w:val="28"/>
          <w:vertAlign w:val="superscript"/>
        </w:rPr>
        <w:t>6</w:t>
      </w:r>
      <w:r w:rsidR="00805EAA" w:rsidRPr="00FA5B26">
        <w:rPr>
          <w:rFonts w:ascii="Times New Roman" w:hAnsi="Times New Roman"/>
          <w:sz w:val="28"/>
          <w:szCs w:val="28"/>
        </w:rPr>
        <w:t>».</w:t>
      </w:r>
    </w:p>
    <w:p w:rsidR="00805EAA" w:rsidRDefault="00E762E9" w:rsidP="005B2B92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2E1C43">
        <w:rPr>
          <w:rFonts w:ascii="Times New Roman" w:hAnsi="Times New Roman"/>
          <w:sz w:val="28"/>
          <w:szCs w:val="28"/>
        </w:rPr>
        <w:t>1</w:t>
      </w:r>
      <w:r w:rsidR="00FA5B2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Абзац 2 пункта 2.4.7 изложить в следующей редакции: «Обеспечить своевременное апелляционное обжалование незаконных и необоснованных судебных актов, в том числе с целью назначения наказания, соответствующего характеру и степени общественной опасности совершенного преступления, </w:t>
      </w:r>
      <w:r w:rsidR="00F4642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 также удовлетворения гражданских исков непосредственно в уголовном судопроизводстве. В случае отказа в удовлетворении </w:t>
      </w:r>
      <w:r w:rsidR="00F46424">
        <w:rPr>
          <w:rFonts w:ascii="Times New Roman" w:hAnsi="Times New Roman"/>
          <w:sz w:val="28"/>
          <w:szCs w:val="28"/>
        </w:rPr>
        <w:t>апелляционных представлений приносить представления в суды кассационной инстанции.».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55AA" w:rsidRDefault="005B2B92" w:rsidP="005B2B92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</w:t>
      </w:r>
      <w:r w:rsidR="00FA5B2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D4344F">
        <w:rPr>
          <w:rFonts w:ascii="Times New Roman" w:hAnsi="Times New Roman"/>
          <w:sz w:val="28"/>
          <w:szCs w:val="28"/>
        </w:rPr>
        <w:t>Пункт 5 приказа после слов «</w:t>
      </w:r>
      <w:r w:rsidR="00A54BA0">
        <w:rPr>
          <w:rFonts w:ascii="Times New Roman" w:hAnsi="Times New Roman"/>
          <w:sz w:val="28"/>
          <w:szCs w:val="28"/>
        </w:rPr>
        <w:t>о преступлениях в сфере ОПК</w:t>
      </w:r>
      <w:r w:rsidR="00D4344F">
        <w:rPr>
          <w:rFonts w:ascii="Times New Roman" w:hAnsi="Times New Roman"/>
          <w:sz w:val="28"/>
          <w:szCs w:val="28"/>
        </w:rPr>
        <w:t xml:space="preserve">» дополнить словами «в </w:t>
      </w:r>
      <w:r w:rsidR="00A54BA0">
        <w:rPr>
          <w:rFonts w:ascii="Times New Roman" w:hAnsi="Times New Roman"/>
          <w:sz w:val="28"/>
          <w:szCs w:val="28"/>
        </w:rPr>
        <w:t xml:space="preserve">строгом </w:t>
      </w:r>
      <w:r w:rsidR="00D4344F">
        <w:rPr>
          <w:rFonts w:ascii="Times New Roman" w:hAnsi="Times New Roman"/>
          <w:sz w:val="28"/>
          <w:szCs w:val="28"/>
        </w:rPr>
        <w:t>соответствии с компетенцией</w:t>
      </w:r>
      <w:r w:rsidR="002A4672">
        <w:rPr>
          <w:rFonts w:ascii="Times New Roman" w:hAnsi="Times New Roman"/>
          <w:sz w:val="28"/>
          <w:szCs w:val="28"/>
        </w:rPr>
        <w:t xml:space="preserve">, установленной приказом Генерального прокурора Российской Федерации от 07.05.2008 № 84 </w:t>
      </w:r>
      <w:r w:rsidR="002A4672">
        <w:rPr>
          <w:rFonts w:ascii="Times New Roman" w:hAnsi="Times New Roman"/>
          <w:sz w:val="28"/>
          <w:szCs w:val="28"/>
        </w:rPr>
        <w:br/>
        <w:t>«О разграничении компетенции прокуроров территориальных, военных и других специализированных прокуратур</w:t>
      </w:r>
      <w:r w:rsidR="00D4344F">
        <w:rPr>
          <w:rFonts w:ascii="Times New Roman" w:hAnsi="Times New Roman"/>
          <w:sz w:val="28"/>
          <w:szCs w:val="28"/>
        </w:rPr>
        <w:t xml:space="preserve">». </w:t>
      </w:r>
    </w:p>
    <w:p w:rsidR="00E17BD4" w:rsidRDefault="00D455AA" w:rsidP="005B2B92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B2B92">
        <w:rPr>
          <w:rFonts w:ascii="Times New Roman" w:hAnsi="Times New Roman"/>
          <w:sz w:val="28"/>
          <w:szCs w:val="28"/>
        </w:rPr>
        <w:t>1.1</w:t>
      </w:r>
      <w:r w:rsidR="00FA5B26">
        <w:rPr>
          <w:rFonts w:ascii="Times New Roman" w:hAnsi="Times New Roman"/>
          <w:sz w:val="28"/>
          <w:szCs w:val="28"/>
        </w:rPr>
        <w:t>6</w:t>
      </w:r>
      <w:r w:rsidR="005B2B92">
        <w:rPr>
          <w:rFonts w:ascii="Times New Roman" w:hAnsi="Times New Roman"/>
          <w:sz w:val="28"/>
          <w:szCs w:val="28"/>
        </w:rPr>
        <w:t xml:space="preserve">. </w:t>
      </w:r>
      <w:r w:rsidR="00E17BD4">
        <w:rPr>
          <w:rFonts w:ascii="Times New Roman" w:hAnsi="Times New Roman"/>
          <w:sz w:val="28"/>
          <w:szCs w:val="28"/>
        </w:rPr>
        <w:t xml:space="preserve">Пункт 5.2 приказа после слов «обеспечить оперативное взаимодействие» дополнить словами «и обмен информацией», </w:t>
      </w:r>
      <w:r w:rsidR="001B32D3" w:rsidRPr="00C170AA">
        <w:rPr>
          <w:rFonts w:ascii="Times New Roman" w:hAnsi="Times New Roman"/>
          <w:sz w:val="28"/>
          <w:szCs w:val="28"/>
        </w:rPr>
        <w:t>после</w:t>
      </w:r>
      <w:r w:rsidR="00E17BD4" w:rsidRPr="00C170AA">
        <w:rPr>
          <w:rFonts w:ascii="Times New Roman" w:hAnsi="Times New Roman"/>
          <w:sz w:val="28"/>
          <w:szCs w:val="28"/>
        </w:rPr>
        <w:t xml:space="preserve"> слов </w:t>
      </w:r>
      <w:r w:rsidR="00C170AA">
        <w:rPr>
          <w:rFonts w:ascii="Times New Roman" w:hAnsi="Times New Roman"/>
          <w:sz w:val="28"/>
          <w:szCs w:val="28"/>
        </w:rPr>
        <w:br/>
      </w:r>
      <w:r w:rsidR="00E17BD4">
        <w:rPr>
          <w:rFonts w:ascii="Times New Roman" w:hAnsi="Times New Roman"/>
          <w:sz w:val="28"/>
          <w:szCs w:val="28"/>
        </w:rPr>
        <w:t>«по каждому материалу» допол</w:t>
      </w:r>
      <w:bookmarkStart w:id="1" w:name="_GoBack"/>
      <w:bookmarkEnd w:id="1"/>
      <w:r w:rsidR="00E17BD4">
        <w:rPr>
          <w:rFonts w:ascii="Times New Roman" w:hAnsi="Times New Roman"/>
          <w:sz w:val="28"/>
          <w:szCs w:val="28"/>
        </w:rPr>
        <w:t xml:space="preserve">нить словами «, о результатах </w:t>
      </w:r>
      <w:r w:rsidR="00695520">
        <w:rPr>
          <w:rFonts w:ascii="Times New Roman" w:hAnsi="Times New Roman"/>
          <w:sz w:val="28"/>
          <w:szCs w:val="28"/>
        </w:rPr>
        <w:t xml:space="preserve">незамедлительно </w:t>
      </w:r>
      <w:r w:rsidR="00E17BD4">
        <w:rPr>
          <w:rFonts w:ascii="Times New Roman" w:hAnsi="Times New Roman"/>
          <w:sz w:val="28"/>
          <w:szCs w:val="28"/>
        </w:rPr>
        <w:t xml:space="preserve">уведомлять инициатора.». </w:t>
      </w:r>
      <w:r w:rsidR="00C170AA">
        <w:rPr>
          <w:rFonts w:ascii="Times New Roman" w:hAnsi="Times New Roman"/>
          <w:sz w:val="28"/>
          <w:szCs w:val="28"/>
        </w:rPr>
        <w:t>Слово «соисполнителей» заменить словом «исполнителей».</w:t>
      </w:r>
    </w:p>
    <w:p w:rsidR="00854FAE" w:rsidRDefault="00854FAE" w:rsidP="00854FAE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</w:t>
      </w:r>
      <w:r w:rsidR="00FA5B2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  <w:t>В абзаце 1 п</w:t>
      </w:r>
      <w:r w:rsidRPr="004E0143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Pr="004E01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5.4 приказа слова «и мероприятий ФЦП» заменить словами «, государственных программ и федеральных целевых программ».</w:t>
      </w:r>
    </w:p>
    <w:p w:rsidR="00C170AA" w:rsidRDefault="00C170AA" w:rsidP="005B2B92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</w:t>
      </w:r>
      <w:r w:rsidR="00FA5B26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В абзаце 7 п</w:t>
      </w:r>
      <w:r w:rsidRPr="004E0143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Pr="004E01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5.5 приказа слова «</w:t>
      </w:r>
      <w:r w:rsidR="00C647D2">
        <w:rPr>
          <w:rFonts w:ascii="Times New Roman" w:hAnsi="Times New Roman"/>
          <w:sz w:val="28"/>
          <w:szCs w:val="28"/>
        </w:rPr>
        <w:t>ФЦП</w:t>
      </w:r>
      <w:r>
        <w:rPr>
          <w:rFonts w:ascii="Times New Roman" w:hAnsi="Times New Roman"/>
          <w:sz w:val="28"/>
          <w:szCs w:val="28"/>
        </w:rPr>
        <w:t xml:space="preserve"> и государственных программ» заменить словами «государственных программ и федеральных целевых программ».</w:t>
      </w:r>
    </w:p>
    <w:p w:rsidR="0014188F" w:rsidRDefault="00C170AA" w:rsidP="005B2B92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="00F46424">
        <w:rPr>
          <w:rFonts w:ascii="Times New Roman" w:hAnsi="Times New Roman"/>
          <w:sz w:val="28"/>
          <w:szCs w:val="28"/>
        </w:rPr>
        <w:t>1.1</w:t>
      </w:r>
      <w:r w:rsidR="00FA5B26">
        <w:rPr>
          <w:rFonts w:ascii="Times New Roman" w:hAnsi="Times New Roman"/>
          <w:sz w:val="28"/>
          <w:szCs w:val="28"/>
        </w:rPr>
        <w:t>9</w:t>
      </w:r>
      <w:r w:rsidR="002E1C43">
        <w:rPr>
          <w:rFonts w:ascii="Times New Roman" w:hAnsi="Times New Roman"/>
          <w:sz w:val="28"/>
          <w:szCs w:val="28"/>
        </w:rPr>
        <w:t>.</w:t>
      </w:r>
      <w:r w:rsidR="00F46424">
        <w:rPr>
          <w:rFonts w:ascii="Times New Roman" w:hAnsi="Times New Roman"/>
          <w:sz w:val="28"/>
          <w:szCs w:val="28"/>
        </w:rPr>
        <w:t xml:space="preserve"> </w:t>
      </w:r>
      <w:r w:rsidR="0014188F">
        <w:rPr>
          <w:rFonts w:ascii="Times New Roman" w:hAnsi="Times New Roman"/>
          <w:sz w:val="28"/>
          <w:szCs w:val="28"/>
        </w:rPr>
        <w:t>Абзац 1 п</w:t>
      </w:r>
      <w:r w:rsidR="00F46424">
        <w:rPr>
          <w:rFonts w:ascii="Times New Roman" w:hAnsi="Times New Roman"/>
          <w:sz w:val="28"/>
          <w:szCs w:val="28"/>
        </w:rPr>
        <w:t>ункт</w:t>
      </w:r>
      <w:r w:rsidR="0014188F">
        <w:rPr>
          <w:rFonts w:ascii="Times New Roman" w:hAnsi="Times New Roman"/>
          <w:sz w:val="28"/>
          <w:szCs w:val="28"/>
        </w:rPr>
        <w:t>а</w:t>
      </w:r>
      <w:r w:rsidR="00F46424">
        <w:rPr>
          <w:rFonts w:ascii="Times New Roman" w:hAnsi="Times New Roman"/>
          <w:sz w:val="28"/>
          <w:szCs w:val="28"/>
        </w:rPr>
        <w:t xml:space="preserve"> 5.10 приказа изложить в следующей редакции: «Для полного и всестороннего анализа состояния законности вести реестры сообщений о преступлениях, совершенных в сфере ОПК, и уголовных дел </w:t>
      </w:r>
      <w:r w:rsidR="00243CEF">
        <w:rPr>
          <w:rFonts w:ascii="Times New Roman" w:hAnsi="Times New Roman"/>
          <w:sz w:val="28"/>
          <w:szCs w:val="28"/>
        </w:rPr>
        <w:br/>
      </w:r>
      <w:r w:rsidR="00F46424">
        <w:rPr>
          <w:rFonts w:ascii="Times New Roman" w:hAnsi="Times New Roman"/>
          <w:sz w:val="28"/>
          <w:szCs w:val="28"/>
        </w:rPr>
        <w:t xml:space="preserve">о преступлениях, совершенных в сфере ОПК, по формам, установленным приложениями № 1, 2 и </w:t>
      </w:r>
      <w:r w:rsidR="00F46424" w:rsidRPr="00C170AA">
        <w:rPr>
          <w:rFonts w:ascii="Times New Roman" w:hAnsi="Times New Roman"/>
          <w:sz w:val="28"/>
          <w:szCs w:val="28"/>
        </w:rPr>
        <w:t xml:space="preserve">5 к </w:t>
      </w:r>
      <w:r w:rsidR="00F46424">
        <w:rPr>
          <w:rFonts w:ascii="Times New Roman" w:hAnsi="Times New Roman"/>
          <w:sz w:val="28"/>
          <w:szCs w:val="28"/>
        </w:rPr>
        <w:t>настоящему приказу.</w:t>
      </w:r>
      <w:r w:rsidR="0014188F">
        <w:rPr>
          <w:rFonts w:ascii="Times New Roman" w:hAnsi="Times New Roman"/>
          <w:sz w:val="28"/>
          <w:szCs w:val="28"/>
        </w:rPr>
        <w:t>».</w:t>
      </w:r>
    </w:p>
    <w:p w:rsidR="00A741EF" w:rsidRDefault="0014188F" w:rsidP="00C170AA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FA5B26">
        <w:rPr>
          <w:rFonts w:ascii="Times New Roman" w:hAnsi="Times New Roman"/>
          <w:sz w:val="28"/>
          <w:szCs w:val="28"/>
        </w:rPr>
        <w:t>20</w:t>
      </w:r>
      <w:r w:rsidR="002E1C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170AA">
        <w:rPr>
          <w:rFonts w:ascii="Times New Roman" w:hAnsi="Times New Roman"/>
          <w:sz w:val="28"/>
          <w:szCs w:val="28"/>
        </w:rPr>
        <w:t>Абзац</w:t>
      </w:r>
      <w:r w:rsidR="00C170AA" w:rsidRPr="00C170AA">
        <w:rPr>
          <w:rFonts w:ascii="Times New Roman" w:hAnsi="Times New Roman"/>
          <w:sz w:val="28"/>
          <w:szCs w:val="28"/>
        </w:rPr>
        <w:t xml:space="preserve"> 2 пункта 5.10 </w:t>
      </w:r>
      <w:r w:rsidR="00FA5B26">
        <w:rPr>
          <w:rFonts w:ascii="Times New Roman" w:hAnsi="Times New Roman"/>
          <w:sz w:val="28"/>
          <w:szCs w:val="28"/>
        </w:rPr>
        <w:t xml:space="preserve">приказа </w:t>
      </w:r>
      <w:r w:rsidR="00A741EF">
        <w:rPr>
          <w:rFonts w:ascii="Times New Roman" w:hAnsi="Times New Roman"/>
          <w:sz w:val="28"/>
          <w:szCs w:val="28"/>
        </w:rPr>
        <w:t xml:space="preserve">изложить в следующей редакции: «Соответствующие сведения из реестров представлять в Главное управление </w:t>
      </w:r>
      <w:r w:rsidR="00A741EF">
        <w:rPr>
          <w:rFonts w:ascii="Times New Roman" w:hAnsi="Times New Roman"/>
          <w:sz w:val="28"/>
          <w:szCs w:val="28"/>
        </w:rPr>
        <w:br/>
        <w:t xml:space="preserve">по надзору за следствием, дознанием и </w:t>
      </w:r>
      <w:proofErr w:type="spellStart"/>
      <w:r w:rsidR="00A741EF">
        <w:rPr>
          <w:rFonts w:ascii="Times New Roman" w:hAnsi="Times New Roman"/>
          <w:sz w:val="28"/>
          <w:szCs w:val="28"/>
        </w:rPr>
        <w:t>оперативно-разыскной</w:t>
      </w:r>
      <w:proofErr w:type="spellEnd"/>
      <w:r w:rsidR="00A741EF">
        <w:rPr>
          <w:rFonts w:ascii="Times New Roman" w:hAnsi="Times New Roman"/>
          <w:sz w:val="28"/>
          <w:szCs w:val="28"/>
        </w:rPr>
        <w:t xml:space="preserve"> деятельностью, Главное уголовно-судебное управление, управление по надзору за исполнением законов о федеральной безопасности, межнациональных отношениях, противодействии экстремизму и терроризму, управление по надзору </w:t>
      </w:r>
      <w:r w:rsidR="00A741EF">
        <w:rPr>
          <w:rFonts w:ascii="Times New Roman" w:hAnsi="Times New Roman"/>
          <w:sz w:val="28"/>
          <w:szCs w:val="28"/>
        </w:rPr>
        <w:br/>
        <w:t>за исполнением законодательства о противодействии коррупции, управление</w:t>
      </w:r>
      <w:r w:rsidR="00A741EF">
        <w:rPr>
          <w:rFonts w:ascii="Times New Roman" w:hAnsi="Times New Roman"/>
          <w:sz w:val="28"/>
          <w:szCs w:val="28"/>
        </w:rPr>
        <w:br/>
        <w:t xml:space="preserve">по надзору за исполнением законов на транспорте и в таможенной сфере </w:t>
      </w:r>
      <w:r w:rsidR="00A741EF">
        <w:rPr>
          <w:rFonts w:ascii="Times New Roman" w:hAnsi="Times New Roman"/>
          <w:sz w:val="28"/>
          <w:szCs w:val="28"/>
        </w:rPr>
        <w:lastRenderedPageBreak/>
        <w:t xml:space="preserve">Генеральной прокуратуры Российской Федерации, а также в Главную военную прокуратуру в приложении к докладным запискам о результатах надзора </w:t>
      </w:r>
      <w:r w:rsidR="00A741EF">
        <w:rPr>
          <w:rFonts w:ascii="Times New Roman" w:hAnsi="Times New Roman"/>
          <w:sz w:val="28"/>
          <w:szCs w:val="28"/>
        </w:rPr>
        <w:br/>
        <w:t xml:space="preserve">в порядке, предусмотренном настоящим приказом». </w:t>
      </w:r>
    </w:p>
    <w:p w:rsidR="00C170AA" w:rsidRPr="00C170AA" w:rsidRDefault="00C170AA" w:rsidP="00C170AA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Pr="00C170AA">
        <w:rPr>
          <w:rFonts w:ascii="Times New Roman" w:hAnsi="Times New Roman"/>
          <w:sz w:val="28"/>
          <w:szCs w:val="28"/>
        </w:rPr>
        <w:t>1.</w:t>
      </w:r>
      <w:r w:rsidR="00FA5B26">
        <w:rPr>
          <w:rFonts w:ascii="Times New Roman" w:hAnsi="Times New Roman"/>
          <w:sz w:val="28"/>
          <w:szCs w:val="28"/>
        </w:rPr>
        <w:t>21</w:t>
      </w:r>
      <w:r w:rsidRPr="00C170AA">
        <w:rPr>
          <w:rFonts w:ascii="Times New Roman" w:hAnsi="Times New Roman"/>
          <w:sz w:val="28"/>
          <w:szCs w:val="28"/>
        </w:rPr>
        <w:t xml:space="preserve">. Дополнить приказ пунктом 5.4 следующего содержания: «В целях снижения административной нагрузки на организации ОПК истребование необходимой информации, а также осуществление проверочных мероприятий </w:t>
      </w:r>
      <w:r w:rsidRPr="00C170AA">
        <w:rPr>
          <w:rFonts w:ascii="Times New Roman" w:hAnsi="Times New Roman"/>
          <w:sz w:val="28"/>
          <w:szCs w:val="28"/>
        </w:rPr>
        <w:br/>
        <w:t xml:space="preserve">и внесение актов прокурорского реагирования в отношении государственных корпораций осуществлять посредством направления проектов соответствующих запросов и актов прокурорского реагирования в управление по надзору </w:t>
      </w:r>
      <w:r w:rsidRPr="00C170AA">
        <w:rPr>
          <w:rFonts w:ascii="Times New Roman" w:hAnsi="Times New Roman"/>
          <w:sz w:val="28"/>
          <w:szCs w:val="28"/>
        </w:rPr>
        <w:br/>
        <w:t xml:space="preserve">за исполнением законов в сфере оборонно-промышленного комплекса Генеральной прокуратуры Российской Федерации, военным прокурорам </w:t>
      </w:r>
      <w:r w:rsidRPr="00C170AA">
        <w:rPr>
          <w:rFonts w:ascii="Times New Roman" w:hAnsi="Times New Roman"/>
          <w:sz w:val="28"/>
          <w:szCs w:val="28"/>
        </w:rPr>
        <w:br/>
        <w:t xml:space="preserve">в соответствии с компетенцией – в Главную военную прокуратуру.». </w:t>
      </w:r>
    </w:p>
    <w:p w:rsidR="00C170AA" w:rsidRPr="00C170AA" w:rsidRDefault="00C170AA" w:rsidP="00C170AA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70AA">
        <w:rPr>
          <w:rFonts w:ascii="Times New Roman" w:hAnsi="Times New Roman"/>
          <w:sz w:val="28"/>
          <w:szCs w:val="28"/>
        </w:rPr>
        <w:tab/>
        <w:t>1.2</w:t>
      </w:r>
      <w:r w:rsidR="00FA5B26">
        <w:rPr>
          <w:rFonts w:ascii="Times New Roman" w:hAnsi="Times New Roman"/>
          <w:sz w:val="28"/>
          <w:szCs w:val="28"/>
        </w:rPr>
        <w:t>2</w:t>
      </w:r>
      <w:r w:rsidRPr="00C170AA">
        <w:rPr>
          <w:rFonts w:ascii="Times New Roman" w:hAnsi="Times New Roman"/>
          <w:sz w:val="28"/>
          <w:szCs w:val="28"/>
        </w:rPr>
        <w:t xml:space="preserve">. Пункты 5.4 – 5.10 приказа считать соответственно пунктами </w:t>
      </w:r>
      <w:r w:rsidRPr="00C170AA">
        <w:rPr>
          <w:rFonts w:ascii="Times New Roman" w:hAnsi="Times New Roman"/>
          <w:sz w:val="28"/>
          <w:szCs w:val="28"/>
        </w:rPr>
        <w:br/>
        <w:t>5.5 – 5.11.</w:t>
      </w:r>
    </w:p>
    <w:p w:rsidR="00C170AA" w:rsidRDefault="00243CEF" w:rsidP="005B2B92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C170AA">
        <w:rPr>
          <w:rFonts w:ascii="Times New Roman" w:hAnsi="Times New Roman"/>
          <w:sz w:val="28"/>
          <w:szCs w:val="28"/>
        </w:rPr>
        <w:t>2</w:t>
      </w:r>
      <w:r w:rsidR="00FA5B26">
        <w:rPr>
          <w:rFonts w:ascii="Times New Roman" w:hAnsi="Times New Roman"/>
          <w:sz w:val="28"/>
          <w:szCs w:val="28"/>
        </w:rPr>
        <w:t>3</w:t>
      </w:r>
      <w:r w:rsidR="002E1C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Пункт 6 приказа дополнить абзацем 4 следующего содержания: «При направлении в территориальные органы предварительного расследования материалов проверок с постановлениями, вынесенными </w:t>
      </w:r>
      <w:r w:rsidR="00C47019">
        <w:rPr>
          <w:rFonts w:ascii="Times New Roman" w:hAnsi="Times New Roman"/>
          <w:sz w:val="28"/>
          <w:szCs w:val="28"/>
        </w:rPr>
        <w:t xml:space="preserve">в рамках компетенции </w:t>
      </w:r>
      <w:r w:rsidR="00C470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порядке пункта 2 части 2 статьи 37 УПК РФ, в обязательном порядке уведомлять об этом прокуратуры соответствующих субъектов Российской Федерации.</w:t>
      </w:r>
      <w:r w:rsidR="00A54BA0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6424" w:rsidRDefault="00C170AA" w:rsidP="001144F0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</w:t>
      </w:r>
      <w:r w:rsidR="00FA5B2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A54BA0">
        <w:rPr>
          <w:rFonts w:ascii="Times New Roman" w:hAnsi="Times New Roman"/>
          <w:sz w:val="28"/>
          <w:szCs w:val="28"/>
        </w:rPr>
        <w:t>Абзац 4 пункта 6 приказа считать абзацем 5</w:t>
      </w:r>
      <w:r>
        <w:rPr>
          <w:rFonts w:ascii="Times New Roman" w:hAnsi="Times New Roman"/>
          <w:sz w:val="28"/>
          <w:szCs w:val="28"/>
        </w:rPr>
        <w:t xml:space="preserve"> и </w:t>
      </w:r>
      <w:r w:rsidR="001B32D3">
        <w:rPr>
          <w:rFonts w:ascii="Times New Roman" w:hAnsi="Times New Roman"/>
          <w:sz w:val="28"/>
          <w:szCs w:val="28"/>
        </w:rPr>
        <w:t xml:space="preserve">изложить его </w:t>
      </w:r>
      <w:r w:rsidR="00060FF3">
        <w:rPr>
          <w:rFonts w:ascii="Times New Roman" w:hAnsi="Times New Roman"/>
          <w:sz w:val="28"/>
          <w:szCs w:val="28"/>
        </w:rPr>
        <w:br/>
      </w:r>
      <w:r w:rsidR="001B32D3">
        <w:rPr>
          <w:rFonts w:ascii="Times New Roman" w:hAnsi="Times New Roman"/>
          <w:sz w:val="28"/>
          <w:szCs w:val="28"/>
        </w:rPr>
        <w:t>в след</w:t>
      </w:r>
      <w:r w:rsidR="00060FF3">
        <w:rPr>
          <w:rFonts w:ascii="Times New Roman" w:hAnsi="Times New Roman"/>
          <w:sz w:val="28"/>
          <w:szCs w:val="28"/>
        </w:rPr>
        <w:t>ующей</w:t>
      </w:r>
      <w:r w:rsidR="001B32D3">
        <w:rPr>
          <w:rFonts w:ascii="Times New Roman" w:hAnsi="Times New Roman"/>
          <w:sz w:val="28"/>
          <w:szCs w:val="28"/>
        </w:rPr>
        <w:t xml:space="preserve"> редакц</w:t>
      </w:r>
      <w:r>
        <w:rPr>
          <w:rFonts w:ascii="Times New Roman" w:hAnsi="Times New Roman"/>
          <w:sz w:val="28"/>
          <w:szCs w:val="28"/>
        </w:rPr>
        <w:t>и</w:t>
      </w:r>
      <w:r w:rsidR="001B32D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: </w:t>
      </w:r>
      <w:r w:rsidR="00F17E11">
        <w:rPr>
          <w:rFonts w:ascii="Times New Roman" w:hAnsi="Times New Roman"/>
          <w:sz w:val="28"/>
          <w:szCs w:val="28"/>
        </w:rPr>
        <w:t xml:space="preserve">«Военным прокурорам окружного звена докладывать </w:t>
      </w:r>
      <w:r w:rsidR="00060FF3">
        <w:rPr>
          <w:rFonts w:ascii="Times New Roman" w:hAnsi="Times New Roman"/>
          <w:sz w:val="28"/>
          <w:szCs w:val="28"/>
        </w:rPr>
        <w:br/>
      </w:r>
      <w:r w:rsidR="00F17E11">
        <w:rPr>
          <w:rFonts w:ascii="Times New Roman" w:hAnsi="Times New Roman"/>
          <w:sz w:val="28"/>
          <w:szCs w:val="28"/>
        </w:rPr>
        <w:t xml:space="preserve">о результатах работы по надзору за исполнением законов в сфере ОПК, а также представлять указанные в пунктах 7 и 7.2 настоящего приказа информацию </w:t>
      </w:r>
      <w:r w:rsidR="00060FF3">
        <w:rPr>
          <w:rFonts w:ascii="Times New Roman" w:hAnsi="Times New Roman"/>
          <w:sz w:val="28"/>
          <w:szCs w:val="28"/>
        </w:rPr>
        <w:br/>
      </w:r>
      <w:r w:rsidR="00F17E11">
        <w:rPr>
          <w:rFonts w:ascii="Times New Roman" w:hAnsi="Times New Roman"/>
          <w:sz w:val="28"/>
          <w:szCs w:val="28"/>
        </w:rPr>
        <w:t>и проекты актов прокурорского реагирования в Главную военную прокуратуру в установленные этими пунктами порядке и сроки.».</w:t>
      </w:r>
    </w:p>
    <w:p w:rsidR="00B64D68" w:rsidRDefault="005B2B92" w:rsidP="001144F0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2E1C43">
        <w:rPr>
          <w:rFonts w:ascii="Times New Roman" w:hAnsi="Times New Roman"/>
          <w:sz w:val="28"/>
          <w:szCs w:val="28"/>
        </w:rPr>
        <w:t>2</w:t>
      </w:r>
      <w:r w:rsidR="00FA5B26">
        <w:rPr>
          <w:rFonts w:ascii="Times New Roman" w:hAnsi="Times New Roman"/>
          <w:sz w:val="28"/>
          <w:szCs w:val="28"/>
        </w:rPr>
        <w:t>5</w:t>
      </w:r>
      <w:r w:rsidR="002E1C43" w:rsidRPr="00C170AA">
        <w:rPr>
          <w:rFonts w:ascii="Times New Roman" w:hAnsi="Times New Roman"/>
          <w:sz w:val="28"/>
          <w:szCs w:val="28"/>
        </w:rPr>
        <w:t>.</w:t>
      </w:r>
      <w:r w:rsidRPr="00C170AA">
        <w:rPr>
          <w:rFonts w:ascii="Times New Roman" w:hAnsi="Times New Roman"/>
          <w:sz w:val="28"/>
          <w:szCs w:val="28"/>
        </w:rPr>
        <w:t xml:space="preserve"> </w:t>
      </w:r>
      <w:r w:rsidR="002B3E40" w:rsidRPr="00C170AA">
        <w:rPr>
          <w:rFonts w:ascii="Times New Roman" w:hAnsi="Times New Roman"/>
          <w:sz w:val="28"/>
          <w:szCs w:val="28"/>
        </w:rPr>
        <w:t>Пункт 7 приказа изложить в следующей редакции:</w:t>
      </w:r>
      <w:r w:rsidR="00F46424" w:rsidRPr="00C170AA">
        <w:rPr>
          <w:rFonts w:ascii="Times New Roman" w:hAnsi="Times New Roman"/>
          <w:sz w:val="28"/>
          <w:szCs w:val="28"/>
        </w:rPr>
        <w:t xml:space="preserve"> </w:t>
      </w:r>
      <w:r w:rsidR="002B3E40" w:rsidRPr="00C170AA">
        <w:rPr>
          <w:rFonts w:ascii="Times New Roman" w:hAnsi="Times New Roman"/>
          <w:sz w:val="28"/>
          <w:szCs w:val="28"/>
        </w:rPr>
        <w:t>«Прокурорам</w:t>
      </w:r>
      <w:r w:rsidR="00F46424" w:rsidRPr="00C170AA">
        <w:rPr>
          <w:rFonts w:ascii="Times New Roman" w:hAnsi="Times New Roman"/>
          <w:sz w:val="28"/>
          <w:szCs w:val="28"/>
        </w:rPr>
        <w:t xml:space="preserve"> с</w:t>
      </w:r>
      <w:r w:rsidR="002B3E40" w:rsidRPr="00C170AA">
        <w:rPr>
          <w:rFonts w:ascii="Times New Roman" w:hAnsi="Times New Roman"/>
          <w:sz w:val="28"/>
          <w:szCs w:val="28"/>
        </w:rPr>
        <w:t>убъектов Российской Федерации</w:t>
      </w:r>
      <w:r w:rsidR="00C170AA">
        <w:rPr>
          <w:rFonts w:ascii="Times New Roman" w:hAnsi="Times New Roman"/>
          <w:sz w:val="28"/>
          <w:szCs w:val="28"/>
        </w:rPr>
        <w:t xml:space="preserve"> п</w:t>
      </w:r>
      <w:r w:rsidR="002B3E40" w:rsidRPr="001144F0">
        <w:rPr>
          <w:rFonts w:ascii="Times New Roman" w:hAnsi="Times New Roman"/>
          <w:sz w:val="28"/>
          <w:szCs w:val="28"/>
        </w:rPr>
        <w:t xml:space="preserve">о итогам полугодия и года не позднее 20 января и 20 июля представлять в управление по надзору за исполнением законов в сфере оборонно-промышленного комплекса Генеральной прокуратуры Российской Федерации </w:t>
      </w:r>
      <w:r w:rsidR="00D4344F" w:rsidRPr="001144F0">
        <w:rPr>
          <w:rFonts w:ascii="Times New Roman" w:hAnsi="Times New Roman"/>
          <w:sz w:val="28"/>
          <w:szCs w:val="28"/>
        </w:rPr>
        <w:t>подготовленные в соответствии с</w:t>
      </w:r>
      <w:r w:rsidR="00F50B12" w:rsidRPr="001144F0">
        <w:rPr>
          <w:rFonts w:ascii="Times New Roman" w:hAnsi="Times New Roman"/>
          <w:sz w:val="28"/>
          <w:szCs w:val="28"/>
        </w:rPr>
        <w:t xml:space="preserve"> предусмотренной </w:t>
      </w:r>
      <w:r w:rsidR="00F50B12" w:rsidRPr="00C170AA">
        <w:rPr>
          <w:rFonts w:ascii="Times New Roman" w:hAnsi="Times New Roman"/>
          <w:sz w:val="28"/>
          <w:szCs w:val="28"/>
        </w:rPr>
        <w:t>пунктом 10 настоящего приказа</w:t>
      </w:r>
      <w:r w:rsidR="00F50B12" w:rsidRPr="001144F0">
        <w:rPr>
          <w:rFonts w:ascii="Times New Roman" w:hAnsi="Times New Roman"/>
          <w:sz w:val="28"/>
          <w:szCs w:val="28"/>
        </w:rPr>
        <w:t xml:space="preserve"> т</w:t>
      </w:r>
      <w:r w:rsidR="00D4344F" w:rsidRPr="001144F0">
        <w:rPr>
          <w:rFonts w:ascii="Times New Roman" w:hAnsi="Times New Roman"/>
          <w:sz w:val="28"/>
          <w:szCs w:val="28"/>
        </w:rPr>
        <w:t xml:space="preserve">иповой схемой </w:t>
      </w:r>
      <w:r w:rsidR="002B3E40" w:rsidRPr="001144F0">
        <w:rPr>
          <w:rFonts w:ascii="Times New Roman" w:hAnsi="Times New Roman"/>
          <w:sz w:val="28"/>
          <w:szCs w:val="28"/>
        </w:rPr>
        <w:t>докладные записки о состоянии исполнения законов в сфере ОПК и практике прокурорского надзора в этой сфере.».</w:t>
      </w:r>
    </w:p>
    <w:p w:rsidR="00C170AA" w:rsidRDefault="00C170AA" w:rsidP="001144F0">
      <w:pPr>
        <w:pStyle w:val="1"/>
        <w:tabs>
          <w:tab w:val="left" w:pos="709"/>
        </w:tabs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70AA">
        <w:rPr>
          <w:rFonts w:ascii="Times New Roman" w:hAnsi="Times New Roman"/>
          <w:sz w:val="28"/>
          <w:szCs w:val="28"/>
        </w:rPr>
        <w:t>1.2</w:t>
      </w:r>
      <w:r w:rsidR="00FA5B26">
        <w:rPr>
          <w:rFonts w:ascii="Times New Roman" w:hAnsi="Times New Roman"/>
          <w:sz w:val="28"/>
          <w:szCs w:val="28"/>
        </w:rPr>
        <w:t>6</w:t>
      </w:r>
      <w:r w:rsidRPr="00C170AA">
        <w:rPr>
          <w:rFonts w:ascii="Times New Roman" w:hAnsi="Times New Roman"/>
          <w:sz w:val="28"/>
          <w:szCs w:val="28"/>
        </w:rPr>
        <w:t xml:space="preserve">. В пункте 7.1. приказа названия «Главное управление </w:t>
      </w:r>
      <w:r>
        <w:rPr>
          <w:rFonts w:ascii="Times New Roman" w:hAnsi="Times New Roman"/>
          <w:sz w:val="28"/>
          <w:szCs w:val="28"/>
        </w:rPr>
        <w:t xml:space="preserve">по надзору </w:t>
      </w:r>
      <w:r>
        <w:rPr>
          <w:rFonts w:ascii="Times New Roman" w:hAnsi="Times New Roman"/>
          <w:sz w:val="28"/>
          <w:szCs w:val="28"/>
        </w:rPr>
        <w:br/>
        <w:t xml:space="preserve">за следствием, дознанием и оперативно-розыскной деятельностью», «управление по обеспечению участия прокуроров в гражданском и арбитражном процессе» заменить на «Главное управление по надзору за следствием, дознанием и </w:t>
      </w:r>
      <w:proofErr w:type="spellStart"/>
      <w:r>
        <w:rPr>
          <w:rFonts w:ascii="Times New Roman" w:hAnsi="Times New Roman"/>
          <w:sz w:val="28"/>
          <w:szCs w:val="28"/>
        </w:rPr>
        <w:t>оперативно-разыскной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деятельностью», «Главное гражданско-судебное управление» соответственно.</w:t>
      </w:r>
      <w:r>
        <w:rPr>
          <w:rFonts w:ascii="Times New Roman" w:hAnsi="Times New Roman"/>
          <w:sz w:val="28"/>
          <w:szCs w:val="28"/>
        </w:rPr>
        <w:tab/>
      </w:r>
    </w:p>
    <w:p w:rsidR="006D5E64" w:rsidRDefault="005B2B92" w:rsidP="00C8464E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E1C43">
        <w:rPr>
          <w:rFonts w:ascii="Times New Roman" w:hAnsi="Times New Roman"/>
          <w:sz w:val="28"/>
          <w:szCs w:val="28"/>
        </w:rPr>
        <w:t>2</w:t>
      </w:r>
      <w:r w:rsidR="00FA5B26">
        <w:rPr>
          <w:rFonts w:ascii="Times New Roman" w:hAnsi="Times New Roman"/>
          <w:sz w:val="28"/>
          <w:szCs w:val="28"/>
        </w:rPr>
        <w:t>7</w:t>
      </w:r>
      <w:r w:rsidR="002E1C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6D5E64" w:rsidRPr="001144F0">
        <w:rPr>
          <w:rFonts w:ascii="Times New Roman" w:hAnsi="Times New Roman"/>
          <w:sz w:val="28"/>
          <w:szCs w:val="28"/>
        </w:rPr>
        <w:t>До</w:t>
      </w:r>
      <w:r w:rsidR="00A75907">
        <w:rPr>
          <w:rFonts w:ascii="Times New Roman" w:hAnsi="Times New Roman"/>
          <w:sz w:val="28"/>
          <w:szCs w:val="28"/>
        </w:rPr>
        <w:t xml:space="preserve">полнить </w:t>
      </w:r>
      <w:r w:rsidR="001144F0" w:rsidRPr="001144F0">
        <w:rPr>
          <w:rFonts w:ascii="Times New Roman" w:hAnsi="Times New Roman"/>
          <w:sz w:val="28"/>
          <w:szCs w:val="28"/>
        </w:rPr>
        <w:t xml:space="preserve">приказ </w:t>
      </w:r>
      <w:r w:rsidR="006D5E64" w:rsidRPr="001144F0">
        <w:rPr>
          <w:rFonts w:ascii="Times New Roman" w:hAnsi="Times New Roman"/>
          <w:sz w:val="28"/>
          <w:szCs w:val="28"/>
        </w:rPr>
        <w:t xml:space="preserve">пунктом 7.2 следующего содержания: «Информацию о недостатках и нарушениях в работе государственных заказчиков, а также центральных аппаратов федеральных органов исполнительной власти, обеспечивающих поставки продукции по ГОЗ и (или) реализующих государственную политику в области развития ОПК, об иных </w:t>
      </w:r>
      <w:r w:rsidR="006D5E64" w:rsidRPr="001144F0">
        <w:rPr>
          <w:rFonts w:ascii="Times New Roman" w:hAnsi="Times New Roman"/>
          <w:sz w:val="28"/>
          <w:szCs w:val="28"/>
        </w:rPr>
        <w:lastRenderedPageBreak/>
        <w:t xml:space="preserve">проблемах, требующих разрешения на федеральном уровне, </w:t>
      </w:r>
      <w:r w:rsidR="00786D6A" w:rsidRPr="00060FF3">
        <w:rPr>
          <w:rFonts w:ascii="Times New Roman" w:hAnsi="Times New Roman"/>
          <w:sz w:val="28"/>
          <w:szCs w:val="28"/>
        </w:rPr>
        <w:t xml:space="preserve">о </w:t>
      </w:r>
      <w:r w:rsidR="00C170AA" w:rsidRPr="00060FF3">
        <w:rPr>
          <w:rFonts w:ascii="Times New Roman" w:hAnsi="Times New Roman"/>
          <w:sz w:val="28"/>
          <w:szCs w:val="28"/>
        </w:rPr>
        <w:t xml:space="preserve">причинах </w:t>
      </w:r>
      <w:r w:rsidR="00C170AA" w:rsidRPr="00060FF3">
        <w:rPr>
          <w:rFonts w:ascii="Times New Roman" w:hAnsi="Times New Roman"/>
          <w:sz w:val="28"/>
          <w:szCs w:val="28"/>
        </w:rPr>
        <w:br/>
        <w:t xml:space="preserve">и условиях выявленных нарушений, </w:t>
      </w:r>
      <w:r w:rsidR="006D5E64" w:rsidRPr="00060FF3">
        <w:rPr>
          <w:rFonts w:ascii="Times New Roman" w:hAnsi="Times New Roman"/>
          <w:sz w:val="28"/>
          <w:szCs w:val="28"/>
        </w:rPr>
        <w:t xml:space="preserve">оперативно направлять в управление </w:t>
      </w:r>
      <w:r w:rsidR="00786D6A" w:rsidRPr="00060FF3">
        <w:rPr>
          <w:rFonts w:ascii="Times New Roman" w:hAnsi="Times New Roman"/>
          <w:sz w:val="28"/>
          <w:szCs w:val="28"/>
        </w:rPr>
        <w:br/>
      </w:r>
      <w:r w:rsidR="006D5E64" w:rsidRPr="00060FF3">
        <w:rPr>
          <w:rFonts w:ascii="Times New Roman" w:hAnsi="Times New Roman"/>
          <w:sz w:val="28"/>
          <w:szCs w:val="28"/>
        </w:rPr>
        <w:t xml:space="preserve">по надзору за исполнением законов в сфере оборонно-промышленного </w:t>
      </w:r>
      <w:r w:rsidR="006D5E64" w:rsidRPr="001144F0">
        <w:rPr>
          <w:rFonts w:ascii="Times New Roman" w:hAnsi="Times New Roman"/>
          <w:sz w:val="28"/>
          <w:szCs w:val="28"/>
        </w:rPr>
        <w:t xml:space="preserve">комплекса Генеральной прокуратуры Российской Федерации, с приложением проектов актов </w:t>
      </w:r>
      <w:r w:rsidR="00A26521">
        <w:rPr>
          <w:rFonts w:ascii="Times New Roman" w:hAnsi="Times New Roman"/>
          <w:sz w:val="28"/>
          <w:szCs w:val="28"/>
        </w:rPr>
        <w:t xml:space="preserve">прокурорского реагирования </w:t>
      </w:r>
      <w:r w:rsidR="006D5E64" w:rsidRPr="001144F0">
        <w:rPr>
          <w:rFonts w:ascii="Times New Roman" w:hAnsi="Times New Roman"/>
          <w:sz w:val="28"/>
          <w:szCs w:val="28"/>
        </w:rPr>
        <w:t>и обосновывающих документов».</w:t>
      </w:r>
    </w:p>
    <w:p w:rsidR="00C170AA" w:rsidRPr="001144F0" w:rsidRDefault="00C170AA" w:rsidP="00C8464E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70AA">
        <w:rPr>
          <w:rFonts w:ascii="Times New Roman" w:hAnsi="Times New Roman"/>
          <w:sz w:val="28"/>
          <w:szCs w:val="28"/>
        </w:rPr>
        <w:t>1.2</w:t>
      </w:r>
      <w:r w:rsidR="00FA5B26">
        <w:rPr>
          <w:rFonts w:ascii="Times New Roman" w:hAnsi="Times New Roman"/>
          <w:sz w:val="28"/>
          <w:szCs w:val="28"/>
        </w:rPr>
        <w:t>8</w:t>
      </w:r>
      <w:r w:rsidRPr="00C170AA">
        <w:rPr>
          <w:rFonts w:ascii="Times New Roman" w:hAnsi="Times New Roman"/>
          <w:sz w:val="28"/>
          <w:szCs w:val="28"/>
        </w:rPr>
        <w:t>.</w:t>
      </w:r>
      <w:r w:rsidR="00FA5B26">
        <w:rPr>
          <w:rFonts w:ascii="Times New Roman" w:hAnsi="Times New Roman"/>
          <w:sz w:val="28"/>
          <w:szCs w:val="28"/>
        </w:rPr>
        <w:t> </w:t>
      </w:r>
      <w:r w:rsidRPr="00C170AA">
        <w:rPr>
          <w:rFonts w:ascii="Times New Roman" w:hAnsi="Times New Roman"/>
          <w:sz w:val="28"/>
          <w:szCs w:val="28"/>
        </w:rPr>
        <w:t xml:space="preserve">В пункте 9 приказа названия «Главное управление </w:t>
      </w:r>
      <w:r>
        <w:rPr>
          <w:rFonts w:ascii="Times New Roman" w:hAnsi="Times New Roman"/>
          <w:sz w:val="28"/>
          <w:szCs w:val="28"/>
        </w:rPr>
        <w:t xml:space="preserve">по надзору </w:t>
      </w:r>
      <w:r w:rsidR="00105AB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следствием, дознанием и оперативно-розыскной деятельностью», «управление по обеспечению участия прокуроров в гражданском и арбитражном процессе» заменить на «Главное управление по надзору за следствием, дознанием и </w:t>
      </w:r>
      <w:proofErr w:type="spellStart"/>
      <w:r>
        <w:rPr>
          <w:rFonts w:ascii="Times New Roman" w:hAnsi="Times New Roman"/>
          <w:sz w:val="28"/>
          <w:szCs w:val="28"/>
        </w:rPr>
        <w:t>оперативно-разыскной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деятельностью», «Главное гражданско-судебное управление»</w:t>
      </w:r>
      <w:r w:rsidR="00C647D2">
        <w:rPr>
          <w:rFonts w:ascii="Times New Roman" w:hAnsi="Times New Roman"/>
          <w:sz w:val="28"/>
          <w:szCs w:val="28"/>
        </w:rPr>
        <w:t>, изложив их в соответствующем падеже.</w:t>
      </w:r>
    </w:p>
    <w:p w:rsidR="001F5009" w:rsidRDefault="005B2B92" w:rsidP="00C8464E">
      <w:pPr>
        <w:pStyle w:val="1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2E1C43">
        <w:rPr>
          <w:rFonts w:ascii="Times New Roman" w:hAnsi="Times New Roman"/>
          <w:sz w:val="28"/>
          <w:szCs w:val="28"/>
        </w:rPr>
        <w:t>2</w:t>
      </w:r>
      <w:r w:rsidR="00FA5B2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6D5E64">
        <w:rPr>
          <w:rFonts w:ascii="Times New Roman" w:hAnsi="Times New Roman"/>
          <w:sz w:val="28"/>
          <w:szCs w:val="28"/>
        </w:rPr>
        <w:t xml:space="preserve">В пункте 10 </w:t>
      </w:r>
      <w:r w:rsidR="004B1619">
        <w:rPr>
          <w:rFonts w:ascii="Times New Roman" w:hAnsi="Times New Roman"/>
          <w:sz w:val="28"/>
          <w:szCs w:val="28"/>
        </w:rPr>
        <w:t xml:space="preserve">приказа </w:t>
      </w:r>
      <w:r w:rsidR="006D5E64">
        <w:rPr>
          <w:rFonts w:ascii="Times New Roman" w:hAnsi="Times New Roman"/>
          <w:sz w:val="28"/>
          <w:szCs w:val="28"/>
        </w:rPr>
        <w:t xml:space="preserve">слова </w:t>
      </w:r>
      <w:r w:rsidR="00C170AA">
        <w:rPr>
          <w:rFonts w:ascii="Times New Roman" w:hAnsi="Times New Roman"/>
          <w:sz w:val="28"/>
          <w:szCs w:val="28"/>
        </w:rPr>
        <w:t>«</w:t>
      </w:r>
      <w:r w:rsidR="006D5E64">
        <w:rPr>
          <w:rFonts w:ascii="Times New Roman" w:hAnsi="Times New Roman"/>
          <w:sz w:val="28"/>
          <w:szCs w:val="28"/>
        </w:rPr>
        <w:t>разработать и направить» заменить словами</w:t>
      </w:r>
      <w:r w:rsidR="004B1619">
        <w:rPr>
          <w:rFonts w:ascii="Times New Roman" w:hAnsi="Times New Roman"/>
          <w:sz w:val="28"/>
          <w:szCs w:val="28"/>
        </w:rPr>
        <w:t xml:space="preserve"> </w:t>
      </w:r>
      <w:r w:rsidR="006D5E64">
        <w:rPr>
          <w:rFonts w:ascii="Times New Roman" w:hAnsi="Times New Roman"/>
          <w:sz w:val="28"/>
          <w:szCs w:val="28"/>
        </w:rPr>
        <w:t>«с учетом состояния законности актуализировать и направлять».</w:t>
      </w:r>
    </w:p>
    <w:p w:rsidR="005F6B7F" w:rsidRDefault="005B2B92" w:rsidP="00C8464E">
      <w:pPr>
        <w:pStyle w:val="ConsPlusNormal"/>
        <w:jc w:val="both"/>
        <w:rPr>
          <w:sz w:val="28"/>
          <w:szCs w:val="28"/>
        </w:rPr>
      </w:pPr>
      <w:r w:rsidRPr="00C8464E">
        <w:rPr>
          <w:sz w:val="28"/>
          <w:szCs w:val="28"/>
        </w:rPr>
        <w:tab/>
        <w:t>1.</w:t>
      </w:r>
      <w:r w:rsidR="00FA5B26">
        <w:rPr>
          <w:sz w:val="28"/>
          <w:szCs w:val="28"/>
        </w:rPr>
        <w:t>30</w:t>
      </w:r>
      <w:r w:rsidRPr="00C8464E">
        <w:rPr>
          <w:sz w:val="28"/>
          <w:szCs w:val="28"/>
        </w:rPr>
        <w:t xml:space="preserve">. </w:t>
      </w:r>
      <w:r w:rsidR="00C8464E" w:rsidRPr="00C8464E">
        <w:rPr>
          <w:sz w:val="28"/>
          <w:szCs w:val="28"/>
        </w:rPr>
        <w:t xml:space="preserve">Название </w:t>
      </w:r>
      <w:r w:rsidR="002B3E40" w:rsidRPr="00C8464E">
        <w:rPr>
          <w:sz w:val="28"/>
          <w:szCs w:val="28"/>
        </w:rPr>
        <w:t>реестра, предусмотренного Приложением № 3 к приказу</w:t>
      </w:r>
      <w:r w:rsidR="002E56F8" w:rsidRPr="00C8464E">
        <w:rPr>
          <w:sz w:val="28"/>
          <w:szCs w:val="28"/>
        </w:rPr>
        <w:t xml:space="preserve">, </w:t>
      </w:r>
      <w:r w:rsidR="00C8464E" w:rsidRPr="00C8464E">
        <w:rPr>
          <w:sz w:val="28"/>
          <w:szCs w:val="28"/>
        </w:rPr>
        <w:t xml:space="preserve">изложить в следующей редакции: </w:t>
      </w:r>
      <w:r w:rsidR="00F607A5" w:rsidRPr="00C8464E">
        <w:rPr>
          <w:sz w:val="28"/>
          <w:szCs w:val="28"/>
        </w:rPr>
        <w:t>«</w:t>
      </w:r>
      <w:r w:rsidR="00C8464E" w:rsidRPr="00C8464E">
        <w:rPr>
          <w:sz w:val="28"/>
          <w:szCs w:val="28"/>
        </w:rPr>
        <w:t xml:space="preserve">Реестр находящихся на исполнении государственных контрактов (контрактов), заключенных государственными заказчиками, предприятиями как головными исполнителями, исполнителями </w:t>
      </w:r>
      <w:r w:rsidR="00C8464E">
        <w:rPr>
          <w:sz w:val="28"/>
          <w:szCs w:val="28"/>
        </w:rPr>
        <w:br/>
      </w:r>
      <w:r w:rsidR="00C8464E" w:rsidRPr="00C8464E">
        <w:rPr>
          <w:sz w:val="28"/>
          <w:szCs w:val="28"/>
        </w:rPr>
        <w:t xml:space="preserve">в рамках государственного оборонного заказа, государственных программ </w:t>
      </w:r>
      <w:r w:rsidR="00C8464E">
        <w:rPr>
          <w:sz w:val="28"/>
          <w:szCs w:val="28"/>
        </w:rPr>
        <w:br/>
        <w:t xml:space="preserve">и </w:t>
      </w:r>
      <w:r w:rsidR="00C8464E" w:rsidRPr="00C8464E">
        <w:rPr>
          <w:sz w:val="28"/>
          <w:szCs w:val="28"/>
        </w:rPr>
        <w:t>федеральных целевых программ в области обороны и безопасности государства</w:t>
      </w:r>
      <w:r w:rsidR="00F607A5" w:rsidRPr="00C8464E">
        <w:rPr>
          <w:sz w:val="28"/>
          <w:szCs w:val="28"/>
        </w:rPr>
        <w:t>».</w:t>
      </w:r>
    </w:p>
    <w:p w:rsidR="00C170AA" w:rsidRPr="00C8464E" w:rsidRDefault="00C170AA" w:rsidP="00C8464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A5B26">
        <w:rPr>
          <w:sz w:val="28"/>
          <w:szCs w:val="28"/>
        </w:rPr>
        <w:t>31</w:t>
      </w:r>
      <w:r>
        <w:rPr>
          <w:sz w:val="28"/>
          <w:szCs w:val="28"/>
        </w:rPr>
        <w:t xml:space="preserve">. </w:t>
      </w:r>
      <w:r w:rsidR="005F664F">
        <w:rPr>
          <w:sz w:val="28"/>
          <w:szCs w:val="28"/>
        </w:rPr>
        <w:t xml:space="preserve">Дополнить приказ </w:t>
      </w:r>
      <w:r w:rsidR="0033174C">
        <w:rPr>
          <w:sz w:val="28"/>
          <w:szCs w:val="28"/>
        </w:rPr>
        <w:t>Приложением № 5 «Реестр рассмотренных судами уголовных дел о преступлениях, совершенных в сфере оборонно-промышленного комплекса».</w:t>
      </w:r>
    </w:p>
    <w:bookmarkEnd w:id="0"/>
    <w:p w:rsidR="00974CC0" w:rsidRPr="001E0F49" w:rsidRDefault="001E0F49" w:rsidP="001E0F49">
      <w:pPr>
        <w:tabs>
          <w:tab w:val="left" w:pos="709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974CC0" w:rsidRPr="001E0F49">
        <w:rPr>
          <w:sz w:val="28"/>
          <w:szCs w:val="28"/>
        </w:rPr>
        <w:t xml:space="preserve">Настоящий приказ опубликовать в журнале «Законность» </w:t>
      </w:r>
      <w:r w:rsidR="00974CC0" w:rsidRPr="001E0F49">
        <w:rPr>
          <w:sz w:val="28"/>
          <w:szCs w:val="28"/>
        </w:rPr>
        <w:br/>
        <w:t>и 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F607A5" w:rsidRPr="001E0F49" w:rsidRDefault="001E0F49" w:rsidP="001E0F49">
      <w:pPr>
        <w:tabs>
          <w:tab w:val="left" w:pos="709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B43DC9" w:rsidRPr="001E0F49">
        <w:rPr>
          <w:sz w:val="28"/>
          <w:szCs w:val="28"/>
        </w:rPr>
        <w:t xml:space="preserve">Контроль за исполнением настоящего </w:t>
      </w:r>
      <w:r w:rsidR="00A761C4" w:rsidRPr="001E0F49">
        <w:rPr>
          <w:sz w:val="28"/>
          <w:szCs w:val="28"/>
        </w:rPr>
        <w:t xml:space="preserve">приказа </w:t>
      </w:r>
      <w:r w:rsidR="00B43DC9" w:rsidRPr="001E0F49">
        <w:rPr>
          <w:sz w:val="28"/>
          <w:szCs w:val="28"/>
        </w:rPr>
        <w:t xml:space="preserve">возложить </w:t>
      </w:r>
      <w:r w:rsidR="00B43DC9" w:rsidRPr="001E0F49">
        <w:rPr>
          <w:sz w:val="28"/>
          <w:szCs w:val="28"/>
        </w:rPr>
        <w:br/>
        <w:t>на</w:t>
      </w:r>
      <w:r w:rsidR="00974CC0" w:rsidRPr="001E0F49">
        <w:rPr>
          <w:sz w:val="28"/>
          <w:szCs w:val="28"/>
        </w:rPr>
        <w:t xml:space="preserve"> </w:t>
      </w:r>
      <w:r w:rsidR="00B43DC9" w:rsidRPr="001E0F49">
        <w:rPr>
          <w:sz w:val="28"/>
          <w:szCs w:val="28"/>
        </w:rPr>
        <w:t>заместител</w:t>
      </w:r>
      <w:r w:rsidR="00974CC0" w:rsidRPr="001E0F49">
        <w:rPr>
          <w:sz w:val="28"/>
          <w:szCs w:val="28"/>
        </w:rPr>
        <w:t>ей</w:t>
      </w:r>
      <w:r w:rsidR="00B43DC9" w:rsidRPr="001E0F49">
        <w:rPr>
          <w:sz w:val="28"/>
          <w:szCs w:val="28"/>
        </w:rPr>
        <w:t xml:space="preserve"> Генерального прокурора Российской Федерации </w:t>
      </w:r>
      <w:r w:rsidR="00B43DC9" w:rsidRPr="001E0F49">
        <w:rPr>
          <w:sz w:val="28"/>
          <w:szCs w:val="28"/>
        </w:rPr>
        <w:br/>
      </w:r>
      <w:r w:rsidR="00974CC0" w:rsidRPr="001E0F49">
        <w:rPr>
          <w:sz w:val="28"/>
          <w:szCs w:val="28"/>
        </w:rPr>
        <w:t>по направлениям деятельности</w:t>
      </w:r>
      <w:r w:rsidR="00B43DC9" w:rsidRPr="001E0F49">
        <w:rPr>
          <w:sz w:val="28"/>
          <w:szCs w:val="28"/>
        </w:rPr>
        <w:t>.</w:t>
      </w:r>
    </w:p>
    <w:p w:rsidR="00F607A5" w:rsidRDefault="00F607A5" w:rsidP="00F607A5">
      <w:pPr>
        <w:tabs>
          <w:tab w:val="left" w:pos="709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4CC0">
        <w:rPr>
          <w:sz w:val="28"/>
          <w:szCs w:val="28"/>
        </w:rPr>
        <w:t xml:space="preserve">Приказ </w:t>
      </w:r>
      <w:r w:rsidR="004855E3" w:rsidRPr="004239A6">
        <w:rPr>
          <w:sz w:val="28"/>
          <w:szCs w:val="28"/>
        </w:rPr>
        <w:t xml:space="preserve">направить заместителям Генерального прокурора Российской Федерации, </w:t>
      </w:r>
      <w:r w:rsidR="00974CC0">
        <w:rPr>
          <w:sz w:val="28"/>
          <w:szCs w:val="28"/>
        </w:rPr>
        <w:t xml:space="preserve">советникам Генерального прокурора Российской Федерации, старшим помощникам Генерального прокурора Российской Федерации </w:t>
      </w:r>
      <w:r w:rsidR="00974CC0">
        <w:rPr>
          <w:sz w:val="28"/>
          <w:szCs w:val="28"/>
        </w:rPr>
        <w:br/>
        <w:t xml:space="preserve">по особым поручениям, помощникам заместителей Генерального прокурора Российской Федерации по особым поручениям, </w:t>
      </w:r>
      <w:r w:rsidR="004855E3" w:rsidRPr="004239A6">
        <w:rPr>
          <w:sz w:val="28"/>
          <w:szCs w:val="28"/>
        </w:rPr>
        <w:t>начальникам главных управлений</w:t>
      </w:r>
      <w:r w:rsidR="00974CC0">
        <w:rPr>
          <w:sz w:val="28"/>
          <w:szCs w:val="28"/>
        </w:rPr>
        <w:t xml:space="preserve">, </w:t>
      </w:r>
      <w:r w:rsidR="004855E3" w:rsidRPr="004239A6">
        <w:rPr>
          <w:sz w:val="28"/>
          <w:szCs w:val="28"/>
        </w:rPr>
        <w:t>управлений</w:t>
      </w:r>
      <w:r w:rsidR="00974CC0">
        <w:rPr>
          <w:sz w:val="28"/>
          <w:szCs w:val="28"/>
        </w:rPr>
        <w:t xml:space="preserve"> и отделов </w:t>
      </w:r>
      <w:r w:rsidR="004855E3" w:rsidRPr="004239A6">
        <w:rPr>
          <w:sz w:val="28"/>
          <w:szCs w:val="28"/>
        </w:rPr>
        <w:t xml:space="preserve">Генеральной прокуратуры Российской Федерации, ректору Университета прокуратуры Российской Федерации, </w:t>
      </w:r>
      <w:r>
        <w:rPr>
          <w:sz w:val="28"/>
          <w:szCs w:val="28"/>
        </w:rPr>
        <w:t xml:space="preserve">прокурорам субъектов Российской Федерации, приравненным к ним </w:t>
      </w:r>
      <w:r w:rsidR="00974CC0">
        <w:rPr>
          <w:sz w:val="28"/>
          <w:szCs w:val="28"/>
        </w:rPr>
        <w:t xml:space="preserve">военным </w:t>
      </w:r>
      <w:r w:rsidR="00974CC0">
        <w:rPr>
          <w:sz w:val="28"/>
          <w:szCs w:val="28"/>
        </w:rPr>
        <w:br/>
        <w:t xml:space="preserve">и иным </w:t>
      </w:r>
      <w:r>
        <w:rPr>
          <w:sz w:val="28"/>
          <w:szCs w:val="28"/>
        </w:rPr>
        <w:t>специализированным прокурорам, прокурору комплекса «Байконур»</w:t>
      </w:r>
      <w:r w:rsidR="00974CC0">
        <w:rPr>
          <w:sz w:val="28"/>
          <w:szCs w:val="28"/>
        </w:rPr>
        <w:t>, которым довести его содержание до сведения подчиненных работников</w:t>
      </w:r>
      <w:r>
        <w:rPr>
          <w:sz w:val="28"/>
          <w:szCs w:val="28"/>
        </w:rPr>
        <w:t xml:space="preserve">. </w:t>
      </w:r>
    </w:p>
    <w:p w:rsidR="004855E3" w:rsidRDefault="004855E3" w:rsidP="00FB74D3">
      <w:pPr>
        <w:spacing w:line="240" w:lineRule="exact"/>
        <w:ind w:right="284"/>
        <w:rPr>
          <w:sz w:val="28"/>
          <w:szCs w:val="28"/>
        </w:rPr>
      </w:pPr>
    </w:p>
    <w:p w:rsidR="004855E3" w:rsidRDefault="004855E3" w:rsidP="00FB74D3">
      <w:pPr>
        <w:spacing w:line="240" w:lineRule="exact"/>
        <w:ind w:right="284"/>
        <w:rPr>
          <w:sz w:val="28"/>
          <w:szCs w:val="28"/>
        </w:rPr>
      </w:pPr>
    </w:p>
    <w:p w:rsidR="004855E3" w:rsidRDefault="004855E3" w:rsidP="004855E3">
      <w:pPr>
        <w:tabs>
          <w:tab w:val="left" w:pos="180"/>
        </w:tabs>
        <w:spacing w:line="240" w:lineRule="exact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4855E3" w:rsidRDefault="004855E3" w:rsidP="004855E3">
      <w:pPr>
        <w:tabs>
          <w:tab w:val="left" w:pos="180"/>
        </w:tabs>
        <w:spacing w:line="240" w:lineRule="exact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4855E3" w:rsidRDefault="004855E3" w:rsidP="00F607A5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</w:p>
    <w:p w:rsidR="004855E3" w:rsidRDefault="004855E3" w:rsidP="004855E3">
      <w:pPr>
        <w:tabs>
          <w:tab w:val="left" w:pos="180"/>
        </w:tabs>
        <w:spacing w:line="240" w:lineRule="exact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действительный государственный</w:t>
      </w:r>
    </w:p>
    <w:p w:rsidR="004855E3" w:rsidRDefault="004855E3" w:rsidP="00974CC0">
      <w:pPr>
        <w:tabs>
          <w:tab w:val="left" w:pos="18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</w:t>
      </w:r>
      <w:r w:rsidR="000817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</w:t>
      </w:r>
      <w:r w:rsidR="002E1C43">
        <w:rPr>
          <w:sz w:val="28"/>
          <w:szCs w:val="28"/>
        </w:rPr>
        <w:t xml:space="preserve">                                    </w:t>
      </w:r>
      <w:r w:rsidR="00105ABF">
        <w:rPr>
          <w:sz w:val="28"/>
          <w:szCs w:val="28"/>
        </w:rPr>
        <w:t xml:space="preserve"> </w:t>
      </w:r>
      <w:r w:rsidR="002E1C43">
        <w:rPr>
          <w:sz w:val="28"/>
          <w:szCs w:val="28"/>
        </w:rPr>
        <w:t xml:space="preserve">     </w:t>
      </w:r>
      <w:r w:rsidR="00F607A5">
        <w:rPr>
          <w:sz w:val="28"/>
          <w:szCs w:val="28"/>
        </w:rPr>
        <w:t xml:space="preserve">   </w:t>
      </w:r>
      <w:r w:rsidR="00974CC0">
        <w:rPr>
          <w:sz w:val="28"/>
          <w:szCs w:val="28"/>
        </w:rPr>
        <w:t xml:space="preserve"> </w:t>
      </w:r>
      <w:r w:rsidR="00806328">
        <w:rPr>
          <w:sz w:val="28"/>
          <w:szCs w:val="28"/>
        </w:rPr>
        <w:t xml:space="preserve"> </w:t>
      </w:r>
      <w:r w:rsidR="00974CC0">
        <w:rPr>
          <w:sz w:val="28"/>
          <w:szCs w:val="28"/>
        </w:rPr>
        <w:t xml:space="preserve">     </w:t>
      </w:r>
      <w:r w:rsidR="00F607A5">
        <w:rPr>
          <w:sz w:val="28"/>
          <w:szCs w:val="28"/>
        </w:rPr>
        <w:t xml:space="preserve">  </w:t>
      </w:r>
      <w:r w:rsidR="00081727">
        <w:rPr>
          <w:sz w:val="28"/>
          <w:szCs w:val="28"/>
        </w:rPr>
        <w:t>И.В</w:t>
      </w:r>
      <w:r>
        <w:rPr>
          <w:sz w:val="28"/>
          <w:szCs w:val="28"/>
        </w:rPr>
        <w:t xml:space="preserve">. </w:t>
      </w:r>
      <w:r w:rsidR="00081727">
        <w:rPr>
          <w:sz w:val="28"/>
          <w:szCs w:val="28"/>
        </w:rPr>
        <w:t>Краснов</w:t>
      </w:r>
    </w:p>
    <w:p w:rsidR="004855E3" w:rsidRDefault="004855E3" w:rsidP="004855E3">
      <w:pPr>
        <w:tabs>
          <w:tab w:val="left" w:pos="180"/>
        </w:tabs>
        <w:spacing w:line="240" w:lineRule="exact"/>
        <w:ind w:right="282"/>
        <w:jc w:val="both"/>
        <w:rPr>
          <w:sz w:val="28"/>
          <w:szCs w:val="28"/>
        </w:rPr>
      </w:pPr>
    </w:p>
    <w:p w:rsidR="003F37EE" w:rsidRDefault="003F37EE" w:rsidP="004855E3">
      <w:pPr>
        <w:tabs>
          <w:tab w:val="left" w:pos="180"/>
        </w:tabs>
        <w:spacing w:line="240" w:lineRule="exact"/>
        <w:ind w:right="282"/>
        <w:jc w:val="both"/>
        <w:rPr>
          <w:sz w:val="28"/>
          <w:szCs w:val="28"/>
        </w:rPr>
      </w:pPr>
    </w:p>
    <w:p w:rsidR="003F37EE" w:rsidRDefault="003F37EE" w:rsidP="004855E3">
      <w:pPr>
        <w:tabs>
          <w:tab w:val="left" w:pos="180"/>
        </w:tabs>
        <w:spacing w:line="240" w:lineRule="exact"/>
        <w:ind w:right="282"/>
        <w:jc w:val="both"/>
        <w:rPr>
          <w:sz w:val="28"/>
          <w:szCs w:val="28"/>
        </w:rPr>
      </w:pPr>
    </w:p>
    <w:p w:rsidR="00BB67DB" w:rsidRDefault="00BB67DB" w:rsidP="004855E3">
      <w:pPr>
        <w:tabs>
          <w:tab w:val="left" w:pos="180"/>
        </w:tabs>
        <w:spacing w:line="240" w:lineRule="exact"/>
        <w:ind w:right="282"/>
        <w:jc w:val="both"/>
        <w:rPr>
          <w:sz w:val="28"/>
          <w:szCs w:val="28"/>
        </w:rPr>
      </w:pPr>
    </w:p>
    <w:sectPr w:rsidR="00BB67DB" w:rsidSect="00E36374">
      <w:headerReference w:type="even" r:id="rId7"/>
      <w:headerReference w:type="default" r:id="rId8"/>
      <w:pgSz w:w="11906" w:h="16838"/>
      <w:pgMar w:top="1134" w:right="84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C3B" w:rsidRDefault="00FF3C3B">
      <w:r>
        <w:separator/>
      </w:r>
    </w:p>
  </w:endnote>
  <w:endnote w:type="continuationSeparator" w:id="0">
    <w:p w:rsidR="00FF3C3B" w:rsidRDefault="00FF3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C3B" w:rsidRDefault="00FF3C3B">
      <w:r>
        <w:separator/>
      </w:r>
    </w:p>
  </w:footnote>
  <w:footnote w:type="continuationSeparator" w:id="0">
    <w:p w:rsidR="00FF3C3B" w:rsidRDefault="00FF3C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14" w:rsidRDefault="00030A76" w:rsidP="003D23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1E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6814" w:rsidRDefault="00FF3C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</w:rPr>
      <w:id w:val="243085082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3D233C" w:rsidRPr="00695520" w:rsidRDefault="00030A76" w:rsidP="00974CC0">
        <w:pPr>
          <w:pStyle w:val="a3"/>
          <w:jc w:val="center"/>
        </w:pPr>
        <w:r w:rsidRPr="00695520">
          <w:fldChar w:fldCharType="begin"/>
        </w:r>
        <w:r w:rsidR="00471DA2" w:rsidRPr="00695520">
          <w:instrText>PAGE   \* MERGEFORMAT</w:instrText>
        </w:r>
        <w:r w:rsidRPr="00695520">
          <w:fldChar w:fldCharType="separate"/>
        </w:r>
        <w:r w:rsidR="00083A86">
          <w:rPr>
            <w:noProof/>
          </w:rPr>
          <w:t>6</w:t>
        </w:r>
        <w:r w:rsidRPr="00695520">
          <w:fldChar w:fldCharType="end"/>
        </w:r>
      </w:p>
    </w:sdtContent>
  </w:sdt>
  <w:p w:rsidR="00A75907" w:rsidRPr="005A28F8" w:rsidRDefault="00A75907">
    <w:pPr>
      <w:rPr>
        <w:color w:val="FFFFFF" w:themeColor="background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556"/>
    <w:multiLevelType w:val="hybridMultilevel"/>
    <w:tmpl w:val="33188F68"/>
    <w:lvl w:ilvl="0" w:tplc="E03296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E279A"/>
    <w:multiLevelType w:val="multilevel"/>
    <w:tmpl w:val="59DCCD62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1" w:hanging="2160"/>
      </w:pPr>
      <w:rPr>
        <w:rFonts w:hint="default"/>
      </w:rPr>
    </w:lvl>
  </w:abstractNum>
  <w:abstractNum w:abstractNumId="2">
    <w:nsid w:val="42CC4D3F"/>
    <w:multiLevelType w:val="multilevel"/>
    <w:tmpl w:val="8DBCE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5E3"/>
    <w:rsid w:val="000030B6"/>
    <w:rsid w:val="00013C9A"/>
    <w:rsid w:val="0001727C"/>
    <w:rsid w:val="00024C35"/>
    <w:rsid w:val="00030A76"/>
    <w:rsid w:val="00046793"/>
    <w:rsid w:val="00060FF3"/>
    <w:rsid w:val="00074EA3"/>
    <w:rsid w:val="00081011"/>
    <w:rsid w:val="00081727"/>
    <w:rsid w:val="00083A86"/>
    <w:rsid w:val="00085EF4"/>
    <w:rsid w:val="00093CA7"/>
    <w:rsid w:val="00095DCE"/>
    <w:rsid w:val="00096B21"/>
    <w:rsid w:val="000A1E52"/>
    <w:rsid w:val="000B5869"/>
    <w:rsid w:val="000C05BF"/>
    <w:rsid w:val="000C086B"/>
    <w:rsid w:val="000C4D32"/>
    <w:rsid w:val="00105ABF"/>
    <w:rsid w:val="0011163F"/>
    <w:rsid w:val="00111C69"/>
    <w:rsid w:val="001144F0"/>
    <w:rsid w:val="001225A5"/>
    <w:rsid w:val="001319E9"/>
    <w:rsid w:val="00137AEF"/>
    <w:rsid w:val="0014188F"/>
    <w:rsid w:val="001614FF"/>
    <w:rsid w:val="00165A72"/>
    <w:rsid w:val="001727DE"/>
    <w:rsid w:val="00196B01"/>
    <w:rsid w:val="001B32D3"/>
    <w:rsid w:val="001B7225"/>
    <w:rsid w:val="001E0F49"/>
    <w:rsid w:val="001E41E1"/>
    <w:rsid w:val="001F5009"/>
    <w:rsid w:val="00202676"/>
    <w:rsid w:val="00222A88"/>
    <w:rsid w:val="00222E21"/>
    <w:rsid w:val="00243CEF"/>
    <w:rsid w:val="002A4672"/>
    <w:rsid w:val="002A79B4"/>
    <w:rsid w:val="002B3E40"/>
    <w:rsid w:val="002D7BD3"/>
    <w:rsid w:val="002E1C43"/>
    <w:rsid w:val="002E56F8"/>
    <w:rsid w:val="002F34AF"/>
    <w:rsid w:val="0031095C"/>
    <w:rsid w:val="0033174C"/>
    <w:rsid w:val="00382771"/>
    <w:rsid w:val="003832CF"/>
    <w:rsid w:val="003C07B1"/>
    <w:rsid w:val="003F37EE"/>
    <w:rsid w:val="00423CBE"/>
    <w:rsid w:val="004443E1"/>
    <w:rsid w:val="00450F4B"/>
    <w:rsid w:val="0046501C"/>
    <w:rsid w:val="00471BB4"/>
    <w:rsid w:val="00471DA2"/>
    <w:rsid w:val="00477EA7"/>
    <w:rsid w:val="004855E3"/>
    <w:rsid w:val="00496EE3"/>
    <w:rsid w:val="004A74B4"/>
    <w:rsid w:val="004B1619"/>
    <w:rsid w:val="0051759A"/>
    <w:rsid w:val="005216B0"/>
    <w:rsid w:val="00524830"/>
    <w:rsid w:val="005321DD"/>
    <w:rsid w:val="00563CED"/>
    <w:rsid w:val="00573B54"/>
    <w:rsid w:val="0059273E"/>
    <w:rsid w:val="005A28F8"/>
    <w:rsid w:val="005A72CB"/>
    <w:rsid w:val="005B2B92"/>
    <w:rsid w:val="005B2F88"/>
    <w:rsid w:val="005C4FB6"/>
    <w:rsid w:val="005D73B5"/>
    <w:rsid w:val="005F42BE"/>
    <w:rsid w:val="005F5150"/>
    <w:rsid w:val="005F664F"/>
    <w:rsid w:val="005F6B7F"/>
    <w:rsid w:val="00617EEA"/>
    <w:rsid w:val="00623278"/>
    <w:rsid w:val="0069308D"/>
    <w:rsid w:val="00695520"/>
    <w:rsid w:val="006D5E64"/>
    <w:rsid w:val="006E666B"/>
    <w:rsid w:val="006F64A6"/>
    <w:rsid w:val="007466C0"/>
    <w:rsid w:val="00746CC0"/>
    <w:rsid w:val="0075452F"/>
    <w:rsid w:val="00786D6A"/>
    <w:rsid w:val="007C4645"/>
    <w:rsid w:val="007C7653"/>
    <w:rsid w:val="007D3A35"/>
    <w:rsid w:val="00805EAA"/>
    <w:rsid w:val="00806328"/>
    <w:rsid w:val="008407D7"/>
    <w:rsid w:val="00854C77"/>
    <w:rsid w:val="00854FAE"/>
    <w:rsid w:val="008709D9"/>
    <w:rsid w:val="00870CC9"/>
    <w:rsid w:val="008853C4"/>
    <w:rsid w:val="008B198B"/>
    <w:rsid w:val="008B27B1"/>
    <w:rsid w:val="008B6DDF"/>
    <w:rsid w:val="008C4F71"/>
    <w:rsid w:val="008E7E8E"/>
    <w:rsid w:val="008F5B84"/>
    <w:rsid w:val="0092179C"/>
    <w:rsid w:val="0093190E"/>
    <w:rsid w:val="009410A3"/>
    <w:rsid w:val="00955EAD"/>
    <w:rsid w:val="00974CC0"/>
    <w:rsid w:val="009827F3"/>
    <w:rsid w:val="0098517A"/>
    <w:rsid w:val="009D26AA"/>
    <w:rsid w:val="009D27F3"/>
    <w:rsid w:val="009D7FE1"/>
    <w:rsid w:val="009E1F49"/>
    <w:rsid w:val="009E2A59"/>
    <w:rsid w:val="009E3958"/>
    <w:rsid w:val="009F113C"/>
    <w:rsid w:val="00A04F4F"/>
    <w:rsid w:val="00A26521"/>
    <w:rsid w:val="00A47492"/>
    <w:rsid w:val="00A54BA0"/>
    <w:rsid w:val="00A70771"/>
    <w:rsid w:val="00A741EF"/>
    <w:rsid w:val="00A75907"/>
    <w:rsid w:val="00A761C4"/>
    <w:rsid w:val="00AB4165"/>
    <w:rsid w:val="00AC39EB"/>
    <w:rsid w:val="00AC3B50"/>
    <w:rsid w:val="00AD45B4"/>
    <w:rsid w:val="00B02642"/>
    <w:rsid w:val="00B12BC9"/>
    <w:rsid w:val="00B2144C"/>
    <w:rsid w:val="00B407B5"/>
    <w:rsid w:val="00B43DC9"/>
    <w:rsid w:val="00B64D68"/>
    <w:rsid w:val="00B6632E"/>
    <w:rsid w:val="00B828F9"/>
    <w:rsid w:val="00BB67DB"/>
    <w:rsid w:val="00BB6998"/>
    <w:rsid w:val="00BF4A19"/>
    <w:rsid w:val="00C03725"/>
    <w:rsid w:val="00C06865"/>
    <w:rsid w:val="00C170AA"/>
    <w:rsid w:val="00C23274"/>
    <w:rsid w:val="00C47019"/>
    <w:rsid w:val="00C51734"/>
    <w:rsid w:val="00C647D2"/>
    <w:rsid w:val="00C67931"/>
    <w:rsid w:val="00C8464E"/>
    <w:rsid w:val="00CA4A76"/>
    <w:rsid w:val="00D1103B"/>
    <w:rsid w:val="00D16BAD"/>
    <w:rsid w:val="00D22074"/>
    <w:rsid w:val="00D4344F"/>
    <w:rsid w:val="00D455AA"/>
    <w:rsid w:val="00D47206"/>
    <w:rsid w:val="00DA53C0"/>
    <w:rsid w:val="00DB02EE"/>
    <w:rsid w:val="00DB1C39"/>
    <w:rsid w:val="00DF24C9"/>
    <w:rsid w:val="00E12735"/>
    <w:rsid w:val="00E17BD4"/>
    <w:rsid w:val="00E36374"/>
    <w:rsid w:val="00E475F6"/>
    <w:rsid w:val="00E52967"/>
    <w:rsid w:val="00E67466"/>
    <w:rsid w:val="00E762E9"/>
    <w:rsid w:val="00E772C4"/>
    <w:rsid w:val="00E81F25"/>
    <w:rsid w:val="00E9712A"/>
    <w:rsid w:val="00EF2359"/>
    <w:rsid w:val="00F17E11"/>
    <w:rsid w:val="00F22163"/>
    <w:rsid w:val="00F25C1D"/>
    <w:rsid w:val="00F34C0A"/>
    <w:rsid w:val="00F42B4D"/>
    <w:rsid w:val="00F43712"/>
    <w:rsid w:val="00F46424"/>
    <w:rsid w:val="00F47AA4"/>
    <w:rsid w:val="00F50B12"/>
    <w:rsid w:val="00F607A5"/>
    <w:rsid w:val="00F87D7B"/>
    <w:rsid w:val="00FA5B26"/>
    <w:rsid w:val="00FB1177"/>
    <w:rsid w:val="00FB74D3"/>
    <w:rsid w:val="00FD7489"/>
    <w:rsid w:val="00FF1E03"/>
    <w:rsid w:val="00FF3C3B"/>
    <w:rsid w:val="00FF5AE8"/>
    <w:rsid w:val="00FF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55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55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855E3"/>
  </w:style>
  <w:style w:type="paragraph" w:styleId="a6">
    <w:name w:val="Balloon Text"/>
    <w:basedOn w:val="a"/>
    <w:link w:val="a7"/>
    <w:uiPriority w:val="99"/>
    <w:semiHidden/>
    <w:unhideWhenUsed/>
    <w:rsid w:val="00C037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72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92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F34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4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F50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607A5"/>
    <w:pPr>
      <w:ind w:left="720"/>
      <w:contextualSpacing/>
    </w:pPr>
  </w:style>
  <w:style w:type="paragraph" w:customStyle="1" w:styleId="ConsPlusNormal">
    <w:name w:val="ConsPlusNormal"/>
    <w:rsid w:val="00C84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C84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1958</Words>
  <Characters>11164</Characters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2023-05-03T12:55:00Z</cp:lastPrinted>
  <dcterms:created xsi:type="dcterms:W3CDTF">2023-05-06T08:16:00Z</dcterms:created>
  <dcterms:modified xsi:type="dcterms:W3CDTF">2023-05-06T08:16:00Z</dcterms:modified>
</cp:coreProperties>
</file>