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AB7" w:rsidRDefault="00720AB7">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4" w:history="1">
        <w:r>
          <w:rPr>
            <w:rFonts w:ascii="Calibri" w:hAnsi="Calibri" w:cs="Calibri"/>
            <w:color w:val="0000FF"/>
          </w:rPr>
          <w:t>КонсультантПлюс</w:t>
        </w:r>
      </w:hyperlink>
      <w:r>
        <w:rPr>
          <w:rFonts w:ascii="Calibri" w:hAnsi="Calibri" w:cs="Calibri"/>
        </w:rPr>
        <w:br/>
      </w:r>
    </w:p>
    <w:p w:rsidR="00720AB7" w:rsidRDefault="00720AB7">
      <w:pPr>
        <w:widowControl w:val="0"/>
        <w:autoSpaceDE w:val="0"/>
        <w:autoSpaceDN w:val="0"/>
        <w:adjustRightInd w:val="0"/>
        <w:spacing w:after="0" w:line="240" w:lineRule="auto"/>
        <w:jc w:val="both"/>
        <w:outlineLvl w:val="0"/>
        <w:rPr>
          <w:rFonts w:ascii="Calibri" w:hAnsi="Calibri" w:cs="Calibri"/>
        </w:rPr>
      </w:pPr>
    </w:p>
    <w:tbl>
      <w:tblPr>
        <w:tblW w:w="5000" w:type="pct"/>
        <w:tblLayout w:type="fixed"/>
        <w:tblCellMar>
          <w:left w:w="0" w:type="dxa"/>
          <w:right w:w="0" w:type="dxa"/>
        </w:tblCellMar>
        <w:tblLook w:val="0000"/>
      </w:tblPr>
      <w:tblGrid>
        <w:gridCol w:w="4677"/>
        <w:gridCol w:w="4678"/>
      </w:tblGrid>
      <w:tr w:rsidR="00720AB7">
        <w:tc>
          <w:tcPr>
            <w:tcW w:w="4677" w:type="dxa"/>
            <w:tcMar>
              <w:top w:w="0" w:type="dxa"/>
              <w:left w:w="0" w:type="dxa"/>
              <w:bottom w:w="0" w:type="dxa"/>
              <w:right w:w="0" w:type="dxa"/>
            </w:tcMar>
          </w:tcPr>
          <w:p w:rsidR="00720AB7" w:rsidRDefault="00720AB7">
            <w:pPr>
              <w:widowControl w:val="0"/>
              <w:autoSpaceDE w:val="0"/>
              <w:autoSpaceDN w:val="0"/>
              <w:adjustRightInd w:val="0"/>
              <w:spacing w:after="0" w:line="240" w:lineRule="auto"/>
              <w:rPr>
                <w:rFonts w:ascii="Calibri" w:hAnsi="Calibri" w:cs="Calibri"/>
              </w:rPr>
            </w:pPr>
            <w:r>
              <w:rPr>
                <w:rFonts w:ascii="Calibri" w:hAnsi="Calibri" w:cs="Calibri"/>
              </w:rPr>
              <w:t>7 мая 2013 года</w:t>
            </w:r>
          </w:p>
        </w:tc>
        <w:tc>
          <w:tcPr>
            <w:tcW w:w="4677" w:type="dxa"/>
            <w:tcMar>
              <w:top w:w="0" w:type="dxa"/>
              <w:left w:w="0" w:type="dxa"/>
              <w:bottom w:w="0" w:type="dxa"/>
              <w:right w:w="0" w:type="dxa"/>
            </w:tcMar>
          </w:tcPr>
          <w:p w:rsidR="00720AB7" w:rsidRDefault="00720AB7">
            <w:pPr>
              <w:widowControl w:val="0"/>
              <w:autoSpaceDE w:val="0"/>
              <w:autoSpaceDN w:val="0"/>
              <w:adjustRightInd w:val="0"/>
              <w:spacing w:after="0" w:line="240" w:lineRule="auto"/>
              <w:jc w:val="right"/>
              <w:rPr>
                <w:rFonts w:ascii="Calibri" w:hAnsi="Calibri" w:cs="Calibri"/>
              </w:rPr>
            </w:pPr>
            <w:r>
              <w:rPr>
                <w:rFonts w:ascii="Calibri" w:hAnsi="Calibri" w:cs="Calibri"/>
              </w:rPr>
              <w:t>N 79-ФЗ</w:t>
            </w:r>
          </w:p>
        </w:tc>
      </w:tr>
    </w:tbl>
    <w:p w:rsidR="00720AB7" w:rsidRDefault="00720AB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720AB7" w:rsidRDefault="00720AB7">
      <w:pPr>
        <w:widowControl w:val="0"/>
        <w:autoSpaceDE w:val="0"/>
        <w:autoSpaceDN w:val="0"/>
        <w:adjustRightInd w:val="0"/>
        <w:spacing w:after="0" w:line="240" w:lineRule="auto"/>
        <w:jc w:val="center"/>
        <w:rPr>
          <w:rFonts w:ascii="Calibri" w:hAnsi="Calibri" w:cs="Calibri"/>
        </w:rPr>
      </w:pPr>
    </w:p>
    <w:p w:rsidR="00720AB7" w:rsidRDefault="00720AB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720AB7" w:rsidRDefault="00720AB7">
      <w:pPr>
        <w:widowControl w:val="0"/>
        <w:autoSpaceDE w:val="0"/>
        <w:autoSpaceDN w:val="0"/>
        <w:adjustRightInd w:val="0"/>
        <w:spacing w:after="0" w:line="240" w:lineRule="auto"/>
        <w:jc w:val="center"/>
        <w:rPr>
          <w:rFonts w:ascii="Calibri" w:hAnsi="Calibri" w:cs="Calibri"/>
          <w:b/>
          <w:bCs/>
        </w:rPr>
      </w:pPr>
    </w:p>
    <w:p w:rsidR="00720AB7" w:rsidRDefault="00720AB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720AB7" w:rsidRDefault="00720AB7">
      <w:pPr>
        <w:widowControl w:val="0"/>
        <w:autoSpaceDE w:val="0"/>
        <w:autoSpaceDN w:val="0"/>
        <w:adjustRightInd w:val="0"/>
        <w:spacing w:after="0" w:line="240" w:lineRule="auto"/>
        <w:jc w:val="center"/>
        <w:rPr>
          <w:rFonts w:ascii="Calibri" w:hAnsi="Calibri" w:cs="Calibri"/>
          <w:b/>
          <w:bCs/>
        </w:rPr>
      </w:pPr>
    </w:p>
    <w:p w:rsidR="00720AB7" w:rsidRDefault="00720AB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ЗАПРЕТЕ</w:t>
      </w:r>
    </w:p>
    <w:p w:rsidR="00720AB7" w:rsidRDefault="00720AB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ОТДЕЛЬНЫМ КАТЕГОРИЯМ ЛИЦ ОТКРЫВАТЬ И ИМЕТЬ СЧЕТА (ВКЛАДЫ),</w:t>
      </w:r>
    </w:p>
    <w:p w:rsidR="00720AB7" w:rsidRDefault="00720AB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ХРАНИТЬ НАЛИЧНЫЕ ДЕНЕЖНЫЕ СРЕДСТВА И ЦЕННОСТИ В ИНОСТРАННЫХ</w:t>
      </w:r>
    </w:p>
    <w:p w:rsidR="00720AB7" w:rsidRDefault="00720AB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БАНКАХ, РАСПОЛОЖЕННЫХ ЗА ПРЕДЕЛАМИ ТЕРРИТОРИИ РОССИЙСКОЙ</w:t>
      </w:r>
    </w:p>
    <w:p w:rsidR="00720AB7" w:rsidRDefault="00720AB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ФЕДЕРАЦИИ, ВЛАДЕТЬ И (ИЛИ) ПОЛЬЗОВАТЬСЯ ИНОСТРАННЫМИ</w:t>
      </w:r>
    </w:p>
    <w:p w:rsidR="00720AB7" w:rsidRDefault="00720AB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ФИНАНСОВЫМИ ИНСТРУМЕНТАМИ</w:t>
      </w:r>
    </w:p>
    <w:p w:rsidR="00720AB7" w:rsidRDefault="00720AB7">
      <w:pPr>
        <w:widowControl w:val="0"/>
        <w:autoSpaceDE w:val="0"/>
        <w:autoSpaceDN w:val="0"/>
        <w:adjustRightInd w:val="0"/>
        <w:spacing w:after="0" w:line="240" w:lineRule="auto"/>
        <w:ind w:firstLine="540"/>
        <w:jc w:val="both"/>
        <w:rPr>
          <w:rFonts w:ascii="Calibri" w:hAnsi="Calibri" w:cs="Calibri"/>
        </w:rPr>
      </w:pPr>
    </w:p>
    <w:p w:rsidR="00720AB7" w:rsidRDefault="00720AB7">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720AB7" w:rsidRDefault="00720AB7">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720AB7" w:rsidRDefault="00720AB7">
      <w:pPr>
        <w:widowControl w:val="0"/>
        <w:autoSpaceDE w:val="0"/>
        <w:autoSpaceDN w:val="0"/>
        <w:adjustRightInd w:val="0"/>
        <w:spacing w:after="0" w:line="240" w:lineRule="auto"/>
        <w:jc w:val="right"/>
        <w:rPr>
          <w:rFonts w:ascii="Calibri" w:hAnsi="Calibri" w:cs="Calibri"/>
        </w:rPr>
      </w:pPr>
      <w:r>
        <w:rPr>
          <w:rFonts w:ascii="Calibri" w:hAnsi="Calibri" w:cs="Calibri"/>
        </w:rPr>
        <w:t>24 апреля 2013 года</w:t>
      </w:r>
    </w:p>
    <w:p w:rsidR="00720AB7" w:rsidRDefault="00720AB7">
      <w:pPr>
        <w:widowControl w:val="0"/>
        <w:autoSpaceDE w:val="0"/>
        <w:autoSpaceDN w:val="0"/>
        <w:adjustRightInd w:val="0"/>
        <w:spacing w:after="0" w:line="240" w:lineRule="auto"/>
        <w:jc w:val="right"/>
        <w:rPr>
          <w:rFonts w:ascii="Calibri" w:hAnsi="Calibri" w:cs="Calibri"/>
        </w:rPr>
      </w:pPr>
    </w:p>
    <w:p w:rsidR="00720AB7" w:rsidRDefault="00720AB7">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720AB7" w:rsidRDefault="00720AB7">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720AB7" w:rsidRDefault="00720AB7">
      <w:pPr>
        <w:widowControl w:val="0"/>
        <w:autoSpaceDE w:val="0"/>
        <w:autoSpaceDN w:val="0"/>
        <w:adjustRightInd w:val="0"/>
        <w:spacing w:after="0" w:line="240" w:lineRule="auto"/>
        <w:jc w:val="right"/>
        <w:rPr>
          <w:rFonts w:ascii="Calibri" w:hAnsi="Calibri" w:cs="Calibri"/>
        </w:rPr>
      </w:pPr>
      <w:r>
        <w:rPr>
          <w:rFonts w:ascii="Calibri" w:hAnsi="Calibri" w:cs="Calibri"/>
        </w:rPr>
        <w:t>27 апреля 2013 года</w:t>
      </w:r>
    </w:p>
    <w:p w:rsidR="00720AB7" w:rsidRDefault="00720AB7">
      <w:pPr>
        <w:widowControl w:val="0"/>
        <w:autoSpaceDE w:val="0"/>
        <w:autoSpaceDN w:val="0"/>
        <w:adjustRightInd w:val="0"/>
        <w:spacing w:after="0" w:line="240" w:lineRule="auto"/>
        <w:jc w:val="center"/>
        <w:rPr>
          <w:rFonts w:ascii="Calibri" w:hAnsi="Calibri" w:cs="Calibri"/>
        </w:rPr>
      </w:pPr>
    </w:p>
    <w:p w:rsidR="00720AB7" w:rsidRDefault="00720AB7">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720AB7" w:rsidRDefault="00720AB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5" w:history="1">
        <w:r>
          <w:rPr>
            <w:rFonts w:ascii="Calibri" w:hAnsi="Calibri" w:cs="Calibri"/>
            <w:color w:val="0000FF"/>
          </w:rPr>
          <w:t>закона</w:t>
        </w:r>
      </w:hyperlink>
      <w:r>
        <w:rPr>
          <w:rFonts w:ascii="Calibri" w:hAnsi="Calibri" w:cs="Calibri"/>
        </w:rPr>
        <w:t xml:space="preserve"> от 22.12.2014 N 431-ФЗ)</w:t>
      </w:r>
    </w:p>
    <w:p w:rsidR="00720AB7" w:rsidRDefault="00720AB7">
      <w:pPr>
        <w:widowControl w:val="0"/>
        <w:autoSpaceDE w:val="0"/>
        <w:autoSpaceDN w:val="0"/>
        <w:adjustRightInd w:val="0"/>
        <w:spacing w:after="0" w:line="240" w:lineRule="auto"/>
        <w:jc w:val="center"/>
        <w:rPr>
          <w:rFonts w:ascii="Calibri" w:hAnsi="Calibri" w:cs="Calibri"/>
        </w:rPr>
      </w:pPr>
    </w:p>
    <w:p w:rsidR="00720AB7" w:rsidRDefault="00720AB7">
      <w:pPr>
        <w:widowControl w:val="0"/>
        <w:autoSpaceDE w:val="0"/>
        <w:autoSpaceDN w:val="0"/>
        <w:adjustRightInd w:val="0"/>
        <w:spacing w:after="0" w:line="240" w:lineRule="auto"/>
        <w:ind w:firstLine="540"/>
        <w:jc w:val="both"/>
        <w:outlineLvl w:val="0"/>
        <w:rPr>
          <w:rFonts w:ascii="Calibri" w:hAnsi="Calibri" w:cs="Calibri"/>
        </w:rPr>
      </w:pPr>
      <w:bookmarkStart w:id="0" w:name="Par26"/>
      <w:bookmarkEnd w:id="0"/>
      <w:r>
        <w:rPr>
          <w:rFonts w:ascii="Calibri" w:hAnsi="Calibri" w:cs="Calibri"/>
        </w:rPr>
        <w:t>Статья 1</w:t>
      </w:r>
    </w:p>
    <w:p w:rsidR="00720AB7" w:rsidRDefault="00720AB7">
      <w:pPr>
        <w:widowControl w:val="0"/>
        <w:autoSpaceDE w:val="0"/>
        <w:autoSpaceDN w:val="0"/>
        <w:adjustRightInd w:val="0"/>
        <w:spacing w:after="0" w:line="240" w:lineRule="auto"/>
        <w:ind w:firstLine="540"/>
        <w:jc w:val="both"/>
        <w:rPr>
          <w:rFonts w:ascii="Calibri" w:hAnsi="Calibri" w:cs="Calibri"/>
        </w:rPr>
      </w:pPr>
    </w:p>
    <w:p w:rsidR="00720AB7" w:rsidRDefault="00720A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Настоящим Федеральным законом в целях обеспечения национальной безопасности Российской Федерации, упорядочения лоббистской деятельности, расширения инвестирования средств в национальную экономику и повышения эффективности противодействия коррупции устанавливается запрет лицам, принимающим по долгу службы решения, затрагивающие вопросы суверенитета и национальной безопасности Российской Федерации, и (или) участвующим в подготовке таких решений,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определяются категории лиц, в отношении которых устанавливается данный запрет, порядок осуществления проверки соблюдения указанными лицами данного запрета и меры ответственности за его нарушение.</w:t>
      </w:r>
    </w:p>
    <w:p w:rsidR="00720AB7" w:rsidRDefault="00720A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 w:history="1">
        <w:r>
          <w:rPr>
            <w:rFonts w:ascii="Calibri" w:hAnsi="Calibri" w:cs="Calibri"/>
            <w:color w:val="0000FF"/>
          </w:rPr>
          <w:t>закона</w:t>
        </w:r>
      </w:hyperlink>
      <w:r>
        <w:rPr>
          <w:rFonts w:ascii="Calibri" w:hAnsi="Calibri" w:cs="Calibri"/>
        </w:rPr>
        <w:t xml:space="preserve"> от 22.12.2014 N 431-ФЗ)</w:t>
      </w:r>
    </w:p>
    <w:p w:rsidR="00720AB7" w:rsidRDefault="00720AB7">
      <w:pPr>
        <w:widowControl w:val="0"/>
        <w:autoSpaceDE w:val="0"/>
        <w:autoSpaceDN w:val="0"/>
        <w:adjustRightInd w:val="0"/>
        <w:spacing w:after="0" w:line="240" w:lineRule="auto"/>
        <w:ind w:firstLine="540"/>
        <w:jc w:val="both"/>
        <w:rPr>
          <w:rFonts w:ascii="Calibri" w:hAnsi="Calibri" w:cs="Calibri"/>
        </w:rPr>
      </w:pPr>
    </w:p>
    <w:p w:rsidR="00720AB7" w:rsidRDefault="00720AB7">
      <w:pPr>
        <w:widowControl w:val="0"/>
        <w:autoSpaceDE w:val="0"/>
        <w:autoSpaceDN w:val="0"/>
        <w:adjustRightInd w:val="0"/>
        <w:spacing w:after="0" w:line="240" w:lineRule="auto"/>
        <w:ind w:firstLine="540"/>
        <w:jc w:val="both"/>
        <w:outlineLvl w:val="0"/>
        <w:rPr>
          <w:rFonts w:ascii="Calibri" w:hAnsi="Calibri" w:cs="Calibri"/>
        </w:rPr>
      </w:pPr>
      <w:bookmarkStart w:id="1" w:name="Par31"/>
      <w:bookmarkEnd w:id="1"/>
      <w:r>
        <w:rPr>
          <w:rFonts w:ascii="Calibri" w:hAnsi="Calibri" w:cs="Calibri"/>
        </w:rPr>
        <w:t>Статья 2</w:t>
      </w:r>
    </w:p>
    <w:p w:rsidR="00720AB7" w:rsidRDefault="00720AB7">
      <w:pPr>
        <w:widowControl w:val="0"/>
        <w:autoSpaceDE w:val="0"/>
        <w:autoSpaceDN w:val="0"/>
        <w:adjustRightInd w:val="0"/>
        <w:spacing w:after="0" w:line="240" w:lineRule="auto"/>
        <w:ind w:firstLine="540"/>
        <w:jc w:val="both"/>
        <w:rPr>
          <w:rFonts w:ascii="Calibri" w:hAnsi="Calibri" w:cs="Calibri"/>
        </w:rPr>
      </w:pPr>
    </w:p>
    <w:p w:rsidR="00720AB7" w:rsidRDefault="00720AB7">
      <w:pPr>
        <w:widowControl w:val="0"/>
        <w:autoSpaceDE w:val="0"/>
        <w:autoSpaceDN w:val="0"/>
        <w:adjustRightInd w:val="0"/>
        <w:spacing w:after="0" w:line="240" w:lineRule="auto"/>
        <w:ind w:firstLine="540"/>
        <w:jc w:val="both"/>
        <w:rPr>
          <w:rFonts w:ascii="Calibri" w:hAnsi="Calibri" w:cs="Calibri"/>
        </w:rPr>
      </w:pPr>
      <w:bookmarkStart w:id="2" w:name="Par33"/>
      <w:bookmarkEnd w:id="2"/>
      <w:r>
        <w:rPr>
          <w:rFonts w:ascii="Calibri" w:hAnsi="Calibri" w:cs="Calibri"/>
        </w:rPr>
        <w:t>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20AB7" w:rsidRDefault="00720AB7">
      <w:pPr>
        <w:widowControl w:val="0"/>
        <w:autoSpaceDE w:val="0"/>
        <w:autoSpaceDN w:val="0"/>
        <w:adjustRightInd w:val="0"/>
        <w:spacing w:after="0" w:line="240" w:lineRule="auto"/>
        <w:ind w:firstLine="540"/>
        <w:jc w:val="both"/>
        <w:rPr>
          <w:rFonts w:ascii="Calibri" w:hAnsi="Calibri" w:cs="Calibri"/>
        </w:rPr>
      </w:pPr>
      <w:bookmarkStart w:id="3" w:name="Par34"/>
      <w:bookmarkEnd w:id="3"/>
      <w:r>
        <w:rPr>
          <w:rFonts w:ascii="Calibri" w:hAnsi="Calibri" w:cs="Calibri"/>
        </w:rPr>
        <w:t>1) лицам, замещающим (занимающим):</w:t>
      </w:r>
    </w:p>
    <w:p w:rsidR="00720AB7" w:rsidRDefault="00720AB7">
      <w:pPr>
        <w:widowControl w:val="0"/>
        <w:autoSpaceDE w:val="0"/>
        <w:autoSpaceDN w:val="0"/>
        <w:adjustRightInd w:val="0"/>
        <w:spacing w:after="0" w:line="240" w:lineRule="auto"/>
        <w:ind w:firstLine="540"/>
        <w:jc w:val="both"/>
        <w:rPr>
          <w:rFonts w:ascii="Calibri" w:hAnsi="Calibri" w:cs="Calibri"/>
        </w:rPr>
      </w:pPr>
      <w:bookmarkStart w:id="4" w:name="Par35"/>
      <w:bookmarkEnd w:id="4"/>
      <w:r>
        <w:rPr>
          <w:rFonts w:ascii="Calibri" w:hAnsi="Calibri" w:cs="Calibri"/>
        </w:rPr>
        <w:t>а) государственные должности Российской Федерации;</w:t>
      </w:r>
    </w:p>
    <w:p w:rsidR="00720AB7" w:rsidRDefault="00720A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должности первого заместителя и заместителей Генерального прокурора Российской Федерации;</w:t>
      </w:r>
    </w:p>
    <w:p w:rsidR="00720AB7" w:rsidRDefault="00720A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должности членов Совета директоров Центрального банка Российской Федерации;</w:t>
      </w:r>
    </w:p>
    <w:p w:rsidR="00720AB7" w:rsidRDefault="00720A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государственные должности субъектов Российской Федерации;</w:t>
      </w:r>
    </w:p>
    <w:p w:rsidR="00720AB7" w:rsidRDefault="00720A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20AB7" w:rsidRDefault="00720A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должности заместителей руководителей федеральных органов исполнительной власти;</w:t>
      </w:r>
    </w:p>
    <w:p w:rsidR="00720AB7" w:rsidRDefault="00720A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720AB7" w:rsidRDefault="00720AB7">
      <w:pPr>
        <w:widowControl w:val="0"/>
        <w:autoSpaceDE w:val="0"/>
        <w:autoSpaceDN w:val="0"/>
        <w:adjustRightInd w:val="0"/>
        <w:spacing w:after="0" w:line="240" w:lineRule="auto"/>
        <w:ind w:firstLine="540"/>
        <w:jc w:val="both"/>
        <w:rPr>
          <w:rFonts w:ascii="Calibri" w:hAnsi="Calibri" w:cs="Calibri"/>
        </w:rPr>
      </w:pPr>
      <w:bookmarkStart w:id="5" w:name="Par42"/>
      <w:bookmarkEnd w:id="5"/>
      <w:r>
        <w:rPr>
          <w:rFonts w:ascii="Calibri" w:hAnsi="Calibri" w:cs="Calibri"/>
        </w:rPr>
        <w:t>з) должности глав городских округов, глав муниципальных районов;</w:t>
      </w:r>
    </w:p>
    <w:p w:rsidR="00720AB7" w:rsidRDefault="00720A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
    <w:p w:rsidR="00720AB7" w:rsidRDefault="00720A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"и" введен Федеральным </w:t>
      </w:r>
      <w:hyperlink r:id="rId7" w:history="1">
        <w:r>
          <w:rPr>
            <w:rFonts w:ascii="Calibri" w:hAnsi="Calibri" w:cs="Calibri"/>
            <w:color w:val="0000FF"/>
          </w:rPr>
          <w:t>законом</w:t>
        </w:r>
      </w:hyperlink>
      <w:r>
        <w:rPr>
          <w:rFonts w:ascii="Calibri" w:hAnsi="Calibri" w:cs="Calibri"/>
        </w:rPr>
        <w:t xml:space="preserve"> от 22.12.2014 N 431-ФЗ)</w:t>
      </w:r>
    </w:p>
    <w:p w:rsidR="00720AB7" w:rsidRDefault="00720AB7">
      <w:pPr>
        <w:widowControl w:val="0"/>
        <w:autoSpaceDE w:val="0"/>
        <w:autoSpaceDN w:val="0"/>
        <w:adjustRightInd w:val="0"/>
        <w:spacing w:after="0" w:line="240" w:lineRule="auto"/>
        <w:ind w:firstLine="540"/>
        <w:jc w:val="both"/>
        <w:rPr>
          <w:rFonts w:ascii="Calibri" w:hAnsi="Calibri" w:cs="Calibri"/>
        </w:rPr>
      </w:pPr>
      <w:bookmarkStart w:id="6" w:name="Par45"/>
      <w:bookmarkEnd w:id="6"/>
      <w:r>
        <w:rPr>
          <w:rFonts w:ascii="Calibri" w:hAnsi="Calibri" w:cs="Calibri"/>
        </w:rPr>
        <w:t xml:space="preserve">2) супругам и несовершеннолетним детям лиц, указанных в </w:t>
      </w:r>
      <w:hyperlink w:anchor="Par35" w:history="1">
        <w:r>
          <w:rPr>
            <w:rFonts w:ascii="Calibri" w:hAnsi="Calibri" w:cs="Calibri"/>
            <w:color w:val="0000FF"/>
          </w:rPr>
          <w:t>подпунктах "а"</w:t>
        </w:r>
      </w:hyperlink>
      <w:r>
        <w:rPr>
          <w:rFonts w:ascii="Calibri" w:hAnsi="Calibri" w:cs="Calibri"/>
        </w:rPr>
        <w:t xml:space="preserve"> - </w:t>
      </w:r>
      <w:hyperlink w:anchor="Par42" w:history="1">
        <w:r>
          <w:rPr>
            <w:rFonts w:ascii="Calibri" w:hAnsi="Calibri" w:cs="Calibri"/>
            <w:color w:val="0000FF"/>
          </w:rPr>
          <w:t>"з" пункта 1</w:t>
        </w:r>
      </w:hyperlink>
      <w:r>
        <w:rPr>
          <w:rFonts w:ascii="Calibri" w:hAnsi="Calibri" w:cs="Calibri"/>
        </w:rPr>
        <w:t xml:space="preserve"> настоящей части;</w:t>
      </w:r>
    </w:p>
    <w:p w:rsidR="00720AB7" w:rsidRDefault="00720A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8" w:history="1">
        <w:r>
          <w:rPr>
            <w:rFonts w:ascii="Calibri" w:hAnsi="Calibri" w:cs="Calibri"/>
            <w:color w:val="0000FF"/>
          </w:rPr>
          <w:t>закона</w:t>
        </w:r>
      </w:hyperlink>
      <w:r>
        <w:rPr>
          <w:rFonts w:ascii="Calibri" w:hAnsi="Calibri" w:cs="Calibri"/>
        </w:rPr>
        <w:t xml:space="preserve"> от 22.12.2014 N 431-ФЗ)</w:t>
      </w:r>
    </w:p>
    <w:p w:rsidR="00720AB7" w:rsidRDefault="00720AB7">
      <w:pPr>
        <w:widowControl w:val="0"/>
        <w:autoSpaceDE w:val="0"/>
        <w:autoSpaceDN w:val="0"/>
        <w:adjustRightInd w:val="0"/>
        <w:spacing w:after="0" w:line="240" w:lineRule="auto"/>
        <w:ind w:firstLine="540"/>
        <w:jc w:val="both"/>
        <w:rPr>
          <w:rFonts w:ascii="Calibri" w:hAnsi="Calibri" w:cs="Calibri"/>
        </w:rPr>
      </w:pPr>
      <w:bookmarkStart w:id="7" w:name="Par47"/>
      <w:bookmarkEnd w:id="7"/>
      <w:r>
        <w:rPr>
          <w:rFonts w:ascii="Calibri" w:hAnsi="Calibri" w:cs="Calibri"/>
        </w:rPr>
        <w:t>3) иным лицам в случаях, предусмотренных федеральными законами.</w:t>
      </w:r>
    </w:p>
    <w:p w:rsidR="00720AB7" w:rsidRDefault="00720A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Федеральными законами, указанными в </w:t>
      </w:r>
      <w:hyperlink w:anchor="Par47" w:history="1">
        <w:r>
          <w:rPr>
            <w:rFonts w:ascii="Calibri" w:hAnsi="Calibri" w:cs="Calibri"/>
            <w:color w:val="0000FF"/>
          </w:rPr>
          <w:t>пункте 3 части 1</w:t>
        </w:r>
      </w:hyperlink>
      <w:r>
        <w:rPr>
          <w:rFonts w:ascii="Calibri" w:hAnsi="Calibri" w:cs="Calibri"/>
        </w:rPr>
        <w:t xml:space="preserve"> настоящей статьи, могут предусматриваться сроки, в течение которых должны быть закрыты счета (вклады), прекращено хранение наличных денежных средств и ценностей в иностранных банках, расположенных за пределами территории Российской Федерации, и (или) осуществлено отчуждение иностранных финансовых инструментов, основания и порядок проведения соответствующих проверок, а также правовые последствия неисполнения установленного настоящим Федеральным законом запрета.</w:t>
      </w:r>
    </w:p>
    <w:p w:rsidR="00720AB7" w:rsidRDefault="00720A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ar34" w:history="1">
        <w:r>
          <w:rPr>
            <w:rFonts w:ascii="Calibri" w:hAnsi="Calibri" w:cs="Calibri"/>
            <w:color w:val="0000FF"/>
          </w:rPr>
          <w:t>пункте 1 части 1</w:t>
        </w:r>
      </w:hyperlink>
      <w:r>
        <w:rPr>
          <w:rFonts w:ascii="Calibri" w:hAnsi="Calibri" w:cs="Calibri"/>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720AB7" w:rsidRDefault="00720A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9" w:history="1">
        <w:r>
          <w:rPr>
            <w:rFonts w:ascii="Calibri" w:hAnsi="Calibri" w:cs="Calibri"/>
            <w:color w:val="0000FF"/>
          </w:rPr>
          <w:t>закона</w:t>
        </w:r>
      </w:hyperlink>
      <w:r>
        <w:rPr>
          <w:rFonts w:ascii="Calibri" w:hAnsi="Calibri" w:cs="Calibri"/>
        </w:rPr>
        <w:t xml:space="preserve"> от 22.12.2014 N 431-ФЗ)</w:t>
      </w:r>
    </w:p>
    <w:p w:rsidR="00720AB7" w:rsidRDefault="00720AB7">
      <w:pPr>
        <w:widowControl w:val="0"/>
        <w:autoSpaceDE w:val="0"/>
        <w:autoSpaceDN w:val="0"/>
        <w:adjustRightInd w:val="0"/>
        <w:spacing w:after="0" w:line="240" w:lineRule="auto"/>
        <w:ind w:firstLine="540"/>
        <w:jc w:val="both"/>
        <w:rPr>
          <w:rFonts w:ascii="Calibri" w:hAnsi="Calibri" w:cs="Calibri"/>
        </w:rPr>
      </w:pPr>
    </w:p>
    <w:p w:rsidR="00720AB7" w:rsidRDefault="00720AB7">
      <w:pPr>
        <w:widowControl w:val="0"/>
        <w:autoSpaceDE w:val="0"/>
        <w:autoSpaceDN w:val="0"/>
        <w:adjustRightInd w:val="0"/>
        <w:spacing w:after="0" w:line="240" w:lineRule="auto"/>
        <w:ind w:firstLine="540"/>
        <w:jc w:val="both"/>
        <w:outlineLvl w:val="0"/>
        <w:rPr>
          <w:rFonts w:ascii="Calibri" w:hAnsi="Calibri" w:cs="Calibri"/>
        </w:rPr>
      </w:pPr>
      <w:bookmarkStart w:id="8" w:name="Par52"/>
      <w:bookmarkEnd w:id="8"/>
      <w:r>
        <w:rPr>
          <w:rFonts w:ascii="Calibri" w:hAnsi="Calibri" w:cs="Calibri"/>
        </w:rPr>
        <w:t>Статья 3</w:t>
      </w:r>
    </w:p>
    <w:p w:rsidR="00720AB7" w:rsidRDefault="00720AB7">
      <w:pPr>
        <w:widowControl w:val="0"/>
        <w:autoSpaceDE w:val="0"/>
        <w:autoSpaceDN w:val="0"/>
        <w:adjustRightInd w:val="0"/>
        <w:spacing w:after="0" w:line="240" w:lineRule="auto"/>
        <w:ind w:firstLine="540"/>
        <w:jc w:val="both"/>
        <w:rPr>
          <w:rFonts w:ascii="Calibri" w:hAnsi="Calibri" w:cs="Calibri"/>
        </w:rPr>
      </w:pPr>
    </w:p>
    <w:p w:rsidR="00720AB7" w:rsidRDefault="00720AB7">
      <w:pPr>
        <w:widowControl w:val="0"/>
        <w:autoSpaceDE w:val="0"/>
        <w:autoSpaceDN w:val="0"/>
        <w:adjustRightInd w:val="0"/>
        <w:spacing w:after="0" w:line="240" w:lineRule="auto"/>
        <w:ind w:firstLine="540"/>
        <w:jc w:val="both"/>
        <w:rPr>
          <w:rFonts w:ascii="Calibri" w:hAnsi="Calibri" w:cs="Calibri"/>
        </w:rPr>
      </w:pPr>
      <w:bookmarkStart w:id="9" w:name="Par54"/>
      <w:bookmarkEnd w:id="9"/>
      <w:r>
        <w:rPr>
          <w:rFonts w:ascii="Calibri" w:hAnsi="Calibri" w:cs="Calibri"/>
        </w:rPr>
        <w:t xml:space="preserve">1. Лица, указанные в </w:t>
      </w:r>
      <w:hyperlink w:anchor="Par34" w:history="1">
        <w:r>
          <w:rPr>
            <w:rFonts w:ascii="Calibri" w:hAnsi="Calibri" w:cs="Calibri"/>
            <w:color w:val="0000FF"/>
          </w:rPr>
          <w:t>пунктах 1</w:t>
        </w:r>
      </w:hyperlink>
      <w:r>
        <w:rPr>
          <w:rFonts w:ascii="Calibri" w:hAnsi="Calibri" w:cs="Calibri"/>
        </w:rPr>
        <w:t xml:space="preserve"> и </w:t>
      </w:r>
      <w:hyperlink w:anchor="Par45" w:history="1">
        <w:r>
          <w:rPr>
            <w:rFonts w:ascii="Calibri" w:hAnsi="Calibri" w:cs="Calibri"/>
            <w:color w:val="0000FF"/>
          </w:rPr>
          <w:t>2 части 1 статьи 2</w:t>
        </w:r>
      </w:hyperlink>
      <w:r>
        <w:rPr>
          <w:rFonts w:ascii="Calibri" w:hAnsi="Calibri" w:cs="Calibri"/>
        </w:rPr>
        <w:t xml:space="preserve"> настоящего Федерального закона, обязаны в течение трех месяцев со дня вступления в силу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В случае неисполнения такой обязанности лица, указанные в </w:t>
      </w:r>
      <w:hyperlink w:anchor="Par34" w:history="1">
        <w:r>
          <w:rPr>
            <w:rFonts w:ascii="Calibri" w:hAnsi="Calibri" w:cs="Calibri"/>
            <w:color w:val="0000FF"/>
          </w:rPr>
          <w:t>пункте 1 части 1 статьи 2</w:t>
        </w:r>
      </w:hyperlink>
      <w:r>
        <w:rPr>
          <w:rFonts w:ascii="Calibri" w:hAnsi="Calibri" w:cs="Calibri"/>
        </w:rPr>
        <w:t xml:space="preserve"> настоящего Федерального закона, обязаны досрочно прекратить полномочия, освободить замещаемую (занимаемую) должность или уволиться.</w:t>
      </w:r>
    </w:p>
    <w:p w:rsidR="00720AB7" w:rsidRDefault="00720A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если лица, указанные в </w:t>
      </w:r>
      <w:hyperlink w:anchor="Par33" w:history="1">
        <w:r>
          <w:rPr>
            <w:rFonts w:ascii="Calibri" w:hAnsi="Calibri" w:cs="Calibri"/>
            <w:color w:val="0000FF"/>
          </w:rPr>
          <w:t>части 1 статьи 2</w:t>
        </w:r>
      </w:hyperlink>
      <w:r>
        <w:rPr>
          <w:rFonts w:ascii="Calibri" w:hAnsi="Calibri" w:cs="Calibri"/>
        </w:rPr>
        <w:t xml:space="preserve"> настоящего Федерального закона, не </w:t>
      </w:r>
      <w:r>
        <w:rPr>
          <w:rFonts w:ascii="Calibri" w:hAnsi="Calibri" w:cs="Calibri"/>
        </w:rPr>
        <w:lastRenderedPageBreak/>
        <w:t xml:space="preserve">могут выполнить требования, предусмотренные </w:t>
      </w:r>
      <w:hyperlink w:anchor="Par54" w:history="1">
        <w:r>
          <w:rPr>
            <w:rFonts w:ascii="Calibri" w:hAnsi="Calibri" w:cs="Calibri"/>
            <w:color w:val="0000FF"/>
          </w:rPr>
          <w:t>частью 1</w:t>
        </w:r>
      </w:hyperlink>
      <w:r>
        <w:rPr>
          <w:rFonts w:ascii="Calibri" w:hAnsi="Calibri" w:cs="Calibri"/>
        </w:rPr>
        <w:t xml:space="preserve"> настоящей статьи,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воли лиц, указанных в </w:t>
      </w:r>
      <w:hyperlink w:anchor="Par33" w:history="1">
        <w:r>
          <w:rPr>
            <w:rFonts w:ascii="Calibri" w:hAnsi="Calibri" w:cs="Calibri"/>
            <w:color w:val="0000FF"/>
          </w:rPr>
          <w:t>части 1 статьи 2</w:t>
        </w:r>
      </w:hyperlink>
      <w:r>
        <w:rPr>
          <w:rFonts w:ascii="Calibri" w:hAnsi="Calibri" w:cs="Calibri"/>
        </w:rPr>
        <w:t xml:space="preserve"> настоящего Федерального закона, такие требования должны быть выполнены в течение трех месяцев со дня прекращения действия указанных в настоящей части ареста, запрета распоряжения или прекращения иных обстоятельств.</w:t>
      </w:r>
    </w:p>
    <w:p w:rsidR="00720AB7" w:rsidRDefault="00720A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10" w:history="1">
        <w:r>
          <w:rPr>
            <w:rFonts w:ascii="Calibri" w:hAnsi="Calibri" w:cs="Calibri"/>
            <w:color w:val="0000FF"/>
          </w:rPr>
          <w:t>закона</w:t>
        </w:r>
      </w:hyperlink>
      <w:r>
        <w:rPr>
          <w:rFonts w:ascii="Calibri" w:hAnsi="Calibri" w:cs="Calibri"/>
        </w:rPr>
        <w:t xml:space="preserve"> от 22.12.2014 N 431-ФЗ)</w:t>
      </w:r>
    </w:p>
    <w:p w:rsidR="00720AB7" w:rsidRDefault="00720A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11" w:history="1">
        <w:r>
          <w:rPr>
            <w:rFonts w:ascii="Calibri" w:hAnsi="Calibri" w:cs="Calibri"/>
            <w:color w:val="0000FF"/>
          </w:rPr>
          <w:t>Доверительное управление</w:t>
        </w:r>
      </w:hyperlink>
      <w:r>
        <w:rPr>
          <w:rFonts w:ascii="Calibri" w:hAnsi="Calibri" w:cs="Calibri"/>
        </w:rPr>
        <w:t xml:space="preserve"> имуществом, которое предусматривает инвестирование в иностранные финансовые инструменты и учредителем управления в котором выступает лицо,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подлежит прекращению в течение трех месяцев со дня вступления в силу настоящего Федерального закона.</w:t>
      </w:r>
    </w:p>
    <w:p w:rsidR="00720AB7" w:rsidRDefault="00720AB7">
      <w:pPr>
        <w:widowControl w:val="0"/>
        <w:autoSpaceDE w:val="0"/>
        <w:autoSpaceDN w:val="0"/>
        <w:adjustRightInd w:val="0"/>
        <w:spacing w:after="0" w:line="240" w:lineRule="auto"/>
        <w:ind w:firstLine="540"/>
        <w:jc w:val="both"/>
        <w:rPr>
          <w:rFonts w:ascii="Calibri" w:hAnsi="Calibri" w:cs="Calibri"/>
        </w:rPr>
      </w:pPr>
    </w:p>
    <w:p w:rsidR="00720AB7" w:rsidRDefault="00720AB7">
      <w:pPr>
        <w:widowControl w:val="0"/>
        <w:autoSpaceDE w:val="0"/>
        <w:autoSpaceDN w:val="0"/>
        <w:adjustRightInd w:val="0"/>
        <w:spacing w:after="0" w:line="240" w:lineRule="auto"/>
        <w:ind w:firstLine="540"/>
        <w:jc w:val="both"/>
        <w:outlineLvl w:val="0"/>
        <w:rPr>
          <w:rFonts w:ascii="Calibri" w:hAnsi="Calibri" w:cs="Calibri"/>
        </w:rPr>
      </w:pPr>
      <w:bookmarkStart w:id="10" w:name="Par59"/>
      <w:bookmarkEnd w:id="10"/>
      <w:r>
        <w:rPr>
          <w:rFonts w:ascii="Calibri" w:hAnsi="Calibri" w:cs="Calibri"/>
        </w:rPr>
        <w:t>Статья 4</w:t>
      </w:r>
    </w:p>
    <w:p w:rsidR="00720AB7" w:rsidRDefault="00720AB7">
      <w:pPr>
        <w:widowControl w:val="0"/>
        <w:autoSpaceDE w:val="0"/>
        <w:autoSpaceDN w:val="0"/>
        <w:adjustRightInd w:val="0"/>
        <w:spacing w:after="0" w:line="240" w:lineRule="auto"/>
        <w:ind w:firstLine="540"/>
        <w:jc w:val="both"/>
        <w:rPr>
          <w:rFonts w:ascii="Calibri" w:hAnsi="Calibri" w:cs="Calibri"/>
        </w:rPr>
      </w:pPr>
    </w:p>
    <w:p w:rsidR="00720AB7" w:rsidRDefault="00720AB7">
      <w:pPr>
        <w:widowControl w:val="0"/>
        <w:autoSpaceDE w:val="0"/>
        <w:autoSpaceDN w:val="0"/>
        <w:adjustRightInd w:val="0"/>
        <w:spacing w:after="0" w:line="240" w:lineRule="auto"/>
        <w:ind w:firstLine="540"/>
        <w:jc w:val="both"/>
        <w:rPr>
          <w:rFonts w:ascii="Calibri" w:hAnsi="Calibri" w:cs="Calibri"/>
        </w:rPr>
      </w:pPr>
      <w:bookmarkStart w:id="11" w:name="Par61"/>
      <w:bookmarkEnd w:id="11"/>
      <w:r>
        <w:rPr>
          <w:rFonts w:ascii="Calibri" w:hAnsi="Calibri" w:cs="Calibri"/>
        </w:rPr>
        <w:t xml:space="preserve">1. Лица, указанные в </w:t>
      </w:r>
      <w:hyperlink w:anchor="Par34" w:history="1">
        <w:r>
          <w:rPr>
            <w:rFonts w:ascii="Calibri" w:hAnsi="Calibri" w:cs="Calibri"/>
            <w:color w:val="0000FF"/>
          </w:rPr>
          <w:t>пункте 1 части 1 статьи 2</w:t>
        </w:r>
      </w:hyperlink>
      <w:r>
        <w:rPr>
          <w:rFonts w:ascii="Calibri" w:hAnsi="Calibri" w:cs="Calibri"/>
        </w:rPr>
        <w:t xml:space="preserve"> настоящего Федерального закона, при представлении в соответствии с федеральными конституционными законами, Федеральным </w:t>
      </w:r>
      <w:hyperlink r:id="rId12"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(далее - Федеральный закон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указывают сведения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p>
    <w:p w:rsidR="00720AB7" w:rsidRDefault="00720A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Граждане, претендующие на замещение (занятие) должностей, указанных в </w:t>
      </w:r>
      <w:hyperlink w:anchor="Par34" w:history="1">
        <w:r>
          <w:rPr>
            <w:rFonts w:ascii="Calibri" w:hAnsi="Calibri" w:cs="Calibri"/>
            <w:color w:val="0000FF"/>
          </w:rPr>
          <w:t>пункте 1 части 1 статьи 2</w:t>
        </w:r>
      </w:hyperlink>
      <w:r>
        <w:rPr>
          <w:rFonts w:ascii="Calibri" w:hAnsi="Calibri" w:cs="Calibri"/>
        </w:rPr>
        <w:t xml:space="preserve"> настоящего Федерального закона, при представлении в соответствии с федеральными конституционными законами, Федеральным </w:t>
      </w:r>
      <w:hyperlink r:id="rId13" w:history="1">
        <w:r>
          <w:rPr>
            <w:rFonts w:ascii="Calibri" w:hAnsi="Calibri" w:cs="Calibri"/>
            <w:color w:val="0000FF"/>
          </w:rPr>
          <w:t>законом</w:t>
        </w:r>
      </w:hyperlink>
      <w:r>
        <w:rPr>
          <w:rFonts w:ascii="Calibri" w:hAnsi="Calibri" w:cs="Calibri"/>
        </w:rPr>
        <w:t xml:space="preserve">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помимо сведений, предусмотренных </w:t>
      </w:r>
      <w:hyperlink w:anchor="Par61" w:history="1">
        <w:r>
          <w:rPr>
            <w:rFonts w:ascii="Calibri" w:hAnsi="Calibri" w:cs="Calibri"/>
            <w:color w:val="0000FF"/>
          </w:rPr>
          <w:t>частью 1</w:t>
        </w:r>
      </w:hyperlink>
      <w:r>
        <w:rPr>
          <w:rFonts w:ascii="Calibri" w:hAnsi="Calibri" w:cs="Calibri"/>
        </w:rPr>
        <w:t xml:space="preserve"> настоящей статьи, указывают 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w:t>
      </w:r>
    </w:p>
    <w:p w:rsidR="00720AB7" w:rsidRDefault="00720A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Лица, указанные в </w:t>
      </w:r>
      <w:hyperlink w:anchor="Par33" w:history="1">
        <w:r>
          <w:rPr>
            <w:rFonts w:ascii="Calibri" w:hAnsi="Calibri" w:cs="Calibri"/>
            <w:color w:val="0000FF"/>
          </w:rPr>
          <w:t>части 1 статьи 2</w:t>
        </w:r>
      </w:hyperlink>
      <w:r>
        <w:rPr>
          <w:rFonts w:ascii="Calibri" w:hAnsi="Calibri" w:cs="Calibri"/>
        </w:rPr>
        <w:t xml:space="preserve"> настоящего Федерального закона, обязаны в течение трех месяцев со дня замещения (занятия) гражданином должности, указанной в </w:t>
      </w:r>
      <w:hyperlink w:anchor="Par34" w:history="1">
        <w:r>
          <w:rPr>
            <w:rFonts w:ascii="Calibri" w:hAnsi="Calibri" w:cs="Calibri"/>
            <w:color w:val="0000FF"/>
          </w:rPr>
          <w:t>пункте 1 части 1 статьи 2</w:t>
        </w:r>
      </w:hyperlink>
      <w:r>
        <w:rPr>
          <w:rFonts w:ascii="Calibri" w:hAnsi="Calibri" w:cs="Calibri"/>
        </w:rPr>
        <w:t xml:space="preserve">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720AB7" w:rsidRDefault="00720A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14" w:history="1">
        <w:r>
          <w:rPr>
            <w:rFonts w:ascii="Calibri" w:hAnsi="Calibri" w:cs="Calibri"/>
            <w:color w:val="0000FF"/>
          </w:rPr>
          <w:t>закона</w:t>
        </w:r>
      </w:hyperlink>
      <w:r>
        <w:rPr>
          <w:rFonts w:ascii="Calibri" w:hAnsi="Calibri" w:cs="Calibri"/>
        </w:rPr>
        <w:t xml:space="preserve"> от 22.12.2014 N 431-ФЗ)</w:t>
      </w:r>
    </w:p>
    <w:p w:rsidR="00720AB7" w:rsidRDefault="00720AB7">
      <w:pPr>
        <w:widowControl w:val="0"/>
        <w:autoSpaceDE w:val="0"/>
        <w:autoSpaceDN w:val="0"/>
        <w:adjustRightInd w:val="0"/>
        <w:spacing w:after="0" w:line="240" w:lineRule="auto"/>
        <w:ind w:firstLine="540"/>
        <w:jc w:val="both"/>
        <w:rPr>
          <w:rFonts w:ascii="Calibri" w:hAnsi="Calibri" w:cs="Calibri"/>
        </w:rPr>
      </w:pPr>
    </w:p>
    <w:p w:rsidR="00720AB7" w:rsidRDefault="00720AB7">
      <w:pPr>
        <w:widowControl w:val="0"/>
        <w:autoSpaceDE w:val="0"/>
        <w:autoSpaceDN w:val="0"/>
        <w:adjustRightInd w:val="0"/>
        <w:spacing w:after="0" w:line="240" w:lineRule="auto"/>
        <w:ind w:firstLine="540"/>
        <w:jc w:val="both"/>
        <w:outlineLvl w:val="0"/>
        <w:rPr>
          <w:rFonts w:ascii="Calibri" w:hAnsi="Calibri" w:cs="Calibri"/>
        </w:rPr>
      </w:pPr>
      <w:bookmarkStart w:id="12" w:name="Par66"/>
      <w:bookmarkEnd w:id="12"/>
      <w:r>
        <w:rPr>
          <w:rFonts w:ascii="Calibri" w:hAnsi="Calibri" w:cs="Calibri"/>
        </w:rPr>
        <w:t>Статья 5</w:t>
      </w:r>
    </w:p>
    <w:p w:rsidR="00720AB7" w:rsidRDefault="00720AB7">
      <w:pPr>
        <w:widowControl w:val="0"/>
        <w:autoSpaceDE w:val="0"/>
        <w:autoSpaceDN w:val="0"/>
        <w:adjustRightInd w:val="0"/>
        <w:spacing w:after="0" w:line="240" w:lineRule="auto"/>
        <w:ind w:firstLine="540"/>
        <w:jc w:val="both"/>
        <w:rPr>
          <w:rFonts w:ascii="Calibri" w:hAnsi="Calibri" w:cs="Calibri"/>
        </w:rPr>
      </w:pPr>
    </w:p>
    <w:p w:rsidR="00720AB7" w:rsidRDefault="00720AB7">
      <w:pPr>
        <w:widowControl w:val="0"/>
        <w:autoSpaceDE w:val="0"/>
        <w:autoSpaceDN w:val="0"/>
        <w:adjustRightInd w:val="0"/>
        <w:spacing w:after="0" w:line="240" w:lineRule="auto"/>
        <w:ind w:firstLine="540"/>
        <w:jc w:val="both"/>
        <w:rPr>
          <w:rFonts w:ascii="Calibri" w:hAnsi="Calibri" w:cs="Calibri"/>
        </w:rPr>
      </w:pPr>
      <w:bookmarkStart w:id="13" w:name="Par68"/>
      <w:bookmarkEnd w:id="13"/>
      <w:r>
        <w:rPr>
          <w:rFonts w:ascii="Calibri" w:hAnsi="Calibri" w:cs="Calibri"/>
        </w:rPr>
        <w:t xml:space="preserve">1. Основанием для принятия решения об осуществлении проверки соблюдения лицом, которому в соответствии с настоящим Федеральным законом запрещается открывать и иметь </w:t>
      </w:r>
      <w:r>
        <w:rPr>
          <w:rFonts w:ascii="Calibri" w:hAnsi="Calibri" w:cs="Calibri"/>
        </w:rPr>
        <w:lastRenderedPageBreak/>
        <w:t>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данного запрета (далее - проверка) является достаточная информация о том, что указанным лицом не соблюдается данный запрет.</w:t>
      </w:r>
    </w:p>
    <w:p w:rsidR="00720AB7" w:rsidRDefault="00720A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Информация, указанная в </w:t>
      </w:r>
      <w:hyperlink w:anchor="Par68" w:history="1">
        <w:r>
          <w:rPr>
            <w:rFonts w:ascii="Calibri" w:hAnsi="Calibri" w:cs="Calibri"/>
            <w:color w:val="0000FF"/>
          </w:rPr>
          <w:t>части 1</w:t>
        </w:r>
      </w:hyperlink>
      <w:r>
        <w:rPr>
          <w:rFonts w:ascii="Calibri" w:hAnsi="Calibri" w:cs="Calibri"/>
        </w:rPr>
        <w:t xml:space="preserve"> настоящей статьи, может быть представлена в письменной форме в установленном порядке:</w:t>
      </w:r>
    </w:p>
    <w:p w:rsidR="00720AB7" w:rsidRDefault="00720A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правоохранительными, иными государственными органами, Центральным банком Российской Федерации, кредитными организациями, другими российскими организациями,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Центрального банка Российской Федерации, а также иностранными банками и международными организациями;</w:t>
      </w:r>
    </w:p>
    <w:p w:rsidR="00720AB7" w:rsidRDefault="00720A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постоянно действующими руководящими органами политических партий и зарегистрированных в соответствии с </w:t>
      </w:r>
      <w:hyperlink r:id="rId15" w:history="1">
        <w:r>
          <w:rPr>
            <w:rFonts w:ascii="Calibri" w:hAnsi="Calibri" w:cs="Calibri"/>
            <w:color w:val="0000FF"/>
          </w:rPr>
          <w:t>законом</w:t>
        </w:r>
      </w:hyperlink>
      <w:r>
        <w:rPr>
          <w:rFonts w:ascii="Calibri" w:hAnsi="Calibri" w:cs="Calibri"/>
        </w:rPr>
        <w:t xml:space="preserve"> иных общероссийских общественных объединений, не являющихся политическими партиями;</w:t>
      </w:r>
    </w:p>
    <w:p w:rsidR="00720AB7" w:rsidRDefault="00720A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Общественной палатой Российской Федерации;</w:t>
      </w:r>
    </w:p>
    <w:p w:rsidR="00720AB7" w:rsidRDefault="00720A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общероссийскими средствами массовой информации.</w:t>
      </w:r>
    </w:p>
    <w:p w:rsidR="00720AB7" w:rsidRDefault="00720A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Информация анонимного характера не может служить основанием для принятия решения об осуществлении проверки.</w:t>
      </w:r>
    </w:p>
    <w:p w:rsidR="00720AB7" w:rsidRDefault="00720AB7">
      <w:pPr>
        <w:widowControl w:val="0"/>
        <w:autoSpaceDE w:val="0"/>
        <w:autoSpaceDN w:val="0"/>
        <w:adjustRightInd w:val="0"/>
        <w:spacing w:after="0" w:line="240" w:lineRule="auto"/>
        <w:ind w:firstLine="540"/>
        <w:jc w:val="both"/>
        <w:rPr>
          <w:rFonts w:ascii="Calibri" w:hAnsi="Calibri" w:cs="Calibri"/>
        </w:rPr>
      </w:pPr>
    </w:p>
    <w:p w:rsidR="00720AB7" w:rsidRDefault="00720AB7">
      <w:pPr>
        <w:widowControl w:val="0"/>
        <w:autoSpaceDE w:val="0"/>
        <w:autoSpaceDN w:val="0"/>
        <w:adjustRightInd w:val="0"/>
        <w:spacing w:after="0" w:line="240" w:lineRule="auto"/>
        <w:ind w:firstLine="540"/>
        <w:jc w:val="both"/>
        <w:outlineLvl w:val="0"/>
        <w:rPr>
          <w:rFonts w:ascii="Calibri" w:hAnsi="Calibri" w:cs="Calibri"/>
        </w:rPr>
      </w:pPr>
      <w:bookmarkStart w:id="14" w:name="Par76"/>
      <w:bookmarkEnd w:id="14"/>
      <w:r>
        <w:rPr>
          <w:rFonts w:ascii="Calibri" w:hAnsi="Calibri" w:cs="Calibri"/>
        </w:rPr>
        <w:t>Статья 6</w:t>
      </w:r>
    </w:p>
    <w:p w:rsidR="00720AB7" w:rsidRDefault="00720AB7">
      <w:pPr>
        <w:widowControl w:val="0"/>
        <w:autoSpaceDE w:val="0"/>
        <w:autoSpaceDN w:val="0"/>
        <w:adjustRightInd w:val="0"/>
        <w:spacing w:after="0" w:line="240" w:lineRule="auto"/>
        <w:ind w:firstLine="540"/>
        <w:jc w:val="both"/>
        <w:rPr>
          <w:rFonts w:ascii="Calibri" w:hAnsi="Calibri" w:cs="Calibri"/>
        </w:rPr>
      </w:pPr>
    </w:p>
    <w:p w:rsidR="00720AB7" w:rsidRDefault="00720A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Решение об осуществлении проверки принимает должностное лицо, уполномоченное принимать решение об осуществлении проверки соблюдения лицом запретов и ограничений, установленных федеральными конституционными законами, Федеральным </w:t>
      </w:r>
      <w:hyperlink r:id="rId16" w:history="1">
        <w:r>
          <w:rPr>
            <w:rFonts w:ascii="Calibri" w:hAnsi="Calibri" w:cs="Calibri"/>
            <w:color w:val="0000FF"/>
          </w:rPr>
          <w:t>законом</w:t>
        </w:r>
      </w:hyperlink>
      <w:r>
        <w:rPr>
          <w:rFonts w:ascii="Calibri" w:hAnsi="Calibri" w:cs="Calibri"/>
        </w:rPr>
        <w:t xml:space="preserve"> "О противодействии коррупции", другими федеральными законами.</w:t>
      </w:r>
    </w:p>
    <w:p w:rsidR="00720AB7" w:rsidRDefault="00720A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Решение об осуществлении проверки принимается в порядке, предусмотренном для принятия решения об осуществлении проверки соблюдения лицом запретов и ограничений, установленных федеральными конституционными законами, Федеральным </w:t>
      </w:r>
      <w:hyperlink r:id="rId17" w:history="1">
        <w:r>
          <w:rPr>
            <w:rFonts w:ascii="Calibri" w:hAnsi="Calibri" w:cs="Calibri"/>
            <w:color w:val="0000FF"/>
          </w:rPr>
          <w:t>законом</w:t>
        </w:r>
      </w:hyperlink>
      <w:r>
        <w:rPr>
          <w:rFonts w:ascii="Calibri" w:hAnsi="Calibri" w:cs="Calibri"/>
        </w:rPr>
        <w:t xml:space="preserve"> "О противодействии коррупции", другими федеральными законами.</w:t>
      </w:r>
    </w:p>
    <w:p w:rsidR="00720AB7" w:rsidRDefault="00720A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Проверка осуществляется в порядке и сроки, которые предусмотрены для осуществления проверки соблюдения лицом запретов и ограничений, установленных федеральными конституционными законами, Федеральным </w:t>
      </w:r>
      <w:hyperlink r:id="rId18" w:history="1">
        <w:r>
          <w:rPr>
            <w:rFonts w:ascii="Calibri" w:hAnsi="Calibri" w:cs="Calibri"/>
            <w:color w:val="0000FF"/>
          </w:rPr>
          <w:t>законом</w:t>
        </w:r>
      </w:hyperlink>
      <w:r>
        <w:rPr>
          <w:rFonts w:ascii="Calibri" w:hAnsi="Calibri" w:cs="Calibri"/>
        </w:rPr>
        <w:t xml:space="preserve"> "О противодействии коррупции", другими федеральными законами.</w:t>
      </w:r>
    </w:p>
    <w:p w:rsidR="00720AB7" w:rsidRDefault="00720AB7">
      <w:pPr>
        <w:widowControl w:val="0"/>
        <w:autoSpaceDE w:val="0"/>
        <w:autoSpaceDN w:val="0"/>
        <w:adjustRightInd w:val="0"/>
        <w:spacing w:after="0" w:line="240" w:lineRule="auto"/>
        <w:ind w:firstLine="540"/>
        <w:jc w:val="both"/>
        <w:rPr>
          <w:rFonts w:ascii="Calibri" w:hAnsi="Calibri" w:cs="Calibri"/>
        </w:rPr>
      </w:pPr>
    </w:p>
    <w:p w:rsidR="00720AB7" w:rsidRDefault="00720AB7">
      <w:pPr>
        <w:widowControl w:val="0"/>
        <w:autoSpaceDE w:val="0"/>
        <w:autoSpaceDN w:val="0"/>
        <w:adjustRightInd w:val="0"/>
        <w:spacing w:after="0" w:line="240" w:lineRule="auto"/>
        <w:ind w:firstLine="540"/>
        <w:jc w:val="both"/>
        <w:outlineLvl w:val="0"/>
        <w:rPr>
          <w:rFonts w:ascii="Calibri" w:hAnsi="Calibri" w:cs="Calibri"/>
        </w:rPr>
      </w:pPr>
      <w:bookmarkStart w:id="15" w:name="Par82"/>
      <w:bookmarkEnd w:id="15"/>
      <w:r>
        <w:rPr>
          <w:rFonts w:ascii="Calibri" w:hAnsi="Calibri" w:cs="Calibri"/>
        </w:rPr>
        <w:t>Статья 7</w:t>
      </w:r>
    </w:p>
    <w:p w:rsidR="00720AB7" w:rsidRDefault="00720AB7">
      <w:pPr>
        <w:widowControl w:val="0"/>
        <w:autoSpaceDE w:val="0"/>
        <w:autoSpaceDN w:val="0"/>
        <w:adjustRightInd w:val="0"/>
        <w:spacing w:after="0" w:line="240" w:lineRule="auto"/>
        <w:ind w:firstLine="540"/>
        <w:jc w:val="both"/>
        <w:rPr>
          <w:rFonts w:ascii="Calibri" w:hAnsi="Calibri" w:cs="Calibri"/>
        </w:rPr>
      </w:pPr>
    </w:p>
    <w:p w:rsidR="00720AB7" w:rsidRDefault="00720AB7">
      <w:pPr>
        <w:widowControl w:val="0"/>
        <w:autoSpaceDE w:val="0"/>
        <w:autoSpaceDN w:val="0"/>
        <w:adjustRightInd w:val="0"/>
        <w:spacing w:after="0" w:line="240" w:lineRule="auto"/>
        <w:ind w:firstLine="540"/>
        <w:jc w:val="both"/>
        <w:rPr>
          <w:rFonts w:ascii="Calibri" w:hAnsi="Calibri" w:cs="Calibri"/>
        </w:rPr>
      </w:pPr>
      <w:bookmarkStart w:id="16" w:name="Par84"/>
      <w:bookmarkEnd w:id="16"/>
      <w:r>
        <w:rPr>
          <w:rFonts w:ascii="Calibri" w:hAnsi="Calibri" w:cs="Calibri"/>
        </w:rPr>
        <w:t xml:space="preserve">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w:t>
      </w:r>
      <w:hyperlink r:id="rId19" w:history="1">
        <w:r>
          <w:rPr>
            <w:rFonts w:ascii="Calibri" w:hAnsi="Calibri" w:cs="Calibri"/>
            <w:color w:val="0000FF"/>
          </w:rPr>
          <w:t>законом</w:t>
        </w:r>
      </w:hyperlink>
      <w:r>
        <w:rPr>
          <w:rFonts w:ascii="Calibri" w:hAnsi="Calibri" w:cs="Calibri"/>
        </w:rPr>
        <w:t xml:space="preserve"> "О противодействии коррупции", другими федеральными законами.</w:t>
      </w:r>
    </w:p>
    <w:p w:rsidR="00720AB7" w:rsidRDefault="00720A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осуществлении проверки органы, подразделения и должностные лица, указанные в </w:t>
      </w:r>
      <w:hyperlink w:anchor="Par84" w:history="1">
        <w:r>
          <w:rPr>
            <w:rFonts w:ascii="Calibri" w:hAnsi="Calibri" w:cs="Calibri"/>
            <w:color w:val="0000FF"/>
          </w:rPr>
          <w:t>части 1</w:t>
        </w:r>
      </w:hyperlink>
      <w:r>
        <w:rPr>
          <w:rFonts w:ascii="Calibri" w:hAnsi="Calibri" w:cs="Calibri"/>
        </w:rPr>
        <w:t xml:space="preserve"> настоящей статьи, вправе:</w:t>
      </w:r>
    </w:p>
    <w:p w:rsidR="00720AB7" w:rsidRDefault="00720A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проводить по своей инициативе беседу с лицом, указанным в </w:t>
      </w:r>
      <w:hyperlink w:anchor="Par34" w:history="1">
        <w:r>
          <w:rPr>
            <w:rFonts w:ascii="Calibri" w:hAnsi="Calibri" w:cs="Calibri"/>
            <w:color w:val="0000FF"/>
          </w:rPr>
          <w:t>пункте 1 части 1 статьи 2</w:t>
        </w:r>
      </w:hyperlink>
      <w:r>
        <w:rPr>
          <w:rFonts w:ascii="Calibri" w:hAnsi="Calibri" w:cs="Calibri"/>
        </w:rPr>
        <w:t xml:space="preserve"> настоящего Федерального закона;</w:t>
      </w:r>
    </w:p>
    <w:p w:rsidR="00720AB7" w:rsidRDefault="00720A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изучать дополнительные материалы, поступившие от лица, указанного в </w:t>
      </w:r>
      <w:hyperlink w:anchor="Par34" w:history="1">
        <w:r>
          <w:rPr>
            <w:rFonts w:ascii="Calibri" w:hAnsi="Calibri" w:cs="Calibri"/>
            <w:color w:val="0000FF"/>
          </w:rPr>
          <w:t>пункте 1 части 1 статьи 2</w:t>
        </w:r>
      </w:hyperlink>
      <w:r>
        <w:rPr>
          <w:rFonts w:ascii="Calibri" w:hAnsi="Calibri" w:cs="Calibri"/>
        </w:rPr>
        <w:t xml:space="preserve"> настоящего Федерального закона, или от других лиц;</w:t>
      </w:r>
    </w:p>
    <w:p w:rsidR="00720AB7" w:rsidRDefault="00720A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получать от лица, указанного в </w:t>
      </w:r>
      <w:hyperlink w:anchor="Par34" w:history="1">
        <w:r>
          <w:rPr>
            <w:rFonts w:ascii="Calibri" w:hAnsi="Calibri" w:cs="Calibri"/>
            <w:color w:val="0000FF"/>
          </w:rPr>
          <w:t>пункте 1 части 1 статьи 2</w:t>
        </w:r>
      </w:hyperlink>
      <w:r>
        <w:rPr>
          <w:rFonts w:ascii="Calibri" w:hAnsi="Calibri" w:cs="Calibri"/>
        </w:rPr>
        <w:t xml:space="preserve"> настоящего Федерального закона, пояснения по представленным им сведениям и материалам;</w:t>
      </w:r>
    </w:p>
    <w:p w:rsidR="00720AB7" w:rsidRDefault="00720AB7">
      <w:pPr>
        <w:widowControl w:val="0"/>
        <w:autoSpaceDE w:val="0"/>
        <w:autoSpaceDN w:val="0"/>
        <w:adjustRightInd w:val="0"/>
        <w:spacing w:after="0" w:line="240" w:lineRule="auto"/>
        <w:ind w:firstLine="540"/>
        <w:jc w:val="both"/>
        <w:rPr>
          <w:rFonts w:ascii="Calibri" w:hAnsi="Calibri" w:cs="Calibri"/>
        </w:rPr>
      </w:pPr>
      <w:bookmarkStart w:id="17" w:name="Par89"/>
      <w:bookmarkEnd w:id="17"/>
      <w:r>
        <w:rPr>
          <w:rFonts w:ascii="Calibri" w:hAnsi="Calibri" w:cs="Calibri"/>
        </w:rPr>
        <w:t xml:space="preserve">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российские организации, в банки и иные организации иностранных государств об имеющейся у них информации о наличии у </w:t>
      </w:r>
      <w:r>
        <w:rPr>
          <w:rFonts w:ascii="Calibri" w:hAnsi="Calibri" w:cs="Calibri"/>
        </w:rPr>
        <w:lastRenderedPageBreak/>
        <w:t xml:space="preserve">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Полномочия органов, подразделений и должностных лиц, указанных в </w:t>
      </w:r>
      <w:hyperlink w:anchor="Par84" w:history="1">
        <w:r>
          <w:rPr>
            <w:rFonts w:ascii="Calibri" w:hAnsi="Calibri" w:cs="Calibri"/>
            <w:color w:val="0000FF"/>
          </w:rPr>
          <w:t>части 1</w:t>
        </w:r>
      </w:hyperlink>
      <w:r>
        <w:rPr>
          <w:rFonts w:ascii="Calibri" w:hAnsi="Calibri" w:cs="Calibri"/>
        </w:rPr>
        <w:t xml:space="preserve"> настоящей статьи, в части направления запросов, предусмотренных настоящим пунктом, определяются Президентом Российской Федерации;</w:t>
      </w:r>
    </w:p>
    <w:p w:rsidR="00720AB7" w:rsidRDefault="00720A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наводить справки у физических лиц и получать от них с их согласия информацию по вопросам проверки.</w:t>
      </w:r>
    </w:p>
    <w:p w:rsidR="00720AB7" w:rsidRDefault="00720A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Руководители органов и организаций, расположенных на территории Российской Федерации, получившие запрос, предусмотренный </w:t>
      </w:r>
      <w:hyperlink w:anchor="Par89" w:history="1">
        <w:r>
          <w:rPr>
            <w:rFonts w:ascii="Calibri" w:hAnsi="Calibri" w:cs="Calibri"/>
            <w:color w:val="0000FF"/>
          </w:rPr>
          <w:t>пунктом 4 части 2</w:t>
        </w:r>
      </w:hyperlink>
      <w:r>
        <w:rPr>
          <w:rFonts w:ascii="Calibri" w:hAnsi="Calibri" w:cs="Calibri"/>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720AB7" w:rsidRDefault="00720AB7">
      <w:pPr>
        <w:widowControl w:val="0"/>
        <w:autoSpaceDE w:val="0"/>
        <w:autoSpaceDN w:val="0"/>
        <w:adjustRightInd w:val="0"/>
        <w:spacing w:after="0" w:line="240" w:lineRule="auto"/>
        <w:ind w:firstLine="540"/>
        <w:jc w:val="both"/>
        <w:rPr>
          <w:rFonts w:ascii="Calibri" w:hAnsi="Calibri" w:cs="Calibri"/>
        </w:rPr>
      </w:pPr>
    </w:p>
    <w:p w:rsidR="00720AB7" w:rsidRDefault="00720AB7">
      <w:pPr>
        <w:widowControl w:val="0"/>
        <w:autoSpaceDE w:val="0"/>
        <w:autoSpaceDN w:val="0"/>
        <w:adjustRightInd w:val="0"/>
        <w:spacing w:after="0" w:line="240" w:lineRule="auto"/>
        <w:ind w:firstLine="540"/>
        <w:jc w:val="both"/>
        <w:outlineLvl w:val="0"/>
        <w:rPr>
          <w:rFonts w:ascii="Calibri" w:hAnsi="Calibri" w:cs="Calibri"/>
        </w:rPr>
      </w:pPr>
      <w:bookmarkStart w:id="18" w:name="Par93"/>
      <w:bookmarkEnd w:id="18"/>
      <w:r>
        <w:rPr>
          <w:rFonts w:ascii="Calibri" w:hAnsi="Calibri" w:cs="Calibri"/>
        </w:rPr>
        <w:t>Статья 8</w:t>
      </w:r>
    </w:p>
    <w:p w:rsidR="00720AB7" w:rsidRDefault="00720AB7">
      <w:pPr>
        <w:widowControl w:val="0"/>
        <w:autoSpaceDE w:val="0"/>
        <w:autoSpaceDN w:val="0"/>
        <w:adjustRightInd w:val="0"/>
        <w:spacing w:after="0" w:line="240" w:lineRule="auto"/>
        <w:ind w:firstLine="540"/>
        <w:jc w:val="both"/>
        <w:rPr>
          <w:rFonts w:ascii="Calibri" w:hAnsi="Calibri" w:cs="Calibri"/>
        </w:rPr>
      </w:pPr>
    </w:p>
    <w:p w:rsidR="00720AB7" w:rsidRDefault="00720A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Лицо, указанное в </w:t>
      </w:r>
      <w:hyperlink w:anchor="Par34" w:history="1">
        <w:r>
          <w:rPr>
            <w:rFonts w:ascii="Calibri" w:hAnsi="Calibri" w:cs="Calibri"/>
            <w:color w:val="0000FF"/>
          </w:rPr>
          <w:t>пункте 1 части 1 статьи 2</w:t>
        </w:r>
      </w:hyperlink>
      <w:r>
        <w:rPr>
          <w:rFonts w:ascii="Calibri" w:hAnsi="Calibri" w:cs="Calibri"/>
        </w:rPr>
        <w:t xml:space="preserve"> настоящего Федерального закона, в связи с осуществлением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вправе:</w:t>
      </w:r>
    </w:p>
    <w:p w:rsidR="00720AB7" w:rsidRDefault="00720A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давать пояснения, в том числе в письменной форме, по вопросам, связанным с осуществлением проверки;</w:t>
      </w:r>
    </w:p>
    <w:p w:rsidR="00720AB7" w:rsidRDefault="00720A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представлять дополнительные материалы и давать по ним пояснения в письменной форме;</w:t>
      </w:r>
    </w:p>
    <w:p w:rsidR="00720AB7" w:rsidRDefault="00720A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обращаться с ходатайством в орган, подразделение или к должностному лицу, указанным в </w:t>
      </w:r>
      <w:hyperlink w:anchor="Par84" w:history="1">
        <w:r>
          <w:rPr>
            <w:rFonts w:ascii="Calibri" w:hAnsi="Calibri" w:cs="Calibri"/>
            <w:color w:val="0000FF"/>
          </w:rPr>
          <w:t>части 1 статьи 7</w:t>
        </w:r>
      </w:hyperlink>
      <w:r>
        <w:rPr>
          <w:rFonts w:ascii="Calibri" w:hAnsi="Calibri" w:cs="Calibri"/>
        </w:rPr>
        <w:t xml:space="preserve"> настоящего Федерального закона, о проведении с ним беседы по вопросам, связанным с осуществлением проверки. Ходатайство подлежит обязательному удовлетворению.</w:t>
      </w:r>
    </w:p>
    <w:p w:rsidR="00720AB7" w:rsidRDefault="00720AB7">
      <w:pPr>
        <w:widowControl w:val="0"/>
        <w:autoSpaceDE w:val="0"/>
        <w:autoSpaceDN w:val="0"/>
        <w:adjustRightInd w:val="0"/>
        <w:spacing w:after="0" w:line="240" w:lineRule="auto"/>
        <w:ind w:firstLine="540"/>
        <w:jc w:val="both"/>
        <w:rPr>
          <w:rFonts w:ascii="Calibri" w:hAnsi="Calibri" w:cs="Calibri"/>
        </w:rPr>
      </w:pPr>
    </w:p>
    <w:p w:rsidR="00720AB7" w:rsidRDefault="00720AB7">
      <w:pPr>
        <w:widowControl w:val="0"/>
        <w:autoSpaceDE w:val="0"/>
        <w:autoSpaceDN w:val="0"/>
        <w:adjustRightInd w:val="0"/>
        <w:spacing w:after="0" w:line="240" w:lineRule="auto"/>
        <w:ind w:firstLine="540"/>
        <w:jc w:val="both"/>
        <w:outlineLvl w:val="0"/>
        <w:rPr>
          <w:rFonts w:ascii="Calibri" w:hAnsi="Calibri" w:cs="Calibri"/>
        </w:rPr>
      </w:pPr>
      <w:bookmarkStart w:id="19" w:name="Par100"/>
      <w:bookmarkEnd w:id="19"/>
      <w:r>
        <w:rPr>
          <w:rFonts w:ascii="Calibri" w:hAnsi="Calibri" w:cs="Calibri"/>
        </w:rPr>
        <w:t>Статья 9</w:t>
      </w:r>
    </w:p>
    <w:p w:rsidR="00720AB7" w:rsidRDefault="00720AB7">
      <w:pPr>
        <w:widowControl w:val="0"/>
        <w:autoSpaceDE w:val="0"/>
        <w:autoSpaceDN w:val="0"/>
        <w:adjustRightInd w:val="0"/>
        <w:spacing w:after="0" w:line="240" w:lineRule="auto"/>
        <w:ind w:firstLine="540"/>
        <w:jc w:val="both"/>
        <w:rPr>
          <w:rFonts w:ascii="Calibri" w:hAnsi="Calibri" w:cs="Calibri"/>
        </w:rPr>
      </w:pPr>
    </w:p>
    <w:p w:rsidR="00720AB7" w:rsidRDefault="00720A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Лицо, указанное в </w:t>
      </w:r>
      <w:hyperlink w:anchor="Par34" w:history="1">
        <w:r>
          <w:rPr>
            <w:rFonts w:ascii="Calibri" w:hAnsi="Calibri" w:cs="Calibri"/>
            <w:color w:val="0000FF"/>
          </w:rPr>
          <w:t>пункте 1 части 1 статьи 2</w:t>
        </w:r>
      </w:hyperlink>
      <w:r>
        <w:rPr>
          <w:rFonts w:ascii="Calibri" w:hAnsi="Calibri" w:cs="Calibri"/>
        </w:rPr>
        <w:t xml:space="preserve"> настоящего Федерального закона, на период осуществления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может быть в установленном </w:t>
      </w:r>
      <w:hyperlink r:id="rId20" w:history="1">
        <w:r>
          <w:rPr>
            <w:rFonts w:ascii="Calibri" w:hAnsi="Calibri" w:cs="Calibri"/>
            <w:color w:val="0000FF"/>
          </w:rPr>
          <w:t>порядке</w:t>
        </w:r>
      </w:hyperlink>
      <w:r>
        <w:rPr>
          <w:rFonts w:ascii="Calibri" w:hAnsi="Calibri" w:cs="Calibri"/>
        </w:rPr>
        <w:t xml:space="preserve"> отстранено от замещаемой (занимаемой) должности на срок, не превышающий шестидесяти дней со дня принятия решения об осуществлении проверки. Указанный срок может быть продлен до девяноста дней лицом, принявшим решение об осуществлении проверки. На период отстранения от замещаемой (занимаемой) должности денежное содержание по замещаемой (занимаемой) должности сохраняется.</w:t>
      </w:r>
    </w:p>
    <w:p w:rsidR="00720AB7" w:rsidRDefault="00720AB7">
      <w:pPr>
        <w:widowControl w:val="0"/>
        <w:autoSpaceDE w:val="0"/>
        <w:autoSpaceDN w:val="0"/>
        <w:adjustRightInd w:val="0"/>
        <w:spacing w:after="0" w:line="240" w:lineRule="auto"/>
        <w:ind w:firstLine="540"/>
        <w:jc w:val="both"/>
        <w:rPr>
          <w:rFonts w:ascii="Calibri" w:hAnsi="Calibri" w:cs="Calibri"/>
        </w:rPr>
      </w:pPr>
    </w:p>
    <w:p w:rsidR="00720AB7" w:rsidRDefault="00720AB7">
      <w:pPr>
        <w:widowControl w:val="0"/>
        <w:autoSpaceDE w:val="0"/>
        <w:autoSpaceDN w:val="0"/>
        <w:adjustRightInd w:val="0"/>
        <w:spacing w:after="0" w:line="240" w:lineRule="auto"/>
        <w:ind w:firstLine="540"/>
        <w:jc w:val="both"/>
        <w:outlineLvl w:val="0"/>
        <w:rPr>
          <w:rFonts w:ascii="Calibri" w:hAnsi="Calibri" w:cs="Calibri"/>
        </w:rPr>
      </w:pPr>
      <w:bookmarkStart w:id="20" w:name="Par104"/>
      <w:bookmarkEnd w:id="20"/>
      <w:r>
        <w:rPr>
          <w:rFonts w:ascii="Calibri" w:hAnsi="Calibri" w:cs="Calibri"/>
        </w:rPr>
        <w:t>Статья 10</w:t>
      </w:r>
    </w:p>
    <w:p w:rsidR="00720AB7" w:rsidRDefault="00720AB7">
      <w:pPr>
        <w:widowControl w:val="0"/>
        <w:autoSpaceDE w:val="0"/>
        <w:autoSpaceDN w:val="0"/>
        <w:adjustRightInd w:val="0"/>
        <w:spacing w:after="0" w:line="240" w:lineRule="auto"/>
        <w:ind w:firstLine="540"/>
        <w:jc w:val="both"/>
        <w:rPr>
          <w:rFonts w:ascii="Calibri" w:hAnsi="Calibri" w:cs="Calibri"/>
        </w:rPr>
      </w:pPr>
    </w:p>
    <w:p w:rsidR="00720AB7" w:rsidRDefault="00720A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Несоблюдение лицом, указанным в </w:t>
      </w:r>
      <w:hyperlink w:anchor="Par34" w:history="1">
        <w:r>
          <w:rPr>
            <w:rFonts w:ascii="Calibri" w:hAnsi="Calibri" w:cs="Calibri"/>
            <w:color w:val="0000FF"/>
          </w:rPr>
          <w:t>пункте 1 части 1 статьи 2</w:t>
        </w:r>
      </w:hyperlink>
      <w:r>
        <w:rPr>
          <w:rFonts w:ascii="Calibri" w:hAnsi="Calibri" w:cs="Calibri"/>
        </w:rPr>
        <w:t xml:space="preserve"> настоящего Федерального закона,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720AB7" w:rsidRDefault="00720AB7">
      <w:pPr>
        <w:widowControl w:val="0"/>
        <w:autoSpaceDE w:val="0"/>
        <w:autoSpaceDN w:val="0"/>
        <w:adjustRightInd w:val="0"/>
        <w:spacing w:after="0" w:line="240" w:lineRule="auto"/>
        <w:ind w:firstLine="540"/>
        <w:jc w:val="both"/>
        <w:rPr>
          <w:rFonts w:ascii="Calibri" w:hAnsi="Calibri" w:cs="Calibri"/>
        </w:rPr>
      </w:pPr>
    </w:p>
    <w:p w:rsidR="00720AB7" w:rsidRDefault="00720AB7">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720AB7" w:rsidRDefault="00720AB7">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720AB7" w:rsidRDefault="00720AB7">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720AB7" w:rsidRDefault="00720AB7">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720AB7" w:rsidRDefault="00720AB7">
      <w:pPr>
        <w:widowControl w:val="0"/>
        <w:autoSpaceDE w:val="0"/>
        <w:autoSpaceDN w:val="0"/>
        <w:adjustRightInd w:val="0"/>
        <w:spacing w:after="0" w:line="240" w:lineRule="auto"/>
        <w:rPr>
          <w:rFonts w:ascii="Calibri" w:hAnsi="Calibri" w:cs="Calibri"/>
        </w:rPr>
      </w:pPr>
      <w:r>
        <w:rPr>
          <w:rFonts w:ascii="Calibri" w:hAnsi="Calibri" w:cs="Calibri"/>
        </w:rPr>
        <w:t>7 мая 2013 года</w:t>
      </w:r>
    </w:p>
    <w:p w:rsidR="00720AB7" w:rsidRDefault="00720AB7">
      <w:pPr>
        <w:widowControl w:val="0"/>
        <w:autoSpaceDE w:val="0"/>
        <w:autoSpaceDN w:val="0"/>
        <w:adjustRightInd w:val="0"/>
        <w:spacing w:after="0" w:line="240" w:lineRule="auto"/>
        <w:rPr>
          <w:rFonts w:ascii="Calibri" w:hAnsi="Calibri" w:cs="Calibri"/>
        </w:rPr>
      </w:pPr>
      <w:r>
        <w:rPr>
          <w:rFonts w:ascii="Calibri" w:hAnsi="Calibri" w:cs="Calibri"/>
        </w:rPr>
        <w:t>N 79-ФЗ</w:t>
      </w:r>
    </w:p>
    <w:p w:rsidR="00720AB7" w:rsidRDefault="00720AB7">
      <w:pPr>
        <w:widowControl w:val="0"/>
        <w:autoSpaceDE w:val="0"/>
        <w:autoSpaceDN w:val="0"/>
        <w:adjustRightInd w:val="0"/>
        <w:spacing w:after="0" w:line="240" w:lineRule="auto"/>
        <w:ind w:firstLine="540"/>
        <w:jc w:val="both"/>
        <w:rPr>
          <w:rFonts w:ascii="Calibri" w:hAnsi="Calibri" w:cs="Calibri"/>
        </w:rPr>
      </w:pPr>
    </w:p>
    <w:p w:rsidR="00720AB7" w:rsidRDefault="00720AB7">
      <w:pPr>
        <w:widowControl w:val="0"/>
        <w:autoSpaceDE w:val="0"/>
        <w:autoSpaceDN w:val="0"/>
        <w:adjustRightInd w:val="0"/>
        <w:spacing w:after="0" w:line="240" w:lineRule="auto"/>
        <w:ind w:firstLine="540"/>
        <w:jc w:val="both"/>
        <w:rPr>
          <w:rFonts w:ascii="Calibri" w:hAnsi="Calibri" w:cs="Calibri"/>
        </w:rPr>
      </w:pPr>
    </w:p>
    <w:p w:rsidR="00720AB7" w:rsidRDefault="00720AB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A6293" w:rsidRDefault="002A6293"/>
    <w:sectPr w:rsidR="002A6293" w:rsidSect="009671F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20AB7"/>
    <w:rsid w:val="0000151C"/>
    <w:rsid w:val="00002739"/>
    <w:rsid w:val="00011A4D"/>
    <w:rsid w:val="000149C1"/>
    <w:rsid w:val="000212DA"/>
    <w:rsid w:val="00027540"/>
    <w:rsid w:val="000310F2"/>
    <w:rsid w:val="00033D24"/>
    <w:rsid w:val="00037F6D"/>
    <w:rsid w:val="00040A37"/>
    <w:rsid w:val="000414C6"/>
    <w:rsid w:val="000447B4"/>
    <w:rsid w:val="00051B42"/>
    <w:rsid w:val="0005632B"/>
    <w:rsid w:val="00057640"/>
    <w:rsid w:val="000605FB"/>
    <w:rsid w:val="0006224F"/>
    <w:rsid w:val="0006515F"/>
    <w:rsid w:val="00072F21"/>
    <w:rsid w:val="00075DA8"/>
    <w:rsid w:val="00087671"/>
    <w:rsid w:val="00091CF4"/>
    <w:rsid w:val="000A2F91"/>
    <w:rsid w:val="000A5B07"/>
    <w:rsid w:val="000A7D9F"/>
    <w:rsid w:val="000D4A46"/>
    <w:rsid w:val="000D6810"/>
    <w:rsid w:val="000E16CD"/>
    <w:rsid w:val="000E7511"/>
    <w:rsid w:val="000F39DC"/>
    <w:rsid w:val="000F68F8"/>
    <w:rsid w:val="00103FA3"/>
    <w:rsid w:val="00105769"/>
    <w:rsid w:val="00111D82"/>
    <w:rsid w:val="001203AF"/>
    <w:rsid w:val="00131624"/>
    <w:rsid w:val="00132465"/>
    <w:rsid w:val="001352C6"/>
    <w:rsid w:val="00150CB5"/>
    <w:rsid w:val="00150CCC"/>
    <w:rsid w:val="001540E1"/>
    <w:rsid w:val="00173568"/>
    <w:rsid w:val="00181C8C"/>
    <w:rsid w:val="00181E94"/>
    <w:rsid w:val="00187FE1"/>
    <w:rsid w:val="0019181A"/>
    <w:rsid w:val="00191A7D"/>
    <w:rsid w:val="001929E4"/>
    <w:rsid w:val="001A0295"/>
    <w:rsid w:val="001A1391"/>
    <w:rsid w:val="001A4582"/>
    <w:rsid w:val="001B386B"/>
    <w:rsid w:val="001C6E25"/>
    <w:rsid w:val="001C7030"/>
    <w:rsid w:val="001D4F26"/>
    <w:rsid w:val="001D63FF"/>
    <w:rsid w:val="001E0F8A"/>
    <w:rsid w:val="001E5349"/>
    <w:rsid w:val="001E63BB"/>
    <w:rsid w:val="001F1116"/>
    <w:rsid w:val="00206EAA"/>
    <w:rsid w:val="00222DAB"/>
    <w:rsid w:val="00223401"/>
    <w:rsid w:val="00231A70"/>
    <w:rsid w:val="00237C7B"/>
    <w:rsid w:val="00254F9F"/>
    <w:rsid w:val="00255304"/>
    <w:rsid w:val="002573C3"/>
    <w:rsid w:val="002573D3"/>
    <w:rsid w:val="00262829"/>
    <w:rsid w:val="00263C19"/>
    <w:rsid w:val="00264567"/>
    <w:rsid w:val="00267B08"/>
    <w:rsid w:val="0027426E"/>
    <w:rsid w:val="00275428"/>
    <w:rsid w:val="00275C59"/>
    <w:rsid w:val="002767CF"/>
    <w:rsid w:val="00287DD3"/>
    <w:rsid w:val="00291718"/>
    <w:rsid w:val="00297905"/>
    <w:rsid w:val="002A1D58"/>
    <w:rsid w:val="002A3AC3"/>
    <w:rsid w:val="002A6293"/>
    <w:rsid w:val="002B1DEE"/>
    <w:rsid w:val="002B56D0"/>
    <w:rsid w:val="002B6BAD"/>
    <w:rsid w:val="002B6E98"/>
    <w:rsid w:val="002D30F8"/>
    <w:rsid w:val="002D7147"/>
    <w:rsid w:val="002E18E6"/>
    <w:rsid w:val="002E353B"/>
    <w:rsid w:val="002E6903"/>
    <w:rsid w:val="002E74DE"/>
    <w:rsid w:val="002E7A9D"/>
    <w:rsid w:val="002F15C4"/>
    <w:rsid w:val="002F6C49"/>
    <w:rsid w:val="00305622"/>
    <w:rsid w:val="00314101"/>
    <w:rsid w:val="00317E08"/>
    <w:rsid w:val="00326B7F"/>
    <w:rsid w:val="00330EB7"/>
    <w:rsid w:val="00356AFD"/>
    <w:rsid w:val="00375934"/>
    <w:rsid w:val="00393C25"/>
    <w:rsid w:val="00393FBD"/>
    <w:rsid w:val="003A15F7"/>
    <w:rsid w:val="003A411B"/>
    <w:rsid w:val="003B7BFE"/>
    <w:rsid w:val="003D2B48"/>
    <w:rsid w:val="003D5060"/>
    <w:rsid w:val="003E1814"/>
    <w:rsid w:val="003E1AE3"/>
    <w:rsid w:val="003E3185"/>
    <w:rsid w:val="003E55B9"/>
    <w:rsid w:val="003F141D"/>
    <w:rsid w:val="00401670"/>
    <w:rsid w:val="004053E8"/>
    <w:rsid w:val="00405A18"/>
    <w:rsid w:val="004124F7"/>
    <w:rsid w:val="00413E69"/>
    <w:rsid w:val="00415457"/>
    <w:rsid w:val="0042018A"/>
    <w:rsid w:val="004221C8"/>
    <w:rsid w:val="00422E79"/>
    <w:rsid w:val="0043211E"/>
    <w:rsid w:val="0044249C"/>
    <w:rsid w:val="0044682F"/>
    <w:rsid w:val="0045416E"/>
    <w:rsid w:val="00463F76"/>
    <w:rsid w:val="0046470F"/>
    <w:rsid w:val="00464C28"/>
    <w:rsid w:val="0046765B"/>
    <w:rsid w:val="00472B46"/>
    <w:rsid w:val="00491AF7"/>
    <w:rsid w:val="004A485F"/>
    <w:rsid w:val="004B734A"/>
    <w:rsid w:val="004C3813"/>
    <w:rsid w:val="004D157A"/>
    <w:rsid w:val="004D1AF0"/>
    <w:rsid w:val="004E65C5"/>
    <w:rsid w:val="004F1B9C"/>
    <w:rsid w:val="004F2A42"/>
    <w:rsid w:val="004F3857"/>
    <w:rsid w:val="00503944"/>
    <w:rsid w:val="00505200"/>
    <w:rsid w:val="00512006"/>
    <w:rsid w:val="00512D66"/>
    <w:rsid w:val="00517A9E"/>
    <w:rsid w:val="00535378"/>
    <w:rsid w:val="005457F4"/>
    <w:rsid w:val="00546116"/>
    <w:rsid w:val="00550FEE"/>
    <w:rsid w:val="00557901"/>
    <w:rsid w:val="00560EB1"/>
    <w:rsid w:val="00570498"/>
    <w:rsid w:val="0058361E"/>
    <w:rsid w:val="00584130"/>
    <w:rsid w:val="005856FB"/>
    <w:rsid w:val="00585C06"/>
    <w:rsid w:val="0058751D"/>
    <w:rsid w:val="00593CB3"/>
    <w:rsid w:val="005A06E3"/>
    <w:rsid w:val="005A11F3"/>
    <w:rsid w:val="005A150A"/>
    <w:rsid w:val="005A16C0"/>
    <w:rsid w:val="005A16E3"/>
    <w:rsid w:val="005A2ACA"/>
    <w:rsid w:val="005B0BBD"/>
    <w:rsid w:val="005B1BBF"/>
    <w:rsid w:val="005B46AA"/>
    <w:rsid w:val="005C3329"/>
    <w:rsid w:val="005C3566"/>
    <w:rsid w:val="005E0A30"/>
    <w:rsid w:val="005E7C90"/>
    <w:rsid w:val="005F4853"/>
    <w:rsid w:val="005F75AC"/>
    <w:rsid w:val="00600BF6"/>
    <w:rsid w:val="00606F58"/>
    <w:rsid w:val="006114BF"/>
    <w:rsid w:val="00615852"/>
    <w:rsid w:val="00623475"/>
    <w:rsid w:val="00625794"/>
    <w:rsid w:val="006275B3"/>
    <w:rsid w:val="00627F4A"/>
    <w:rsid w:val="00636356"/>
    <w:rsid w:val="00642434"/>
    <w:rsid w:val="006462B7"/>
    <w:rsid w:val="006509DD"/>
    <w:rsid w:val="00652603"/>
    <w:rsid w:val="00652B5B"/>
    <w:rsid w:val="006643A8"/>
    <w:rsid w:val="0067071C"/>
    <w:rsid w:val="006743AD"/>
    <w:rsid w:val="0067482F"/>
    <w:rsid w:val="00684249"/>
    <w:rsid w:val="00687558"/>
    <w:rsid w:val="00690D1C"/>
    <w:rsid w:val="0069594D"/>
    <w:rsid w:val="00695FEB"/>
    <w:rsid w:val="006A1311"/>
    <w:rsid w:val="006B5F2B"/>
    <w:rsid w:val="006B7B9B"/>
    <w:rsid w:val="006C4FF4"/>
    <w:rsid w:val="006D0F78"/>
    <w:rsid w:val="006D1374"/>
    <w:rsid w:val="006D182D"/>
    <w:rsid w:val="006D55B6"/>
    <w:rsid w:val="006E0EC0"/>
    <w:rsid w:val="006F1673"/>
    <w:rsid w:val="006F2438"/>
    <w:rsid w:val="006F4554"/>
    <w:rsid w:val="007024FD"/>
    <w:rsid w:val="007030A4"/>
    <w:rsid w:val="007047A2"/>
    <w:rsid w:val="00720384"/>
    <w:rsid w:val="00720AB7"/>
    <w:rsid w:val="0072295E"/>
    <w:rsid w:val="00727DBB"/>
    <w:rsid w:val="007305CD"/>
    <w:rsid w:val="00730802"/>
    <w:rsid w:val="007358FB"/>
    <w:rsid w:val="0075302D"/>
    <w:rsid w:val="00753F1A"/>
    <w:rsid w:val="00761043"/>
    <w:rsid w:val="00785A7A"/>
    <w:rsid w:val="007872B6"/>
    <w:rsid w:val="00792C3C"/>
    <w:rsid w:val="00793418"/>
    <w:rsid w:val="00794648"/>
    <w:rsid w:val="007B67EE"/>
    <w:rsid w:val="007B67F4"/>
    <w:rsid w:val="007B752C"/>
    <w:rsid w:val="007C015A"/>
    <w:rsid w:val="007C0E2F"/>
    <w:rsid w:val="007C656D"/>
    <w:rsid w:val="007C65DD"/>
    <w:rsid w:val="007C6F96"/>
    <w:rsid w:val="007D1E94"/>
    <w:rsid w:val="007D4DEA"/>
    <w:rsid w:val="007D73D8"/>
    <w:rsid w:val="007D788D"/>
    <w:rsid w:val="007D7A8E"/>
    <w:rsid w:val="007E68AA"/>
    <w:rsid w:val="007F3845"/>
    <w:rsid w:val="007F62A1"/>
    <w:rsid w:val="0080738B"/>
    <w:rsid w:val="00820765"/>
    <w:rsid w:val="0082200A"/>
    <w:rsid w:val="0082208A"/>
    <w:rsid w:val="00832745"/>
    <w:rsid w:val="0083349B"/>
    <w:rsid w:val="00833EB5"/>
    <w:rsid w:val="00834C41"/>
    <w:rsid w:val="0084028C"/>
    <w:rsid w:val="008416D4"/>
    <w:rsid w:val="00842071"/>
    <w:rsid w:val="00850B0F"/>
    <w:rsid w:val="0086570D"/>
    <w:rsid w:val="008666B4"/>
    <w:rsid w:val="008678F2"/>
    <w:rsid w:val="00871A24"/>
    <w:rsid w:val="008804B4"/>
    <w:rsid w:val="008815CE"/>
    <w:rsid w:val="0088587F"/>
    <w:rsid w:val="00885CC7"/>
    <w:rsid w:val="008A3E02"/>
    <w:rsid w:val="008B3992"/>
    <w:rsid w:val="008B3E6F"/>
    <w:rsid w:val="008C4570"/>
    <w:rsid w:val="008C4FC7"/>
    <w:rsid w:val="008C7B5F"/>
    <w:rsid w:val="008D047B"/>
    <w:rsid w:val="008E0407"/>
    <w:rsid w:val="008E490E"/>
    <w:rsid w:val="008E6B9F"/>
    <w:rsid w:val="00902634"/>
    <w:rsid w:val="00910137"/>
    <w:rsid w:val="009144AE"/>
    <w:rsid w:val="00925000"/>
    <w:rsid w:val="00925F38"/>
    <w:rsid w:val="0092796F"/>
    <w:rsid w:val="009346CB"/>
    <w:rsid w:val="00951D98"/>
    <w:rsid w:val="0095314C"/>
    <w:rsid w:val="009541F5"/>
    <w:rsid w:val="009605EB"/>
    <w:rsid w:val="00961ED0"/>
    <w:rsid w:val="009631A5"/>
    <w:rsid w:val="00963715"/>
    <w:rsid w:val="00963F7C"/>
    <w:rsid w:val="00965610"/>
    <w:rsid w:val="00965A08"/>
    <w:rsid w:val="009818D0"/>
    <w:rsid w:val="00983C3F"/>
    <w:rsid w:val="0098563C"/>
    <w:rsid w:val="00985C8B"/>
    <w:rsid w:val="00993FA5"/>
    <w:rsid w:val="009A3213"/>
    <w:rsid w:val="009A6EF7"/>
    <w:rsid w:val="009B0733"/>
    <w:rsid w:val="009B079B"/>
    <w:rsid w:val="009B374A"/>
    <w:rsid w:val="009B6F8A"/>
    <w:rsid w:val="009C057B"/>
    <w:rsid w:val="009C537B"/>
    <w:rsid w:val="009E2988"/>
    <w:rsid w:val="009E3929"/>
    <w:rsid w:val="009E3A8F"/>
    <w:rsid w:val="009E4A52"/>
    <w:rsid w:val="009E5BA5"/>
    <w:rsid w:val="009F1669"/>
    <w:rsid w:val="00A012B2"/>
    <w:rsid w:val="00A026C2"/>
    <w:rsid w:val="00A04E9B"/>
    <w:rsid w:val="00A107D4"/>
    <w:rsid w:val="00A114AC"/>
    <w:rsid w:val="00A11C80"/>
    <w:rsid w:val="00A24D4B"/>
    <w:rsid w:val="00A3645C"/>
    <w:rsid w:val="00A428C8"/>
    <w:rsid w:val="00A55A22"/>
    <w:rsid w:val="00A60F0B"/>
    <w:rsid w:val="00A64B05"/>
    <w:rsid w:val="00A66093"/>
    <w:rsid w:val="00A773F4"/>
    <w:rsid w:val="00A80E05"/>
    <w:rsid w:val="00A8713D"/>
    <w:rsid w:val="00A94206"/>
    <w:rsid w:val="00AA0B73"/>
    <w:rsid w:val="00AA48CF"/>
    <w:rsid w:val="00AB185C"/>
    <w:rsid w:val="00AB48EF"/>
    <w:rsid w:val="00AB490D"/>
    <w:rsid w:val="00AC09E6"/>
    <w:rsid w:val="00AC7711"/>
    <w:rsid w:val="00AD0D66"/>
    <w:rsid w:val="00AE2F1C"/>
    <w:rsid w:val="00AE4892"/>
    <w:rsid w:val="00AE4948"/>
    <w:rsid w:val="00AE751A"/>
    <w:rsid w:val="00AE7E88"/>
    <w:rsid w:val="00AF3DDF"/>
    <w:rsid w:val="00B05BFA"/>
    <w:rsid w:val="00B120C4"/>
    <w:rsid w:val="00B15E01"/>
    <w:rsid w:val="00B173BF"/>
    <w:rsid w:val="00B267E9"/>
    <w:rsid w:val="00B552E4"/>
    <w:rsid w:val="00B56837"/>
    <w:rsid w:val="00B572F5"/>
    <w:rsid w:val="00B6035F"/>
    <w:rsid w:val="00B62C7E"/>
    <w:rsid w:val="00B64129"/>
    <w:rsid w:val="00B658C2"/>
    <w:rsid w:val="00B81FCB"/>
    <w:rsid w:val="00B84F2F"/>
    <w:rsid w:val="00B85587"/>
    <w:rsid w:val="00B9507C"/>
    <w:rsid w:val="00BA42D4"/>
    <w:rsid w:val="00BA4F70"/>
    <w:rsid w:val="00BA509D"/>
    <w:rsid w:val="00BB4703"/>
    <w:rsid w:val="00BC58D2"/>
    <w:rsid w:val="00BC662B"/>
    <w:rsid w:val="00BE3722"/>
    <w:rsid w:val="00BE3F5E"/>
    <w:rsid w:val="00BE7916"/>
    <w:rsid w:val="00BF0BD0"/>
    <w:rsid w:val="00BF4554"/>
    <w:rsid w:val="00C06D33"/>
    <w:rsid w:val="00C07190"/>
    <w:rsid w:val="00C2606D"/>
    <w:rsid w:val="00C35D1C"/>
    <w:rsid w:val="00C413B4"/>
    <w:rsid w:val="00C4259F"/>
    <w:rsid w:val="00C53B19"/>
    <w:rsid w:val="00C53E7A"/>
    <w:rsid w:val="00C57AE7"/>
    <w:rsid w:val="00C6488B"/>
    <w:rsid w:val="00C837C4"/>
    <w:rsid w:val="00C910E3"/>
    <w:rsid w:val="00C94D0A"/>
    <w:rsid w:val="00CA02C1"/>
    <w:rsid w:val="00CA0895"/>
    <w:rsid w:val="00CA7804"/>
    <w:rsid w:val="00CB19BB"/>
    <w:rsid w:val="00CB4810"/>
    <w:rsid w:val="00CB5C4E"/>
    <w:rsid w:val="00CB6A40"/>
    <w:rsid w:val="00CD20AE"/>
    <w:rsid w:val="00CD74C9"/>
    <w:rsid w:val="00CE3A81"/>
    <w:rsid w:val="00CF0B2E"/>
    <w:rsid w:val="00CF200A"/>
    <w:rsid w:val="00D10AB3"/>
    <w:rsid w:val="00D120FB"/>
    <w:rsid w:val="00D12920"/>
    <w:rsid w:val="00D17401"/>
    <w:rsid w:val="00D23DC2"/>
    <w:rsid w:val="00D35C26"/>
    <w:rsid w:val="00D40BDE"/>
    <w:rsid w:val="00D61DC8"/>
    <w:rsid w:val="00D737CC"/>
    <w:rsid w:val="00D74E1E"/>
    <w:rsid w:val="00D77D60"/>
    <w:rsid w:val="00D77FBA"/>
    <w:rsid w:val="00D8078B"/>
    <w:rsid w:val="00D81BB9"/>
    <w:rsid w:val="00DA15B8"/>
    <w:rsid w:val="00DA49A1"/>
    <w:rsid w:val="00DB3768"/>
    <w:rsid w:val="00DB7FEA"/>
    <w:rsid w:val="00DC355F"/>
    <w:rsid w:val="00DC399B"/>
    <w:rsid w:val="00DC4CC2"/>
    <w:rsid w:val="00DD326F"/>
    <w:rsid w:val="00DE2D81"/>
    <w:rsid w:val="00DF3701"/>
    <w:rsid w:val="00E02E93"/>
    <w:rsid w:val="00E1039E"/>
    <w:rsid w:val="00E17460"/>
    <w:rsid w:val="00E2314B"/>
    <w:rsid w:val="00E31226"/>
    <w:rsid w:val="00E35775"/>
    <w:rsid w:val="00E3627C"/>
    <w:rsid w:val="00E42BFF"/>
    <w:rsid w:val="00E505D8"/>
    <w:rsid w:val="00E57714"/>
    <w:rsid w:val="00E70BF2"/>
    <w:rsid w:val="00E71D93"/>
    <w:rsid w:val="00E7335A"/>
    <w:rsid w:val="00E73945"/>
    <w:rsid w:val="00E77E2A"/>
    <w:rsid w:val="00E85CBD"/>
    <w:rsid w:val="00E87654"/>
    <w:rsid w:val="00E87D78"/>
    <w:rsid w:val="00E90DB8"/>
    <w:rsid w:val="00E97908"/>
    <w:rsid w:val="00EA07C7"/>
    <w:rsid w:val="00EA5415"/>
    <w:rsid w:val="00EA62C1"/>
    <w:rsid w:val="00EA67AE"/>
    <w:rsid w:val="00EB250E"/>
    <w:rsid w:val="00EB2771"/>
    <w:rsid w:val="00EB2851"/>
    <w:rsid w:val="00EB2C8A"/>
    <w:rsid w:val="00EB34FB"/>
    <w:rsid w:val="00EB3754"/>
    <w:rsid w:val="00EB3E8C"/>
    <w:rsid w:val="00EC1DA0"/>
    <w:rsid w:val="00EC7A4B"/>
    <w:rsid w:val="00ED2FAA"/>
    <w:rsid w:val="00ED5AD0"/>
    <w:rsid w:val="00EF55A4"/>
    <w:rsid w:val="00EF69E8"/>
    <w:rsid w:val="00EF6A18"/>
    <w:rsid w:val="00F057BF"/>
    <w:rsid w:val="00F1323E"/>
    <w:rsid w:val="00F14D07"/>
    <w:rsid w:val="00F201E1"/>
    <w:rsid w:val="00F219FB"/>
    <w:rsid w:val="00F221EB"/>
    <w:rsid w:val="00F22B42"/>
    <w:rsid w:val="00F25E36"/>
    <w:rsid w:val="00F273F7"/>
    <w:rsid w:val="00F4082B"/>
    <w:rsid w:val="00F4190E"/>
    <w:rsid w:val="00F44AF0"/>
    <w:rsid w:val="00F50AC8"/>
    <w:rsid w:val="00F523E0"/>
    <w:rsid w:val="00F53123"/>
    <w:rsid w:val="00F53B5D"/>
    <w:rsid w:val="00F5481E"/>
    <w:rsid w:val="00F61FB9"/>
    <w:rsid w:val="00F80A12"/>
    <w:rsid w:val="00F84A5F"/>
    <w:rsid w:val="00F8519F"/>
    <w:rsid w:val="00F855C3"/>
    <w:rsid w:val="00F9193C"/>
    <w:rsid w:val="00FB1E75"/>
    <w:rsid w:val="00FB294F"/>
    <w:rsid w:val="00FB723C"/>
    <w:rsid w:val="00FC1801"/>
    <w:rsid w:val="00FC5899"/>
    <w:rsid w:val="00FC7E64"/>
    <w:rsid w:val="00FD24C7"/>
    <w:rsid w:val="00FD32D1"/>
    <w:rsid w:val="00FD3C5A"/>
    <w:rsid w:val="00FD7BBB"/>
    <w:rsid w:val="00FE0B2D"/>
    <w:rsid w:val="00FE0FB7"/>
    <w:rsid w:val="00FE16F0"/>
    <w:rsid w:val="00FE2A0C"/>
    <w:rsid w:val="00FE71B2"/>
    <w:rsid w:val="00FF159F"/>
    <w:rsid w:val="00FF3E03"/>
    <w:rsid w:val="00FF65E6"/>
    <w:rsid w:val="00FF7F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2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FBF1FF9462D5EC3C1DA8E7D6C01E3AD34A189FC98C1E194123176ABEABE0584849DF03291BE4190c3z5H" TargetMode="External"/><Relationship Id="rId13" Type="http://schemas.openxmlformats.org/officeDocument/2006/relationships/hyperlink" Target="consultantplus://offline/ref=CFBF1FF9462D5EC3C1DA8E7D6C01E3AD34A189FD95CBE194123176ABEAcBzEH" TargetMode="External"/><Relationship Id="rId18" Type="http://schemas.openxmlformats.org/officeDocument/2006/relationships/hyperlink" Target="consultantplus://offline/ref=CFBF1FF9462D5EC3C1DA8E7D6C01E3AD34A189FD95CBE194123176ABEAcBzEH"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consultantplus://offline/ref=CFBF1FF9462D5EC3C1DA8E7D6C01E3AD34A189FC98C1E194123176ABEABE0584849DF03291BE4190c3z7H" TargetMode="External"/><Relationship Id="rId12" Type="http://schemas.openxmlformats.org/officeDocument/2006/relationships/hyperlink" Target="consultantplus://offline/ref=CFBF1FF9462D5EC3C1DA8E7D6C01E3AD34A189FD95CBE194123176ABEAcBzEH" TargetMode="External"/><Relationship Id="rId17" Type="http://schemas.openxmlformats.org/officeDocument/2006/relationships/hyperlink" Target="consultantplus://offline/ref=CFBF1FF9462D5EC3C1DA8E7D6C01E3AD34A189FD95CBE194123176ABEAcBzEH" TargetMode="External"/><Relationship Id="rId2" Type="http://schemas.openxmlformats.org/officeDocument/2006/relationships/settings" Target="settings.xml"/><Relationship Id="rId16" Type="http://schemas.openxmlformats.org/officeDocument/2006/relationships/hyperlink" Target="consultantplus://offline/ref=CFBF1FF9462D5EC3C1DA8E7D6C01E3AD34A189FD95CBE194123176ABEAcBzEH" TargetMode="External"/><Relationship Id="rId20" Type="http://schemas.openxmlformats.org/officeDocument/2006/relationships/hyperlink" Target="consultantplus://offline/ref=CFBF1FF9462D5EC3C1DA8E7D6C01E3AD34AE8BF092CCE194123176ABEABE0584849DF03291BE4390c3z0H" TargetMode="External"/><Relationship Id="rId1" Type="http://schemas.openxmlformats.org/officeDocument/2006/relationships/styles" Target="styles.xml"/><Relationship Id="rId6" Type="http://schemas.openxmlformats.org/officeDocument/2006/relationships/hyperlink" Target="consultantplus://offline/ref=CFBF1FF9462D5EC3C1DA8E7D6C01E3AD34A189FC98C1E194123176ABEABE0584849DF03291BE4190c3z2H" TargetMode="External"/><Relationship Id="rId11" Type="http://schemas.openxmlformats.org/officeDocument/2006/relationships/hyperlink" Target="consultantplus://offline/ref=CFBF1FF9462D5EC3C1DA8E7D6C01E3AD34AE89F893CFE194123176ABEABE0584849DF03291BC4495c3z1H" TargetMode="External"/><Relationship Id="rId5" Type="http://schemas.openxmlformats.org/officeDocument/2006/relationships/hyperlink" Target="consultantplus://offline/ref=CFBF1FF9462D5EC3C1DA8E7D6C01E3AD34A189FC98C1E194123176ABEABE0584849DF03291BE4190c3z3H" TargetMode="External"/><Relationship Id="rId15" Type="http://schemas.openxmlformats.org/officeDocument/2006/relationships/hyperlink" Target="consultantplus://offline/ref=CFBF1FF9462D5EC3C1DA8E7D6C01E3AD34A18DFA95CBE194123176ABEABE0584849DF031c9z1H" TargetMode="External"/><Relationship Id="rId10" Type="http://schemas.openxmlformats.org/officeDocument/2006/relationships/hyperlink" Target="consultantplus://offline/ref=CFBF1FF9462D5EC3C1DA8E7D6C01E3AD34A189FC98C1E194123176ABEABE0584849DF03291BE4191c3z3H" TargetMode="External"/><Relationship Id="rId19" Type="http://schemas.openxmlformats.org/officeDocument/2006/relationships/hyperlink" Target="consultantplus://offline/ref=CFBF1FF9462D5EC3C1DA8E7D6C01E3AD34A189FD95CBE194123176ABEAcBzE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CFBF1FF9462D5EC3C1DA8E7D6C01E3AD34A189FC98C1E194123176ABEABE0584849DF03291BE4190c3zBH" TargetMode="External"/><Relationship Id="rId14" Type="http://schemas.openxmlformats.org/officeDocument/2006/relationships/hyperlink" Target="consultantplus://offline/ref=CFBF1FF9462D5EC3C1DA8E7D6C01E3AD34A189FC98C1E194123176ABEABE0584849DF03291BE4191c3z1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2942</Words>
  <Characters>16771</Characters>
  <Application>Microsoft Office Word</Application>
  <DocSecurity>0</DocSecurity>
  <Lines>139</Lines>
  <Paragraphs>39</Paragraphs>
  <ScaleCrop>false</ScaleCrop>
  <Company/>
  <LinksUpToDate>false</LinksUpToDate>
  <CharactersWithSpaces>19674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ктс</dc:creator>
  <cp:keywords/>
  <dc:description/>
  <cp:lastModifiedBy>ктс</cp:lastModifiedBy>
  <cp:revision>1</cp:revision>
  <dcterms:created xsi:type="dcterms:W3CDTF">2015-07-14T07:51:00Z</dcterms:created>
  <dcterms:modified xsi:type="dcterms:W3CDTF">2015-07-14T07:51:00Z</dcterms:modified>
</cp:coreProperties>
</file>