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20" w:rsidRPr="00FC3655" w:rsidRDefault="00B54620" w:rsidP="00B5462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>
        <w:rPr>
          <w:rFonts w:ascii="Times New Roman" w:hAnsi="Times New Roman" w:cs="Times New Roman"/>
          <w:b/>
          <w:sz w:val="28"/>
          <w:szCs w:val="28"/>
        </w:rPr>
        <w:t>ьтаты работы прокурора за первое полугодие 2015 года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исполнением законов, соблюдением прав и свобод человека 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</w:t>
      </w:r>
    </w:p>
    <w:p w:rsidR="00B54620" w:rsidRPr="00E033BA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/>
      </w:tblPr>
      <w:tblGrid>
        <w:gridCol w:w="7513"/>
        <w:gridCol w:w="1559"/>
        <w:gridCol w:w="1418"/>
      </w:tblGrid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21 002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17 761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1 440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1 668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1 439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</w:t>
            </w:r>
            <w:r w:rsidR="00E333CA">
              <w:rPr>
                <w:rFonts w:ascii="Times New Roman" w:hAnsi="Times New Roman" w:cs="Times New Roman"/>
                <w:color w:val="000000"/>
                <w:sz w:val="28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664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1 195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1 407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1 179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1 404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783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333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1 506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1 096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1 067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E033BA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E033BA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</w:tbl>
    <w:p w:rsidR="00B54620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законов, соблюдением 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прав и свобод человека 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экономики</w:t>
      </w:r>
    </w:p>
    <w:p w:rsidR="00B54620" w:rsidRPr="00B95CC2" w:rsidRDefault="00B54620" w:rsidP="00B546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/>
      </w:tblPr>
      <w:tblGrid>
        <w:gridCol w:w="7513"/>
        <w:gridCol w:w="1559"/>
        <w:gridCol w:w="1417"/>
      </w:tblGrid>
      <w:tr w:rsidR="00B54620" w:rsidRPr="00B95CC2" w:rsidTr="002C33B1">
        <w:trPr>
          <w:trHeight w:val="33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RPr="00B95CC2" w:rsidTr="002C33B1">
        <w:trPr>
          <w:trHeight w:val="324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4 177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3 589</w:t>
            </w:r>
          </w:p>
        </w:tc>
      </w:tr>
      <w:tr w:rsidR="00B54620" w:rsidRPr="00B95CC2" w:rsidTr="002C33B1">
        <w:trPr>
          <w:trHeight w:val="341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</w:tr>
      <w:tr w:rsidR="00B54620" w:rsidRPr="00B95CC2" w:rsidTr="002C33B1">
        <w:trPr>
          <w:trHeight w:val="33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243</w:t>
            </w:r>
          </w:p>
        </w:tc>
      </w:tr>
      <w:tr w:rsidR="00B54620" w:rsidRPr="00B95CC2" w:rsidTr="002C33B1">
        <w:trPr>
          <w:trHeight w:val="67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B54620" w:rsidRPr="00B95CC2" w:rsidTr="002C33B1">
        <w:trPr>
          <w:trHeight w:val="33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</w:tr>
      <w:tr w:rsidR="00B54620" w:rsidRPr="00B95CC2" w:rsidTr="002C33B1">
        <w:trPr>
          <w:trHeight w:val="67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B54620" w:rsidRPr="00B95CC2" w:rsidTr="002C33B1">
        <w:trPr>
          <w:trHeight w:val="324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426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</w:t>
            </w:r>
          </w:p>
        </w:tc>
      </w:tr>
      <w:tr w:rsidR="00B54620" w:rsidRPr="00B95CC2" w:rsidTr="002C33B1">
        <w:trPr>
          <w:trHeight w:val="33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</w:t>
            </w:r>
          </w:p>
        </w:tc>
      </w:tr>
      <w:tr w:rsidR="00B54620" w:rsidRPr="00B95CC2" w:rsidTr="002C33B1">
        <w:trPr>
          <w:trHeight w:val="1018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ами административной юрисдикции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 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тветственности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B54620" w:rsidRPr="00B95CC2" w:rsidTr="002C33B1">
        <w:trPr>
          <w:trHeight w:val="355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B54620" w:rsidRPr="00B95CC2" w:rsidTr="002C33B1">
        <w:trPr>
          <w:trHeight w:val="355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7" w:type="dxa"/>
            <w:vAlign w:val="center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B54620" w:rsidRPr="00B95CC2" w:rsidTr="002C33B1">
        <w:trPr>
          <w:trHeight w:val="355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7" w:type="dxa"/>
            <w:vAlign w:val="center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B54620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B54620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соблюдения прав и свобод </w:t>
      </w:r>
    </w:p>
    <w:p w:rsidR="00B54620" w:rsidRPr="00E033BA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</w:p>
    <w:p w:rsidR="00B54620" w:rsidRPr="00E033BA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9" w:type="dxa"/>
        <w:tblInd w:w="392" w:type="dxa"/>
        <w:tblLook w:val="04A0"/>
      </w:tblPr>
      <w:tblGrid>
        <w:gridCol w:w="7513"/>
        <w:gridCol w:w="1559"/>
        <w:gridCol w:w="1417"/>
      </w:tblGrid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2015 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год</w:t>
            </w:r>
          </w:p>
        </w:tc>
        <w:tc>
          <w:tcPr>
            <w:tcW w:w="1417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8 135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6 582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543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606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358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638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54620" w:rsidRPr="00B95CC2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B54620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гражданина в сфере соблюдения прав и интересов несовершеннолетних</w:t>
      </w:r>
    </w:p>
    <w:p w:rsidR="00B54620" w:rsidRPr="00B95CC2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34" w:type="dxa"/>
        <w:tblInd w:w="392" w:type="dxa"/>
        <w:tblLook w:val="04A0"/>
      </w:tblPr>
      <w:tblGrid>
        <w:gridCol w:w="7545"/>
        <w:gridCol w:w="1566"/>
        <w:gridCol w:w="1423"/>
      </w:tblGrid>
      <w:tr w:rsidR="00B54620" w:rsidRPr="00B95CC2" w:rsidTr="008342C1">
        <w:trPr>
          <w:trHeight w:val="345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66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23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RPr="00B95CC2" w:rsidTr="008342C1">
        <w:trPr>
          <w:trHeight w:val="345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</w:t>
            </w:r>
          </w:p>
        </w:tc>
        <w:tc>
          <w:tcPr>
            <w:tcW w:w="1423" w:type="dxa"/>
            <w:vAlign w:val="center"/>
          </w:tcPr>
          <w:p w:rsidR="00B54620" w:rsidRPr="00E333CA" w:rsidRDefault="008342C1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333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66</w:t>
            </w:r>
          </w:p>
        </w:tc>
      </w:tr>
      <w:tr w:rsidR="00B54620" w:rsidRPr="00B95CC2" w:rsidTr="008342C1">
        <w:trPr>
          <w:trHeight w:val="286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3" w:type="dxa"/>
            <w:vAlign w:val="center"/>
          </w:tcPr>
          <w:p w:rsidR="00B54620" w:rsidRPr="00C661CD" w:rsidRDefault="00C661CD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4620" w:rsidRPr="00B95CC2" w:rsidTr="008342C1">
        <w:trPr>
          <w:trHeight w:val="345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23" w:type="dxa"/>
            <w:vAlign w:val="center"/>
          </w:tcPr>
          <w:p w:rsidR="00B54620" w:rsidRPr="00C661CD" w:rsidRDefault="00C661CD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4620" w:rsidRPr="00B95CC2" w:rsidTr="008342C1">
        <w:trPr>
          <w:trHeight w:val="706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23" w:type="dxa"/>
            <w:vAlign w:val="center"/>
          </w:tcPr>
          <w:p w:rsidR="00B54620" w:rsidRPr="00E033BA" w:rsidRDefault="00C661CD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4620" w:rsidRPr="00B95CC2" w:rsidTr="008342C1">
        <w:trPr>
          <w:trHeight w:val="345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3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B54620" w:rsidRPr="00B95CC2" w:rsidTr="008342C1">
        <w:trPr>
          <w:trHeight w:val="689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3" w:type="dxa"/>
            <w:vAlign w:val="center"/>
          </w:tcPr>
          <w:p w:rsidR="00B54620" w:rsidRPr="00E333CA" w:rsidRDefault="00E333CA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B54620" w:rsidRPr="00B95CC2" w:rsidTr="008342C1">
        <w:trPr>
          <w:trHeight w:val="361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23" w:type="dxa"/>
            <w:vAlign w:val="center"/>
          </w:tcPr>
          <w:p w:rsidR="00B54620" w:rsidRPr="00E333CA" w:rsidRDefault="008342C1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333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B54620" w:rsidRPr="00B95CC2" w:rsidTr="008342C1">
        <w:trPr>
          <w:trHeight w:val="345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23" w:type="dxa"/>
            <w:vAlign w:val="center"/>
          </w:tcPr>
          <w:p w:rsidR="00B54620" w:rsidRPr="00E333CA" w:rsidRDefault="008342C1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333C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B54620" w:rsidRPr="00B95CC2" w:rsidTr="008342C1">
        <w:trPr>
          <w:trHeight w:val="1050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3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B54620" w:rsidRPr="00B95CC2" w:rsidTr="008342C1">
        <w:trPr>
          <w:trHeight w:val="818"/>
        </w:trPr>
        <w:tc>
          <w:tcPr>
            <w:tcW w:w="7545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66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3" w:type="dxa"/>
            <w:vAlign w:val="center"/>
          </w:tcPr>
          <w:p w:rsidR="008342C1" w:rsidRPr="00E033BA" w:rsidRDefault="00B54620" w:rsidP="008342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B54620" w:rsidRPr="003E14C4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исполнением законов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 федеральной безопасности,                       </w:t>
      </w:r>
    </w:p>
    <w:p w:rsidR="00B54620" w:rsidRPr="0040382E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межнациональных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отношениях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противодействии экстремизму</w:t>
      </w:r>
    </w:p>
    <w:p w:rsidR="00B54620" w:rsidRPr="00E033BA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/>
      </w:tblPr>
      <w:tblGrid>
        <w:gridCol w:w="7513"/>
        <w:gridCol w:w="1559"/>
        <w:gridCol w:w="1418"/>
      </w:tblGrid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1401B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264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348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1401B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01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2 275 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2 551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13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удовлетворенным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</w:tr>
    </w:tbl>
    <w:p w:rsidR="00B54620" w:rsidRDefault="00B54620" w:rsidP="00B54620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Надзор за исполнением законодательства о государственной службе </w:t>
      </w:r>
    </w:p>
    <w:p w:rsidR="00B54620" w:rsidRDefault="00B54620" w:rsidP="00B5462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 противодействии коррупции </w:t>
      </w:r>
    </w:p>
    <w:p w:rsidR="00B54620" w:rsidRPr="00E033BA" w:rsidRDefault="00B54620" w:rsidP="00B54620">
      <w:pPr>
        <w:keepNext/>
        <w:keepLine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/>
      </w:tblPr>
      <w:tblGrid>
        <w:gridCol w:w="7513"/>
        <w:gridCol w:w="1559"/>
        <w:gridCol w:w="1418"/>
      </w:tblGrid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1 336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1 014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незаконных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182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191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181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182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направлено исков (заявлений) в суд общей юрисдикции, в арбитражный суд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25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40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156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134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редставлению прокурора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75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80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постановлению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(заявлению в арбитражный суд) прокурора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административной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ответственности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22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46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52A17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28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32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E033BA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18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14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E033BA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17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9</w:t>
            </w:r>
          </w:p>
        </w:tc>
      </w:tr>
    </w:tbl>
    <w:p w:rsidR="00B54620" w:rsidRPr="005B00F4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54620" w:rsidRDefault="00B54620" w:rsidP="00B54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836">
        <w:rPr>
          <w:rFonts w:ascii="Times New Roman" w:hAnsi="Times New Roman" w:cs="Times New Roman"/>
          <w:b/>
          <w:sz w:val="28"/>
          <w:szCs w:val="28"/>
        </w:rPr>
        <w:t>Общие данные о надзоре за исполнением законов на досудебной стадии уголовного судопроизводства</w:t>
      </w:r>
      <w:r w:rsidR="00C661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463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7"/>
        <w:gridCol w:w="1559"/>
        <w:gridCol w:w="1417"/>
      </w:tblGrid>
      <w:tr w:rsidR="00B54620" w:rsidTr="00B54620">
        <w:trPr>
          <w:trHeight w:val="331"/>
        </w:trPr>
        <w:tc>
          <w:tcPr>
            <w:tcW w:w="7487" w:type="dxa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417" w:type="dxa"/>
          </w:tcPr>
          <w:p w:rsidR="00B54620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</w:tr>
      <w:tr w:rsidR="00B54620" w:rsidTr="00E333CA">
        <w:trPr>
          <w:trHeight w:val="450"/>
        </w:trPr>
        <w:tc>
          <w:tcPr>
            <w:tcW w:w="7487" w:type="dxa"/>
          </w:tcPr>
          <w:p w:rsidR="00B54620" w:rsidRPr="00E13836" w:rsidRDefault="00B54620" w:rsidP="00E333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836">
              <w:rPr>
                <w:rFonts w:ascii="Times New Roman" w:hAnsi="Times New Roman" w:cs="Times New Roman"/>
                <w:sz w:val="28"/>
                <w:szCs w:val="28"/>
              </w:rPr>
              <w:t>выявлено прокурором нарушений законов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10 263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9 814</w:t>
            </w:r>
          </w:p>
        </w:tc>
      </w:tr>
      <w:tr w:rsidR="00B54620" w:rsidTr="00E333CA">
        <w:trPr>
          <w:trHeight w:val="542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836">
              <w:rPr>
                <w:rFonts w:ascii="Times New Roman" w:hAnsi="Times New Roman" w:cs="Times New Roman"/>
                <w:sz w:val="28"/>
                <w:szCs w:val="28"/>
              </w:rPr>
              <w:t>при приеме, регистрации и рассмотрении сообщений о преступлении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6 919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6 371</w:t>
            </w:r>
          </w:p>
        </w:tc>
      </w:tr>
      <w:tr w:rsidR="00B54620" w:rsidTr="00E333CA">
        <w:trPr>
          <w:trHeight w:val="647"/>
        </w:trPr>
        <w:tc>
          <w:tcPr>
            <w:tcW w:w="7487" w:type="dxa"/>
          </w:tcPr>
          <w:p w:rsidR="00B54620" w:rsidRDefault="00B54620" w:rsidP="00B54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 в порядке п. 3 ч. 2 </w:t>
            </w:r>
          </w:p>
          <w:p w:rsidR="00B54620" w:rsidRPr="00E13836" w:rsidRDefault="00B54620" w:rsidP="00B546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37 УПК РФ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B54620" w:rsidTr="00E333CA">
        <w:trPr>
          <w:trHeight w:val="737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внесено представлений и информаций об устранении нарушений 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B54620" w:rsidTr="00E333CA">
        <w:trPr>
          <w:trHeight w:val="587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B54620" w:rsidTr="00E333CA">
        <w:trPr>
          <w:trHeight w:val="587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постановлений о возбуждении уголовного дела  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B54620" w:rsidTr="00E333CA">
        <w:trPr>
          <w:trHeight w:val="587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отменено постановлений об отказе в возбуждении уголовного дела 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3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</w:tr>
      <w:tr w:rsidR="00B54620" w:rsidTr="00E333CA">
        <w:trPr>
          <w:trHeight w:val="587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559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17" w:type="dxa"/>
            <w:vAlign w:val="center"/>
          </w:tcPr>
          <w:p w:rsidR="00B54620" w:rsidRPr="00E1383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54620" w:rsidTr="00E333CA">
        <w:trPr>
          <w:trHeight w:val="587"/>
        </w:trPr>
        <w:tc>
          <w:tcPr>
            <w:tcW w:w="7487" w:type="dxa"/>
          </w:tcPr>
          <w:p w:rsidR="00B54620" w:rsidRPr="00E13836" w:rsidRDefault="00B54620" w:rsidP="00B5462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отменено постановлений о приостановлении предварительного следствия</w:t>
            </w:r>
          </w:p>
        </w:tc>
        <w:tc>
          <w:tcPr>
            <w:tcW w:w="1559" w:type="dxa"/>
            <w:vAlign w:val="center"/>
          </w:tcPr>
          <w:p w:rsidR="00B54620" w:rsidRPr="005C5FDD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1417" w:type="dxa"/>
            <w:vAlign w:val="center"/>
          </w:tcPr>
          <w:p w:rsidR="00B54620" w:rsidRPr="00214C26" w:rsidRDefault="00B54620" w:rsidP="00E33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</w:tr>
    </w:tbl>
    <w:p w:rsidR="00B54620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>
        <w:rPr>
          <w:rFonts w:ascii="Times New Roman" w:hAnsi="Times New Roman" w:cs="Times New Roman"/>
          <w:b/>
          <w:sz w:val="28"/>
          <w:szCs w:val="28"/>
        </w:rPr>
        <w:t>ьтаты работы прокурора по рассмотрению заявлений,</w:t>
      </w:r>
    </w:p>
    <w:p w:rsidR="00B54620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жалоб и иных обращений </w:t>
      </w:r>
    </w:p>
    <w:p w:rsidR="00B54620" w:rsidRPr="00E033BA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392" w:type="dxa"/>
        <w:tblLook w:val="04A0"/>
      </w:tblPr>
      <w:tblGrid>
        <w:gridCol w:w="7513"/>
        <w:gridCol w:w="1559"/>
        <w:gridCol w:w="1418"/>
      </w:tblGrid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2015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B54620" w:rsidRPr="00B95CC2" w:rsidRDefault="00B54620" w:rsidP="002C33B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2014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1401B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 вопросам надзора и законностью правовых актов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1 561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1 119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1401B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нарушения трудового законодательства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267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421</w:t>
            </w:r>
          </w:p>
        </w:tc>
      </w:tr>
      <w:tr w:rsidR="00B54620" w:rsidTr="002C33B1">
        <w:trPr>
          <w:trHeight w:val="439"/>
        </w:trPr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нарушения таможенного законодательства</w:t>
            </w:r>
          </w:p>
        </w:tc>
        <w:tc>
          <w:tcPr>
            <w:tcW w:w="1559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146</w:t>
            </w:r>
          </w:p>
        </w:tc>
        <w:tc>
          <w:tcPr>
            <w:tcW w:w="1418" w:type="dxa"/>
            <w:vAlign w:val="center"/>
          </w:tcPr>
          <w:p w:rsidR="00B54620" w:rsidRPr="00E033BA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155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9116C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9116C">
              <w:rPr>
                <w:rFonts w:ascii="Times New Roman" w:hAnsi="Times New Roman" w:cs="Times New Roman"/>
                <w:sz w:val="28"/>
                <w:szCs w:val="28"/>
              </w:rPr>
              <w:t>о вопросам транспорта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B95CC2" w:rsidRDefault="00B54620" w:rsidP="002C33B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действие (бездействие) и решения дознавателя, органа дознания и следователя при принятии, регистрации и рассмотрении сообщения о преступлении </w:t>
            </w:r>
          </w:p>
        </w:tc>
        <w:tc>
          <w:tcPr>
            <w:tcW w:w="1559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418" w:type="dxa"/>
            <w:vAlign w:val="center"/>
          </w:tcPr>
          <w:p w:rsidR="00B54620" w:rsidRPr="00EB1874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9116C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16C">
              <w:rPr>
                <w:rFonts w:ascii="Times New Roman" w:hAnsi="Times New Roman" w:cs="Times New Roman"/>
                <w:sz w:val="28"/>
                <w:szCs w:val="28"/>
              </w:rPr>
              <w:t>по вопросам следствия и дознания</w:t>
            </w:r>
          </w:p>
        </w:tc>
        <w:tc>
          <w:tcPr>
            <w:tcW w:w="1559" w:type="dxa"/>
            <w:vAlign w:val="center"/>
          </w:tcPr>
          <w:p w:rsidR="00B54620" w:rsidRPr="0089116C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</w:t>
            </w:r>
          </w:p>
        </w:tc>
        <w:tc>
          <w:tcPr>
            <w:tcW w:w="1418" w:type="dxa"/>
            <w:vAlign w:val="center"/>
          </w:tcPr>
          <w:p w:rsidR="00B54620" w:rsidRPr="0089116C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</w:tr>
      <w:tr w:rsidR="00B54620" w:rsidTr="002C33B1">
        <w:tc>
          <w:tcPr>
            <w:tcW w:w="7513" w:type="dxa"/>
            <w:vAlign w:val="center"/>
          </w:tcPr>
          <w:p w:rsidR="00B54620" w:rsidRPr="0089116C" w:rsidRDefault="00B54620" w:rsidP="002C3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16C">
              <w:rPr>
                <w:rFonts w:ascii="Times New Roman" w:hAnsi="Times New Roman" w:cs="Times New Roman"/>
                <w:sz w:val="28"/>
                <w:szCs w:val="28"/>
              </w:rPr>
              <w:t>по вопросам законности и обоснованности судебных постановлений по уголовным делам</w:t>
            </w:r>
          </w:p>
        </w:tc>
        <w:tc>
          <w:tcPr>
            <w:tcW w:w="1559" w:type="dxa"/>
            <w:vAlign w:val="center"/>
          </w:tcPr>
          <w:p w:rsidR="00B54620" w:rsidRPr="0089116C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B54620" w:rsidRPr="0089116C" w:rsidRDefault="00B54620" w:rsidP="002C33B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</w:tbl>
    <w:p w:rsidR="00B54620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54620" w:rsidRPr="0040382E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54620" w:rsidRDefault="00B54620"/>
    <w:sectPr w:rsidR="00B54620" w:rsidSect="00B54620">
      <w:pgSz w:w="11906" w:h="16838" w:code="9"/>
      <w:pgMar w:top="426" w:right="707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620"/>
    <w:rsid w:val="000146E8"/>
    <w:rsid w:val="002C33B1"/>
    <w:rsid w:val="00624848"/>
    <w:rsid w:val="008342C1"/>
    <w:rsid w:val="00B54620"/>
    <w:rsid w:val="00C661CD"/>
    <w:rsid w:val="00E333CA"/>
    <w:rsid w:val="00EE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2016-06-15T09:33:00Z</dcterms:created>
  <dcterms:modified xsi:type="dcterms:W3CDTF">2016-06-15T13:46:00Z</dcterms:modified>
</cp:coreProperties>
</file>