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A6C" w:rsidRPr="00276287" w:rsidRDefault="00276287" w:rsidP="000C0A6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76287">
        <w:rPr>
          <w:b/>
          <w:sz w:val="28"/>
          <w:szCs w:val="28"/>
        </w:rPr>
        <w:t xml:space="preserve">ИНФОРМАЦИЯ ОБ ОБЪЯВЛЕНИИ КОНКУРСНОГО ОТБОРА КАНДИДАТОВ В АБИТУРИЕНТЫ  </w:t>
      </w:r>
    </w:p>
    <w:p w:rsidR="000C0A6C" w:rsidRDefault="000C0A6C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>Прокуратурой Республики Дагестан в целях подготовки кадров для службы в органах и организациях прокуратуры Российской Федерации осуществляется отбор кандидатов в абитуриенты для направления на обучение по образовательной программе высшего образования в</w:t>
      </w:r>
      <w:r>
        <w:rPr>
          <w:sz w:val="28"/>
          <w:szCs w:val="28"/>
        </w:rPr>
        <w:t>:</w:t>
      </w:r>
      <w:r w:rsidRPr="00AD4FA1">
        <w:rPr>
          <w:sz w:val="28"/>
          <w:szCs w:val="28"/>
        </w:rPr>
        <w:t xml:space="preserve"> 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>Университет п</w:t>
      </w:r>
      <w:r w:rsidR="000C0A6C">
        <w:rPr>
          <w:sz w:val="28"/>
          <w:szCs w:val="28"/>
        </w:rPr>
        <w:t>рокуратуры Российской Федерации</w:t>
      </w:r>
      <w:r w:rsidRPr="00AD4FA1">
        <w:rPr>
          <w:sz w:val="28"/>
          <w:szCs w:val="28"/>
        </w:rPr>
        <w:t xml:space="preserve"> (г. Москва)</w:t>
      </w:r>
    </w:p>
    <w:p w:rsidR="00AD4FA1" w:rsidRPr="00AD4FA1" w:rsidRDefault="00AD4FA1" w:rsidP="00AD4FA1">
      <w:pPr>
        <w:pStyle w:val="a4"/>
        <w:tabs>
          <w:tab w:val="clear" w:pos="1418"/>
          <w:tab w:val="left" w:pos="0"/>
        </w:tabs>
      </w:pPr>
      <w:r w:rsidRPr="00AD4FA1">
        <w:t xml:space="preserve">Московский государственный юридический университет имени О.Е. </w:t>
      </w:r>
      <w:proofErr w:type="spellStart"/>
      <w:r w:rsidRPr="00AD4FA1">
        <w:t>Кутафина</w:t>
      </w:r>
      <w:proofErr w:type="spellEnd"/>
      <w:r w:rsidRPr="00AD4FA1">
        <w:t xml:space="preserve"> (МГЮА)</w:t>
      </w:r>
    </w:p>
    <w:p w:rsidR="00AD4FA1" w:rsidRPr="00AD4FA1" w:rsidRDefault="00AD4FA1" w:rsidP="00AD4FA1">
      <w:pPr>
        <w:pStyle w:val="a4"/>
        <w:tabs>
          <w:tab w:val="clear" w:pos="1418"/>
          <w:tab w:val="left" w:pos="0"/>
        </w:tabs>
      </w:pPr>
      <w:r w:rsidRPr="00AD4FA1">
        <w:t>Саратовск</w:t>
      </w:r>
      <w:r>
        <w:t>ую</w:t>
      </w:r>
      <w:r w:rsidRPr="00AD4FA1">
        <w:t xml:space="preserve"> государственн</w:t>
      </w:r>
      <w:r>
        <w:t>ую</w:t>
      </w:r>
      <w:r w:rsidRPr="00AD4FA1">
        <w:t xml:space="preserve"> юридическ</w:t>
      </w:r>
      <w:r>
        <w:t>ую</w:t>
      </w:r>
      <w:r w:rsidRPr="00AD4FA1">
        <w:t xml:space="preserve"> академи</w:t>
      </w:r>
      <w:r>
        <w:t>ю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>Крымский юридический институт (филиал) Университета прокуратуры Российской Федерации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по программе специалитета по специальности 40.05.04 «Судебная и прокурорская деятельность» </w:t>
      </w:r>
      <w:r>
        <w:rPr>
          <w:sz w:val="28"/>
          <w:szCs w:val="28"/>
        </w:rPr>
        <w:t>(</w:t>
      </w:r>
      <w:r w:rsidRPr="00AD4FA1">
        <w:rPr>
          <w:sz w:val="28"/>
          <w:szCs w:val="28"/>
        </w:rPr>
        <w:t>форма обучения – очная</w:t>
      </w:r>
      <w:r>
        <w:rPr>
          <w:sz w:val="28"/>
          <w:szCs w:val="28"/>
        </w:rPr>
        <w:t>)</w:t>
      </w:r>
      <w:r w:rsidRPr="00AD4FA1">
        <w:rPr>
          <w:sz w:val="28"/>
          <w:szCs w:val="28"/>
        </w:rPr>
        <w:t xml:space="preserve"> на места, финансируемые из бюджетных ассигнований федерального бюджета (целевой набор).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Количество мест для поступления в </w:t>
      </w:r>
      <w:r w:rsidR="001458C4">
        <w:rPr>
          <w:sz w:val="28"/>
          <w:szCs w:val="28"/>
        </w:rPr>
        <w:t>Университет прокуратуры и образовательные организации высшего образования,</w:t>
      </w:r>
      <w:r w:rsidRPr="00AD4FA1">
        <w:rPr>
          <w:sz w:val="28"/>
          <w:szCs w:val="28"/>
        </w:rPr>
        <w:t xml:space="preserve"> а также прокуратуры субъектов Российской Федерации, которым эти места выделяются, определяются ежегодно Генеральной прокуратурой Российской Федерации.</w:t>
      </w:r>
    </w:p>
    <w:p w:rsidR="001458C4" w:rsidRDefault="001458C4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D4FA1">
        <w:rPr>
          <w:sz w:val="28"/>
          <w:szCs w:val="28"/>
        </w:rPr>
        <w:t xml:space="preserve">абота по отбору кандидатов на целевой набор на обучение </w:t>
      </w:r>
      <w:r w:rsidR="00793E8A">
        <w:rPr>
          <w:sz w:val="28"/>
          <w:szCs w:val="28"/>
        </w:rPr>
        <w:t xml:space="preserve">в </w:t>
      </w:r>
      <w:r>
        <w:rPr>
          <w:sz w:val="28"/>
          <w:szCs w:val="28"/>
        </w:rPr>
        <w:t>Университет прокуратуры и образовательные организации высшего образования</w:t>
      </w:r>
      <w:r w:rsidRPr="00AD4FA1">
        <w:rPr>
          <w:sz w:val="28"/>
          <w:szCs w:val="28"/>
        </w:rPr>
        <w:t xml:space="preserve"> прокуратурой </w:t>
      </w:r>
      <w:r>
        <w:rPr>
          <w:sz w:val="28"/>
          <w:szCs w:val="28"/>
        </w:rPr>
        <w:t>Республики Дагестан,</w:t>
      </w:r>
      <w:r w:rsidRPr="001458C4">
        <w:rPr>
          <w:sz w:val="28"/>
          <w:szCs w:val="28"/>
        </w:rPr>
        <w:t xml:space="preserve"> </w:t>
      </w:r>
      <w:r w:rsidRPr="00AD4FA1">
        <w:rPr>
          <w:sz w:val="28"/>
          <w:szCs w:val="28"/>
        </w:rPr>
        <w:t>как правило,</w:t>
      </w:r>
      <w:r w:rsidRPr="001458C4">
        <w:rPr>
          <w:sz w:val="28"/>
          <w:szCs w:val="28"/>
        </w:rPr>
        <w:t xml:space="preserve"> </w:t>
      </w:r>
      <w:r w:rsidRPr="00AD4FA1">
        <w:rPr>
          <w:sz w:val="28"/>
          <w:szCs w:val="28"/>
        </w:rPr>
        <w:t>проводится</w:t>
      </w:r>
      <w:r w:rsidRPr="001458C4">
        <w:rPr>
          <w:sz w:val="28"/>
          <w:szCs w:val="28"/>
        </w:rPr>
        <w:t xml:space="preserve"> </w:t>
      </w:r>
      <w:r w:rsidRPr="00AD4FA1">
        <w:rPr>
          <w:sz w:val="28"/>
          <w:szCs w:val="28"/>
        </w:rPr>
        <w:t>в марте-</w:t>
      </w:r>
      <w:r w:rsidR="00793E8A">
        <w:rPr>
          <w:sz w:val="28"/>
          <w:szCs w:val="28"/>
        </w:rPr>
        <w:t>мае</w:t>
      </w:r>
      <w:r>
        <w:rPr>
          <w:sz w:val="28"/>
          <w:szCs w:val="28"/>
        </w:rPr>
        <w:t>.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Решение о выдаче направления для поступления в </w:t>
      </w:r>
      <w:r w:rsidR="001458C4">
        <w:rPr>
          <w:sz w:val="28"/>
          <w:szCs w:val="28"/>
        </w:rPr>
        <w:t>учебные заведения</w:t>
      </w:r>
      <w:r w:rsidRPr="00AD4FA1">
        <w:rPr>
          <w:sz w:val="28"/>
          <w:szCs w:val="28"/>
        </w:rPr>
        <w:t xml:space="preserve"> и заключении договора о целевом обучении принимается прокуратурой </w:t>
      </w:r>
      <w:r>
        <w:rPr>
          <w:sz w:val="28"/>
          <w:szCs w:val="28"/>
        </w:rPr>
        <w:t>Республики Дагестан</w:t>
      </w:r>
      <w:r w:rsidRPr="00AD4FA1">
        <w:rPr>
          <w:sz w:val="28"/>
          <w:szCs w:val="28"/>
        </w:rPr>
        <w:t xml:space="preserve"> на основании результатов конкурсного отбора кандидатов в абитуриенты (далее – отбор).</w:t>
      </w:r>
    </w:p>
    <w:p w:rsid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Отбор представляет собой комплекс мероприятий по оценке профессиональных и моральных качеств кандидатов, степени их пригодности к службе по состоянию здоровья и нацеленности на последующее прохождение службы в органах и организациях прокуратуры Российской Федерации, и осуществляется отделом кадров прокуратуры </w:t>
      </w:r>
      <w:r w:rsidR="00F454BC">
        <w:rPr>
          <w:sz w:val="28"/>
          <w:szCs w:val="28"/>
        </w:rPr>
        <w:t>Республики Дагестан</w:t>
      </w:r>
      <w:r w:rsidRPr="00AD4FA1">
        <w:rPr>
          <w:sz w:val="28"/>
          <w:szCs w:val="28"/>
        </w:rPr>
        <w:t>. Обеспечивается проведение проверочных и иных мероприятий в отношении всех кандидатов в абитуриенты</w:t>
      </w:r>
      <w:r w:rsidR="00F454BC">
        <w:rPr>
          <w:sz w:val="28"/>
          <w:szCs w:val="28"/>
        </w:rPr>
        <w:t>, в том числе:</w:t>
      </w:r>
    </w:p>
    <w:p w:rsidR="00F454BC" w:rsidRDefault="00F454BC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документов и проверк</w:t>
      </w:r>
      <w:r w:rsidR="002F0EF9">
        <w:rPr>
          <w:sz w:val="28"/>
          <w:szCs w:val="28"/>
        </w:rPr>
        <w:t>а</w:t>
      </w:r>
      <w:r>
        <w:rPr>
          <w:sz w:val="28"/>
          <w:szCs w:val="28"/>
        </w:rPr>
        <w:t xml:space="preserve"> достоверности представленных данных;</w:t>
      </w:r>
    </w:p>
    <w:p w:rsidR="00F454BC" w:rsidRDefault="00F454BC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сведений о привлечении кандидата и его близких родственников к уголовной ответственности</w:t>
      </w:r>
      <w:r w:rsidR="006B0AB6">
        <w:rPr>
          <w:sz w:val="28"/>
          <w:szCs w:val="28"/>
        </w:rPr>
        <w:t>;</w:t>
      </w:r>
      <w:r>
        <w:rPr>
          <w:sz w:val="28"/>
          <w:szCs w:val="28"/>
        </w:rPr>
        <w:t xml:space="preserve"> о привлечении кандидата к административной ответственности в течение года, предшествующего дню подачи документов для участия в отборе;</w:t>
      </w:r>
    </w:p>
    <w:p w:rsidR="00F454BC" w:rsidRPr="00AD4FA1" w:rsidRDefault="00F454BC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собеседования и анкетирования с целью определения мотивации кандидата к службе в органах прокуратуры Российской Федерации, общего уровня культуры, знаний о государстве и праве, интересов, увлечений, эрудированности.   </w:t>
      </w:r>
    </w:p>
    <w:p w:rsid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>Обязательным этапом отбора является психологическо</w:t>
      </w:r>
      <w:r w:rsidR="00F454BC">
        <w:rPr>
          <w:sz w:val="28"/>
          <w:szCs w:val="28"/>
        </w:rPr>
        <w:t>е</w:t>
      </w:r>
      <w:r w:rsidRPr="00AD4FA1">
        <w:rPr>
          <w:sz w:val="28"/>
          <w:szCs w:val="28"/>
        </w:rPr>
        <w:t xml:space="preserve"> обследовани</w:t>
      </w:r>
      <w:r w:rsidR="00F454BC">
        <w:rPr>
          <w:sz w:val="28"/>
          <w:szCs w:val="28"/>
        </w:rPr>
        <w:t>е</w:t>
      </w:r>
      <w:r w:rsidRPr="00AD4FA1">
        <w:rPr>
          <w:sz w:val="28"/>
          <w:szCs w:val="28"/>
        </w:rPr>
        <w:t xml:space="preserve">  кандидатов на обучение</w:t>
      </w:r>
      <w:r w:rsidR="00F454BC">
        <w:rPr>
          <w:sz w:val="28"/>
          <w:szCs w:val="28"/>
        </w:rPr>
        <w:t>, проводимое в соответствии с требованиями организационно-распорядительных документов Генеральной прокуратуры Российской Федерации</w:t>
      </w:r>
      <w:r w:rsidRPr="00AD4FA1">
        <w:rPr>
          <w:sz w:val="28"/>
          <w:szCs w:val="28"/>
        </w:rPr>
        <w:t>.</w:t>
      </w:r>
    </w:p>
    <w:p w:rsidR="00AD4FA1" w:rsidRPr="00AD4FA1" w:rsidRDefault="00AD4FA1" w:rsidP="001458C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По результатам комплексной оценки деловых и личных качеств участвующих в отборе граждан прокуратурой </w:t>
      </w:r>
      <w:r w:rsidR="001458C4">
        <w:rPr>
          <w:sz w:val="28"/>
          <w:szCs w:val="28"/>
        </w:rPr>
        <w:t>Республики Дагестан</w:t>
      </w:r>
      <w:r w:rsidRPr="00AD4FA1">
        <w:rPr>
          <w:sz w:val="28"/>
          <w:szCs w:val="28"/>
        </w:rPr>
        <w:t xml:space="preserve"> отбираются кандидаты в абитуриенты, которым выдаются направления для участия в конкурсе для зачисления </w:t>
      </w:r>
      <w:r w:rsidRPr="00AD4FA1">
        <w:rPr>
          <w:sz w:val="28"/>
          <w:szCs w:val="28"/>
        </w:rPr>
        <w:lastRenderedPageBreak/>
        <w:t>на целевое обучение</w:t>
      </w:r>
      <w:r w:rsidR="001458C4">
        <w:rPr>
          <w:sz w:val="28"/>
          <w:szCs w:val="28"/>
        </w:rPr>
        <w:t xml:space="preserve"> в </w:t>
      </w:r>
      <w:r w:rsidR="001458C4" w:rsidRPr="00AD4FA1">
        <w:rPr>
          <w:sz w:val="28"/>
          <w:szCs w:val="28"/>
        </w:rPr>
        <w:t>Университет прокуратуры Российской Федерации Юридический факультет (г. Москва)</w:t>
      </w:r>
      <w:r w:rsidR="001458C4">
        <w:rPr>
          <w:sz w:val="28"/>
          <w:szCs w:val="28"/>
        </w:rPr>
        <w:t xml:space="preserve">; </w:t>
      </w:r>
      <w:r w:rsidR="001458C4" w:rsidRPr="00AD4FA1">
        <w:rPr>
          <w:sz w:val="28"/>
          <w:szCs w:val="28"/>
        </w:rPr>
        <w:t xml:space="preserve">Московский государственный юридический университет имени О.Е. </w:t>
      </w:r>
      <w:proofErr w:type="spellStart"/>
      <w:r w:rsidR="001458C4" w:rsidRPr="00AD4FA1">
        <w:rPr>
          <w:sz w:val="28"/>
          <w:szCs w:val="28"/>
        </w:rPr>
        <w:t>Кутафина</w:t>
      </w:r>
      <w:proofErr w:type="spellEnd"/>
      <w:r w:rsidR="001458C4" w:rsidRPr="00AD4FA1">
        <w:rPr>
          <w:sz w:val="28"/>
          <w:szCs w:val="28"/>
        </w:rPr>
        <w:t xml:space="preserve"> (МГЮА)</w:t>
      </w:r>
      <w:r w:rsidR="001458C4">
        <w:rPr>
          <w:sz w:val="28"/>
          <w:szCs w:val="28"/>
        </w:rPr>
        <w:t xml:space="preserve">; </w:t>
      </w:r>
      <w:r w:rsidR="001458C4" w:rsidRPr="00AD4FA1">
        <w:rPr>
          <w:sz w:val="28"/>
          <w:szCs w:val="28"/>
        </w:rPr>
        <w:t>Саратовск</w:t>
      </w:r>
      <w:r w:rsidR="001458C4">
        <w:t>ую</w:t>
      </w:r>
      <w:r w:rsidR="001458C4" w:rsidRPr="00AD4FA1">
        <w:rPr>
          <w:sz w:val="28"/>
          <w:szCs w:val="28"/>
        </w:rPr>
        <w:t xml:space="preserve"> государственн</w:t>
      </w:r>
      <w:r w:rsidR="001458C4">
        <w:t>ую</w:t>
      </w:r>
      <w:r w:rsidR="001458C4" w:rsidRPr="00AD4FA1">
        <w:rPr>
          <w:sz w:val="28"/>
          <w:szCs w:val="28"/>
        </w:rPr>
        <w:t xml:space="preserve"> юридическ</w:t>
      </w:r>
      <w:r w:rsidR="001458C4">
        <w:t>ую</w:t>
      </w:r>
      <w:r w:rsidR="001458C4" w:rsidRPr="00AD4FA1">
        <w:rPr>
          <w:sz w:val="28"/>
          <w:szCs w:val="28"/>
        </w:rPr>
        <w:t xml:space="preserve"> академи</w:t>
      </w:r>
      <w:r w:rsidR="001458C4">
        <w:t xml:space="preserve">ю; </w:t>
      </w:r>
      <w:r w:rsidR="001458C4" w:rsidRPr="00AD4FA1">
        <w:rPr>
          <w:sz w:val="28"/>
          <w:szCs w:val="28"/>
        </w:rPr>
        <w:t>Крымский юридический институт (филиал) Университета прокуратуры Российской Федерации</w:t>
      </w:r>
      <w:r w:rsidRPr="00AD4FA1">
        <w:rPr>
          <w:sz w:val="28"/>
          <w:szCs w:val="28"/>
        </w:rPr>
        <w:t xml:space="preserve"> с последующим трудоустройством в органы прокуратуры Российской Федерации и обязательством после окончания обучения работать в органах прокуратуры 5 лет.</w:t>
      </w:r>
    </w:p>
    <w:p w:rsidR="000C0A6C" w:rsidRDefault="006B0AB6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Основаниями для отказа в заключение договора о целевом обучении являются: </w:t>
      </w:r>
      <w:r w:rsidR="00793E8A">
        <w:rPr>
          <w:sz w:val="28"/>
          <w:szCs w:val="28"/>
        </w:rPr>
        <w:t xml:space="preserve"> </w:t>
      </w:r>
      <w:r>
        <w:rPr>
          <w:sz w:val="28"/>
          <w:szCs w:val="28"/>
        </w:rPr>
        <w:t>4 группа профессиональной пригодности</w:t>
      </w:r>
      <w:r w:rsidR="008E05FE">
        <w:rPr>
          <w:sz w:val="28"/>
          <w:szCs w:val="28"/>
        </w:rPr>
        <w:t xml:space="preserve"> по результатам психологического обследования; результаты единого государственного экзамена (ЕГЭ) ниже минимального количества баллов, установленного образовательной организацией; наличие сведений о привлечении кандидата к уголовной ответственности; наличие подтвержденного медицинским заключением заболевания, препятствующего службе в органах прокуратуры Российской Федерации; сообщение </w:t>
      </w:r>
      <w:r w:rsidR="00A05270">
        <w:rPr>
          <w:sz w:val="28"/>
          <w:szCs w:val="28"/>
        </w:rPr>
        <w:t>недостоверных сведений о себе и своих близких родственниках; несоответствие профессиональных и моральных качеств кандидата предъявляемым требованиям, необходимым для последующего прохождения службы в органах прокуратуры Российской Федерации.</w:t>
      </w:r>
    </w:p>
    <w:p w:rsidR="000959A0" w:rsidRDefault="000959A0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Учитывая санитарно-эпидемиологическую ситуацию, связанную с </w:t>
      </w:r>
      <w:r w:rsidR="00D20CD3">
        <w:rPr>
          <w:sz w:val="28"/>
          <w:szCs w:val="28"/>
        </w:rPr>
        <w:t xml:space="preserve">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инфекцией, </w:t>
      </w:r>
      <w:r w:rsidR="00D20CD3">
        <w:rPr>
          <w:sz w:val="28"/>
          <w:szCs w:val="28"/>
        </w:rPr>
        <w:t>п</w:t>
      </w:r>
      <w:r>
        <w:rPr>
          <w:sz w:val="28"/>
          <w:szCs w:val="28"/>
        </w:rPr>
        <w:t xml:space="preserve">сихологическое обследование проводится при </w:t>
      </w:r>
      <w:r w:rsidRPr="00950832">
        <w:rPr>
          <w:sz w:val="28"/>
          <w:szCs w:val="28"/>
        </w:rPr>
        <w:t xml:space="preserve">наличии у </w:t>
      </w:r>
      <w:r>
        <w:rPr>
          <w:sz w:val="28"/>
          <w:szCs w:val="28"/>
        </w:rPr>
        <w:t>абитуриента</w:t>
      </w:r>
      <w:r w:rsidRPr="00950832">
        <w:rPr>
          <w:sz w:val="28"/>
          <w:szCs w:val="28"/>
        </w:rPr>
        <w:t xml:space="preserve"> </w:t>
      </w:r>
      <w:r w:rsidRPr="00950832">
        <w:rPr>
          <w:sz w:val="28"/>
          <w:szCs w:val="28"/>
          <w:lang w:val="en-US" w:bidi="he-IL"/>
        </w:rPr>
        <w:t>QR</w:t>
      </w:r>
      <w:r w:rsidRPr="00950832">
        <w:rPr>
          <w:sz w:val="28"/>
          <w:szCs w:val="28"/>
          <w:lang w:bidi="he-IL"/>
        </w:rPr>
        <w:t xml:space="preserve">-кода, свидетельствующего либо о вакцинации против коронавируса, либо о перенесенном заболевании в последние 6 месяцев, </w:t>
      </w:r>
      <w:r>
        <w:rPr>
          <w:sz w:val="28"/>
          <w:szCs w:val="28"/>
          <w:lang w:bidi="he-IL"/>
        </w:rPr>
        <w:t>а также отрицательн</w:t>
      </w:r>
      <w:r w:rsidR="00D20CD3">
        <w:rPr>
          <w:sz w:val="28"/>
          <w:szCs w:val="28"/>
          <w:lang w:bidi="he-IL"/>
        </w:rPr>
        <w:t>ого</w:t>
      </w:r>
      <w:r>
        <w:rPr>
          <w:sz w:val="28"/>
          <w:szCs w:val="28"/>
          <w:lang w:bidi="he-IL"/>
        </w:rPr>
        <w:t xml:space="preserve"> </w:t>
      </w:r>
      <w:r w:rsidRPr="00950832">
        <w:rPr>
          <w:sz w:val="28"/>
          <w:szCs w:val="28"/>
          <w:lang w:bidi="he-IL"/>
        </w:rPr>
        <w:t>ПЦР-тест</w:t>
      </w:r>
      <w:r w:rsidR="00D20CD3">
        <w:rPr>
          <w:sz w:val="28"/>
          <w:szCs w:val="28"/>
          <w:lang w:bidi="he-IL"/>
        </w:rPr>
        <w:t>а</w:t>
      </w:r>
      <w:r>
        <w:rPr>
          <w:sz w:val="28"/>
          <w:szCs w:val="28"/>
          <w:lang w:bidi="he-IL"/>
        </w:rPr>
        <w:t xml:space="preserve">, </w:t>
      </w:r>
      <w:r w:rsidRPr="00950832">
        <w:rPr>
          <w:sz w:val="28"/>
          <w:szCs w:val="28"/>
          <w:lang w:bidi="he-IL"/>
        </w:rPr>
        <w:t>сделанн</w:t>
      </w:r>
      <w:r w:rsidR="00D20CD3">
        <w:rPr>
          <w:sz w:val="28"/>
          <w:szCs w:val="28"/>
          <w:lang w:bidi="he-IL"/>
        </w:rPr>
        <w:t>ого</w:t>
      </w:r>
      <w:r w:rsidRPr="00950832">
        <w:rPr>
          <w:sz w:val="28"/>
          <w:szCs w:val="28"/>
          <w:lang w:bidi="he-IL"/>
        </w:rPr>
        <w:t xml:space="preserve"> не ранее, чем за </w:t>
      </w:r>
      <w:r>
        <w:rPr>
          <w:sz w:val="28"/>
          <w:szCs w:val="28"/>
          <w:lang w:bidi="he-IL"/>
        </w:rPr>
        <w:t>48</w:t>
      </w:r>
      <w:r w:rsidRPr="00950832">
        <w:rPr>
          <w:sz w:val="28"/>
          <w:szCs w:val="28"/>
          <w:lang w:bidi="he-IL"/>
        </w:rPr>
        <w:t xml:space="preserve"> час</w:t>
      </w:r>
      <w:r>
        <w:rPr>
          <w:sz w:val="28"/>
          <w:szCs w:val="28"/>
          <w:lang w:bidi="he-IL"/>
        </w:rPr>
        <w:t>ов</w:t>
      </w:r>
      <w:r w:rsidRPr="00950832">
        <w:rPr>
          <w:sz w:val="28"/>
          <w:szCs w:val="28"/>
          <w:lang w:bidi="he-IL"/>
        </w:rPr>
        <w:t xml:space="preserve"> до дня</w:t>
      </w:r>
      <w:r w:rsidR="00D20CD3">
        <w:rPr>
          <w:sz w:val="28"/>
          <w:szCs w:val="28"/>
          <w:lang w:bidi="he-IL"/>
        </w:rPr>
        <w:t xml:space="preserve"> участия в исследовании. </w:t>
      </w:r>
      <w:r w:rsidRPr="00950832">
        <w:rPr>
          <w:sz w:val="28"/>
          <w:szCs w:val="28"/>
          <w:lang w:bidi="he-IL"/>
        </w:rPr>
        <w:t xml:space="preserve"> </w:t>
      </w:r>
    </w:p>
    <w:p w:rsid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Зачисление на целевое обучение производится по установленным </w:t>
      </w:r>
      <w:r w:rsidR="006B0AB6">
        <w:rPr>
          <w:sz w:val="28"/>
          <w:szCs w:val="28"/>
        </w:rPr>
        <w:t>Университетом прокуратуры и образовательным</w:t>
      </w:r>
      <w:r w:rsidR="002F0EF9">
        <w:rPr>
          <w:sz w:val="28"/>
          <w:szCs w:val="28"/>
        </w:rPr>
        <w:t>и</w:t>
      </w:r>
      <w:r w:rsidR="006B0AB6">
        <w:rPr>
          <w:sz w:val="28"/>
          <w:szCs w:val="28"/>
        </w:rPr>
        <w:t xml:space="preserve"> организациям</w:t>
      </w:r>
      <w:r w:rsidR="002F0EF9">
        <w:rPr>
          <w:sz w:val="28"/>
          <w:szCs w:val="28"/>
        </w:rPr>
        <w:t>и</w:t>
      </w:r>
      <w:r w:rsidR="006B0AB6">
        <w:rPr>
          <w:sz w:val="28"/>
          <w:szCs w:val="28"/>
        </w:rPr>
        <w:t xml:space="preserve"> высшего образования правилам</w:t>
      </w:r>
      <w:r w:rsidRPr="00AD4FA1">
        <w:rPr>
          <w:sz w:val="28"/>
          <w:szCs w:val="28"/>
        </w:rPr>
        <w:t>.</w:t>
      </w:r>
    </w:p>
    <w:p w:rsidR="00AD4FA1" w:rsidRPr="00AD4FA1" w:rsidRDefault="00A05270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зачисленными на обучение</w:t>
      </w:r>
      <w:r w:rsidRPr="00AD4FA1">
        <w:rPr>
          <w:sz w:val="28"/>
          <w:szCs w:val="28"/>
        </w:rPr>
        <w:t xml:space="preserve"> по направлениям прокуратуры </w:t>
      </w:r>
      <w:r>
        <w:rPr>
          <w:sz w:val="28"/>
          <w:szCs w:val="28"/>
        </w:rPr>
        <w:t>Республики Дагестан с</w:t>
      </w:r>
      <w:r w:rsidR="00AD4FA1" w:rsidRPr="00AD4FA1">
        <w:rPr>
          <w:sz w:val="28"/>
          <w:szCs w:val="28"/>
        </w:rPr>
        <w:t>тудент</w:t>
      </w:r>
      <w:r>
        <w:rPr>
          <w:sz w:val="28"/>
          <w:szCs w:val="28"/>
        </w:rPr>
        <w:t>ами</w:t>
      </w:r>
      <w:r w:rsidR="00AD4FA1" w:rsidRPr="00AD4FA1">
        <w:rPr>
          <w:sz w:val="28"/>
          <w:szCs w:val="28"/>
        </w:rPr>
        <w:t xml:space="preserve"> заключают договоры о целевом обучении с обязательством освоить образова</w:t>
      </w:r>
      <w:bookmarkStart w:id="0" w:name="_GoBack"/>
      <w:bookmarkEnd w:id="0"/>
      <w:r w:rsidR="00AD4FA1" w:rsidRPr="00AD4FA1">
        <w:rPr>
          <w:sz w:val="28"/>
          <w:szCs w:val="28"/>
        </w:rPr>
        <w:t>тельную программу высшего образования по программе специалитета по специальности 40.05.04 «Судебная и прокурорская деятельность» с последующим трудоустройством в органы прокуратуры Российской Федерации.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>Студенты обеспечиваются стипендией на общих основаниях.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В период учебы в институте студенты наряду с включенным в учебный план государственным образовательным стандартом изучают специальные дисциплины прокурорской направленности, проходят практику в органах прокуратуры </w:t>
      </w:r>
      <w:r w:rsidR="00A05270">
        <w:rPr>
          <w:sz w:val="28"/>
          <w:szCs w:val="28"/>
        </w:rPr>
        <w:t>Республики Дагестан</w:t>
      </w:r>
      <w:r w:rsidRPr="00AD4FA1">
        <w:rPr>
          <w:sz w:val="28"/>
          <w:szCs w:val="28"/>
        </w:rPr>
        <w:t>, в ходе которой знакомятся с характером прокурорской деятельности.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Отдел кадров прокуратуры </w:t>
      </w:r>
      <w:r w:rsidR="00A05270">
        <w:rPr>
          <w:sz w:val="28"/>
          <w:szCs w:val="28"/>
        </w:rPr>
        <w:t>Республики Дагестан</w:t>
      </w:r>
      <w:r w:rsidRPr="00AD4FA1">
        <w:rPr>
          <w:sz w:val="28"/>
          <w:szCs w:val="28"/>
        </w:rPr>
        <w:t xml:space="preserve"> поддерживает постоянную связь с </w:t>
      </w:r>
      <w:r w:rsidR="00A05270">
        <w:rPr>
          <w:sz w:val="28"/>
          <w:szCs w:val="28"/>
        </w:rPr>
        <w:t>учебными заведениями</w:t>
      </w:r>
      <w:r w:rsidRPr="00AD4FA1">
        <w:rPr>
          <w:sz w:val="28"/>
          <w:szCs w:val="28"/>
        </w:rPr>
        <w:t xml:space="preserve">, информируется </w:t>
      </w:r>
      <w:r w:rsidR="00A05270">
        <w:rPr>
          <w:sz w:val="28"/>
          <w:szCs w:val="28"/>
        </w:rPr>
        <w:t>ими о</w:t>
      </w:r>
      <w:r w:rsidRPr="00AD4FA1">
        <w:rPr>
          <w:sz w:val="28"/>
          <w:szCs w:val="28"/>
        </w:rPr>
        <w:t xml:space="preserve"> прохождении студентами обучения, соблюдении учебной дисциплины, правил поведения, установленных общепринятыми нормами морали и нравственности. Результаты обобщения мониторингов успеваемости студентов и прохождения ими практики систематически представляются в Генеральную прокуратуру Российской Федерации.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После окончания </w:t>
      </w:r>
      <w:r w:rsidR="00793E8A">
        <w:rPr>
          <w:sz w:val="28"/>
          <w:szCs w:val="28"/>
        </w:rPr>
        <w:t>образовательных организаций высшего образования</w:t>
      </w:r>
      <w:r w:rsidRPr="00AD4FA1">
        <w:rPr>
          <w:sz w:val="28"/>
          <w:szCs w:val="28"/>
        </w:rPr>
        <w:t xml:space="preserve"> выпускники трудоустраиваются в органы прокуратуры </w:t>
      </w:r>
      <w:r w:rsidR="00A05270">
        <w:rPr>
          <w:sz w:val="28"/>
          <w:szCs w:val="28"/>
        </w:rPr>
        <w:t>Республики Дагестан</w:t>
      </w:r>
      <w:r w:rsidRPr="00AD4FA1">
        <w:rPr>
          <w:sz w:val="28"/>
          <w:szCs w:val="28"/>
        </w:rPr>
        <w:t>.</w:t>
      </w:r>
    </w:p>
    <w:p w:rsidR="00AD4FA1" w:rsidRPr="00AD4FA1" w:rsidRDefault="00AD4FA1" w:rsidP="00AD4F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4FA1">
        <w:rPr>
          <w:sz w:val="28"/>
          <w:szCs w:val="28"/>
        </w:rPr>
        <w:t xml:space="preserve">В случае неисполнения обязательства по трудоустройству в органы прокуратуры </w:t>
      </w:r>
      <w:r w:rsidR="00A05270">
        <w:rPr>
          <w:sz w:val="28"/>
          <w:szCs w:val="28"/>
        </w:rPr>
        <w:t>Республики Дагестан</w:t>
      </w:r>
      <w:r w:rsidRPr="00AD4FA1">
        <w:rPr>
          <w:sz w:val="28"/>
          <w:szCs w:val="28"/>
        </w:rPr>
        <w:t xml:space="preserve">, а также увольнения из органов прокуратуры </w:t>
      </w:r>
      <w:r w:rsidR="00A05270">
        <w:rPr>
          <w:sz w:val="28"/>
          <w:szCs w:val="28"/>
        </w:rPr>
        <w:t xml:space="preserve">Республики </w:t>
      </w:r>
      <w:r w:rsidR="00A05270">
        <w:rPr>
          <w:sz w:val="28"/>
          <w:szCs w:val="28"/>
        </w:rPr>
        <w:lastRenderedPageBreak/>
        <w:t>Дагестан</w:t>
      </w:r>
      <w:r w:rsidRPr="00AD4FA1">
        <w:rPr>
          <w:sz w:val="28"/>
          <w:szCs w:val="28"/>
        </w:rPr>
        <w:t xml:space="preserve"> до истечения 5-летнего срока, за исключением увольнения по уважительным причинам (по состоянию здоровья, в связи с призывом на военную службу), гражданин обязан возместить в полном объеме расходы, связанные с предоставлением ему при обучении мер социальной поддержки.</w:t>
      </w:r>
    </w:p>
    <w:p w:rsidR="000C0A6C" w:rsidRPr="000C0A6C" w:rsidRDefault="000C0A6C" w:rsidP="000C0A6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Значения минимального количества баллов единого государственного экзамена по </w:t>
      </w:r>
      <w:r w:rsidRPr="000C0A6C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общеобразовательным предметам, подтверждающие успешное прохождение вступительных испытаний, по которым проводится прием на обучение в </w:t>
      </w:r>
      <w:r w:rsidRPr="000C0A6C">
        <w:rPr>
          <w:rFonts w:ascii="Times New Roman" w:hAnsi="Times New Roman"/>
          <w:sz w:val="28"/>
          <w:szCs w:val="28"/>
        </w:rPr>
        <w:t>Университет прокуратуры Российской Федерации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0C0A6C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202</w:t>
      </w:r>
      <w:r w:rsidR="00793E8A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2</w:t>
      </w:r>
      <w:r w:rsidRPr="000C0A6C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/202</w:t>
      </w:r>
      <w:r w:rsidR="00793E8A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3</w:t>
      </w:r>
      <w:r w:rsidRPr="000C0A6C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учебном году:</w:t>
      </w:r>
    </w:p>
    <w:p w:rsidR="000C0A6C" w:rsidRDefault="000C0A6C" w:rsidP="000C0A6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обществознание – 60 баллов;</w:t>
      </w:r>
    </w:p>
    <w:p w:rsidR="000C0A6C" w:rsidRDefault="000C0A6C" w:rsidP="000C0A6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русский язык – 50 баллов;</w:t>
      </w:r>
    </w:p>
    <w:p w:rsidR="00A05270" w:rsidRDefault="000C0A6C" w:rsidP="000C0A6C">
      <w:pPr>
        <w:pStyle w:val="a3"/>
        <w:spacing w:before="0" w:beforeAutospacing="0" w:after="0" w:afterAutospacing="0"/>
        <w:ind w:firstLine="709"/>
        <w:jc w:val="both"/>
        <w:rPr>
          <w:color w:val="313131"/>
          <w:sz w:val="28"/>
          <w:szCs w:val="28"/>
        </w:rPr>
      </w:pPr>
      <w:r>
        <w:rPr>
          <w:color w:val="313131"/>
          <w:sz w:val="28"/>
          <w:szCs w:val="28"/>
        </w:rPr>
        <w:t>история – 50 баллов.</w:t>
      </w:r>
    </w:p>
    <w:p w:rsidR="00A16ABE" w:rsidRDefault="00A16ABE" w:rsidP="000C0A6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особенностях организации приема граждан на целевое обучение в образовательные организации высшего образования в 2022 году обновляется в период до мая текущего года. </w:t>
      </w:r>
    </w:p>
    <w:p w:rsidR="000C0A6C" w:rsidRDefault="000C0A6C" w:rsidP="00D44D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4DDF" w:rsidRPr="00276287" w:rsidRDefault="00D44DDF" w:rsidP="00D44D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76287">
        <w:rPr>
          <w:rFonts w:ascii="Times New Roman" w:hAnsi="Times New Roman"/>
          <w:sz w:val="28"/>
          <w:szCs w:val="28"/>
          <w:u w:val="single"/>
        </w:rPr>
        <w:t>Для участия в конкурсе на получение целевого направления необходимо:</w:t>
      </w:r>
    </w:p>
    <w:p w:rsidR="00D44DDF" w:rsidRPr="00BC2E0E" w:rsidRDefault="001274C8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Не позднее </w:t>
      </w:r>
      <w:r w:rsidR="00330B5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20</w:t>
      </w:r>
      <w:r w:rsidR="006E4E9F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</w:t>
      </w:r>
      <w:r w:rsidR="00330B5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апреля</w:t>
      </w:r>
      <w:r w:rsidR="00D44DDF" w:rsidRPr="00BC2E0E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</w:t>
      </w:r>
      <w:r w:rsidR="00D44DDF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202</w:t>
      </w:r>
      <w:r w:rsidR="00330B5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2</w:t>
      </w:r>
      <w:r w:rsidR="00D44DDF" w:rsidRPr="00BC2E0E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года собрать </w:t>
      </w:r>
      <w:r w:rsidR="00D44DDF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и представить </w:t>
      </w:r>
      <w:r w:rsidR="00D44DDF"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в кадровое подразделение прокуратуры республики </w:t>
      </w:r>
      <w:r w:rsidR="00D44DDF" w:rsidRPr="00BC2E0E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следующий пакет документов:</w:t>
      </w:r>
    </w:p>
    <w:p w:rsidR="00D44DDF" w:rsidRPr="00A55DA3" w:rsidRDefault="00D44DDF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)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</w:t>
      </w: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>собственноручно написанн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ое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заявление, в котором указ</w:t>
      </w:r>
      <w:r w:rsidR="00E359C7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ывается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: фамили</w:t>
      </w:r>
      <w:r w:rsidR="00E359C7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я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, имя и отчество, число, месяц и год рождения 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абитуриента,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домашний адрес</w:t>
      </w:r>
      <w:r w:rsidR="00F17DC6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фактического проживания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, образование (полное наименование учебного заведения, год окончания</w:t>
      </w:r>
      <w:r w:rsidR="00276287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(если такая информация имеется)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телефон, 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наименование учебного заведения, в котором 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абитуриент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желает обучаться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;</w:t>
      </w:r>
    </w:p>
    <w:p w:rsidR="00D44DDF" w:rsidRPr="009D4D50" w:rsidRDefault="00D44DDF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>2) собственноручно написанная автобиография (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полном соответствии </w:t>
      </w:r>
      <w:r w:rsidR="0027628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порядк</w:t>
      </w:r>
      <w:r w:rsidR="00276287">
        <w:rPr>
          <w:rFonts w:ascii="Times New Roman" w:eastAsia="Times New Roman" w:hAnsi="Times New Roman"/>
          <w:iCs/>
          <w:sz w:val="28"/>
          <w:szCs w:val="28"/>
          <w:lang w:eastAsia="ru-RU"/>
        </w:rPr>
        <w:t>ом ее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оформления</w:t>
      </w: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>);</w:t>
      </w:r>
    </w:p>
    <w:p w:rsidR="00D44DDF" w:rsidRDefault="00D44DDF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>) справка из республиканского наркологического диспансера;</w:t>
      </w:r>
    </w:p>
    <w:p w:rsidR="00F17DC6" w:rsidRPr="009D4D50" w:rsidRDefault="00F17DC6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4) </w:t>
      </w: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справка из республиканского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психоневрологического</w:t>
      </w: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диспансера;</w:t>
      </w:r>
    </w:p>
    <w:p w:rsidR="00D44DDF" w:rsidRDefault="00F17DC6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="00D44DDF"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="00D44DDF" w:rsidRPr="009D4D50">
        <w:rPr>
          <w:rFonts w:ascii="Times New Roman" w:hAnsi="Times New Roman"/>
          <w:iCs/>
          <w:sz w:val="28"/>
          <w:szCs w:val="28"/>
        </w:rPr>
        <w:t xml:space="preserve"> справка из ГКУ РД «Республиканский центр охраны нервно-психического здоровья детей и подростков»</w:t>
      </w:r>
      <w:r>
        <w:rPr>
          <w:rFonts w:ascii="Times New Roman" w:hAnsi="Times New Roman"/>
          <w:iCs/>
          <w:sz w:val="28"/>
          <w:szCs w:val="28"/>
        </w:rPr>
        <w:t xml:space="preserve"> (для абитуриентов до 18 лет)</w:t>
      </w:r>
      <w:r w:rsidR="00D44DDF" w:rsidRPr="009D4D50">
        <w:rPr>
          <w:rFonts w:ascii="Times New Roman" w:hAnsi="Times New Roman"/>
          <w:iCs/>
          <w:sz w:val="28"/>
          <w:szCs w:val="28"/>
        </w:rPr>
        <w:t>;</w:t>
      </w:r>
    </w:p>
    <w:p w:rsidR="000C0A6C" w:rsidRPr="009D4D50" w:rsidRDefault="00F17DC6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6</w:t>
      </w:r>
      <w:r w:rsidR="000C0A6C">
        <w:rPr>
          <w:rFonts w:ascii="Times New Roman" w:hAnsi="Times New Roman"/>
          <w:iCs/>
          <w:color w:val="000000"/>
          <w:sz w:val="28"/>
          <w:szCs w:val="28"/>
        </w:rPr>
        <w:t xml:space="preserve">) </w:t>
      </w:r>
      <w:r w:rsidR="000C0A6C" w:rsidRPr="009D4D50">
        <w:rPr>
          <w:rFonts w:ascii="Times New Roman" w:hAnsi="Times New Roman"/>
          <w:iCs/>
          <w:color w:val="000000"/>
          <w:sz w:val="28"/>
          <w:szCs w:val="28"/>
        </w:rPr>
        <w:t>медицинская справка формы №</w:t>
      </w:r>
      <w:r w:rsidR="001274C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0C0A6C" w:rsidRPr="009D4D50">
        <w:rPr>
          <w:rFonts w:ascii="Times New Roman" w:hAnsi="Times New Roman"/>
          <w:iCs/>
          <w:color w:val="000000"/>
          <w:sz w:val="28"/>
          <w:szCs w:val="28"/>
        </w:rPr>
        <w:t>086 – У</w:t>
      </w:r>
      <w:r w:rsidR="00CC27F8">
        <w:rPr>
          <w:rFonts w:ascii="Times New Roman" w:hAnsi="Times New Roman"/>
          <w:iCs/>
          <w:color w:val="000000"/>
          <w:sz w:val="28"/>
          <w:szCs w:val="28"/>
        </w:rPr>
        <w:t>;</w:t>
      </w:r>
    </w:p>
    <w:p w:rsidR="00D44DDF" w:rsidRPr="009D4D50" w:rsidRDefault="00F17DC6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</w:t>
      </w:r>
      <w:r w:rsidR="00D44DDF"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>) характеристика из учебного заведения (заверенная);</w:t>
      </w:r>
    </w:p>
    <w:p w:rsidR="00D44DDF" w:rsidRPr="00F17DC6" w:rsidRDefault="00F17DC6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</w:t>
      </w:r>
      <w:r w:rsidR="00D44DDF"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) заверенный </w:t>
      </w:r>
      <w:r w:rsidR="00D44DDF" w:rsidRPr="00F17DC6">
        <w:rPr>
          <w:rFonts w:ascii="Times New Roman" w:eastAsia="Times New Roman" w:hAnsi="Times New Roman"/>
          <w:iCs/>
          <w:sz w:val="28"/>
          <w:szCs w:val="28"/>
          <w:lang w:eastAsia="ru-RU"/>
        </w:rPr>
        <w:t>табель успеваемости за 10 класс и первое полугодие 11 класса;</w:t>
      </w:r>
    </w:p>
    <w:p w:rsidR="00D44DDF" w:rsidRPr="00F17DC6" w:rsidRDefault="00F17DC6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</w:t>
      </w:r>
      <w:r w:rsidR="00D44DDF" w:rsidRPr="00F17DC6">
        <w:rPr>
          <w:rFonts w:ascii="Times New Roman" w:eastAsia="Times New Roman" w:hAnsi="Times New Roman"/>
          <w:iCs/>
          <w:sz w:val="28"/>
          <w:szCs w:val="28"/>
          <w:lang w:eastAsia="ru-RU"/>
        </w:rPr>
        <w:t>) копии дипломов, грамот об участии в гуманитарных конкурсах, олимпиадах и иной характеризующий материал;</w:t>
      </w:r>
    </w:p>
    <w:p w:rsidR="00D44DDF" w:rsidRPr="00F17DC6" w:rsidRDefault="00F17DC6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10</w:t>
      </w:r>
      <w:r w:rsidR="00D44DDF" w:rsidRPr="00F17DC6">
        <w:rPr>
          <w:rFonts w:ascii="Times New Roman" w:eastAsia="Times New Roman" w:hAnsi="Times New Roman"/>
          <w:iCs/>
          <w:sz w:val="28"/>
          <w:szCs w:val="28"/>
          <w:lang w:eastAsia="ru-RU"/>
        </w:rPr>
        <w:t>) фотографии 6 шт. на матовой бумаге без уголка размером 3 х 4 см.;</w:t>
      </w:r>
    </w:p>
    <w:p w:rsidR="00D44DDF" w:rsidRPr="00CC27F8" w:rsidRDefault="000C0A6C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F17DC6">
        <w:rPr>
          <w:rFonts w:ascii="Times New Roman" w:eastAsia="Times New Roman" w:hAnsi="Times New Roman"/>
          <w:iCs/>
          <w:sz w:val="28"/>
          <w:szCs w:val="28"/>
          <w:lang w:eastAsia="ru-RU"/>
        </w:rPr>
        <w:t>1</w:t>
      </w:r>
      <w:r w:rsidR="00F17DC6">
        <w:rPr>
          <w:rFonts w:ascii="Times New Roman" w:eastAsia="Times New Roman" w:hAnsi="Times New Roman"/>
          <w:iCs/>
          <w:sz w:val="28"/>
          <w:szCs w:val="28"/>
          <w:lang w:eastAsia="ru-RU"/>
        </w:rPr>
        <w:t>1</w:t>
      </w:r>
      <w:r w:rsidR="00D44DDF" w:rsidRPr="00F17DC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) </w:t>
      </w:r>
      <w:r w:rsidR="00D44DDF" w:rsidRPr="00CC27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копия </w:t>
      </w:r>
      <w:r w:rsidR="00F17DC6" w:rsidRPr="00CC27F8">
        <w:rPr>
          <w:rFonts w:ascii="Times New Roman" w:hAnsi="Times New Roman"/>
          <w:sz w:val="28"/>
          <w:szCs w:val="28"/>
        </w:rPr>
        <w:t>общегражданского</w:t>
      </w:r>
      <w:r w:rsidR="00F17DC6" w:rsidRPr="00CC27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D44DDF" w:rsidRPr="00CC27F8">
        <w:rPr>
          <w:rFonts w:ascii="Times New Roman" w:eastAsia="Times New Roman" w:hAnsi="Times New Roman"/>
          <w:iCs/>
          <w:sz w:val="28"/>
          <w:szCs w:val="28"/>
          <w:lang w:eastAsia="ru-RU"/>
        </w:rPr>
        <w:t>паспорта (с пропиской);</w:t>
      </w:r>
    </w:p>
    <w:p w:rsidR="00D44DDF" w:rsidRPr="00CC27F8" w:rsidRDefault="00D44DDF" w:rsidP="00CC2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C27F8">
        <w:rPr>
          <w:rFonts w:ascii="Times New Roman" w:eastAsia="Times New Roman" w:hAnsi="Times New Roman"/>
          <w:iCs/>
          <w:sz w:val="28"/>
          <w:szCs w:val="28"/>
          <w:lang w:eastAsia="ru-RU"/>
        </w:rPr>
        <w:t>1</w:t>
      </w:r>
      <w:r w:rsidR="00F17DC6" w:rsidRPr="00CC27F8">
        <w:rPr>
          <w:rFonts w:ascii="Times New Roman" w:eastAsia="Times New Roman" w:hAnsi="Times New Roman"/>
          <w:iCs/>
          <w:sz w:val="28"/>
          <w:szCs w:val="28"/>
          <w:lang w:eastAsia="ru-RU"/>
        </w:rPr>
        <w:t>2</w:t>
      </w:r>
      <w:r w:rsidRPr="00CC27F8">
        <w:rPr>
          <w:rFonts w:ascii="Times New Roman" w:eastAsia="Times New Roman" w:hAnsi="Times New Roman"/>
          <w:iCs/>
          <w:sz w:val="28"/>
          <w:szCs w:val="28"/>
          <w:lang w:eastAsia="ru-RU"/>
        </w:rPr>
        <w:t>)</w:t>
      </w:r>
      <w:r w:rsidRPr="00CC27F8">
        <w:rPr>
          <w:rFonts w:ascii="Times New Roman" w:hAnsi="Times New Roman"/>
          <w:sz w:val="28"/>
          <w:szCs w:val="28"/>
        </w:rPr>
        <w:t xml:space="preserve"> копия паспорта гражданина Российской Федерации, удостоверяющего личность гражданина Российской Федерации за пределами территории Российской Федерации;</w:t>
      </w:r>
    </w:p>
    <w:p w:rsidR="00D44DDF" w:rsidRPr="00CC27F8" w:rsidRDefault="00D44DDF" w:rsidP="00CC27F8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C27F8">
        <w:rPr>
          <w:rFonts w:ascii="Times New Roman" w:hAnsi="Times New Roman"/>
          <w:iCs/>
          <w:sz w:val="28"/>
          <w:szCs w:val="28"/>
        </w:rPr>
        <w:t>1</w:t>
      </w:r>
      <w:r w:rsidR="00F17DC6" w:rsidRPr="00CC27F8">
        <w:rPr>
          <w:rFonts w:ascii="Times New Roman" w:hAnsi="Times New Roman"/>
          <w:iCs/>
          <w:sz w:val="28"/>
          <w:szCs w:val="28"/>
        </w:rPr>
        <w:t>3</w:t>
      </w:r>
      <w:r w:rsidRPr="00CC27F8">
        <w:rPr>
          <w:rFonts w:ascii="Times New Roman" w:hAnsi="Times New Roman"/>
          <w:iCs/>
          <w:sz w:val="28"/>
          <w:szCs w:val="28"/>
        </w:rPr>
        <w:t>) копия приписного удостоверения гражданина</w:t>
      </w:r>
      <w:r w:rsidRPr="00CC27F8">
        <w:rPr>
          <w:rFonts w:ascii="Times New Roman" w:hAnsi="Times New Roman"/>
          <w:iCs/>
          <w:color w:val="000000"/>
          <w:sz w:val="28"/>
          <w:szCs w:val="28"/>
        </w:rPr>
        <w:t>, подлежащего призыву на военную службу (все страницы);</w:t>
      </w:r>
    </w:p>
    <w:p w:rsidR="00CC27F8" w:rsidRPr="00CC27F8" w:rsidRDefault="00CC27F8" w:rsidP="00CC2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14) </w:t>
      </w:r>
      <w:r w:rsidRPr="00CC27F8">
        <w:rPr>
          <w:rFonts w:ascii="Times New Roman" w:hAnsi="Times New Roman"/>
          <w:sz w:val="28"/>
          <w:szCs w:val="28"/>
        </w:rPr>
        <w:t>копия страхового свидетельства обязательного пенсионного страхования;</w:t>
      </w:r>
    </w:p>
    <w:p w:rsidR="00CC27F8" w:rsidRPr="00CC27F8" w:rsidRDefault="00CC27F8" w:rsidP="00CC27F8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9D0A0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15) </w:t>
      </w:r>
      <w:r w:rsidRPr="00CC27F8">
        <w:rPr>
          <w:rFonts w:ascii="Times New Roman" w:hAnsi="Times New Roman"/>
          <w:sz w:val="28"/>
          <w:szCs w:val="28"/>
        </w:rPr>
        <w:t>копия полиса обязательного медицинского страхования;</w:t>
      </w:r>
    </w:p>
    <w:p w:rsidR="00D44DDF" w:rsidRPr="00CC27F8" w:rsidRDefault="00D44DDF" w:rsidP="00CC27F8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CC27F8">
        <w:rPr>
          <w:rFonts w:ascii="Times New Roman" w:hAnsi="Times New Roman"/>
          <w:iCs/>
          <w:color w:val="000000"/>
          <w:sz w:val="28"/>
          <w:szCs w:val="28"/>
        </w:rPr>
        <w:t>1</w:t>
      </w:r>
      <w:r w:rsidR="00CC27F8">
        <w:rPr>
          <w:rFonts w:ascii="Times New Roman" w:hAnsi="Times New Roman"/>
          <w:iCs/>
          <w:color w:val="000000"/>
          <w:sz w:val="28"/>
          <w:szCs w:val="28"/>
        </w:rPr>
        <w:t>6</w:t>
      </w:r>
      <w:r w:rsidRPr="00CC27F8">
        <w:rPr>
          <w:rFonts w:ascii="Times New Roman" w:hAnsi="Times New Roman"/>
          <w:iCs/>
          <w:color w:val="000000"/>
          <w:sz w:val="28"/>
          <w:szCs w:val="28"/>
        </w:rPr>
        <w:t>) копия свидетельства о смене фамилии, имени, отчества (если изменения производились);</w:t>
      </w:r>
    </w:p>
    <w:p w:rsidR="00D44DDF" w:rsidRPr="009D4D50" w:rsidRDefault="00D44DDF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1</w:t>
      </w:r>
      <w:r w:rsidR="00CC27F8">
        <w:rPr>
          <w:rFonts w:ascii="Times New Roman" w:eastAsia="Times New Roman" w:hAnsi="Times New Roman"/>
          <w:iCs/>
          <w:sz w:val="28"/>
          <w:szCs w:val="28"/>
          <w:lang w:eastAsia="ru-RU"/>
        </w:rPr>
        <w:t>7</w:t>
      </w:r>
      <w:r w:rsidRPr="009D4D50">
        <w:rPr>
          <w:rFonts w:ascii="Times New Roman" w:eastAsia="Times New Roman" w:hAnsi="Times New Roman"/>
          <w:iCs/>
          <w:sz w:val="28"/>
          <w:szCs w:val="28"/>
          <w:lang w:eastAsia="ru-RU"/>
        </w:rPr>
        <w:t>) документы, свидетельствующие о наличии у абитуриента льгот, предоставляемых ему в соответствии с законодательством Российской Федерации (если таковые имеются);</w:t>
      </w:r>
    </w:p>
    <w:p w:rsidR="00D44DDF" w:rsidRPr="009D4D50" w:rsidRDefault="00D44DDF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4D50">
        <w:rPr>
          <w:rFonts w:ascii="Times New Roman" w:hAnsi="Times New Roman"/>
          <w:iCs/>
          <w:color w:val="000000"/>
          <w:sz w:val="28"/>
          <w:szCs w:val="28"/>
        </w:rPr>
        <w:t>1</w:t>
      </w:r>
      <w:r w:rsidR="00CC27F8">
        <w:rPr>
          <w:rFonts w:ascii="Times New Roman" w:hAnsi="Times New Roman"/>
          <w:iCs/>
          <w:color w:val="000000"/>
          <w:sz w:val="28"/>
          <w:szCs w:val="28"/>
        </w:rPr>
        <w:t>8</w:t>
      </w:r>
      <w:r w:rsidRPr="009D4D50">
        <w:rPr>
          <w:rFonts w:ascii="Times New Roman" w:hAnsi="Times New Roman"/>
          <w:iCs/>
          <w:color w:val="000000"/>
          <w:sz w:val="28"/>
          <w:szCs w:val="28"/>
        </w:rPr>
        <w:t xml:space="preserve">) справка (характеристика) с территориального отдела (отделения) полиции по месту жительства;  </w:t>
      </w:r>
    </w:p>
    <w:p w:rsidR="00D44DDF" w:rsidRPr="009D4D50" w:rsidRDefault="00D44DDF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9D4D50">
        <w:rPr>
          <w:rFonts w:ascii="Times New Roman" w:hAnsi="Times New Roman"/>
          <w:iCs/>
          <w:sz w:val="28"/>
          <w:szCs w:val="28"/>
        </w:rPr>
        <w:t>1</w:t>
      </w:r>
      <w:r w:rsidR="00CC27F8">
        <w:rPr>
          <w:rFonts w:ascii="Times New Roman" w:hAnsi="Times New Roman"/>
          <w:iCs/>
          <w:sz w:val="28"/>
          <w:szCs w:val="28"/>
        </w:rPr>
        <w:t>9</w:t>
      </w:r>
      <w:r w:rsidRPr="009D4D50">
        <w:rPr>
          <w:rFonts w:ascii="Times New Roman" w:hAnsi="Times New Roman"/>
          <w:iCs/>
          <w:sz w:val="28"/>
          <w:szCs w:val="28"/>
        </w:rPr>
        <w:t>) справки (в отношении кандидата и его близких родственников</w:t>
      </w:r>
      <w:r w:rsidR="00276287">
        <w:rPr>
          <w:rFonts w:ascii="Times New Roman" w:hAnsi="Times New Roman"/>
          <w:iCs/>
          <w:sz w:val="28"/>
          <w:szCs w:val="28"/>
        </w:rPr>
        <w:t xml:space="preserve"> (отец, мать, братья, сестры</w:t>
      </w:r>
      <w:r w:rsidRPr="009D4D50">
        <w:rPr>
          <w:rFonts w:ascii="Times New Roman" w:hAnsi="Times New Roman"/>
          <w:iCs/>
          <w:sz w:val="28"/>
          <w:szCs w:val="28"/>
        </w:rPr>
        <w:t>)</w:t>
      </w:r>
      <w:r w:rsidR="00276287">
        <w:rPr>
          <w:rFonts w:ascii="Times New Roman" w:hAnsi="Times New Roman"/>
          <w:iCs/>
          <w:sz w:val="28"/>
          <w:szCs w:val="28"/>
        </w:rPr>
        <w:t>)</w:t>
      </w:r>
      <w:r w:rsidRPr="009D4D50">
        <w:rPr>
          <w:rFonts w:ascii="Times New Roman" w:hAnsi="Times New Roman"/>
          <w:iCs/>
          <w:sz w:val="28"/>
          <w:szCs w:val="28"/>
        </w:rPr>
        <w:t>:</w:t>
      </w:r>
    </w:p>
    <w:p w:rsidR="00D44DDF" w:rsidRPr="009D4D50" w:rsidRDefault="00D44DDF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4D50">
        <w:rPr>
          <w:rFonts w:ascii="Times New Roman" w:hAnsi="Times New Roman"/>
          <w:iCs/>
          <w:sz w:val="28"/>
          <w:szCs w:val="28"/>
        </w:rPr>
        <w:t>о наличии (об отсутствии</w:t>
      </w:r>
      <w:r w:rsidRPr="009D4D50">
        <w:rPr>
          <w:rFonts w:ascii="Times New Roman" w:hAnsi="Times New Roman"/>
          <w:iCs/>
          <w:color w:val="000000"/>
          <w:sz w:val="28"/>
          <w:szCs w:val="28"/>
        </w:rPr>
        <w:t>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D44DDF" w:rsidRDefault="00D44DDF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4D50">
        <w:rPr>
          <w:rFonts w:ascii="Times New Roman" w:hAnsi="Times New Roman"/>
          <w:iCs/>
          <w:color w:val="000000"/>
          <w:sz w:val="28"/>
          <w:szCs w:val="28"/>
        </w:rPr>
        <w:t>о том является или не является лицо подвергнутым административному взысканию за потребление наркотических средств или психотропных веществ без назначения врача либо новых потенциально опасных психоактивных веществ</w:t>
      </w:r>
      <w:r w:rsidR="000C0A6C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D44DDF" w:rsidRPr="009D4D50" w:rsidRDefault="00D44DDF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4D50">
        <w:rPr>
          <w:rFonts w:ascii="Times New Roman" w:hAnsi="Times New Roman"/>
          <w:iCs/>
          <w:color w:val="000000"/>
          <w:sz w:val="28"/>
          <w:szCs w:val="28"/>
        </w:rPr>
        <w:t xml:space="preserve">На втором этапе, после сдачи единого государственного экзамена, </w:t>
      </w:r>
      <w:r w:rsidRPr="009D4D50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представить в кадровое подразделение прокуратуры республики дополнительный пакет документов:</w:t>
      </w:r>
    </w:p>
    <w:p w:rsidR="00D44DDF" w:rsidRDefault="00D44DDF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1</w:t>
      </w:r>
      <w:r w:rsidRPr="009D4D50">
        <w:rPr>
          <w:rFonts w:ascii="Times New Roman" w:hAnsi="Times New Roman"/>
          <w:iCs/>
          <w:color w:val="000000"/>
          <w:sz w:val="28"/>
          <w:szCs w:val="28"/>
        </w:rPr>
        <w:t>) копия аттестата о среднем общем образовании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(с вкладыш</w:t>
      </w:r>
      <w:r w:rsidR="000C0A6C">
        <w:rPr>
          <w:rFonts w:ascii="Times New Roman" w:hAnsi="Times New Roman"/>
          <w:iCs/>
          <w:color w:val="000000"/>
          <w:sz w:val="28"/>
          <w:szCs w:val="28"/>
        </w:rPr>
        <w:t>е</w:t>
      </w:r>
      <w:r>
        <w:rPr>
          <w:rFonts w:ascii="Times New Roman" w:hAnsi="Times New Roman"/>
          <w:iCs/>
          <w:color w:val="000000"/>
          <w:sz w:val="28"/>
          <w:szCs w:val="28"/>
        </w:rPr>
        <w:t>м)</w:t>
      </w:r>
      <w:r w:rsidRPr="009D4D50">
        <w:rPr>
          <w:rFonts w:ascii="Times New Roman" w:hAnsi="Times New Roman"/>
          <w:iCs/>
          <w:color w:val="000000"/>
          <w:sz w:val="28"/>
          <w:szCs w:val="28"/>
        </w:rPr>
        <w:t>;</w:t>
      </w:r>
    </w:p>
    <w:p w:rsidR="00CC27F8" w:rsidRPr="009D4D50" w:rsidRDefault="00CC27F8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2) </w:t>
      </w:r>
      <w:r w:rsidR="00622EC0">
        <w:rPr>
          <w:rFonts w:ascii="Times New Roman" w:hAnsi="Times New Roman"/>
          <w:iCs/>
          <w:color w:val="000000"/>
          <w:sz w:val="28"/>
          <w:szCs w:val="28"/>
        </w:rPr>
        <w:t>документы, подтверждающие индивидуальные достижения, и (или) которые отвечают интересам абитуриента;</w:t>
      </w:r>
    </w:p>
    <w:p w:rsidR="00D44DDF" w:rsidRPr="009D4D50" w:rsidRDefault="00CC27F8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3</w:t>
      </w:r>
      <w:r w:rsidR="00D44DDF" w:rsidRPr="009D4D50">
        <w:rPr>
          <w:rFonts w:ascii="Times New Roman" w:hAnsi="Times New Roman"/>
          <w:iCs/>
          <w:color w:val="000000"/>
          <w:sz w:val="28"/>
          <w:szCs w:val="28"/>
        </w:rPr>
        <w:t>) копия результатов ЕГЭ;</w:t>
      </w:r>
    </w:p>
    <w:p w:rsidR="00D44DDF" w:rsidRPr="009D4D50" w:rsidRDefault="00CC27F8" w:rsidP="00D44DDF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4</w:t>
      </w:r>
      <w:r w:rsidR="00D44DDF" w:rsidRPr="009D4D50">
        <w:rPr>
          <w:rFonts w:ascii="Times New Roman" w:hAnsi="Times New Roman"/>
          <w:iCs/>
          <w:color w:val="000000"/>
          <w:sz w:val="28"/>
          <w:szCs w:val="28"/>
        </w:rPr>
        <w:t>) медицинская справка формы №</w:t>
      </w:r>
      <w:r w:rsidR="001274C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D44DDF" w:rsidRPr="009D4D50">
        <w:rPr>
          <w:rFonts w:ascii="Times New Roman" w:hAnsi="Times New Roman"/>
          <w:iCs/>
          <w:color w:val="000000"/>
          <w:sz w:val="28"/>
          <w:szCs w:val="28"/>
        </w:rPr>
        <w:t>086 – У</w:t>
      </w:r>
      <w:r w:rsidR="00276287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D44DDF" w:rsidRDefault="00D44DDF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 w:rsidRPr="009D4D50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Все документы на момент подачи должны быть актуальными.</w:t>
      </w:r>
    </w:p>
    <w:p w:rsidR="000C0A6C" w:rsidRDefault="000C0A6C" w:rsidP="00D44DD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</w:p>
    <w:p w:rsidR="00D20CD3" w:rsidRPr="00336429" w:rsidRDefault="00D20CD3" w:rsidP="00D20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336429">
        <w:rPr>
          <w:rFonts w:ascii="Times New Roman" w:hAnsi="Times New Roman"/>
          <w:bCs/>
          <w:sz w:val="28"/>
          <w:szCs w:val="28"/>
          <w:u w:val="single"/>
        </w:rPr>
        <w:t>Образец заявления</w:t>
      </w: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962"/>
        <w:rPr>
          <w:rFonts w:ascii="Times New Roman" w:hAnsi="Times New Roman"/>
          <w:bCs/>
          <w:sz w:val="28"/>
          <w:szCs w:val="28"/>
        </w:rPr>
      </w:pP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Прокурору Республики Дагестан</w:t>
      </w: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bCs/>
          <w:sz w:val="28"/>
          <w:szCs w:val="28"/>
        </w:rPr>
      </w:pP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государственному советнику </w:t>
      </w: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юстиции 3 класса</w:t>
      </w: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bCs/>
          <w:sz w:val="28"/>
          <w:szCs w:val="28"/>
        </w:rPr>
      </w:pP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Ежову А.В.</w:t>
      </w:r>
    </w:p>
    <w:p w:rsidR="00D20CD3" w:rsidRDefault="00D20CD3" w:rsidP="00D20CD3">
      <w:pPr>
        <w:autoSpaceDE w:val="0"/>
        <w:autoSpaceDN w:val="0"/>
        <w:adjustRightInd w:val="0"/>
        <w:spacing w:after="0" w:line="240" w:lineRule="exact"/>
        <w:ind w:firstLine="4678"/>
        <w:rPr>
          <w:rFonts w:ascii="Times New Roman" w:hAnsi="Times New Roman"/>
          <w:bCs/>
          <w:sz w:val="28"/>
          <w:szCs w:val="28"/>
        </w:rPr>
      </w:pP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rPr>
          <w:rFonts w:ascii="Times New Roman" w:hAnsi="Times New Roman"/>
          <w:bCs/>
          <w:sz w:val="28"/>
          <w:szCs w:val="28"/>
        </w:rPr>
      </w:pPr>
    </w:p>
    <w:p w:rsidR="00D20CD3" w:rsidRDefault="00D20CD3" w:rsidP="00336429">
      <w:pPr>
        <w:autoSpaceDE w:val="0"/>
        <w:autoSpaceDN w:val="0"/>
        <w:adjustRightInd w:val="0"/>
        <w:spacing w:after="0" w:line="240" w:lineRule="exact"/>
        <w:ind w:left="4678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Ф.И.О. </w:t>
      </w:r>
      <w:r w:rsidRPr="00D20CD3">
        <w:rPr>
          <w:rFonts w:ascii="Times New Roman" w:hAnsi="Times New Roman"/>
          <w:bCs/>
          <w:sz w:val="28"/>
          <w:szCs w:val="28"/>
        </w:rPr>
        <w:t>(полностью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i/>
          <w:sz w:val="28"/>
          <w:szCs w:val="28"/>
        </w:rPr>
        <w:t xml:space="preserve"> (</w:t>
      </w:r>
      <w:r w:rsidRPr="00D20CD3">
        <w:rPr>
          <w:rFonts w:ascii="Times New Roman" w:hAnsi="Times New Roman"/>
          <w:bCs/>
          <w:i/>
          <w:sz w:val="28"/>
          <w:szCs w:val="28"/>
        </w:rPr>
        <w:t>в родительном падеже)</w:t>
      </w: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число, месяц и год рождения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,</w:t>
      </w: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фактического проживания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, </w:t>
      </w: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образование (полное наименование учебного заведения, год окончания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(если такая информация имеется)</w:t>
      </w:r>
      <w:r w:rsidRPr="00A55DA3"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 xml:space="preserve"> телефон </w:t>
      </w: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13131"/>
          <w:sz w:val="28"/>
          <w:szCs w:val="28"/>
          <w:lang w:eastAsia="ru-RU"/>
        </w:rPr>
        <w:t>заявление.</w:t>
      </w: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</w:p>
    <w:p w:rsidR="00336429" w:rsidRDefault="00336429" w:rsidP="0033642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313131"/>
          <w:sz w:val="28"/>
          <w:szCs w:val="28"/>
        </w:rPr>
        <w:t xml:space="preserve">Прошу Вас рассмотреть мою кандидатуру для участия в конкурсном </w:t>
      </w:r>
      <w:r w:rsidRPr="00AD4FA1">
        <w:rPr>
          <w:sz w:val="28"/>
          <w:szCs w:val="28"/>
        </w:rPr>
        <w:t>отбор</w:t>
      </w:r>
      <w:r>
        <w:rPr>
          <w:sz w:val="28"/>
          <w:szCs w:val="28"/>
        </w:rPr>
        <w:t>е</w:t>
      </w:r>
      <w:r w:rsidRPr="00AD4FA1">
        <w:rPr>
          <w:sz w:val="28"/>
          <w:szCs w:val="28"/>
        </w:rPr>
        <w:t xml:space="preserve"> кандидатов в абитуриенты для направления на обучение по образовательной программе</w:t>
      </w:r>
      <w:r>
        <w:rPr>
          <w:sz w:val="28"/>
          <w:szCs w:val="28"/>
        </w:rPr>
        <w:t xml:space="preserve"> </w:t>
      </w:r>
      <w:r w:rsidRPr="00AD4FA1">
        <w:rPr>
          <w:sz w:val="28"/>
          <w:szCs w:val="28"/>
        </w:rPr>
        <w:t xml:space="preserve">специалитета по специальности 40.05.04 «Судебная и прокурорская деятельность» </w:t>
      </w:r>
      <w:r>
        <w:rPr>
          <w:sz w:val="28"/>
          <w:szCs w:val="28"/>
        </w:rPr>
        <w:t>(</w:t>
      </w:r>
      <w:r w:rsidRPr="00AD4FA1">
        <w:rPr>
          <w:sz w:val="28"/>
          <w:szCs w:val="28"/>
        </w:rPr>
        <w:t>форма обучения – очная</w:t>
      </w:r>
      <w:r>
        <w:rPr>
          <w:sz w:val="28"/>
          <w:szCs w:val="28"/>
        </w:rPr>
        <w:t>)</w:t>
      </w:r>
      <w:r w:rsidRPr="00AD4FA1">
        <w:rPr>
          <w:sz w:val="28"/>
          <w:szCs w:val="28"/>
        </w:rPr>
        <w:t xml:space="preserve"> на мест</w:t>
      </w:r>
      <w:r>
        <w:rPr>
          <w:sz w:val="28"/>
          <w:szCs w:val="28"/>
        </w:rPr>
        <w:t>о</w:t>
      </w:r>
      <w:r w:rsidRPr="00AD4FA1">
        <w:rPr>
          <w:sz w:val="28"/>
          <w:szCs w:val="28"/>
        </w:rPr>
        <w:t>, финансируем</w:t>
      </w:r>
      <w:r>
        <w:rPr>
          <w:sz w:val="28"/>
          <w:szCs w:val="28"/>
        </w:rPr>
        <w:t>ое</w:t>
      </w:r>
      <w:r w:rsidRPr="00AD4FA1">
        <w:rPr>
          <w:sz w:val="28"/>
          <w:szCs w:val="28"/>
        </w:rPr>
        <w:t xml:space="preserve"> из бюджетных ассигнований федерального бюджета (целевой набор)</w:t>
      </w:r>
      <w:r>
        <w:rPr>
          <w:sz w:val="28"/>
          <w:szCs w:val="28"/>
        </w:rPr>
        <w:t>, в __________________________</w:t>
      </w:r>
    </w:p>
    <w:p w:rsidR="00336429" w:rsidRPr="00AD4FA1" w:rsidRDefault="00336429" w:rsidP="0033642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 </w:t>
      </w:r>
      <w:r w:rsidRPr="00AD4FA1">
        <w:rPr>
          <w:sz w:val="28"/>
          <w:szCs w:val="28"/>
        </w:rPr>
        <w:t xml:space="preserve"> </w:t>
      </w:r>
    </w:p>
    <w:p w:rsidR="00336429" w:rsidRPr="00336429" w:rsidRDefault="00336429" w:rsidP="0033642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color w:val="313131"/>
          <w:sz w:val="20"/>
          <w:szCs w:val="20"/>
          <w:lang w:eastAsia="ru-RU"/>
        </w:rPr>
      </w:pPr>
      <w:r w:rsidRPr="00336429">
        <w:rPr>
          <w:rFonts w:ascii="Times New Roman" w:eastAsia="Times New Roman" w:hAnsi="Times New Roman"/>
          <w:color w:val="313131"/>
          <w:sz w:val="20"/>
          <w:szCs w:val="20"/>
          <w:lang w:eastAsia="ru-RU"/>
        </w:rPr>
        <w:t>наименование учебного заведения, в котором абитуриент желает обучаться</w:t>
      </w: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jc w:val="right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</w:p>
    <w:p w:rsidR="00336429" w:rsidRDefault="00336429" w:rsidP="00336429">
      <w:pPr>
        <w:autoSpaceDE w:val="0"/>
        <w:autoSpaceDN w:val="0"/>
        <w:adjustRightInd w:val="0"/>
        <w:spacing w:after="0" w:line="240" w:lineRule="exact"/>
        <w:ind w:left="4678"/>
        <w:jc w:val="right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  <w:r w:rsidRPr="000C0A6C">
        <w:rPr>
          <w:rFonts w:ascii="Times New Roman" w:hAnsi="Times New Roman"/>
          <w:sz w:val="28"/>
          <w:szCs w:val="28"/>
        </w:rPr>
        <w:t>Подпись, дата</w:t>
      </w:r>
    </w:p>
    <w:p w:rsidR="000C0A6C" w:rsidRPr="00336429" w:rsidRDefault="000C0A6C" w:rsidP="000C0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336429">
        <w:rPr>
          <w:rFonts w:ascii="Times New Roman" w:hAnsi="Times New Roman"/>
          <w:bCs/>
          <w:sz w:val="28"/>
          <w:szCs w:val="28"/>
          <w:u w:val="single"/>
        </w:rPr>
        <w:lastRenderedPageBreak/>
        <w:t xml:space="preserve">Порядок оформления автобиографии 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C0A6C">
        <w:rPr>
          <w:rFonts w:ascii="Times New Roman" w:hAnsi="Times New Roman"/>
          <w:sz w:val="28"/>
          <w:szCs w:val="28"/>
          <w:u w:val="single"/>
        </w:rPr>
        <w:t>Автобиография пишется собственноручно в произвольной форме с указанием следующих сведений: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фамилия, имя, отчество;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число, месяц, год и место рождения;</w:t>
      </w:r>
    </w:p>
    <w:p w:rsidR="000C0A6C" w:rsidRPr="00622EC0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 xml:space="preserve">изменялась ли фамилия, имя или отчество, если да, то указать их, а также когда, где и по какой </w:t>
      </w:r>
      <w:r w:rsidRPr="00622EC0">
        <w:rPr>
          <w:rFonts w:ascii="Times New Roman" w:hAnsi="Times New Roman"/>
          <w:sz w:val="28"/>
          <w:szCs w:val="28"/>
        </w:rPr>
        <w:t>причине;</w:t>
      </w:r>
    </w:p>
    <w:p w:rsidR="000C0A6C" w:rsidRPr="00622EC0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EC0">
        <w:rPr>
          <w:rFonts w:ascii="Times New Roman" w:hAnsi="Times New Roman"/>
          <w:sz w:val="28"/>
          <w:szCs w:val="28"/>
        </w:rPr>
        <w:t>гражданство (если изменялось, то указать, когда и по какой причине, каким образом оформлен выход из гражданства другого государства, включая бывшие союзные республики СССР, а также указать, имелось или имеется гражданство другого государства);</w:t>
      </w:r>
    </w:p>
    <w:p w:rsidR="000C0A6C" w:rsidRPr="00622EC0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EC0">
        <w:rPr>
          <w:rFonts w:ascii="Times New Roman" w:hAnsi="Times New Roman"/>
          <w:sz w:val="28"/>
          <w:szCs w:val="28"/>
        </w:rPr>
        <w:t>наличие приписного удостоверения (номер, когда и кем выдан);</w:t>
      </w:r>
    </w:p>
    <w:p w:rsidR="000C0A6C" w:rsidRPr="00622EC0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EC0">
        <w:rPr>
          <w:rFonts w:ascii="Times New Roman" w:hAnsi="Times New Roman"/>
          <w:sz w:val="28"/>
          <w:szCs w:val="28"/>
        </w:rPr>
        <w:t>образование (когда и в каких учебных заведениях обучаетесь (обучались);</w:t>
      </w:r>
    </w:p>
    <w:p w:rsidR="000C0A6C" w:rsidRPr="00622EC0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2EC0">
        <w:rPr>
          <w:rFonts w:ascii="Times New Roman" w:hAnsi="Times New Roman"/>
          <w:sz w:val="28"/>
          <w:szCs w:val="28"/>
        </w:rPr>
        <w:t>привлечение к административной и уголовной ответственности (когда и за что);</w:t>
      </w:r>
    </w:p>
    <w:p w:rsidR="00622EC0" w:rsidRPr="00622EC0" w:rsidRDefault="00622EC0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2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близкие родственники (отец, мать, братья, сестры и дети), супруга (супруг), в том числе бывшая (бывший), свойственники (супруги братьев и сестер, братья и сестры супругов) с указанием степени родства или свойства, фамилии, имени, отчества родственника или свойственника (при изменении фамилии, имени или отчества необходимо указать его прежние фамилию, имя, отчество), числа, месяца, года и места рождения, места работы (наименование и адрес организации) и должности, домашнего адреса (адреса регистрации, фактического проживания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C0A6C">
        <w:rPr>
          <w:rFonts w:ascii="Times New Roman" w:hAnsi="Times New Roman"/>
          <w:sz w:val="28"/>
          <w:szCs w:val="28"/>
        </w:rPr>
        <w:t>номер телефона</w:t>
      </w:r>
      <w:r w:rsidRPr="00622E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 xml:space="preserve">привлекались ли близкие родственники к уголовной ответственности (если да, </w:t>
      </w:r>
      <w:proofErr w:type="gramStart"/>
      <w:r w:rsidRPr="000C0A6C">
        <w:rPr>
          <w:rFonts w:ascii="Times New Roman" w:hAnsi="Times New Roman"/>
          <w:sz w:val="28"/>
          <w:szCs w:val="28"/>
        </w:rPr>
        <w:t>то</w:t>
      </w:r>
      <w:proofErr w:type="gramEnd"/>
      <w:r w:rsidRPr="000C0A6C">
        <w:rPr>
          <w:rFonts w:ascii="Times New Roman" w:hAnsi="Times New Roman"/>
          <w:sz w:val="28"/>
          <w:szCs w:val="28"/>
        </w:rPr>
        <w:t xml:space="preserve"> когда и за что);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близкие родственники, постоянно проживающие за границей (указать, с какого времени) или оформляющие документы для выезда на постоянное жительство в другое государство;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близкие родственники, не являющиеся гражданами Российской Федерации или оформляющие гражданство иного государства;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наличие паспорта гражданина Российской Федерации, удостоверяющего личность гражданина Российской Федерации за пределами Российской Федерации (серия, номер, когда и кем выдан);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пребывание за границей (когда, где, с какой целью);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домашний адрес (место регистрации, фактического проживания), номер телефона;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дополнительные сведения или информация, которые кандидат желает сообщить о себе;</w:t>
      </w: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В заключительной части необходимо выразить согласие на проведение проверочных мероприятий и обработку персональных данных, указанных в настоящей автобиографии, в целях, связанных с последующим прохождением службы в органах и организациях прокуратуры Российской Федерации.</w:t>
      </w:r>
    </w:p>
    <w:p w:rsidR="001274C8" w:rsidRDefault="001274C8" w:rsidP="00622EC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C0A6C" w:rsidRPr="000C0A6C" w:rsidRDefault="000C0A6C" w:rsidP="00622EC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C0A6C">
        <w:rPr>
          <w:rFonts w:ascii="Times New Roman" w:hAnsi="Times New Roman"/>
          <w:sz w:val="28"/>
          <w:szCs w:val="28"/>
        </w:rPr>
        <w:t>Подпись, дата</w:t>
      </w:r>
    </w:p>
    <w:p w:rsidR="000C0A6C" w:rsidRPr="000C0A6C" w:rsidRDefault="000C0A6C" w:rsidP="00622EC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13131"/>
          <w:sz w:val="28"/>
          <w:szCs w:val="28"/>
          <w:lang w:eastAsia="ru-RU"/>
        </w:rPr>
      </w:pPr>
    </w:p>
    <w:p w:rsidR="00EF76C1" w:rsidRPr="000C0A6C" w:rsidRDefault="00EF76C1" w:rsidP="00622EC0">
      <w:pPr>
        <w:ind w:firstLine="709"/>
        <w:rPr>
          <w:b/>
          <w:i/>
        </w:rPr>
      </w:pPr>
    </w:p>
    <w:sectPr w:rsidR="00EF76C1" w:rsidRPr="000C0A6C" w:rsidSect="00793E8A">
      <w:headerReference w:type="default" r:id="rId6"/>
      <w:pgSz w:w="11906" w:h="16838"/>
      <w:pgMar w:top="851" w:right="566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557" w:rsidRDefault="00892557" w:rsidP="00276287">
      <w:pPr>
        <w:spacing w:after="0" w:line="240" w:lineRule="auto"/>
      </w:pPr>
      <w:r>
        <w:separator/>
      </w:r>
    </w:p>
  </w:endnote>
  <w:endnote w:type="continuationSeparator" w:id="0">
    <w:p w:rsidR="00892557" w:rsidRDefault="00892557" w:rsidP="0027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557" w:rsidRDefault="00892557" w:rsidP="00276287">
      <w:pPr>
        <w:spacing w:after="0" w:line="240" w:lineRule="auto"/>
      </w:pPr>
      <w:r>
        <w:separator/>
      </w:r>
    </w:p>
  </w:footnote>
  <w:footnote w:type="continuationSeparator" w:id="0">
    <w:p w:rsidR="00892557" w:rsidRDefault="00892557" w:rsidP="0027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7372143"/>
      <w:docPartObj>
        <w:docPartGallery w:val="Page Numbers (Top of Page)"/>
        <w:docPartUnique/>
      </w:docPartObj>
    </w:sdtPr>
    <w:sdtEndPr/>
    <w:sdtContent>
      <w:p w:rsidR="00276287" w:rsidRDefault="002762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E9F">
          <w:rPr>
            <w:noProof/>
          </w:rPr>
          <w:t>3</w:t>
        </w:r>
        <w:r>
          <w:fldChar w:fldCharType="end"/>
        </w:r>
      </w:p>
    </w:sdtContent>
  </w:sdt>
  <w:p w:rsidR="00276287" w:rsidRDefault="0027628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A1"/>
    <w:rsid w:val="000959A0"/>
    <w:rsid w:val="000C0A6C"/>
    <w:rsid w:val="001274C8"/>
    <w:rsid w:val="001458C4"/>
    <w:rsid w:val="001E4F8A"/>
    <w:rsid w:val="00276287"/>
    <w:rsid w:val="002F0EF9"/>
    <w:rsid w:val="00330B53"/>
    <w:rsid w:val="00336429"/>
    <w:rsid w:val="005A3EBE"/>
    <w:rsid w:val="005B72A4"/>
    <w:rsid w:val="00622EC0"/>
    <w:rsid w:val="006270B1"/>
    <w:rsid w:val="00675834"/>
    <w:rsid w:val="006B0AB6"/>
    <w:rsid w:val="006E4E9F"/>
    <w:rsid w:val="00793E8A"/>
    <w:rsid w:val="00802C5D"/>
    <w:rsid w:val="00892557"/>
    <w:rsid w:val="008E05FE"/>
    <w:rsid w:val="009F1B7B"/>
    <w:rsid w:val="00A05270"/>
    <w:rsid w:val="00A16ABE"/>
    <w:rsid w:val="00AD4FA1"/>
    <w:rsid w:val="00B15226"/>
    <w:rsid w:val="00BB0AD5"/>
    <w:rsid w:val="00BC132C"/>
    <w:rsid w:val="00CC27F8"/>
    <w:rsid w:val="00D20CD3"/>
    <w:rsid w:val="00D2265A"/>
    <w:rsid w:val="00D44DDF"/>
    <w:rsid w:val="00E05B41"/>
    <w:rsid w:val="00E359C7"/>
    <w:rsid w:val="00E96A53"/>
    <w:rsid w:val="00EF76C1"/>
    <w:rsid w:val="00F17DC6"/>
    <w:rsid w:val="00F4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F4EB"/>
  <w15:docId w15:val="{FE48067B-B2CC-49E4-9D48-8CFD5D09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F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F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AD4FA1"/>
    <w:pPr>
      <w:tabs>
        <w:tab w:val="left" w:pos="1418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D4F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27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628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6287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F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0E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Сурова Виктория Валерьевна</cp:lastModifiedBy>
  <cp:revision>13</cp:revision>
  <cp:lastPrinted>2022-01-28T07:44:00Z</cp:lastPrinted>
  <dcterms:created xsi:type="dcterms:W3CDTF">2022-01-27T10:32:00Z</dcterms:created>
  <dcterms:modified xsi:type="dcterms:W3CDTF">2022-01-28T07:44:00Z</dcterms:modified>
</cp:coreProperties>
</file>