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1E7" w:rsidRPr="004861E7" w:rsidRDefault="004861E7" w:rsidP="004861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61E7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о проведении запроса котировок</w:t>
      </w:r>
    </w:p>
    <w:p w:rsidR="004861E7" w:rsidRPr="004861E7" w:rsidRDefault="004861E7" w:rsidP="004861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61E7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закупки №0124100005016000013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87"/>
        <w:gridCol w:w="5658"/>
      </w:tblGrid>
      <w:tr w:rsidR="004861E7" w:rsidRPr="004861E7" w:rsidTr="004861E7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4861E7" w:rsidRPr="004861E7" w:rsidRDefault="004861E7" w:rsidP="00486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4861E7" w:rsidRPr="004861E7" w:rsidRDefault="004861E7" w:rsidP="00486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861E7" w:rsidRPr="004861E7" w:rsidTr="004861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61E7" w:rsidRPr="004861E7" w:rsidRDefault="004861E7" w:rsidP="004861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4861E7" w:rsidRPr="004861E7" w:rsidRDefault="004861E7" w:rsidP="00486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61E7" w:rsidRPr="004861E7" w:rsidTr="004861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61E7" w:rsidRPr="004861E7" w:rsidRDefault="004861E7" w:rsidP="004861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4861E7" w:rsidRPr="004861E7" w:rsidRDefault="004861E7" w:rsidP="004861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0124100005016000013</w:t>
            </w:r>
          </w:p>
        </w:tc>
      </w:tr>
      <w:tr w:rsidR="004861E7" w:rsidRPr="004861E7" w:rsidTr="004861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61E7" w:rsidRPr="004861E7" w:rsidRDefault="004861E7" w:rsidP="004861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4861E7" w:rsidRPr="004861E7" w:rsidRDefault="004861E7" w:rsidP="004861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Поставка бензина с автозаправочных станций поставщика, расположенных в г. Мезень</w:t>
            </w:r>
          </w:p>
        </w:tc>
      </w:tr>
      <w:tr w:rsidR="004861E7" w:rsidRPr="004861E7" w:rsidTr="004861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61E7" w:rsidRPr="004861E7" w:rsidRDefault="004861E7" w:rsidP="004861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4861E7" w:rsidRPr="004861E7" w:rsidRDefault="004861E7" w:rsidP="004861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котировок</w:t>
            </w:r>
          </w:p>
        </w:tc>
      </w:tr>
      <w:tr w:rsidR="004861E7" w:rsidRPr="004861E7" w:rsidTr="004861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61E7" w:rsidRPr="004861E7" w:rsidRDefault="004861E7" w:rsidP="004861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vAlign w:val="center"/>
            <w:hideMark/>
          </w:tcPr>
          <w:p w:rsidR="004861E7" w:rsidRPr="004861E7" w:rsidRDefault="004861E7" w:rsidP="004861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  <w:tr w:rsidR="004861E7" w:rsidRPr="004861E7" w:rsidTr="004861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61E7" w:rsidRPr="004861E7" w:rsidRDefault="004861E7" w:rsidP="004861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4861E7" w:rsidRPr="004861E7" w:rsidRDefault="004861E7" w:rsidP="00486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61E7" w:rsidRPr="004861E7" w:rsidTr="004861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61E7" w:rsidRPr="004861E7" w:rsidRDefault="004861E7" w:rsidP="004861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</w:t>
            </w:r>
          </w:p>
        </w:tc>
        <w:tc>
          <w:tcPr>
            <w:tcW w:w="0" w:type="auto"/>
            <w:vAlign w:val="center"/>
            <w:hideMark/>
          </w:tcPr>
          <w:p w:rsidR="004861E7" w:rsidRPr="004861E7" w:rsidRDefault="004861E7" w:rsidP="004861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Прокуратура Архангельской области</w:t>
            </w:r>
          </w:p>
        </w:tc>
      </w:tr>
      <w:tr w:rsidR="004861E7" w:rsidRPr="004861E7" w:rsidTr="004861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61E7" w:rsidRPr="004861E7" w:rsidRDefault="004861E7" w:rsidP="004861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4861E7" w:rsidRPr="004861E7" w:rsidRDefault="004861E7" w:rsidP="004861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163002, Архангельская </w:t>
            </w:r>
            <w:proofErr w:type="spellStart"/>
            <w:proofErr w:type="gramStart"/>
            <w:r w:rsidRPr="004861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4861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Архангельск г, Новгородский, 15, -</w:t>
            </w:r>
          </w:p>
        </w:tc>
      </w:tr>
      <w:tr w:rsidR="004861E7" w:rsidRPr="004861E7" w:rsidTr="004861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61E7" w:rsidRPr="004861E7" w:rsidRDefault="004861E7" w:rsidP="004861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4861E7" w:rsidRPr="004861E7" w:rsidRDefault="004861E7" w:rsidP="004861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163002, Архангельская </w:t>
            </w:r>
            <w:proofErr w:type="spellStart"/>
            <w:proofErr w:type="gramStart"/>
            <w:r w:rsidRPr="004861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4861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Архангельск г, Новгородский, 15, -</w:t>
            </w:r>
          </w:p>
        </w:tc>
      </w:tr>
      <w:tr w:rsidR="004861E7" w:rsidRPr="004861E7" w:rsidTr="004861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61E7" w:rsidRPr="004861E7" w:rsidRDefault="004861E7" w:rsidP="004861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4861E7" w:rsidRPr="004861E7" w:rsidRDefault="004861E7" w:rsidP="004861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Федоров Андрей Евгеньевич</w:t>
            </w:r>
          </w:p>
        </w:tc>
      </w:tr>
      <w:tr w:rsidR="004861E7" w:rsidRPr="004861E7" w:rsidTr="004861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61E7" w:rsidRPr="004861E7" w:rsidRDefault="004861E7" w:rsidP="004861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4861E7" w:rsidRPr="004861E7" w:rsidRDefault="004861E7" w:rsidP="004861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mto@arhoblprok.ru</w:t>
            </w:r>
          </w:p>
        </w:tc>
      </w:tr>
      <w:tr w:rsidR="004861E7" w:rsidRPr="004861E7" w:rsidTr="004861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61E7" w:rsidRPr="004861E7" w:rsidRDefault="004861E7" w:rsidP="004861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4861E7" w:rsidRPr="004861E7" w:rsidRDefault="004861E7" w:rsidP="004861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7-8182-410181</w:t>
            </w:r>
          </w:p>
        </w:tc>
      </w:tr>
      <w:tr w:rsidR="004861E7" w:rsidRPr="004861E7" w:rsidTr="004861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61E7" w:rsidRPr="004861E7" w:rsidRDefault="004861E7" w:rsidP="004861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4861E7" w:rsidRPr="004861E7" w:rsidRDefault="004861E7" w:rsidP="004861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7-8182-410182</w:t>
            </w:r>
          </w:p>
        </w:tc>
      </w:tr>
      <w:tr w:rsidR="004861E7" w:rsidRPr="004861E7" w:rsidTr="004861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61E7" w:rsidRPr="004861E7" w:rsidRDefault="004861E7" w:rsidP="004861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контрактной службе, контрактном управляющем</w:t>
            </w:r>
          </w:p>
        </w:tc>
        <w:tc>
          <w:tcPr>
            <w:tcW w:w="0" w:type="auto"/>
            <w:vAlign w:val="center"/>
            <w:hideMark/>
          </w:tcPr>
          <w:p w:rsidR="004861E7" w:rsidRPr="004861E7" w:rsidRDefault="004861E7" w:rsidP="004861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Контрактная служба - Приказ № 144 от 01.10.2015. Руководитель - Калугин Николай Владимирович. </w:t>
            </w:r>
          </w:p>
        </w:tc>
      </w:tr>
      <w:tr w:rsidR="004861E7" w:rsidRPr="004861E7" w:rsidTr="004861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61E7" w:rsidRPr="004861E7" w:rsidRDefault="004861E7" w:rsidP="004861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4861E7" w:rsidRPr="004861E7" w:rsidRDefault="004861E7" w:rsidP="004861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отсутствует</w:t>
            </w:r>
          </w:p>
        </w:tc>
      </w:tr>
      <w:tr w:rsidR="004861E7" w:rsidRPr="004861E7" w:rsidTr="004861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61E7" w:rsidRPr="004861E7" w:rsidRDefault="004861E7" w:rsidP="004861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4861E7" w:rsidRPr="004861E7" w:rsidRDefault="004861E7" w:rsidP="00486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61E7" w:rsidRPr="004861E7" w:rsidTr="004861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61E7" w:rsidRPr="004861E7" w:rsidRDefault="004861E7" w:rsidP="004861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4861E7" w:rsidRPr="004861E7" w:rsidRDefault="004861E7" w:rsidP="004861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29.01.2016 09:00</w:t>
            </w:r>
          </w:p>
        </w:tc>
      </w:tr>
      <w:tr w:rsidR="004861E7" w:rsidRPr="004861E7" w:rsidTr="004861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61E7" w:rsidRPr="004861E7" w:rsidRDefault="004861E7" w:rsidP="004861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4861E7" w:rsidRPr="004861E7" w:rsidRDefault="004861E7" w:rsidP="004861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04.02.2016 10:00</w:t>
            </w:r>
          </w:p>
        </w:tc>
      </w:tr>
      <w:tr w:rsidR="004861E7" w:rsidRPr="004861E7" w:rsidTr="004861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61E7" w:rsidRPr="004861E7" w:rsidRDefault="004861E7" w:rsidP="004861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подачи котировочных заявок</w:t>
            </w:r>
          </w:p>
        </w:tc>
        <w:tc>
          <w:tcPr>
            <w:tcW w:w="0" w:type="auto"/>
            <w:vAlign w:val="center"/>
            <w:hideMark/>
          </w:tcPr>
          <w:p w:rsidR="004861E7" w:rsidRPr="004861E7" w:rsidRDefault="004861E7" w:rsidP="004861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163002, Архангельская </w:t>
            </w:r>
            <w:proofErr w:type="spellStart"/>
            <w:proofErr w:type="gramStart"/>
            <w:r w:rsidRPr="004861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4861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Архангельск г, Новгородский, 15, </w:t>
            </w:r>
            <w:proofErr w:type="spellStart"/>
            <w:r w:rsidRPr="004861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Pr="004861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104</w:t>
            </w:r>
          </w:p>
        </w:tc>
      </w:tr>
      <w:tr w:rsidR="004861E7" w:rsidRPr="004861E7" w:rsidTr="004861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61E7" w:rsidRPr="004861E7" w:rsidRDefault="004861E7" w:rsidP="004861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подачи котировочных заявок</w:t>
            </w:r>
          </w:p>
        </w:tc>
        <w:tc>
          <w:tcPr>
            <w:tcW w:w="0" w:type="auto"/>
            <w:vAlign w:val="center"/>
            <w:hideMark/>
          </w:tcPr>
          <w:p w:rsidR="004861E7" w:rsidRPr="004861E7" w:rsidRDefault="004861E7" w:rsidP="004861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861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Заявка на участие в запросе котировок подается заказчику в письменной форме в запечатанном конверте, не позволяющем просматривать содержание такой заявки до вскрытия конверта, или в форме электронного документа (заявки в электронной форме должны быть подписаны усиленной электронной подписью и поданы с использованием единой информационной системы) до даты и времени вскрытия конвертов с заявками на участие в запросе котировок и открытия</w:t>
            </w:r>
            <w:proofErr w:type="gramEnd"/>
            <w:r w:rsidRPr="004861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доступа к поданным в форме электронных документов заявкам на участие в запросе котировок, указанных в извещении о проведении запроса котировок. Прием котировочных заявок в </w:t>
            </w:r>
            <w:proofErr w:type="gramStart"/>
            <w:r w:rsidRPr="004861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письменным</w:t>
            </w:r>
            <w:proofErr w:type="gramEnd"/>
            <w:r w:rsidRPr="004861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виде осуществляется с 9 часов 00 минут до 13 часов 00 минут, с 14 часов 00 минут до 18 часов 00 минут (время московское) ежедневно </w:t>
            </w:r>
            <w:r w:rsidRPr="004861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(кроме субботы, воскресенья и праздничных дней). </w:t>
            </w:r>
          </w:p>
        </w:tc>
      </w:tr>
      <w:tr w:rsidR="004861E7" w:rsidRPr="004861E7" w:rsidTr="004861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61E7" w:rsidRPr="004861E7" w:rsidRDefault="004861E7" w:rsidP="004861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Форма котировочной заявки</w:t>
            </w:r>
          </w:p>
        </w:tc>
        <w:tc>
          <w:tcPr>
            <w:tcW w:w="0" w:type="auto"/>
            <w:vAlign w:val="center"/>
            <w:hideMark/>
          </w:tcPr>
          <w:p w:rsidR="004861E7" w:rsidRPr="004861E7" w:rsidRDefault="004861E7" w:rsidP="004861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Приложении № 2 – Форма заявки на участие в запросе котировок </w:t>
            </w:r>
          </w:p>
        </w:tc>
      </w:tr>
      <w:tr w:rsidR="004861E7" w:rsidRPr="004861E7" w:rsidTr="004861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61E7" w:rsidRPr="004861E7" w:rsidRDefault="004861E7" w:rsidP="004861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проведения вскрытия конвертов, открытия доступа к электронным документам заявок участников</w:t>
            </w:r>
          </w:p>
        </w:tc>
        <w:tc>
          <w:tcPr>
            <w:tcW w:w="0" w:type="auto"/>
            <w:vAlign w:val="center"/>
            <w:hideMark/>
          </w:tcPr>
          <w:p w:rsidR="004861E7" w:rsidRPr="004861E7" w:rsidRDefault="004861E7" w:rsidP="004861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04.02.2016 10:00</w:t>
            </w:r>
          </w:p>
        </w:tc>
      </w:tr>
      <w:tr w:rsidR="004861E7" w:rsidRPr="004861E7" w:rsidTr="004861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61E7" w:rsidRPr="004861E7" w:rsidRDefault="004861E7" w:rsidP="004861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проведения вскрытия конвертов, открытия доступа к электронным документам заявок участников</w:t>
            </w:r>
          </w:p>
        </w:tc>
        <w:tc>
          <w:tcPr>
            <w:tcW w:w="0" w:type="auto"/>
            <w:vAlign w:val="center"/>
            <w:hideMark/>
          </w:tcPr>
          <w:p w:rsidR="004861E7" w:rsidRPr="004861E7" w:rsidRDefault="004861E7" w:rsidP="004861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163002, Архангельская </w:t>
            </w:r>
            <w:proofErr w:type="spellStart"/>
            <w:proofErr w:type="gramStart"/>
            <w:r w:rsidRPr="004861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4861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Архангельск г, Новгородский, 15, </w:t>
            </w:r>
            <w:proofErr w:type="spellStart"/>
            <w:r w:rsidRPr="004861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Pr="004861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104</w:t>
            </w:r>
          </w:p>
        </w:tc>
      </w:tr>
      <w:tr w:rsidR="004861E7" w:rsidRPr="004861E7" w:rsidTr="004861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61E7" w:rsidRPr="004861E7" w:rsidRDefault="004861E7" w:rsidP="004861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4861E7" w:rsidRPr="004861E7" w:rsidRDefault="004861E7" w:rsidP="004861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пропуска в здание необходимо наличие документа, удостоверяющего личность.</w:t>
            </w:r>
          </w:p>
        </w:tc>
      </w:tr>
      <w:tr w:rsidR="004861E7" w:rsidRPr="004861E7" w:rsidTr="004861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61E7" w:rsidRPr="004861E7" w:rsidRDefault="004861E7" w:rsidP="004861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Срок, в течение которого победитель запроса котировок или иной участник запроса котировок, с которым заключается контракт при уклонении победителя от заключения контракта, должен подписать контракт</w:t>
            </w:r>
          </w:p>
        </w:tc>
        <w:tc>
          <w:tcPr>
            <w:tcW w:w="0" w:type="auto"/>
            <w:vAlign w:val="center"/>
            <w:hideMark/>
          </w:tcPr>
          <w:p w:rsidR="004861E7" w:rsidRPr="004861E7" w:rsidRDefault="004861E7" w:rsidP="004861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Контракт может быть заключен не ранее чем через семь дней </w:t>
            </w:r>
            <w:proofErr w:type="gramStart"/>
            <w:r w:rsidRPr="004861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даты размещения</w:t>
            </w:r>
            <w:proofErr w:type="gramEnd"/>
            <w:r w:rsidRPr="004861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единой информационной системе протокола рассмотрения и оценки заявок на участие в запросе котировок и не позднее чем через двадцать дней с даты подписания указанного протокола. </w:t>
            </w:r>
          </w:p>
        </w:tc>
      </w:tr>
      <w:tr w:rsidR="004861E7" w:rsidRPr="004861E7" w:rsidTr="004861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61E7" w:rsidRPr="004861E7" w:rsidRDefault="004861E7" w:rsidP="004861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Условия признания победителя запроса котировок или иного участника запроса котировок </w:t>
            </w:r>
            <w:proofErr w:type="gramStart"/>
            <w:r w:rsidRPr="004861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уклонившимся</w:t>
            </w:r>
            <w:proofErr w:type="gramEnd"/>
            <w:r w:rsidRPr="004861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заключении контракта</w:t>
            </w:r>
          </w:p>
        </w:tc>
        <w:tc>
          <w:tcPr>
            <w:tcW w:w="0" w:type="auto"/>
            <w:vAlign w:val="center"/>
            <w:hideMark/>
          </w:tcPr>
          <w:p w:rsidR="004861E7" w:rsidRPr="004861E7" w:rsidRDefault="004861E7" w:rsidP="004861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случае</w:t>
            </w:r>
            <w:proofErr w:type="gramStart"/>
            <w:r w:rsidRPr="004861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proofErr w:type="gramEnd"/>
            <w:r w:rsidRPr="004861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если победитель запроса котировок не представил заказчику подписанный контракт и выписку из единого государственного реестра юридических лиц или засвидетельствованную в нотариальном порядке копию такой выписки (для юридического лица), которые получены не ранее чем за шесть месяцев до даты размещения в единой информационной системе извещения о проведении запроса котировок,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соответствующего государства (для иностранного лица) в срок, указанный в извещении о проведении запроса котировок, такой победитель признается уклонившимся от заключения контракта. </w:t>
            </w:r>
          </w:p>
        </w:tc>
      </w:tr>
      <w:tr w:rsidR="004861E7" w:rsidRPr="004861E7" w:rsidTr="004861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61E7" w:rsidRPr="004861E7" w:rsidRDefault="004861E7" w:rsidP="004861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Условия контракта</w:t>
            </w:r>
          </w:p>
        </w:tc>
        <w:tc>
          <w:tcPr>
            <w:tcW w:w="0" w:type="auto"/>
            <w:vAlign w:val="center"/>
            <w:hideMark/>
          </w:tcPr>
          <w:p w:rsidR="004861E7" w:rsidRPr="004861E7" w:rsidRDefault="004861E7" w:rsidP="00486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61E7" w:rsidRPr="004861E7" w:rsidTr="004861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61E7" w:rsidRPr="004861E7" w:rsidRDefault="004861E7" w:rsidP="004861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4861E7" w:rsidRPr="004861E7" w:rsidRDefault="004861E7" w:rsidP="004861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61941.00 Российский рубль</w:t>
            </w:r>
          </w:p>
        </w:tc>
      </w:tr>
      <w:tr w:rsidR="004861E7" w:rsidRPr="004861E7" w:rsidTr="004861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61E7" w:rsidRPr="004861E7" w:rsidRDefault="004861E7" w:rsidP="004861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 начальной (максимальной) цены контракта</w:t>
            </w:r>
          </w:p>
        </w:tc>
        <w:tc>
          <w:tcPr>
            <w:tcW w:w="0" w:type="auto"/>
            <w:vAlign w:val="center"/>
            <w:hideMark/>
          </w:tcPr>
          <w:p w:rsidR="004861E7" w:rsidRPr="004861E7" w:rsidRDefault="004861E7" w:rsidP="004861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Приложении № 4 – Обоснование НМЦ. </w:t>
            </w:r>
          </w:p>
        </w:tc>
      </w:tr>
      <w:tr w:rsidR="004861E7" w:rsidRPr="004861E7" w:rsidTr="004861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61E7" w:rsidRPr="004861E7" w:rsidRDefault="004861E7" w:rsidP="004861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4861E7" w:rsidRPr="004861E7" w:rsidRDefault="004861E7" w:rsidP="004861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</w:tr>
      <w:tr w:rsidR="004861E7" w:rsidRPr="004861E7" w:rsidTr="004861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61E7" w:rsidRPr="004861E7" w:rsidRDefault="004861E7" w:rsidP="004861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План оплаты исполнения контракта за счет бюджетных средств </w:t>
            </w:r>
          </w:p>
        </w:tc>
        <w:tc>
          <w:tcPr>
            <w:tcW w:w="0" w:type="auto"/>
            <w:vAlign w:val="center"/>
            <w:hideMark/>
          </w:tcPr>
          <w:p w:rsidR="004861E7" w:rsidRPr="004861E7" w:rsidRDefault="004861E7" w:rsidP="00486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61E7" w:rsidRPr="004861E7" w:rsidTr="004861E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52"/>
              <w:gridCol w:w="2017"/>
            </w:tblGrid>
            <w:tr w:rsidR="004861E7" w:rsidRPr="004861E7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4861E7" w:rsidRPr="004861E7" w:rsidRDefault="004861E7" w:rsidP="004861E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861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Российский рубль</w:t>
                  </w:r>
                </w:p>
              </w:tc>
            </w:tr>
            <w:tr w:rsidR="004861E7" w:rsidRPr="004861E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861E7" w:rsidRPr="004861E7" w:rsidRDefault="004861E7" w:rsidP="004861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861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Код бюджетной классификации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61E7" w:rsidRPr="004861E7" w:rsidRDefault="004861E7" w:rsidP="004861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861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Оплата за 2016 год</w:t>
                  </w:r>
                </w:p>
              </w:tc>
            </w:tr>
            <w:tr w:rsidR="004861E7" w:rsidRPr="004861E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861E7" w:rsidRPr="004861E7" w:rsidRDefault="004861E7" w:rsidP="004861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861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41503019190090019222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61E7" w:rsidRPr="004861E7" w:rsidRDefault="004861E7" w:rsidP="004861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861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61941.00</w:t>
                  </w:r>
                </w:p>
              </w:tc>
            </w:tr>
            <w:tr w:rsidR="004861E7" w:rsidRPr="004861E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861E7" w:rsidRPr="004861E7" w:rsidRDefault="004861E7" w:rsidP="004861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861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Итого: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61E7" w:rsidRPr="004861E7" w:rsidRDefault="004861E7" w:rsidP="004861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861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61941.00</w:t>
                  </w:r>
                </w:p>
              </w:tc>
            </w:tr>
            <w:tr w:rsidR="004861E7" w:rsidRPr="004861E7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4861E7" w:rsidRPr="004861E7" w:rsidRDefault="004861E7" w:rsidP="004861E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861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Всего: 61941.00</w:t>
                  </w:r>
                </w:p>
              </w:tc>
            </w:tr>
          </w:tbl>
          <w:p w:rsidR="004861E7" w:rsidRPr="004861E7" w:rsidRDefault="004861E7" w:rsidP="00486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61E7" w:rsidRPr="004861E7" w:rsidTr="004861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61E7" w:rsidRPr="004861E7" w:rsidRDefault="004861E7" w:rsidP="004861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4861E7" w:rsidRPr="004861E7" w:rsidRDefault="004861E7" w:rsidP="004861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Архангельская </w:t>
            </w:r>
            <w:proofErr w:type="spellStart"/>
            <w:proofErr w:type="gramStart"/>
            <w:r w:rsidRPr="004861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4861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Мезенский район, г. Мезень</w:t>
            </w:r>
          </w:p>
        </w:tc>
      </w:tr>
      <w:tr w:rsidR="004861E7" w:rsidRPr="004861E7" w:rsidTr="004861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61E7" w:rsidRPr="004861E7" w:rsidRDefault="004861E7" w:rsidP="004861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4861E7" w:rsidRPr="004861E7" w:rsidRDefault="004861E7" w:rsidP="004861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исполнения контракта: год 2016 месяц Декабрь Срок исполнения отдельных этапов контракта: Месяц Периодичность поставки товаров (выполнения работ, оказания услуг): </w:t>
            </w:r>
            <w:proofErr w:type="gramStart"/>
            <w:r w:rsidRPr="004861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даты заключения</w:t>
            </w:r>
            <w:proofErr w:type="gramEnd"/>
            <w:r w:rsidRPr="004861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контракта по 31.12.2016</w:t>
            </w:r>
          </w:p>
        </w:tc>
      </w:tr>
      <w:tr w:rsidR="004861E7" w:rsidRPr="004861E7" w:rsidTr="004861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61E7" w:rsidRPr="004861E7" w:rsidRDefault="004861E7" w:rsidP="004861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возможности одностороннего отказа от исполнения контракта в соответствии с положениями Частей 8 – 26 Статьи 95 Федерального закона № 44-ФЗ</w:t>
            </w:r>
          </w:p>
        </w:tc>
        <w:tc>
          <w:tcPr>
            <w:tcW w:w="0" w:type="auto"/>
            <w:vAlign w:val="center"/>
            <w:hideMark/>
          </w:tcPr>
          <w:p w:rsidR="004861E7" w:rsidRPr="004861E7" w:rsidRDefault="004861E7" w:rsidP="004861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Расторжение Контракта допускается по соглашению Сторон, по решению суда, в случае одностороннего отказа Стороны Контракта от исполнения Контракта в соответствии с гражданским законодательством.</w:t>
            </w:r>
          </w:p>
        </w:tc>
      </w:tr>
      <w:tr w:rsidR="004861E7" w:rsidRPr="004861E7" w:rsidTr="004861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61E7" w:rsidRPr="004861E7" w:rsidRDefault="004861E7" w:rsidP="004861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Объект закупки</w:t>
            </w:r>
          </w:p>
        </w:tc>
        <w:tc>
          <w:tcPr>
            <w:tcW w:w="0" w:type="auto"/>
            <w:vAlign w:val="center"/>
            <w:hideMark/>
          </w:tcPr>
          <w:p w:rsidR="004861E7" w:rsidRPr="004861E7" w:rsidRDefault="004861E7" w:rsidP="00486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61E7" w:rsidRPr="004861E7" w:rsidTr="004861E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9"/>
              <w:gridCol w:w="1380"/>
              <w:gridCol w:w="1324"/>
              <w:gridCol w:w="1261"/>
              <w:gridCol w:w="949"/>
              <w:gridCol w:w="1182"/>
            </w:tblGrid>
            <w:tr w:rsidR="004861E7" w:rsidRPr="004861E7">
              <w:trPr>
                <w:tblCellSpacing w:w="15" w:type="dxa"/>
              </w:trPr>
              <w:tc>
                <w:tcPr>
                  <w:tcW w:w="0" w:type="auto"/>
                  <w:gridSpan w:val="6"/>
                  <w:vAlign w:val="center"/>
                  <w:hideMark/>
                </w:tcPr>
                <w:p w:rsidR="004861E7" w:rsidRPr="004861E7" w:rsidRDefault="004861E7" w:rsidP="004861E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861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Российский рубль</w:t>
                  </w:r>
                </w:p>
              </w:tc>
            </w:tr>
            <w:tr w:rsidR="004861E7" w:rsidRPr="004861E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861E7" w:rsidRPr="004861E7" w:rsidRDefault="004861E7" w:rsidP="004861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861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Наименование товара, работ, услуг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61E7" w:rsidRPr="004861E7" w:rsidRDefault="004861E7" w:rsidP="004861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861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Код по ОКПД</w:t>
                  </w:r>
                  <w:proofErr w:type="gramStart"/>
                  <w:r w:rsidRPr="004861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  <w:proofErr w:type="gramEnd"/>
                  <w:r w:rsidRPr="004861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61E7" w:rsidRPr="004861E7" w:rsidRDefault="004861E7" w:rsidP="004861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861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61E7" w:rsidRPr="004861E7" w:rsidRDefault="004861E7" w:rsidP="004861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861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61E7" w:rsidRPr="004861E7" w:rsidRDefault="004861E7" w:rsidP="004861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861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Цена за </w:t>
                  </w:r>
                  <w:proofErr w:type="spellStart"/>
                  <w:r w:rsidRPr="004861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ед</w:t>
                  </w:r>
                  <w:proofErr w:type="gramStart"/>
                  <w:r w:rsidRPr="004861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.и</w:t>
                  </w:r>
                  <w:proofErr w:type="gramEnd"/>
                  <w:r w:rsidRPr="004861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зм</w:t>
                  </w:r>
                  <w:proofErr w:type="spellEnd"/>
                  <w:r w:rsidRPr="004861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61E7" w:rsidRPr="004861E7" w:rsidRDefault="004861E7" w:rsidP="004861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861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Стоимость</w:t>
                  </w:r>
                </w:p>
              </w:tc>
            </w:tr>
            <w:tr w:rsidR="004861E7" w:rsidRPr="004861E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861E7" w:rsidRPr="004861E7" w:rsidRDefault="004861E7" w:rsidP="004861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861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Поставка бензина с автозаправочных станций поставщика, расположенных в г. Мезень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61E7" w:rsidRPr="004861E7" w:rsidRDefault="004861E7" w:rsidP="004861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861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19.20.21.111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61E7" w:rsidRPr="004861E7" w:rsidRDefault="004861E7" w:rsidP="004861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861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Л; ДМ3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61E7" w:rsidRPr="004861E7" w:rsidRDefault="004861E7" w:rsidP="004861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861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1650.00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61E7" w:rsidRPr="004861E7" w:rsidRDefault="004861E7" w:rsidP="004861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861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37.54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61E7" w:rsidRPr="004861E7" w:rsidRDefault="004861E7" w:rsidP="004861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861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61941.00</w:t>
                  </w:r>
                </w:p>
              </w:tc>
            </w:tr>
            <w:tr w:rsidR="004861E7" w:rsidRPr="004861E7">
              <w:trPr>
                <w:tblCellSpacing w:w="15" w:type="dxa"/>
              </w:trPr>
              <w:tc>
                <w:tcPr>
                  <w:tcW w:w="0" w:type="auto"/>
                  <w:gridSpan w:val="6"/>
                  <w:vAlign w:val="center"/>
                  <w:hideMark/>
                </w:tcPr>
                <w:p w:rsidR="004861E7" w:rsidRPr="004861E7" w:rsidRDefault="004861E7" w:rsidP="004861E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861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Итого: 61941.00</w:t>
                  </w:r>
                </w:p>
              </w:tc>
            </w:tr>
          </w:tbl>
          <w:p w:rsidR="004861E7" w:rsidRPr="004861E7" w:rsidRDefault="004861E7" w:rsidP="00486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61E7" w:rsidRPr="004861E7" w:rsidTr="004861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61E7" w:rsidRPr="004861E7" w:rsidRDefault="004861E7" w:rsidP="004861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4861E7" w:rsidRPr="004861E7" w:rsidRDefault="004861E7" w:rsidP="00486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61E7" w:rsidRPr="004861E7" w:rsidTr="004861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61E7" w:rsidRPr="004861E7" w:rsidRDefault="004861E7" w:rsidP="004861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4861E7" w:rsidRPr="004861E7" w:rsidRDefault="004861E7" w:rsidP="00486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</w:t>
            </w:r>
            <w:proofErr w:type="gramStart"/>
            <w:r w:rsidRPr="004861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установлены</w:t>
            </w:r>
            <w:proofErr w:type="gramEnd"/>
          </w:p>
        </w:tc>
      </w:tr>
      <w:tr w:rsidR="004861E7" w:rsidRPr="004861E7" w:rsidTr="004861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61E7" w:rsidRPr="004861E7" w:rsidRDefault="004861E7" w:rsidP="004861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4861E7" w:rsidRPr="004861E7" w:rsidRDefault="004861E7" w:rsidP="004861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Единые требования к участникам (в соответствии с пунктом 1 части 1 Статьи 31 Федерального закона № 44-ФЗ) </w:t>
            </w:r>
          </w:p>
          <w:p w:rsidR="004861E7" w:rsidRPr="004861E7" w:rsidRDefault="004861E7" w:rsidP="004861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 к требованию отсутствует</w:t>
            </w:r>
          </w:p>
          <w:p w:rsidR="004861E7" w:rsidRPr="004861E7" w:rsidRDefault="004861E7" w:rsidP="004861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Требование об отсутствии в предусмотренном Федеральным законом № 44-ФЗ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 (в соответствии с частью 1.1 Статьи 31 Федерального закона № 44-ФЗ) </w:t>
            </w:r>
          </w:p>
          <w:p w:rsidR="004861E7" w:rsidRPr="004861E7" w:rsidRDefault="004861E7" w:rsidP="004861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 к требованию отсутствует</w:t>
            </w:r>
          </w:p>
        </w:tc>
      </w:tr>
      <w:tr w:rsidR="004861E7" w:rsidRPr="004861E7" w:rsidTr="004861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61E7" w:rsidRPr="004861E7" w:rsidRDefault="004861E7" w:rsidP="004861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Ограничение участия в определении поставщика </w:t>
            </w:r>
            <w:r w:rsidRPr="004861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(подрядчика, исполнителя), установленное в соответствии с Федеральным законом № 44-ФЗ (согласно пункту 4 статьи 42 Федерального закона № 44-ФЗ)</w:t>
            </w:r>
          </w:p>
        </w:tc>
        <w:tc>
          <w:tcPr>
            <w:tcW w:w="0" w:type="auto"/>
            <w:vAlign w:val="center"/>
            <w:hideMark/>
          </w:tcPr>
          <w:p w:rsidR="004861E7" w:rsidRPr="004861E7" w:rsidRDefault="004861E7" w:rsidP="00486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Отсутствует</w:t>
            </w:r>
          </w:p>
        </w:tc>
      </w:tr>
      <w:tr w:rsidR="004861E7" w:rsidRPr="004861E7" w:rsidTr="004861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61E7" w:rsidRPr="004861E7" w:rsidRDefault="004861E7" w:rsidP="004861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4861E7" w:rsidRPr="004861E7" w:rsidRDefault="004861E7" w:rsidP="00486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61E7" w:rsidRPr="004861E7" w:rsidTr="004861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61E7" w:rsidRPr="004861E7" w:rsidRDefault="004861E7" w:rsidP="004861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исполнения контракта не требуется</w:t>
            </w:r>
          </w:p>
        </w:tc>
        <w:tc>
          <w:tcPr>
            <w:tcW w:w="0" w:type="auto"/>
            <w:vAlign w:val="center"/>
            <w:hideMark/>
          </w:tcPr>
          <w:p w:rsidR="004861E7" w:rsidRPr="004861E7" w:rsidRDefault="004861E7" w:rsidP="00486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61E7" w:rsidRPr="004861E7" w:rsidTr="004861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61E7" w:rsidRPr="004861E7" w:rsidRDefault="004861E7" w:rsidP="004861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4861E7" w:rsidRPr="004861E7" w:rsidRDefault="004861E7" w:rsidP="004861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отсутствует</w:t>
            </w:r>
          </w:p>
        </w:tc>
      </w:tr>
      <w:tr w:rsidR="004861E7" w:rsidRPr="004861E7" w:rsidTr="004861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61E7" w:rsidRPr="004861E7" w:rsidRDefault="004861E7" w:rsidP="00486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4861E7" w:rsidRPr="004861E7" w:rsidRDefault="004861E7" w:rsidP="004861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Приложение №1ТЗ</w:t>
            </w:r>
          </w:p>
          <w:p w:rsidR="004861E7" w:rsidRPr="004861E7" w:rsidRDefault="004861E7" w:rsidP="004861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Приложение №2 - Форма котировочной заявки</w:t>
            </w:r>
          </w:p>
          <w:p w:rsidR="004861E7" w:rsidRPr="004861E7" w:rsidRDefault="004861E7" w:rsidP="004861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Приложение №3 - Проект Контракта</w:t>
            </w:r>
          </w:p>
          <w:p w:rsidR="004861E7" w:rsidRPr="004861E7" w:rsidRDefault="004861E7" w:rsidP="004861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Приложение №4 - Обоснование НМЦ</w:t>
            </w:r>
          </w:p>
        </w:tc>
      </w:tr>
      <w:tr w:rsidR="004861E7" w:rsidRPr="004861E7" w:rsidTr="004861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61E7" w:rsidRPr="004861E7" w:rsidRDefault="004861E7" w:rsidP="004861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размещения извещения (по местному времени организации, осуществляющей размещение)</w:t>
            </w:r>
          </w:p>
        </w:tc>
        <w:tc>
          <w:tcPr>
            <w:tcW w:w="0" w:type="auto"/>
            <w:vAlign w:val="center"/>
            <w:hideMark/>
          </w:tcPr>
          <w:p w:rsidR="004861E7" w:rsidRPr="004861E7" w:rsidRDefault="004861E7" w:rsidP="004861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28.01.2016 21:24</w:t>
            </w:r>
          </w:p>
        </w:tc>
      </w:tr>
    </w:tbl>
    <w:p w:rsidR="00F70675" w:rsidRDefault="004861E7">
      <w:bookmarkStart w:id="0" w:name="_GoBack"/>
      <w:bookmarkEnd w:id="0"/>
    </w:p>
    <w:sectPr w:rsidR="00F706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6B8"/>
    <w:rsid w:val="004861E7"/>
    <w:rsid w:val="00770BCF"/>
    <w:rsid w:val="009866B8"/>
    <w:rsid w:val="00A56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4861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4861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4861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4861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4861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4861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4861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4861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4861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4861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4861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4861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460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884664">
          <w:marLeft w:val="0"/>
          <w:marRight w:val="0"/>
          <w:marTop w:val="44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03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440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784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122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726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4766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1001</Words>
  <Characters>5712</Characters>
  <Application>Microsoft Office Word</Application>
  <DocSecurity>0</DocSecurity>
  <Lines>47</Lines>
  <Paragraphs>13</Paragraphs>
  <ScaleCrop>false</ScaleCrop>
  <Company/>
  <LinksUpToDate>false</LinksUpToDate>
  <CharactersWithSpaces>6700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Согласнова Олеся Викторовна</dc:creator>
  <cp:keywords/>
  <dc:description/>
  <cp:lastModifiedBy>Согласнова Олеся Викторовна</cp:lastModifiedBy>
  <cp:revision>2</cp:revision>
  <dcterms:created xsi:type="dcterms:W3CDTF">2016-03-14T13:56:00Z</dcterms:created>
  <dcterms:modified xsi:type="dcterms:W3CDTF">2016-03-14T13:56:00Z</dcterms:modified>
</cp:coreProperties>
</file>