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CE" w:rsidRDefault="00A90ECE" w:rsidP="00A90ECE">
      <w:pPr>
        <w:pStyle w:val="a3"/>
        <w:shd w:val="clear" w:color="auto" w:fill="FFFFFF"/>
        <w:jc w:val="center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Об организации проведения в органах прокуратуры области приема предпринимателей</w:t>
      </w:r>
    </w:p>
    <w:p w:rsidR="00A90ECE" w:rsidRDefault="00A90ECE" w:rsidP="00A90ECE">
      <w:pPr>
        <w:pStyle w:val="a3"/>
        <w:shd w:val="clear" w:color="auto" w:fill="FFFFFF"/>
        <w:jc w:val="center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Во исполнение распоряжения Генерального прокурора Российской Федерации от 03.03.2017 № 139/7р, руководствуясь статьей 18 Федерального закона «О прокуратуре Российской Федерации»,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jc w:val="center"/>
        <w:rPr>
          <w:rFonts w:ascii="Verdana" w:hAnsi="Verdana"/>
          <w:color w:val="535353"/>
          <w:sz w:val="18"/>
          <w:szCs w:val="18"/>
        </w:rPr>
      </w:pPr>
      <w:proofErr w:type="gramStart"/>
      <w:r>
        <w:rPr>
          <w:rFonts w:ascii="Verdana" w:hAnsi="Verdana"/>
          <w:color w:val="535353"/>
          <w:sz w:val="18"/>
          <w:szCs w:val="18"/>
        </w:rPr>
        <w:t>РАСПОРЯЖАЮСЬ :</w:t>
      </w:r>
      <w:proofErr w:type="gramEnd"/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1. Организовать проведение в органах прокуратуры области Всероссийского дня приема предпринимателей.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2. Установить, что Всероссийский день приема предпринимателей, начиная с апреля 2017 года, проводится органами прокуратуры области в рабочее время в первый вторник каждого месяца.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3. Определить уполномоченными лицами, осуществляющими прием предпринимателей и их обращений в ходе Всероссийского дня приема предпринимателей в прокуратуре области, работников отдела по надзору за исполнением федерального законодательства, отдела по надзору за исполнением законодательства о противодействии коррупции, старшего помощника и помощника прокурора по правовому обеспечению, взаимодействию с общественностью, рассмотрению писем и приему граждан, местом проведения приема предпринимателей и их обращений - здание прокуратуры области по адресу: г. Вологда, ул. Пушкинская, д. 17 (ответственные лица: начальник отдела по надзору за исполнением федерального законодательства Смирнов А.В., начальник отдела по надзору за исполнением законодательства о противодействии коррупции Петухов А.В., старший помощник прокурора по правовому обеспечению, взаимодействию с общественностью, рассмотрению писем и приему граждан Виноградова О.А.).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4. Утвердить график приема и уполномоченных лиц в прокуратуре области согласно приложению.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5. Определить, что личный прием предпринимателей прокурором области (лицом, его замещающим), заместителями прокурора области, прокурорами городов и районов осуществляется в соответствии с требованиями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6. Городским и районным прокурорам издать распоряжения, в которых определить места проведения приема предпринимателей.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7. Городским и районным прокурорам до 05 числа каждого месяца, следующего за отчетным, начиная с 05.04.2017, представлять в прокуратуру области информацию о результатах приема предпринимателей с указанием числа принятых предпринимателей и числа принятых к рассмотрению обращений.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8. Старшему помощнику прокурора области по взаимодействию со средствами массовой информации обеспечить размещение информации о Всероссийском дне приема предпринимателей на официальном сайте прокуратуры области.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9. Контроль за исполнением настоящего распоряжения возложить на заместителя прокурора области Василькова А.А.</w:t>
      </w:r>
    </w:p>
    <w:p w:rsidR="00A90ECE" w:rsidRDefault="00A90ECE" w:rsidP="00A90ECE">
      <w:pPr>
        <w:pStyle w:val="a3"/>
        <w:shd w:val="clear" w:color="auto" w:fill="FFFFFF"/>
        <w:jc w:val="both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С распоряжением ознакомить первого заместителя прокурора области, заместителей прокурора области, старших помощников прокурора области, начальников отделов прокуратуры области, направить прокурорам городов и районов, которым довести его содержание до сведения подчиненных работников.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lastRenderedPageBreak/>
        <w:t>Прокурор области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государственный советник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юстиции 2 класса                                                                                      С.Н. Хлопушин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jc w:val="right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Приложение</w:t>
      </w:r>
    </w:p>
    <w:p w:rsidR="00A90ECE" w:rsidRDefault="00A90ECE" w:rsidP="00A90ECE">
      <w:pPr>
        <w:pStyle w:val="a3"/>
        <w:shd w:val="clear" w:color="auto" w:fill="FFFFFF"/>
        <w:jc w:val="right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jc w:val="right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к распоряжению</w:t>
      </w:r>
    </w:p>
    <w:p w:rsidR="00A90ECE" w:rsidRDefault="00A90ECE" w:rsidP="00A90ECE">
      <w:pPr>
        <w:pStyle w:val="a3"/>
        <w:shd w:val="clear" w:color="auto" w:fill="FFFFFF"/>
        <w:jc w:val="right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прокурора области</w:t>
      </w:r>
    </w:p>
    <w:p w:rsidR="00A90ECE" w:rsidRDefault="00A90ECE" w:rsidP="00A90ECE">
      <w:pPr>
        <w:pStyle w:val="a3"/>
        <w:shd w:val="clear" w:color="auto" w:fill="FFFFFF"/>
        <w:jc w:val="right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от   1603.2017    № 29/7р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График приема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 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- 4 апреля 2017 года – старший помощник прокурора области по взаимодействию с общественностью, приему писем и обращений граждан Виноградова О.А. (тел. 72-51-60);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 xml:space="preserve">- 2 мая 2017 года – </w:t>
      </w:r>
      <w:proofErr w:type="gramStart"/>
      <w:r>
        <w:rPr>
          <w:rFonts w:ascii="Verdana" w:hAnsi="Verdana"/>
          <w:color w:val="535353"/>
          <w:sz w:val="18"/>
          <w:szCs w:val="18"/>
        </w:rPr>
        <w:t>прокурор  отдела</w:t>
      </w:r>
      <w:proofErr w:type="gramEnd"/>
      <w:r>
        <w:rPr>
          <w:rFonts w:ascii="Verdana" w:hAnsi="Verdana"/>
          <w:color w:val="535353"/>
          <w:sz w:val="18"/>
          <w:szCs w:val="18"/>
        </w:rPr>
        <w:t xml:space="preserve"> по надзору за исполнением федерального законодательства </w:t>
      </w:r>
      <w:proofErr w:type="spellStart"/>
      <w:r>
        <w:rPr>
          <w:rFonts w:ascii="Verdana" w:hAnsi="Verdana"/>
          <w:color w:val="535353"/>
          <w:sz w:val="18"/>
          <w:szCs w:val="18"/>
        </w:rPr>
        <w:t>Жерихин</w:t>
      </w:r>
      <w:proofErr w:type="spellEnd"/>
      <w:r>
        <w:rPr>
          <w:rFonts w:ascii="Verdana" w:hAnsi="Verdana"/>
          <w:color w:val="535353"/>
          <w:sz w:val="18"/>
          <w:szCs w:val="18"/>
        </w:rPr>
        <w:t xml:space="preserve"> В.А. (тел. 72-93-28);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- 6 июня 2017 года - помощник прокурора области по взаимодействию с общественностью, приему писем и обращений граждан Рыжова И.А. (тел. 21-05-83);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 xml:space="preserve">- 4 июля 2017 года – прокурор отдела по надзору за исполнением законодательства о противодействии коррупции </w:t>
      </w:r>
      <w:proofErr w:type="spellStart"/>
      <w:r>
        <w:rPr>
          <w:rFonts w:ascii="Verdana" w:hAnsi="Verdana"/>
          <w:color w:val="535353"/>
          <w:sz w:val="18"/>
          <w:szCs w:val="18"/>
        </w:rPr>
        <w:t>Шлыкова</w:t>
      </w:r>
      <w:proofErr w:type="spellEnd"/>
      <w:r>
        <w:rPr>
          <w:rFonts w:ascii="Verdana" w:hAnsi="Verdana"/>
          <w:color w:val="535353"/>
          <w:sz w:val="18"/>
          <w:szCs w:val="18"/>
        </w:rPr>
        <w:t xml:space="preserve"> И.Э. (тел. 72-80-66);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 xml:space="preserve">- 1 августа 2017 года – заместитель начальника отдела по надзору за исполнением федерального законодательства </w:t>
      </w:r>
      <w:proofErr w:type="spellStart"/>
      <w:r>
        <w:rPr>
          <w:rFonts w:ascii="Verdana" w:hAnsi="Verdana"/>
          <w:color w:val="535353"/>
          <w:sz w:val="18"/>
          <w:szCs w:val="18"/>
        </w:rPr>
        <w:t>Екимовская</w:t>
      </w:r>
      <w:proofErr w:type="spellEnd"/>
      <w:r>
        <w:rPr>
          <w:rFonts w:ascii="Verdana" w:hAnsi="Verdana"/>
          <w:color w:val="535353"/>
          <w:sz w:val="18"/>
          <w:szCs w:val="18"/>
        </w:rPr>
        <w:t xml:space="preserve"> Н.А. (тел. 72-51-11);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- 5 сентября 2017 года – старший прокурор отдела по надзору за исполнением законодательства о противодействии коррупции Ражев А.А.     (72-02-09);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 xml:space="preserve">- 3 октября 2017 года - </w:t>
      </w:r>
      <w:proofErr w:type="gramStart"/>
      <w:r>
        <w:rPr>
          <w:rFonts w:ascii="Verdana" w:hAnsi="Verdana"/>
          <w:color w:val="535353"/>
          <w:sz w:val="18"/>
          <w:szCs w:val="18"/>
        </w:rPr>
        <w:t>прокурор  отдела</w:t>
      </w:r>
      <w:proofErr w:type="gramEnd"/>
      <w:r>
        <w:rPr>
          <w:rFonts w:ascii="Verdana" w:hAnsi="Verdana"/>
          <w:color w:val="535353"/>
          <w:sz w:val="18"/>
          <w:szCs w:val="18"/>
        </w:rPr>
        <w:t xml:space="preserve"> по надзору за исполнением федерального законодательства </w:t>
      </w:r>
      <w:proofErr w:type="spellStart"/>
      <w:r>
        <w:rPr>
          <w:rFonts w:ascii="Verdana" w:hAnsi="Verdana"/>
          <w:color w:val="535353"/>
          <w:sz w:val="18"/>
          <w:szCs w:val="18"/>
        </w:rPr>
        <w:t>Жерихин</w:t>
      </w:r>
      <w:proofErr w:type="spellEnd"/>
      <w:r>
        <w:rPr>
          <w:rFonts w:ascii="Verdana" w:hAnsi="Verdana"/>
          <w:color w:val="535353"/>
          <w:sz w:val="18"/>
          <w:szCs w:val="18"/>
        </w:rPr>
        <w:t xml:space="preserve"> В.А. (тел. 72-93-28);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- 7 ноября 2017 года - старший помощник прокурора области по взаимодействию с общественностью, приему писем и обращений граждан Виноградова О.А. (тел. 72-51-60);</w:t>
      </w:r>
    </w:p>
    <w:p w:rsidR="00A90ECE" w:rsidRDefault="00A90ECE" w:rsidP="00A90ECE">
      <w:pPr>
        <w:pStyle w:val="a3"/>
        <w:shd w:val="clear" w:color="auto" w:fill="FFFFFF"/>
        <w:rPr>
          <w:rFonts w:ascii="Verdana" w:hAnsi="Verdana"/>
          <w:color w:val="535353"/>
          <w:sz w:val="18"/>
          <w:szCs w:val="18"/>
        </w:rPr>
      </w:pPr>
      <w:r>
        <w:rPr>
          <w:rFonts w:ascii="Verdana" w:hAnsi="Verdana"/>
          <w:color w:val="535353"/>
          <w:sz w:val="18"/>
          <w:szCs w:val="18"/>
        </w:rPr>
        <w:t>- 5 декабря 2017 года – начальник отдела по надзору за исполнением законодательства о противодействии коррупции Петухов А.В. (тел. 72-90-95).</w:t>
      </w:r>
    </w:p>
    <w:p w:rsidR="00DD78AB" w:rsidRDefault="00DD78AB">
      <w:bookmarkStart w:id="0" w:name="_GoBack"/>
      <w:bookmarkEnd w:id="0"/>
    </w:p>
    <w:sectPr w:rsidR="00DD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05"/>
    <w:rsid w:val="00867A05"/>
    <w:rsid w:val="00A90ECE"/>
    <w:rsid w:val="00D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8A19A-B48E-4DB4-86E2-FD7A5DB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3859</Characters>
  <Application>Microsoft Office Word</Application>
  <DocSecurity>0</DocSecurity>
  <Lines>32</Lines>
  <Paragraphs>9</Paragraphs>
  <ScaleCrop>false</ScaleCrop>
  <Company>OEM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 Всеволод Михайлович</dc:creator>
  <cp:keywords/>
  <dc:description/>
  <cp:lastModifiedBy>Панарин Всеволод Михайлович</cp:lastModifiedBy>
  <cp:revision>2</cp:revision>
  <dcterms:created xsi:type="dcterms:W3CDTF">2019-12-25T14:43:00Z</dcterms:created>
  <dcterms:modified xsi:type="dcterms:W3CDTF">2019-12-25T14:44:00Z</dcterms:modified>
</cp:coreProperties>
</file>