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0AC4" w14:textId="43E8B223" w:rsidR="00B16DC0" w:rsidRDefault="00B16DC0" w:rsidP="00B16DC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3117C">
        <w:rPr>
          <w:b/>
          <w:sz w:val="28"/>
          <w:szCs w:val="28"/>
        </w:rPr>
        <w:t>остав комиссии прокуратуры республики по соблюдению требований к служебному поведению прокурорских работников и урегулированию конфликта интересов</w:t>
      </w:r>
    </w:p>
    <w:p w14:paraId="20E3BAD3" w14:textId="77777777" w:rsidR="00B16DC0" w:rsidRPr="0013117C" w:rsidRDefault="00B16DC0" w:rsidP="00B16DC0">
      <w:pPr>
        <w:spacing w:line="240" w:lineRule="exact"/>
        <w:jc w:val="center"/>
        <w:rPr>
          <w:b/>
          <w:bCs/>
          <w:sz w:val="28"/>
          <w:szCs w:val="28"/>
        </w:rPr>
      </w:pPr>
    </w:p>
    <w:p w14:paraId="35DF706C" w14:textId="77777777" w:rsidR="00B16DC0" w:rsidRPr="0013117C" w:rsidRDefault="00B16DC0" w:rsidP="00B16DC0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0"/>
        <w:gridCol w:w="5635"/>
      </w:tblGrid>
      <w:tr w:rsidR="00B16DC0" w:rsidRPr="0013117C" w14:paraId="330DA189" w14:textId="77777777" w:rsidTr="007A56C1">
        <w:tc>
          <w:tcPr>
            <w:tcW w:w="3794" w:type="dxa"/>
            <w:shd w:val="clear" w:color="auto" w:fill="auto"/>
          </w:tcPr>
          <w:p w14:paraId="57E8A571" w14:textId="77777777" w:rsidR="00B16DC0" w:rsidRPr="0013117C" w:rsidRDefault="00B16DC0" w:rsidP="007A56C1">
            <w:pPr>
              <w:tabs>
                <w:tab w:val="left" w:pos="396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Мошков </w:t>
            </w:r>
          </w:p>
          <w:p w14:paraId="131FC176" w14:textId="77777777" w:rsidR="00B16DC0" w:rsidRPr="0013117C" w:rsidRDefault="00B16DC0" w:rsidP="007A56C1">
            <w:pPr>
              <w:tabs>
                <w:tab w:val="left" w:pos="396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Андрей Владиславович                </w:t>
            </w:r>
          </w:p>
        </w:tc>
        <w:tc>
          <w:tcPr>
            <w:tcW w:w="5779" w:type="dxa"/>
            <w:shd w:val="clear" w:color="auto" w:fill="auto"/>
          </w:tcPr>
          <w:p w14:paraId="444D8470" w14:textId="77777777" w:rsidR="00B16DC0" w:rsidRPr="0013117C" w:rsidRDefault="00B16DC0" w:rsidP="007A56C1">
            <w:pPr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 - первый заместитель прокурора республики (председатель комиссии);</w:t>
            </w:r>
          </w:p>
          <w:p w14:paraId="6CDE9BD8" w14:textId="77777777" w:rsidR="00B16DC0" w:rsidRPr="0013117C" w:rsidRDefault="00B16DC0" w:rsidP="007A56C1">
            <w:pPr>
              <w:jc w:val="both"/>
              <w:rPr>
                <w:sz w:val="16"/>
                <w:szCs w:val="16"/>
              </w:rPr>
            </w:pPr>
          </w:p>
        </w:tc>
      </w:tr>
      <w:tr w:rsidR="00B16DC0" w:rsidRPr="0013117C" w14:paraId="19628DC4" w14:textId="77777777" w:rsidTr="007A56C1">
        <w:tc>
          <w:tcPr>
            <w:tcW w:w="3794" w:type="dxa"/>
            <w:shd w:val="clear" w:color="auto" w:fill="auto"/>
          </w:tcPr>
          <w:p w14:paraId="2CFAC62F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Острожная  </w:t>
            </w:r>
          </w:p>
          <w:p w14:paraId="2B91C281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Татьяна Леонидовна                          </w:t>
            </w:r>
          </w:p>
        </w:tc>
        <w:tc>
          <w:tcPr>
            <w:tcW w:w="5779" w:type="dxa"/>
            <w:shd w:val="clear" w:color="auto" w:fill="auto"/>
          </w:tcPr>
          <w:p w14:paraId="11DFA901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старший помощник прокурора республики по кадрам (заместитель председателя комиссии);</w:t>
            </w:r>
          </w:p>
          <w:p w14:paraId="4C63528B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B16DC0" w:rsidRPr="0013117C" w14:paraId="1EDDADC2" w14:textId="77777777" w:rsidTr="007A56C1">
        <w:tc>
          <w:tcPr>
            <w:tcW w:w="3794" w:type="dxa"/>
            <w:shd w:val="clear" w:color="auto" w:fill="auto"/>
          </w:tcPr>
          <w:p w14:paraId="74E567ED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Орлова</w:t>
            </w:r>
          </w:p>
          <w:p w14:paraId="1FD0D321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Юлия Дмитриевна</w:t>
            </w:r>
          </w:p>
          <w:p w14:paraId="29405F59" w14:textId="77777777" w:rsidR="00B16DC0" w:rsidRPr="0013117C" w:rsidRDefault="00B16DC0" w:rsidP="007A56C1">
            <w:pPr>
              <w:spacing w:line="2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5779" w:type="dxa"/>
            <w:shd w:val="clear" w:color="auto" w:fill="auto"/>
          </w:tcPr>
          <w:p w14:paraId="2596A250" w14:textId="77777777" w:rsidR="00B16DC0" w:rsidRPr="0013117C" w:rsidRDefault="00B16DC0" w:rsidP="007A56C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помощник прокурора республики по кадрам (секретарь комиссии);</w:t>
            </w:r>
          </w:p>
        </w:tc>
      </w:tr>
      <w:tr w:rsidR="00B16DC0" w:rsidRPr="0013117C" w14:paraId="3A95FF99" w14:textId="77777777" w:rsidTr="007A56C1">
        <w:tc>
          <w:tcPr>
            <w:tcW w:w="3794" w:type="dxa"/>
            <w:shd w:val="clear" w:color="auto" w:fill="auto"/>
          </w:tcPr>
          <w:p w14:paraId="395FA506" w14:textId="77777777" w:rsidR="00B16DC0" w:rsidRPr="0013117C" w:rsidRDefault="00B16DC0" w:rsidP="007A56C1">
            <w:pPr>
              <w:tabs>
                <w:tab w:val="left" w:pos="3544"/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779" w:type="dxa"/>
            <w:shd w:val="clear" w:color="auto" w:fill="auto"/>
          </w:tcPr>
          <w:p w14:paraId="254A9DD7" w14:textId="77777777" w:rsidR="00B16DC0" w:rsidRPr="0013117C" w:rsidRDefault="00B16DC0" w:rsidP="007A56C1">
            <w:pPr>
              <w:tabs>
                <w:tab w:val="left" w:pos="3686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16DC0" w:rsidRPr="0013117C" w14:paraId="5ECB3A31" w14:textId="77777777" w:rsidTr="007A56C1">
        <w:tc>
          <w:tcPr>
            <w:tcW w:w="3794" w:type="dxa"/>
            <w:shd w:val="clear" w:color="auto" w:fill="auto"/>
          </w:tcPr>
          <w:p w14:paraId="277B56CB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</w:t>
            </w:r>
          </w:p>
          <w:p w14:paraId="41BD64CA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5779" w:type="dxa"/>
            <w:shd w:val="clear" w:color="auto" w:fill="auto"/>
          </w:tcPr>
          <w:p w14:paraId="19D07852" w14:textId="77777777" w:rsidR="00B16DC0" w:rsidRPr="0013117C" w:rsidRDefault="00B16DC0" w:rsidP="007A56C1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- старший помощник прокурора республики по надзору за исполнением законодательства                                                     о противодействии коррупции;  </w:t>
            </w:r>
          </w:p>
          <w:p w14:paraId="6DA49A95" w14:textId="77777777" w:rsidR="00B16DC0" w:rsidRPr="0013117C" w:rsidRDefault="00B16DC0" w:rsidP="007A56C1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              </w:t>
            </w:r>
          </w:p>
        </w:tc>
      </w:tr>
      <w:tr w:rsidR="00B16DC0" w:rsidRPr="0013117C" w14:paraId="423FA06E" w14:textId="77777777" w:rsidTr="007A56C1">
        <w:tc>
          <w:tcPr>
            <w:tcW w:w="3794" w:type="dxa"/>
            <w:shd w:val="clear" w:color="auto" w:fill="auto"/>
          </w:tcPr>
          <w:p w14:paraId="35845194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Полежаева</w:t>
            </w:r>
          </w:p>
          <w:p w14:paraId="303A6432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Наталья Сергеевна</w:t>
            </w:r>
          </w:p>
          <w:p w14:paraId="4B22AC4D" w14:textId="77777777" w:rsidR="00B16DC0" w:rsidRPr="0013117C" w:rsidRDefault="00B16DC0" w:rsidP="007A56C1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779" w:type="dxa"/>
            <w:shd w:val="clear" w:color="auto" w:fill="auto"/>
          </w:tcPr>
          <w:p w14:paraId="0C38F385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старший помощник прокурора республики по организационным вопросам и контролю исполнения;</w:t>
            </w:r>
          </w:p>
          <w:p w14:paraId="7FE2FE38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16DC0" w:rsidRPr="0013117C" w14:paraId="21671B11" w14:textId="77777777" w:rsidTr="007A56C1">
        <w:tc>
          <w:tcPr>
            <w:tcW w:w="3794" w:type="dxa"/>
            <w:shd w:val="clear" w:color="auto" w:fill="auto"/>
          </w:tcPr>
          <w:p w14:paraId="1DFA7FFE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Потапова</w:t>
            </w:r>
          </w:p>
          <w:p w14:paraId="2E0CF98F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Ольга Николаевна</w:t>
            </w:r>
          </w:p>
          <w:p w14:paraId="42CEA4F6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9B4C2F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779" w:type="dxa"/>
            <w:shd w:val="clear" w:color="auto" w:fill="auto"/>
          </w:tcPr>
          <w:p w14:paraId="3CC6603F" w14:textId="77777777" w:rsidR="00B16DC0" w:rsidRPr="0013117C" w:rsidRDefault="00B16DC0" w:rsidP="007A56C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представитель общественной организации ветеранов и пенсионеров органов прокуратуры республики;</w:t>
            </w:r>
          </w:p>
        </w:tc>
      </w:tr>
      <w:tr w:rsidR="00B16DC0" w:rsidRPr="0013117C" w14:paraId="22AF326E" w14:textId="77777777" w:rsidTr="007A56C1">
        <w:tc>
          <w:tcPr>
            <w:tcW w:w="3794" w:type="dxa"/>
            <w:shd w:val="clear" w:color="auto" w:fill="auto"/>
          </w:tcPr>
          <w:p w14:paraId="0B862E46" w14:textId="77777777" w:rsidR="00B16DC0" w:rsidRPr="0013117C" w:rsidRDefault="00B16DC0" w:rsidP="007A56C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Наумкина  </w:t>
            </w:r>
          </w:p>
          <w:p w14:paraId="35A9F7C4" w14:textId="77777777" w:rsidR="00B16DC0" w:rsidRPr="0013117C" w:rsidRDefault="00B16DC0" w:rsidP="007A56C1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 xml:space="preserve">Валентина Владимировна                             </w:t>
            </w:r>
          </w:p>
        </w:tc>
        <w:tc>
          <w:tcPr>
            <w:tcW w:w="5779" w:type="dxa"/>
            <w:shd w:val="clear" w:color="auto" w:fill="auto"/>
          </w:tcPr>
          <w:p w14:paraId="5492E6DB" w14:textId="77777777" w:rsidR="00B16DC0" w:rsidRPr="0013117C" w:rsidRDefault="00B16DC0" w:rsidP="007A56C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3117C">
              <w:rPr>
                <w:sz w:val="28"/>
                <w:szCs w:val="28"/>
              </w:rPr>
              <w:t>- директор Института истории и права                     ФГБОУ ВО «Хакасский государственный университет им. Н.Ф. Катанова».</w:t>
            </w:r>
          </w:p>
        </w:tc>
      </w:tr>
    </w:tbl>
    <w:p w14:paraId="362E7BC1" w14:textId="77777777" w:rsidR="00B16DC0" w:rsidRPr="0013117C" w:rsidRDefault="00B16DC0" w:rsidP="00B16DC0">
      <w:pPr>
        <w:spacing w:line="240" w:lineRule="exact"/>
        <w:jc w:val="center"/>
        <w:rPr>
          <w:b/>
          <w:sz w:val="28"/>
          <w:szCs w:val="28"/>
        </w:rPr>
      </w:pPr>
    </w:p>
    <w:p w14:paraId="06ECB067" w14:textId="1EE557F5" w:rsidR="009171E8" w:rsidRDefault="00637FA0"/>
    <w:p w14:paraId="5F6C1690" w14:textId="50AA73DE" w:rsidR="00A75E16" w:rsidRDefault="00A75E16"/>
    <w:p w14:paraId="362BF885" w14:textId="4FE9DD3C" w:rsidR="00A75E16" w:rsidRDefault="00A75E16"/>
    <w:p w14:paraId="59D9153F" w14:textId="7810F28B" w:rsidR="00A75E16" w:rsidRDefault="00A75E16"/>
    <w:p w14:paraId="3D35A479" w14:textId="4DF3980A" w:rsidR="00A75E16" w:rsidRDefault="00A75E16"/>
    <w:p w14:paraId="151C888F" w14:textId="02AF9006" w:rsidR="00A75E16" w:rsidRDefault="00A75E16"/>
    <w:p w14:paraId="2434E0E4" w14:textId="1BA452D7" w:rsidR="00A75E16" w:rsidRDefault="00A75E16"/>
    <w:p w14:paraId="0A0ABB94" w14:textId="58CADC74" w:rsidR="00A75E16" w:rsidRDefault="00A75E16"/>
    <w:p w14:paraId="7978371D" w14:textId="13E73FBC" w:rsidR="00A75E16" w:rsidRDefault="00A75E16"/>
    <w:p w14:paraId="2984CDDD" w14:textId="66DA6476" w:rsidR="00A75E16" w:rsidRDefault="00A75E16"/>
    <w:p w14:paraId="634CE027" w14:textId="1740177B" w:rsidR="00A75E16" w:rsidRDefault="00A75E16"/>
    <w:p w14:paraId="10D17EF6" w14:textId="50005C76" w:rsidR="00A75E16" w:rsidRDefault="00A75E16"/>
    <w:p w14:paraId="38E80471" w14:textId="37FF3A45" w:rsidR="00A75E16" w:rsidRDefault="00A75E16"/>
    <w:p w14:paraId="556B2D06" w14:textId="0BAB35B8" w:rsidR="00A75E16" w:rsidRDefault="00A75E16"/>
    <w:p w14:paraId="423894F5" w14:textId="0FB74EED" w:rsidR="00A75E16" w:rsidRDefault="00A75E16"/>
    <w:p w14:paraId="065B9E5C" w14:textId="03D6F51C" w:rsidR="00A75E16" w:rsidRDefault="00A75E16"/>
    <w:p w14:paraId="6885E3CC" w14:textId="738104E3" w:rsidR="00A75E16" w:rsidRDefault="00A75E16"/>
    <w:p w14:paraId="37A57B5E" w14:textId="627A8536" w:rsidR="00A75E16" w:rsidRDefault="00A75E16"/>
    <w:p w14:paraId="11554E13" w14:textId="10A0E022" w:rsidR="00A75E16" w:rsidRDefault="00A75E16"/>
    <w:p w14:paraId="06C338CB" w14:textId="0A667F51" w:rsidR="00A75E16" w:rsidRDefault="00A75E16"/>
    <w:p w14:paraId="192F096A" w14:textId="3C88E9D2" w:rsidR="00A75E16" w:rsidRDefault="00A75E16"/>
    <w:p w14:paraId="6B7EED9C" w14:textId="7F6E6F15" w:rsidR="00A75E16" w:rsidRDefault="00A75E16"/>
    <w:p w14:paraId="4AA86ABF" w14:textId="3A13ED71" w:rsidR="00A75E16" w:rsidRDefault="00A75E16"/>
    <w:p w14:paraId="2988C98A" w14:textId="7FA88387" w:rsidR="00A75E16" w:rsidRDefault="00A75E16"/>
    <w:p w14:paraId="7ECACE6C" w14:textId="455DF327" w:rsidR="00A75E16" w:rsidRDefault="00A75E16"/>
    <w:p w14:paraId="26781E83" w14:textId="6937561D" w:rsidR="00A75E16" w:rsidRDefault="00A75E16">
      <w:bookmarkStart w:id="0" w:name="_GoBack"/>
      <w:bookmarkEnd w:id="0"/>
    </w:p>
    <w:p w14:paraId="59223676" w14:textId="10903AA4" w:rsidR="00A75E16" w:rsidRDefault="00A75E16"/>
    <w:p w14:paraId="08265D07" w14:textId="42CB98E7" w:rsidR="00A75E16" w:rsidRDefault="00A75E16"/>
    <w:p w14:paraId="17B5BB13" w14:textId="77777777" w:rsidR="00A75E16" w:rsidRDefault="00A75E16"/>
    <w:sectPr w:rsidR="00A7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24"/>
    <w:rsid w:val="00372124"/>
    <w:rsid w:val="00511EB5"/>
    <w:rsid w:val="00637FA0"/>
    <w:rsid w:val="008C19DC"/>
    <w:rsid w:val="00A75E16"/>
    <w:rsid w:val="00B1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421"/>
  <w15:chartTrackingRefBased/>
  <w15:docId w15:val="{2B567291-B62A-47BB-8B05-BDF4A49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Юлия Дмитриевна</dc:creator>
  <cp:keywords/>
  <dc:description/>
  <cp:lastModifiedBy>Орлова Юлия Дмитриевна</cp:lastModifiedBy>
  <cp:revision>4</cp:revision>
  <dcterms:created xsi:type="dcterms:W3CDTF">2022-01-26T04:11:00Z</dcterms:created>
  <dcterms:modified xsi:type="dcterms:W3CDTF">2022-01-26T10:19:00Z</dcterms:modified>
</cp:coreProperties>
</file>