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F3" w:rsidRPr="003C3A38" w:rsidRDefault="00165943" w:rsidP="00FA18F3">
      <w:pPr>
        <w:rPr>
          <w:sz w:val="28"/>
          <w:szCs w:val="28"/>
        </w:rPr>
      </w:pPr>
      <w:r w:rsidRPr="003C3A38">
        <w:rPr>
          <w:sz w:val="28"/>
          <w:szCs w:val="28"/>
        </w:rPr>
        <w:t xml:space="preserve"> </w:t>
      </w:r>
      <w:r w:rsidR="00D26087" w:rsidRPr="003C3A38">
        <w:rPr>
          <w:sz w:val="28"/>
          <w:szCs w:val="28"/>
        </w:rPr>
        <w:t xml:space="preserve"> </w:t>
      </w:r>
      <w:r w:rsidR="003D16DD" w:rsidRPr="003C3A38">
        <w:rPr>
          <w:sz w:val="28"/>
          <w:szCs w:val="28"/>
        </w:rPr>
        <w:t xml:space="preserve"> </w:t>
      </w:r>
      <w:r w:rsidR="00104BD6" w:rsidRPr="003C3A38">
        <w:rPr>
          <w:sz w:val="28"/>
          <w:szCs w:val="28"/>
        </w:rPr>
        <w:t xml:space="preserve"> </w:t>
      </w: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460DEE" w:rsidRPr="003C3A38" w:rsidRDefault="00460DEE" w:rsidP="00FA18F3">
      <w:pPr>
        <w:rPr>
          <w:sz w:val="28"/>
          <w:szCs w:val="28"/>
        </w:rPr>
      </w:pPr>
    </w:p>
    <w:p w:rsidR="00460DEE" w:rsidRPr="003C3A38" w:rsidRDefault="00460DEE" w:rsidP="00FA18F3">
      <w:pPr>
        <w:rPr>
          <w:sz w:val="28"/>
          <w:szCs w:val="28"/>
        </w:rPr>
      </w:pPr>
    </w:p>
    <w:p w:rsidR="00FA18F3" w:rsidRPr="003C3A38" w:rsidRDefault="005D1AB1" w:rsidP="00FA18F3">
      <w:pPr>
        <w:rPr>
          <w:sz w:val="28"/>
          <w:szCs w:val="28"/>
        </w:rPr>
      </w:pPr>
      <w:r w:rsidRPr="003C3A38">
        <w:rPr>
          <w:sz w:val="28"/>
          <w:szCs w:val="28"/>
        </w:rPr>
        <w:t xml:space="preserve">  </w:t>
      </w:r>
      <w:r w:rsidR="009D6FA3" w:rsidRPr="003C3A38">
        <w:rPr>
          <w:sz w:val="28"/>
          <w:szCs w:val="28"/>
        </w:rPr>
        <w:t>.</w:t>
      </w:r>
      <w:r w:rsidR="00AB20C6" w:rsidRPr="003C3A38">
        <w:rPr>
          <w:sz w:val="28"/>
          <w:szCs w:val="28"/>
        </w:rPr>
        <w:t xml:space="preserve">     </w:t>
      </w:r>
      <w:r w:rsidR="009D6FA3" w:rsidRPr="003C3A38">
        <w:rPr>
          <w:sz w:val="28"/>
          <w:szCs w:val="28"/>
        </w:rPr>
        <w:t>.</w:t>
      </w:r>
      <w:r w:rsidR="00FA18F3" w:rsidRPr="003C3A38">
        <w:rPr>
          <w:sz w:val="28"/>
          <w:szCs w:val="28"/>
        </w:rPr>
        <w:t>201</w:t>
      </w:r>
      <w:r w:rsidR="00B00615" w:rsidRPr="003C3A38">
        <w:rPr>
          <w:sz w:val="28"/>
          <w:szCs w:val="28"/>
        </w:rPr>
        <w:t>9</w:t>
      </w:r>
    </w:p>
    <w:p w:rsidR="00FA18F3" w:rsidRPr="003C3A38" w:rsidRDefault="00FA18F3" w:rsidP="00FA18F3">
      <w:pPr>
        <w:rPr>
          <w:sz w:val="28"/>
          <w:szCs w:val="28"/>
        </w:rPr>
      </w:pPr>
    </w:p>
    <w:p w:rsidR="00E67D0F" w:rsidRPr="003C3A38" w:rsidRDefault="00E67D0F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 w:rsidP="00FA18F3">
      <w:pPr>
        <w:rPr>
          <w:sz w:val="28"/>
          <w:szCs w:val="28"/>
        </w:rPr>
      </w:pPr>
    </w:p>
    <w:p w:rsidR="00FA18F3" w:rsidRPr="003C3A38" w:rsidRDefault="00FA18F3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85F32" w:rsidRPr="002E7893" w:rsidRDefault="005A7B9F" w:rsidP="00FA18F3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2E7893">
        <w:rPr>
          <w:sz w:val="28"/>
          <w:szCs w:val="28"/>
        </w:rPr>
        <w:t xml:space="preserve">Об утверждении </w:t>
      </w:r>
      <w:r w:rsidR="0058552C" w:rsidRPr="002E7893">
        <w:rPr>
          <w:sz w:val="28"/>
          <w:szCs w:val="28"/>
        </w:rPr>
        <w:t>К</w:t>
      </w:r>
      <w:r w:rsidRPr="002E7893">
        <w:rPr>
          <w:sz w:val="28"/>
          <w:szCs w:val="28"/>
        </w:rPr>
        <w:t>валификационных требований</w:t>
      </w:r>
    </w:p>
    <w:p w:rsidR="00BA2A24" w:rsidRPr="002E7893" w:rsidRDefault="005A7B9F" w:rsidP="002E7893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2E7893">
        <w:rPr>
          <w:sz w:val="28"/>
          <w:szCs w:val="28"/>
        </w:rPr>
        <w:t xml:space="preserve">к профессиональным знаниям и </w:t>
      </w:r>
      <w:r w:rsidR="00441450" w:rsidRPr="002E7893">
        <w:rPr>
          <w:sz w:val="28"/>
          <w:szCs w:val="28"/>
        </w:rPr>
        <w:t>умениям</w:t>
      </w:r>
      <w:r w:rsidRPr="002E7893">
        <w:rPr>
          <w:sz w:val="28"/>
          <w:szCs w:val="28"/>
        </w:rPr>
        <w:t>, необходимым для исполнения должностных обязанностей государственными гражданскими служащими органов прокуратуры Российской Федерации</w:t>
      </w:r>
      <w:r w:rsidR="0031533C" w:rsidRPr="002E7893">
        <w:rPr>
          <w:sz w:val="28"/>
          <w:szCs w:val="28"/>
        </w:rPr>
        <w:t>,</w:t>
      </w:r>
      <w:r w:rsidR="002C52BA" w:rsidRPr="002E7893">
        <w:rPr>
          <w:sz w:val="28"/>
          <w:szCs w:val="28"/>
        </w:rPr>
        <w:t xml:space="preserve"> </w:t>
      </w:r>
      <w:r w:rsidR="00EE26F9" w:rsidRPr="002E7893">
        <w:rPr>
          <w:sz w:val="28"/>
          <w:szCs w:val="28"/>
        </w:rPr>
        <w:t>примерного</w:t>
      </w:r>
      <w:r w:rsidR="0031533C" w:rsidRPr="002E7893">
        <w:rPr>
          <w:sz w:val="28"/>
          <w:szCs w:val="28"/>
        </w:rPr>
        <w:t xml:space="preserve"> должностного регламента государственного гражданского служащего органа прокуратуры Российской Федерации</w:t>
      </w:r>
      <w:r w:rsidR="00BA2A24" w:rsidRPr="002E7893">
        <w:rPr>
          <w:sz w:val="28"/>
          <w:szCs w:val="28"/>
        </w:rPr>
        <w:t xml:space="preserve"> и перечня нормативн</w:t>
      </w:r>
      <w:r w:rsidR="004118E3" w:rsidRPr="002E7893">
        <w:rPr>
          <w:sz w:val="28"/>
          <w:szCs w:val="28"/>
        </w:rPr>
        <w:t xml:space="preserve">ых </w:t>
      </w:r>
      <w:r w:rsidR="00BA2A24" w:rsidRPr="002E7893">
        <w:rPr>
          <w:sz w:val="28"/>
          <w:szCs w:val="28"/>
        </w:rPr>
        <w:t>правовых актов и организационно-распорядительных документов, знание которых необходимо для исполнения государственным гражданским служащим должностных обязанностей</w:t>
      </w:r>
    </w:p>
    <w:p w:rsidR="00285F32" w:rsidRPr="003C3A38" w:rsidRDefault="00285F32" w:rsidP="00FA18F3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285F32" w:rsidRPr="003C3A38" w:rsidRDefault="00285F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0533" w:rsidRPr="003C3A38" w:rsidRDefault="00285F32" w:rsidP="00BE38A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proofErr w:type="gramStart"/>
      <w:r w:rsidRPr="003C3A38">
        <w:rPr>
          <w:sz w:val="28"/>
          <w:szCs w:val="28"/>
        </w:rPr>
        <w:t xml:space="preserve">В </w:t>
      </w:r>
      <w:r w:rsidR="00684372" w:rsidRPr="003C3A38">
        <w:rPr>
          <w:sz w:val="28"/>
          <w:szCs w:val="28"/>
        </w:rPr>
        <w:t xml:space="preserve">целях </w:t>
      </w:r>
      <w:r w:rsidR="00383B50" w:rsidRPr="003C3A38">
        <w:rPr>
          <w:sz w:val="28"/>
          <w:szCs w:val="28"/>
        </w:rPr>
        <w:t xml:space="preserve">совершенствования прохождения государственной гражданской службы в органах прокуратуры Российской Федерации, </w:t>
      </w:r>
      <w:r w:rsidR="00441450" w:rsidRPr="003C3A38">
        <w:rPr>
          <w:sz w:val="28"/>
          <w:szCs w:val="28"/>
        </w:rPr>
        <w:t xml:space="preserve">единообразного подхода к соблюдению требований к профессиональным знаниям и умениям, </w:t>
      </w:r>
      <w:r w:rsidR="00B476B8" w:rsidRPr="003C3A38">
        <w:rPr>
          <w:sz w:val="28"/>
          <w:szCs w:val="28"/>
        </w:rPr>
        <w:t>обеспечения профессионализма и компетентности</w:t>
      </w:r>
      <w:r w:rsidR="00097428" w:rsidRPr="003C3A38">
        <w:rPr>
          <w:sz w:val="28"/>
          <w:szCs w:val="28"/>
        </w:rPr>
        <w:t xml:space="preserve"> государственных </w:t>
      </w:r>
      <w:r w:rsidR="00B476B8" w:rsidRPr="003C3A38">
        <w:rPr>
          <w:sz w:val="28"/>
          <w:szCs w:val="28"/>
        </w:rPr>
        <w:t xml:space="preserve">гражданских служащих, а также эффективного применения </w:t>
      </w:r>
      <w:r w:rsidR="00383B50" w:rsidRPr="003C3A38">
        <w:rPr>
          <w:sz w:val="28"/>
          <w:szCs w:val="28"/>
        </w:rPr>
        <w:t>информационн</w:t>
      </w:r>
      <w:r w:rsidR="001E06AA" w:rsidRPr="003C3A38">
        <w:rPr>
          <w:sz w:val="28"/>
          <w:szCs w:val="28"/>
        </w:rPr>
        <w:t xml:space="preserve">о-коммуникационных </w:t>
      </w:r>
      <w:r w:rsidR="0033001C" w:rsidRPr="003C3A38">
        <w:rPr>
          <w:sz w:val="28"/>
          <w:szCs w:val="28"/>
        </w:rPr>
        <w:t xml:space="preserve"> </w:t>
      </w:r>
      <w:r w:rsidR="00441450" w:rsidRPr="003C3A38">
        <w:rPr>
          <w:sz w:val="28"/>
          <w:szCs w:val="28"/>
        </w:rPr>
        <w:t xml:space="preserve"> </w:t>
      </w:r>
      <w:r w:rsidR="00383B50" w:rsidRPr="003C3A38">
        <w:rPr>
          <w:sz w:val="28"/>
          <w:szCs w:val="28"/>
        </w:rPr>
        <w:t>технологий</w:t>
      </w:r>
      <w:r w:rsidR="00660533" w:rsidRPr="003C3A38">
        <w:rPr>
          <w:sz w:val="28"/>
          <w:szCs w:val="28"/>
        </w:rPr>
        <w:t>,</w:t>
      </w:r>
      <w:r w:rsidR="00383B50" w:rsidRPr="003C3A38">
        <w:rPr>
          <w:sz w:val="28"/>
          <w:szCs w:val="28"/>
        </w:rPr>
        <w:t xml:space="preserve"> в </w:t>
      </w:r>
      <w:r w:rsidRPr="003C3A38">
        <w:rPr>
          <w:sz w:val="28"/>
          <w:szCs w:val="28"/>
        </w:rPr>
        <w:t xml:space="preserve">соответствии со </w:t>
      </w:r>
      <w:hyperlink r:id="rId7" w:history="1">
        <w:r w:rsidRPr="003C3A38">
          <w:rPr>
            <w:sz w:val="28"/>
            <w:szCs w:val="28"/>
          </w:rPr>
          <w:t>стать</w:t>
        </w:r>
        <w:r w:rsidR="00EE26F9" w:rsidRPr="003C3A38">
          <w:rPr>
            <w:sz w:val="28"/>
            <w:szCs w:val="28"/>
          </w:rPr>
          <w:t>ями</w:t>
        </w:r>
        <w:r w:rsidRPr="003C3A38">
          <w:rPr>
            <w:sz w:val="28"/>
            <w:szCs w:val="28"/>
          </w:rPr>
          <w:t xml:space="preserve"> 12</w:t>
        </w:r>
      </w:hyperlink>
      <w:r w:rsidR="00EE26F9" w:rsidRPr="003C3A38">
        <w:rPr>
          <w:sz w:val="28"/>
          <w:szCs w:val="28"/>
        </w:rPr>
        <w:t>, 47</w:t>
      </w:r>
      <w:r w:rsidRPr="003C3A38">
        <w:rPr>
          <w:sz w:val="28"/>
          <w:szCs w:val="28"/>
        </w:rPr>
        <w:t xml:space="preserve"> </w:t>
      </w:r>
      <w:r w:rsidR="00383B50" w:rsidRPr="003C3A38">
        <w:rPr>
          <w:sz w:val="28"/>
          <w:szCs w:val="28"/>
        </w:rPr>
        <w:t>Федерального закона «</w:t>
      </w:r>
      <w:r w:rsidRPr="003C3A38">
        <w:rPr>
          <w:sz w:val="28"/>
          <w:szCs w:val="28"/>
        </w:rPr>
        <w:t>О государственной гражданск</w:t>
      </w:r>
      <w:r w:rsidR="00383B50" w:rsidRPr="003C3A38">
        <w:rPr>
          <w:sz w:val="28"/>
          <w:szCs w:val="28"/>
        </w:rPr>
        <w:t>ой службе Российской Федерации»</w:t>
      </w:r>
      <w:r w:rsidR="00EA7E58" w:rsidRPr="003C3A38">
        <w:rPr>
          <w:sz w:val="28"/>
          <w:szCs w:val="28"/>
        </w:rPr>
        <w:t>,</w:t>
      </w:r>
      <w:r w:rsidRPr="003C3A38">
        <w:rPr>
          <w:sz w:val="28"/>
          <w:szCs w:val="28"/>
        </w:rPr>
        <w:t xml:space="preserve"> руководствуясь </w:t>
      </w:r>
      <w:hyperlink r:id="rId8" w:history="1">
        <w:r w:rsidRPr="003C3A38">
          <w:rPr>
            <w:sz w:val="28"/>
            <w:szCs w:val="28"/>
          </w:rPr>
          <w:t>статьей 17</w:t>
        </w:r>
      </w:hyperlink>
      <w:r w:rsidRPr="003C3A38">
        <w:rPr>
          <w:sz w:val="28"/>
          <w:szCs w:val="28"/>
        </w:rPr>
        <w:t xml:space="preserve"> </w:t>
      </w:r>
      <w:r w:rsidR="00383B50" w:rsidRPr="003C3A38">
        <w:rPr>
          <w:sz w:val="28"/>
          <w:szCs w:val="28"/>
        </w:rPr>
        <w:t>Федерального закона «</w:t>
      </w:r>
      <w:r w:rsidRPr="003C3A38">
        <w:rPr>
          <w:sz w:val="28"/>
          <w:szCs w:val="28"/>
        </w:rPr>
        <w:t>О п</w:t>
      </w:r>
      <w:r w:rsidR="00383B50" w:rsidRPr="003C3A38">
        <w:rPr>
          <w:sz w:val="28"/>
          <w:szCs w:val="28"/>
        </w:rPr>
        <w:t>рокуратуре Российской Федерации»</w:t>
      </w:r>
      <w:r w:rsidRPr="003C3A38">
        <w:rPr>
          <w:sz w:val="28"/>
          <w:szCs w:val="28"/>
        </w:rPr>
        <w:t xml:space="preserve">, </w:t>
      </w:r>
      <w:proofErr w:type="gramEnd"/>
    </w:p>
    <w:p w:rsidR="00660533" w:rsidRPr="003C3A38" w:rsidRDefault="00660533" w:rsidP="00660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0533" w:rsidRPr="003C3A38" w:rsidRDefault="00660533" w:rsidP="00660533">
      <w:pPr>
        <w:jc w:val="center"/>
        <w:rPr>
          <w:b/>
          <w:sz w:val="28"/>
          <w:szCs w:val="28"/>
        </w:rPr>
      </w:pPr>
      <w:proofErr w:type="gramStart"/>
      <w:r w:rsidRPr="003C3A38">
        <w:rPr>
          <w:b/>
          <w:sz w:val="28"/>
          <w:szCs w:val="28"/>
        </w:rPr>
        <w:t>П</w:t>
      </w:r>
      <w:proofErr w:type="gramEnd"/>
      <w:r w:rsidRPr="003C3A38">
        <w:rPr>
          <w:b/>
          <w:sz w:val="28"/>
          <w:szCs w:val="28"/>
        </w:rPr>
        <w:t xml:space="preserve"> Р И К А З Ы В А Ю:</w:t>
      </w:r>
    </w:p>
    <w:p w:rsidR="00660533" w:rsidRPr="003C3A38" w:rsidRDefault="00660533" w:rsidP="00BE38A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285F32" w:rsidRPr="003C3A38" w:rsidRDefault="00285F32" w:rsidP="00C4765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 </w:t>
      </w:r>
      <w:proofErr w:type="gramStart"/>
      <w:r w:rsidRPr="003C3A38">
        <w:rPr>
          <w:sz w:val="28"/>
          <w:szCs w:val="28"/>
        </w:rPr>
        <w:t xml:space="preserve">Утвердить </w:t>
      </w:r>
      <w:r w:rsidR="00DF60DD" w:rsidRPr="003C3A38">
        <w:rPr>
          <w:sz w:val="28"/>
          <w:szCs w:val="28"/>
        </w:rPr>
        <w:t>К</w:t>
      </w:r>
      <w:r w:rsidR="006B3499" w:rsidRPr="003C3A38">
        <w:rPr>
          <w:sz w:val="28"/>
          <w:szCs w:val="28"/>
        </w:rPr>
        <w:t>валификацион</w:t>
      </w:r>
      <w:r w:rsidRPr="003C3A38">
        <w:rPr>
          <w:sz w:val="28"/>
          <w:szCs w:val="28"/>
        </w:rPr>
        <w:t xml:space="preserve">ные </w:t>
      </w:r>
      <w:hyperlink r:id="rId9" w:history="1">
        <w:r w:rsidRPr="003C3A38">
          <w:rPr>
            <w:sz w:val="28"/>
            <w:szCs w:val="28"/>
          </w:rPr>
          <w:t>требования</w:t>
        </w:r>
      </w:hyperlink>
      <w:r w:rsidRPr="003C3A38">
        <w:rPr>
          <w:sz w:val="28"/>
          <w:szCs w:val="28"/>
        </w:rPr>
        <w:t xml:space="preserve"> к профессиональным знаниям и </w:t>
      </w:r>
      <w:r w:rsidR="00441450" w:rsidRPr="003C3A38">
        <w:rPr>
          <w:sz w:val="28"/>
          <w:szCs w:val="28"/>
        </w:rPr>
        <w:t>умениям</w:t>
      </w:r>
      <w:r w:rsidRPr="003C3A38">
        <w:rPr>
          <w:sz w:val="28"/>
          <w:szCs w:val="28"/>
        </w:rPr>
        <w:t>, необходимым для исполнения должностных обязанностей государственными гражданскими служащими органов прокуратуры Российской Федерации</w:t>
      </w:r>
      <w:r w:rsidR="00575149" w:rsidRPr="003C3A38">
        <w:rPr>
          <w:sz w:val="28"/>
          <w:szCs w:val="28"/>
        </w:rPr>
        <w:t xml:space="preserve"> </w:t>
      </w:r>
      <w:r w:rsidR="00BA2A24" w:rsidRPr="003C3A38">
        <w:rPr>
          <w:sz w:val="28"/>
          <w:szCs w:val="28"/>
        </w:rPr>
        <w:t>(</w:t>
      </w:r>
      <w:r w:rsidR="004118E3" w:rsidRPr="003C3A38">
        <w:rPr>
          <w:sz w:val="28"/>
          <w:szCs w:val="28"/>
        </w:rPr>
        <w:t>п</w:t>
      </w:r>
      <w:r w:rsidR="00BA2A24" w:rsidRPr="003C3A38">
        <w:rPr>
          <w:sz w:val="28"/>
          <w:szCs w:val="28"/>
        </w:rPr>
        <w:t xml:space="preserve">риложение № 1), </w:t>
      </w:r>
      <w:r w:rsidR="00EE26F9" w:rsidRPr="003C3A38">
        <w:rPr>
          <w:sz w:val="28"/>
          <w:szCs w:val="28"/>
        </w:rPr>
        <w:t>примерный</w:t>
      </w:r>
      <w:r w:rsidR="00575149" w:rsidRPr="003C3A38">
        <w:rPr>
          <w:sz w:val="28"/>
          <w:szCs w:val="28"/>
        </w:rPr>
        <w:t xml:space="preserve"> должностн</w:t>
      </w:r>
      <w:r w:rsidR="00EE26F9" w:rsidRPr="003C3A38">
        <w:rPr>
          <w:sz w:val="28"/>
          <w:szCs w:val="28"/>
        </w:rPr>
        <w:t>ой</w:t>
      </w:r>
      <w:r w:rsidR="00575149" w:rsidRPr="003C3A38">
        <w:rPr>
          <w:sz w:val="28"/>
          <w:szCs w:val="28"/>
        </w:rPr>
        <w:t xml:space="preserve"> регламент государственного гражданского служащего органа прокуратуры Р</w:t>
      </w:r>
      <w:r w:rsidR="008121B0" w:rsidRPr="003C3A38">
        <w:rPr>
          <w:sz w:val="28"/>
          <w:szCs w:val="28"/>
        </w:rPr>
        <w:t>о</w:t>
      </w:r>
      <w:r w:rsidR="00575149" w:rsidRPr="003C3A38">
        <w:rPr>
          <w:sz w:val="28"/>
          <w:szCs w:val="28"/>
        </w:rPr>
        <w:t>ссий</w:t>
      </w:r>
      <w:r w:rsidR="008121B0" w:rsidRPr="003C3A38">
        <w:rPr>
          <w:sz w:val="28"/>
          <w:szCs w:val="28"/>
        </w:rPr>
        <w:t>ской Федерации</w:t>
      </w:r>
      <w:r w:rsidR="00BA2A24" w:rsidRPr="003C3A38">
        <w:rPr>
          <w:sz w:val="28"/>
          <w:szCs w:val="28"/>
        </w:rPr>
        <w:t xml:space="preserve"> (</w:t>
      </w:r>
      <w:r w:rsidR="004118E3" w:rsidRPr="003C3A38">
        <w:rPr>
          <w:sz w:val="28"/>
          <w:szCs w:val="28"/>
        </w:rPr>
        <w:t>п</w:t>
      </w:r>
      <w:r w:rsidR="00BA2A24" w:rsidRPr="003C3A38">
        <w:rPr>
          <w:sz w:val="28"/>
          <w:szCs w:val="28"/>
        </w:rPr>
        <w:t>риложение № 2) и переч</w:t>
      </w:r>
      <w:r w:rsidR="00F7380F">
        <w:rPr>
          <w:sz w:val="28"/>
          <w:szCs w:val="28"/>
        </w:rPr>
        <w:t>е</w:t>
      </w:r>
      <w:r w:rsidR="00BA2A24" w:rsidRPr="003C3A38">
        <w:rPr>
          <w:sz w:val="28"/>
          <w:szCs w:val="28"/>
        </w:rPr>
        <w:t>н</w:t>
      </w:r>
      <w:r w:rsidR="00F7380F">
        <w:rPr>
          <w:sz w:val="28"/>
          <w:szCs w:val="28"/>
        </w:rPr>
        <w:t>ь</w:t>
      </w:r>
      <w:r w:rsidR="00BA2A24" w:rsidRPr="003C3A38">
        <w:rPr>
          <w:sz w:val="28"/>
          <w:szCs w:val="28"/>
        </w:rPr>
        <w:t xml:space="preserve"> нормативн</w:t>
      </w:r>
      <w:r w:rsidR="004118E3" w:rsidRPr="003C3A38">
        <w:rPr>
          <w:sz w:val="28"/>
          <w:szCs w:val="28"/>
        </w:rPr>
        <w:t xml:space="preserve">ых </w:t>
      </w:r>
      <w:r w:rsidR="00BA2A24" w:rsidRPr="003C3A38">
        <w:rPr>
          <w:sz w:val="28"/>
          <w:szCs w:val="28"/>
        </w:rPr>
        <w:t>правовых актов и организационно-распорядительных документов, знание которых необходимо для исполнения государственным гражданским служащим должностных обязанностей</w:t>
      </w:r>
      <w:r w:rsidR="004118E3" w:rsidRPr="003C3A38">
        <w:rPr>
          <w:sz w:val="28"/>
          <w:szCs w:val="28"/>
        </w:rPr>
        <w:t xml:space="preserve"> (приложение № 3)</w:t>
      </w:r>
      <w:r w:rsidR="00BA2A24" w:rsidRPr="003C3A38">
        <w:rPr>
          <w:sz w:val="28"/>
          <w:szCs w:val="28"/>
        </w:rPr>
        <w:t>.</w:t>
      </w:r>
      <w:proofErr w:type="gramEnd"/>
    </w:p>
    <w:p w:rsidR="00BF3806" w:rsidRPr="003C3A38" w:rsidRDefault="00A76AB0" w:rsidP="008121B0">
      <w:pPr>
        <w:ind w:firstLine="900"/>
        <w:jc w:val="both"/>
        <w:rPr>
          <w:sz w:val="28"/>
          <w:szCs w:val="28"/>
        </w:rPr>
      </w:pPr>
      <w:r w:rsidRPr="003C3A38">
        <w:rPr>
          <w:sz w:val="28"/>
          <w:szCs w:val="28"/>
        </w:rPr>
        <w:lastRenderedPageBreak/>
        <w:t xml:space="preserve"> </w:t>
      </w:r>
      <w:r w:rsidR="00314D29" w:rsidRPr="003C3A38">
        <w:rPr>
          <w:sz w:val="28"/>
          <w:szCs w:val="28"/>
        </w:rPr>
        <w:t xml:space="preserve">2. </w:t>
      </w:r>
      <w:proofErr w:type="gramStart"/>
      <w:r w:rsidR="00EE531D" w:rsidRPr="003C3A38">
        <w:rPr>
          <w:sz w:val="28"/>
          <w:szCs w:val="28"/>
        </w:rPr>
        <w:t>Заместителям Генерального прокурора Российской Федерации, н</w:t>
      </w:r>
      <w:r w:rsidR="0041643B" w:rsidRPr="003C3A38">
        <w:rPr>
          <w:sz w:val="28"/>
          <w:szCs w:val="28"/>
        </w:rPr>
        <w:t>ачальникам главных управлений, управлений и отделов</w:t>
      </w:r>
      <w:r w:rsidR="00611153" w:rsidRPr="003C3A38">
        <w:rPr>
          <w:sz w:val="28"/>
          <w:szCs w:val="28"/>
        </w:rPr>
        <w:t xml:space="preserve"> </w:t>
      </w:r>
      <w:r w:rsidR="0041643B" w:rsidRPr="003C3A38">
        <w:rPr>
          <w:sz w:val="28"/>
          <w:szCs w:val="28"/>
        </w:rPr>
        <w:t xml:space="preserve">Генеральной прокуратуры Российской Федерации, прокурорам субъектов Российской Федерации, приравненным к ним военным </w:t>
      </w:r>
      <w:r w:rsidR="00AA7018" w:rsidRPr="003C3A38">
        <w:rPr>
          <w:sz w:val="28"/>
          <w:szCs w:val="28"/>
        </w:rPr>
        <w:t>и иным</w:t>
      </w:r>
      <w:r w:rsidR="0041643B" w:rsidRPr="003C3A38">
        <w:rPr>
          <w:sz w:val="28"/>
          <w:szCs w:val="28"/>
        </w:rPr>
        <w:t xml:space="preserve"> специализированны</w:t>
      </w:r>
      <w:r w:rsidR="00AA7018" w:rsidRPr="003C3A38">
        <w:rPr>
          <w:sz w:val="28"/>
          <w:szCs w:val="28"/>
        </w:rPr>
        <w:t>м</w:t>
      </w:r>
      <w:r w:rsidR="0041643B" w:rsidRPr="003C3A38">
        <w:rPr>
          <w:sz w:val="28"/>
          <w:szCs w:val="28"/>
        </w:rPr>
        <w:t xml:space="preserve"> прокур</w:t>
      </w:r>
      <w:r w:rsidR="00AA7018" w:rsidRPr="003C3A38">
        <w:rPr>
          <w:sz w:val="28"/>
          <w:szCs w:val="28"/>
        </w:rPr>
        <w:t>орам</w:t>
      </w:r>
      <w:r w:rsidR="00D85488" w:rsidRPr="003C3A38">
        <w:rPr>
          <w:sz w:val="28"/>
          <w:szCs w:val="28"/>
        </w:rPr>
        <w:t>, прокурору комплекса «Байк</w:t>
      </w:r>
      <w:r w:rsidR="00310A6A" w:rsidRPr="003C3A38">
        <w:rPr>
          <w:sz w:val="28"/>
          <w:szCs w:val="28"/>
        </w:rPr>
        <w:t>онур»</w:t>
      </w:r>
      <w:r w:rsidR="00D85488" w:rsidRPr="003C3A38">
        <w:rPr>
          <w:sz w:val="28"/>
          <w:szCs w:val="28"/>
        </w:rPr>
        <w:t xml:space="preserve"> </w:t>
      </w:r>
      <w:r w:rsidR="0041643B" w:rsidRPr="003C3A38">
        <w:rPr>
          <w:sz w:val="28"/>
          <w:szCs w:val="28"/>
        </w:rPr>
        <w:t xml:space="preserve">при организации прохождения государственной гражданской службы </w:t>
      </w:r>
      <w:r w:rsidR="007E313A">
        <w:rPr>
          <w:sz w:val="28"/>
          <w:szCs w:val="28"/>
        </w:rPr>
        <w:t xml:space="preserve">учитывать при разработке </w:t>
      </w:r>
      <w:r w:rsidR="00BF3806" w:rsidRPr="003C3A38">
        <w:rPr>
          <w:sz w:val="28"/>
          <w:szCs w:val="28"/>
        </w:rPr>
        <w:t>должностны</w:t>
      </w:r>
      <w:r w:rsidR="007E313A">
        <w:rPr>
          <w:sz w:val="28"/>
          <w:szCs w:val="28"/>
        </w:rPr>
        <w:t>х</w:t>
      </w:r>
      <w:r w:rsidR="00BF3806" w:rsidRPr="003C3A38">
        <w:rPr>
          <w:sz w:val="28"/>
          <w:szCs w:val="28"/>
        </w:rPr>
        <w:t xml:space="preserve"> регламент</w:t>
      </w:r>
      <w:r w:rsidR="007E313A">
        <w:rPr>
          <w:sz w:val="28"/>
          <w:szCs w:val="28"/>
        </w:rPr>
        <w:t>ов</w:t>
      </w:r>
      <w:r w:rsidR="00BF3806" w:rsidRPr="003C3A38">
        <w:rPr>
          <w:sz w:val="28"/>
          <w:szCs w:val="28"/>
        </w:rPr>
        <w:t xml:space="preserve"> </w:t>
      </w:r>
      <w:r w:rsidR="00097428" w:rsidRPr="003C3A38">
        <w:rPr>
          <w:sz w:val="28"/>
          <w:szCs w:val="28"/>
        </w:rPr>
        <w:t xml:space="preserve">государственных </w:t>
      </w:r>
      <w:r w:rsidR="00BF3806" w:rsidRPr="003C3A38">
        <w:rPr>
          <w:sz w:val="28"/>
          <w:szCs w:val="28"/>
        </w:rPr>
        <w:t xml:space="preserve">гражданских служащих квалификационные требования к профессиональным знаниям и </w:t>
      </w:r>
      <w:r w:rsidR="00441450" w:rsidRPr="003C3A38">
        <w:rPr>
          <w:sz w:val="28"/>
          <w:szCs w:val="28"/>
        </w:rPr>
        <w:t>умениям</w:t>
      </w:r>
      <w:r w:rsidR="00BF3806" w:rsidRPr="003C3A38">
        <w:rPr>
          <w:sz w:val="28"/>
          <w:szCs w:val="28"/>
        </w:rPr>
        <w:t>, необходимым для исполнения должностных обязанностей, утвержденные настоящим приказом</w:t>
      </w:r>
      <w:r w:rsidR="007B2CBF" w:rsidRPr="003C3A38">
        <w:rPr>
          <w:sz w:val="28"/>
          <w:szCs w:val="28"/>
        </w:rPr>
        <w:t>.</w:t>
      </w:r>
      <w:r w:rsidR="000E3154" w:rsidRPr="003C3A38">
        <w:rPr>
          <w:sz w:val="28"/>
          <w:szCs w:val="28"/>
        </w:rPr>
        <w:t xml:space="preserve"> </w:t>
      </w:r>
      <w:proofErr w:type="gramEnd"/>
    </w:p>
    <w:p w:rsidR="00BE38AC" w:rsidRPr="003C3A38" w:rsidRDefault="003543DD" w:rsidP="00552A12">
      <w:pPr>
        <w:ind w:firstLine="90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3</w:t>
      </w:r>
      <w:r w:rsidR="00BE38AC" w:rsidRPr="003C3A38">
        <w:rPr>
          <w:sz w:val="28"/>
          <w:szCs w:val="28"/>
        </w:rPr>
        <w:t xml:space="preserve">. Признать утратившим силу приказ Генерального прокурора Российской Федерации от </w:t>
      </w:r>
      <w:r w:rsidR="008121B0" w:rsidRPr="003C3A38">
        <w:rPr>
          <w:sz w:val="28"/>
          <w:szCs w:val="28"/>
        </w:rPr>
        <w:t>10.12.2012</w:t>
      </w:r>
      <w:r w:rsidR="00BE38AC" w:rsidRPr="003C3A38">
        <w:rPr>
          <w:sz w:val="28"/>
          <w:szCs w:val="28"/>
        </w:rPr>
        <w:t xml:space="preserve"> № </w:t>
      </w:r>
      <w:r w:rsidR="00441450" w:rsidRPr="003C3A38">
        <w:rPr>
          <w:sz w:val="28"/>
          <w:szCs w:val="28"/>
        </w:rPr>
        <w:t>443</w:t>
      </w:r>
      <w:r w:rsidR="00BE38AC" w:rsidRPr="003C3A38">
        <w:rPr>
          <w:sz w:val="28"/>
          <w:szCs w:val="28"/>
        </w:rPr>
        <w:t xml:space="preserve"> «Об утверждении квалификационных требований к профессиональным знаниям и навыкам, необходимым для исполнения должностных обязанностей </w:t>
      </w:r>
      <w:r w:rsidR="002E3987" w:rsidRPr="003C3A38">
        <w:rPr>
          <w:sz w:val="28"/>
          <w:szCs w:val="28"/>
        </w:rPr>
        <w:t xml:space="preserve">федеральными </w:t>
      </w:r>
      <w:r w:rsidR="00BE38AC" w:rsidRPr="003C3A38">
        <w:rPr>
          <w:sz w:val="28"/>
          <w:szCs w:val="28"/>
        </w:rPr>
        <w:t>государственными гражданскими служащими органов прокуратуры Российской Федерации».</w:t>
      </w:r>
    </w:p>
    <w:p w:rsidR="006B3499" w:rsidRPr="003C3A38" w:rsidRDefault="003543DD" w:rsidP="00BE38A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4</w:t>
      </w:r>
      <w:r w:rsidR="00285F32" w:rsidRPr="003C3A38">
        <w:rPr>
          <w:sz w:val="28"/>
          <w:szCs w:val="28"/>
        </w:rPr>
        <w:t xml:space="preserve">. </w:t>
      </w:r>
      <w:r w:rsidR="006B3499" w:rsidRPr="003C3A38">
        <w:rPr>
          <w:sz w:val="28"/>
          <w:szCs w:val="28"/>
        </w:rPr>
        <w:t>Приказ опубликовать в журнале «Законность»</w:t>
      </w:r>
      <w:r w:rsidR="00AB2FE7" w:rsidRPr="003C3A38">
        <w:rPr>
          <w:sz w:val="28"/>
          <w:szCs w:val="28"/>
        </w:rPr>
        <w:t xml:space="preserve">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285F32" w:rsidRPr="003C3A38" w:rsidRDefault="006B3499" w:rsidP="00BE38A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5. </w:t>
      </w:r>
      <w:proofErr w:type="gramStart"/>
      <w:r w:rsidR="00285F32" w:rsidRPr="003C3A38">
        <w:rPr>
          <w:sz w:val="28"/>
          <w:szCs w:val="28"/>
        </w:rPr>
        <w:t>Конт</w:t>
      </w:r>
      <w:r w:rsidR="00EA28AC" w:rsidRPr="003C3A38">
        <w:rPr>
          <w:sz w:val="28"/>
          <w:szCs w:val="28"/>
        </w:rPr>
        <w:t>роль за</w:t>
      </w:r>
      <w:proofErr w:type="gramEnd"/>
      <w:r w:rsidR="00EA28AC" w:rsidRPr="003C3A38">
        <w:rPr>
          <w:sz w:val="28"/>
          <w:szCs w:val="28"/>
        </w:rPr>
        <w:t xml:space="preserve"> исполнением настоящего п</w:t>
      </w:r>
      <w:r w:rsidR="00285F32" w:rsidRPr="003C3A38">
        <w:rPr>
          <w:sz w:val="28"/>
          <w:szCs w:val="28"/>
        </w:rPr>
        <w:t xml:space="preserve">риказа возложить </w:t>
      </w:r>
      <w:r w:rsidR="006823D6" w:rsidRPr="003C3A38">
        <w:rPr>
          <w:sz w:val="28"/>
          <w:szCs w:val="28"/>
        </w:rPr>
        <w:t xml:space="preserve">                     </w:t>
      </w:r>
      <w:r w:rsidR="00285F32" w:rsidRPr="003C3A38">
        <w:rPr>
          <w:sz w:val="28"/>
          <w:szCs w:val="28"/>
        </w:rPr>
        <w:t>на заместител</w:t>
      </w:r>
      <w:r w:rsidR="00EE531D" w:rsidRPr="003C3A38">
        <w:rPr>
          <w:sz w:val="28"/>
          <w:szCs w:val="28"/>
        </w:rPr>
        <w:t>ей</w:t>
      </w:r>
      <w:r w:rsidR="00285F32" w:rsidRPr="003C3A38">
        <w:rPr>
          <w:sz w:val="28"/>
          <w:szCs w:val="28"/>
        </w:rPr>
        <w:t xml:space="preserve"> Генерального прокурора Российской Федерации</w:t>
      </w:r>
      <w:r w:rsidR="00EE531D" w:rsidRPr="003C3A38">
        <w:rPr>
          <w:sz w:val="28"/>
          <w:szCs w:val="28"/>
        </w:rPr>
        <w:t xml:space="preserve"> в соответствии с распределением обязанностей</w:t>
      </w:r>
      <w:r w:rsidR="00285F32" w:rsidRPr="003C3A38">
        <w:rPr>
          <w:sz w:val="28"/>
          <w:szCs w:val="28"/>
        </w:rPr>
        <w:t>.</w:t>
      </w:r>
    </w:p>
    <w:p w:rsidR="002D647D" w:rsidRPr="003C3A38" w:rsidRDefault="002D647D" w:rsidP="009F6E8D">
      <w:pPr>
        <w:ind w:firstLine="720"/>
        <w:jc w:val="both"/>
        <w:rPr>
          <w:sz w:val="28"/>
          <w:szCs w:val="28"/>
        </w:rPr>
      </w:pPr>
      <w:proofErr w:type="gramStart"/>
      <w:r w:rsidRPr="003C3A38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 w:rsidR="00CF21C0" w:rsidRPr="003C3A38">
        <w:rPr>
          <w:sz w:val="28"/>
          <w:szCs w:val="28"/>
        </w:rPr>
        <w:t xml:space="preserve"> </w:t>
      </w:r>
      <w:r w:rsidRPr="003C3A38">
        <w:rPr>
          <w:sz w:val="28"/>
          <w:szCs w:val="28"/>
        </w:rPr>
        <w:t>Генеральной прокуратуры Российской Федерации, советникам</w:t>
      </w:r>
      <w:r w:rsidR="00705164" w:rsidRPr="003C3A38">
        <w:rPr>
          <w:sz w:val="28"/>
          <w:szCs w:val="28"/>
        </w:rPr>
        <w:t xml:space="preserve"> Генерального прокурора Российской Федерации</w:t>
      </w:r>
      <w:r w:rsidRPr="003C3A38">
        <w:rPr>
          <w:sz w:val="28"/>
          <w:szCs w:val="28"/>
        </w:rPr>
        <w:t xml:space="preserve">, старшим помощникам </w:t>
      </w:r>
      <w:r w:rsidR="00705164" w:rsidRPr="003C3A38">
        <w:rPr>
          <w:sz w:val="28"/>
          <w:szCs w:val="28"/>
        </w:rPr>
        <w:t xml:space="preserve">Генерального прокурора Российской Федерации </w:t>
      </w:r>
      <w:r w:rsidRPr="003C3A38">
        <w:rPr>
          <w:sz w:val="28"/>
          <w:szCs w:val="28"/>
        </w:rPr>
        <w:t xml:space="preserve">по особым поручениям, помощникам </w:t>
      </w:r>
      <w:r w:rsidR="00705164" w:rsidRPr="003C3A38">
        <w:rPr>
          <w:sz w:val="28"/>
          <w:szCs w:val="28"/>
        </w:rPr>
        <w:t xml:space="preserve">заместителей Генерального прокурора Российской Федерации </w:t>
      </w:r>
      <w:r w:rsidRPr="003C3A38">
        <w:rPr>
          <w:sz w:val="28"/>
          <w:szCs w:val="28"/>
        </w:rPr>
        <w:t xml:space="preserve">по особым поручениям, </w:t>
      </w:r>
      <w:r w:rsidR="00C75771">
        <w:rPr>
          <w:sz w:val="28"/>
          <w:szCs w:val="28"/>
        </w:rPr>
        <w:t xml:space="preserve">ректору Университета прокуратуры Российской Федерации, </w:t>
      </w:r>
      <w:r w:rsidRPr="003C3A38">
        <w:rPr>
          <w:sz w:val="28"/>
          <w:szCs w:val="28"/>
        </w:rPr>
        <w:t xml:space="preserve">прокурорам субъектов Российской Федерации, приравненным к ним военным и </w:t>
      </w:r>
      <w:r w:rsidR="00705164" w:rsidRPr="003C3A38">
        <w:rPr>
          <w:sz w:val="28"/>
          <w:szCs w:val="28"/>
        </w:rPr>
        <w:t>другим</w:t>
      </w:r>
      <w:r w:rsidRPr="003C3A38">
        <w:rPr>
          <w:sz w:val="28"/>
          <w:szCs w:val="28"/>
        </w:rPr>
        <w:t xml:space="preserve"> специализированным прокурорам, прокурору комплекса «Байконур», которым довести</w:t>
      </w:r>
      <w:proofErr w:type="gramEnd"/>
      <w:r w:rsidRPr="003C3A38">
        <w:rPr>
          <w:sz w:val="28"/>
          <w:szCs w:val="28"/>
        </w:rPr>
        <w:t xml:space="preserve"> его содержание до сведения подчиненных работников.</w:t>
      </w:r>
    </w:p>
    <w:p w:rsidR="00285F32" w:rsidRPr="003C3A38" w:rsidRDefault="00285F32" w:rsidP="00BE38A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FA18F3" w:rsidRPr="003C3A38" w:rsidRDefault="00FA18F3" w:rsidP="00FA18F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41C93" w:rsidRPr="003C3A38" w:rsidRDefault="00C41C93" w:rsidP="00C41C9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Генеральный прокурор</w:t>
      </w:r>
    </w:p>
    <w:p w:rsidR="00C41C93" w:rsidRPr="003C3A38" w:rsidRDefault="00C41C93" w:rsidP="00C41C9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Российской Федерации</w:t>
      </w:r>
    </w:p>
    <w:p w:rsidR="00C41C93" w:rsidRPr="003C3A38" w:rsidRDefault="00C41C93" w:rsidP="00C41C9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41C93" w:rsidRPr="003C3A38" w:rsidRDefault="00C41C93" w:rsidP="00C41C9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действительный государственный</w:t>
      </w:r>
    </w:p>
    <w:p w:rsidR="00C41C93" w:rsidRPr="003C3A38" w:rsidRDefault="00C41C93" w:rsidP="00C41C9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советник юстиции                                                                               Ю.Я. Чайка</w:t>
      </w:r>
    </w:p>
    <w:p w:rsidR="00285F32" w:rsidRPr="003C3A38" w:rsidRDefault="00285F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A2A24" w:rsidRPr="003C3A38" w:rsidRDefault="001E3E81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 w:rsidRPr="003C3A38">
        <w:rPr>
          <w:sz w:val="28"/>
          <w:szCs w:val="28"/>
        </w:rPr>
        <w:br w:type="page"/>
      </w:r>
      <w:r w:rsidR="00BA2A24" w:rsidRPr="003C3A38">
        <w:rPr>
          <w:sz w:val="28"/>
          <w:szCs w:val="28"/>
        </w:rPr>
        <w:lastRenderedPageBreak/>
        <w:t xml:space="preserve">Приложение № 1 </w:t>
      </w:r>
    </w:p>
    <w:p w:rsidR="00FB7868" w:rsidRPr="003C3A3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</w:p>
    <w:p w:rsidR="0058552C" w:rsidRPr="003C3A38" w:rsidRDefault="00BA2A24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 w:rsidRPr="003C3A38">
        <w:rPr>
          <w:sz w:val="28"/>
          <w:szCs w:val="28"/>
        </w:rPr>
        <w:t>к приказу</w:t>
      </w:r>
      <w:r w:rsidR="0058552C" w:rsidRPr="003C3A38">
        <w:rPr>
          <w:sz w:val="28"/>
          <w:szCs w:val="28"/>
        </w:rPr>
        <w:t xml:space="preserve"> Генерального прокурора</w:t>
      </w:r>
    </w:p>
    <w:p w:rsidR="0058552C" w:rsidRPr="003C3A38" w:rsidRDefault="0058552C" w:rsidP="00FB7868">
      <w:pPr>
        <w:autoSpaceDE w:val="0"/>
        <w:autoSpaceDN w:val="0"/>
        <w:adjustRightInd w:val="0"/>
        <w:spacing w:line="240" w:lineRule="exact"/>
        <w:ind w:left="4859"/>
        <w:rPr>
          <w:sz w:val="28"/>
          <w:szCs w:val="28"/>
        </w:rPr>
      </w:pPr>
      <w:r w:rsidRPr="003C3A38">
        <w:rPr>
          <w:sz w:val="28"/>
          <w:szCs w:val="28"/>
        </w:rPr>
        <w:t>Российской Федерации</w:t>
      </w:r>
    </w:p>
    <w:p w:rsidR="006E1590" w:rsidRPr="003C3A38" w:rsidRDefault="006E1590" w:rsidP="00FB7868">
      <w:pPr>
        <w:autoSpaceDE w:val="0"/>
        <w:autoSpaceDN w:val="0"/>
        <w:adjustRightInd w:val="0"/>
        <w:spacing w:line="240" w:lineRule="exact"/>
        <w:ind w:left="4859"/>
        <w:rPr>
          <w:sz w:val="28"/>
          <w:szCs w:val="28"/>
        </w:rPr>
      </w:pPr>
      <w:r w:rsidRPr="003C3A38">
        <w:rPr>
          <w:sz w:val="28"/>
          <w:szCs w:val="28"/>
        </w:rPr>
        <w:t>от ___.___.201</w:t>
      </w:r>
      <w:r w:rsidR="002E3987" w:rsidRPr="003C3A38">
        <w:rPr>
          <w:sz w:val="28"/>
          <w:szCs w:val="28"/>
        </w:rPr>
        <w:t>9</w:t>
      </w:r>
      <w:r w:rsidRPr="003C3A38">
        <w:rPr>
          <w:sz w:val="28"/>
          <w:szCs w:val="28"/>
        </w:rPr>
        <w:t xml:space="preserve"> № ___</w:t>
      </w:r>
    </w:p>
    <w:p w:rsidR="00600829" w:rsidRPr="003C3A38" w:rsidRDefault="00600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3499" w:rsidRPr="003C3A38" w:rsidRDefault="001E3E81" w:rsidP="008E49B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 xml:space="preserve">Квалификационные требования </w:t>
      </w:r>
    </w:p>
    <w:p w:rsidR="006E1590" w:rsidRPr="003C3A38" w:rsidRDefault="001E3E81" w:rsidP="008E49B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 xml:space="preserve">к профессиональным знаниям и </w:t>
      </w:r>
      <w:r w:rsidR="00575149" w:rsidRPr="003C3A38">
        <w:rPr>
          <w:sz w:val="28"/>
          <w:szCs w:val="28"/>
        </w:rPr>
        <w:t>умениям</w:t>
      </w:r>
      <w:r w:rsidRPr="003C3A38">
        <w:rPr>
          <w:sz w:val="28"/>
          <w:szCs w:val="28"/>
        </w:rPr>
        <w:t xml:space="preserve">, </w:t>
      </w:r>
    </w:p>
    <w:p w:rsidR="006B3499" w:rsidRPr="003C3A38" w:rsidRDefault="001E3E81" w:rsidP="008E49B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proofErr w:type="gramStart"/>
      <w:r w:rsidRPr="003C3A38">
        <w:rPr>
          <w:sz w:val="28"/>
          <w:szCs w:val="28"/>
        </w:rPr>
        <w:t>необходимым</w:t>
      </w:r>
      <w:proofErr w:type="gramEnd"/>
      <w:r w:rsidRPr="003C3A38">
        <w:rPr>
          <w:sz w:val="28"/>
          <w:szCs w:val="28"/>
        </w:rPr>
        <w:t xml:space="preserve"> для исполнения должностных обязанностей </w:t>
      </w:r>
    </w:p>
    <w:p w:rsidR="001E3E81" w:rsidRPr="003C3A38" w:rsidRDefault="002E7893" w:rsidP="008E49B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1E3E81" w:rsidRPr="003C3A38">
        <w:rPr>
          <w:sz w:val="28"/>
          <w:szCs w:val="28"/>
        </w:rPr>
        <w:t xml:space="preserve">осударственными гражданскими служащими </w:t>
      </w:r>
    </w:p>
    <w:p w:rsidR="00285F32" w:rsidRPr="003C3A38" w:rsidRDefault="001E3E81" w:rsidP="008E49B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>органов прокуратуры Российской Федерации</w:t>
      </w:r>
    </w:p>
    <w:p w:rsidR="00600829" w:rsidRPr="003C3A38" w:rsidRDefault="00600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2E35" w:rsidRPr="003C3A38" w:rsidRDefault="00DA2E35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smartTag w:uri="urn:schemas-microsoft-com:office:smarttags" w:element="place">
        <w:r w:rsidRPr="003C3A38">
          <w:rPr>
            <w:sz w:val="28"/>
            <w:szCs w:val="28"/>
            <w:lang w:val="en-US"/>
          </w:rPr>
          <w:t>I</w:t>
        </w:r>
        <w:r w:rsidRPr="003C3A38">
          <w:rPr>
            <w:sz w:val="28"/>
            <w:szCs w:val="28"/>
          </w:rPr>
          <w:t>.</w:t>
        </w:r>
      </w:smartTag>
      <w:r w:rsidRPr="003C3A38">
        <w:rPr>
          <w:sz w:val="28"/>
          <w:szCs w:val="28"/>
        </w:rPr>
        <w:t xml:space="preserve"> Базовые квалификационные требования</w:t>
      </w:r>
    </w:p>
    <w:p w:rsidR="00DA2E35" w:rsidRPr="003C3A38" w:rsidRDefault="00DA2E35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2E35" w:rsidRPr="003C3A38" w:rsidRDefault="00DA2E35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1. Т</w:t>
      </w:r>
      <w:r w:rsidRPr="003C3A38">
        <w:rPr>
          <w:color w:val="000000"/>
          <w:sz w:val="28"/>
          <w:szCs w:val="28"/>
        </w:rPr>
        <w:t>ребования к уровню профессионального образования</w:t>
      </w:r>
      <w:r w:rsidR="00344C8B" w:rsidRPr="003C3A38">
        <w:rPr>
          <w:color w:val="000000"/>
          <w:sz w:val="28"/>
          <w:szCs w:val="28"/>
        </w:rPr>
        <w:t>:</w:t>
      </w:r>
    </w:p>
    <w:p w:rsidR="00DA2E35" w:rsidRPr="003C3A38" w:rsidRDefault="00DA2E35" w:rsidP="00DA2E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1.1. </w:t>
      </w:r>
      <w:r w:rsidR="00F14895"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 xml:space="preserve">ля должностей гражданской службы </w:t>
      </w:r>
      <w:r w:rsidR="00A72BD3" w:rsidRPr="003C3A38">
        <w:rPr>
          <w:sz w:val="28"/>
          <w:szCs w:val="28"/>
        </w:rPr>
        <w:t xml:space="preserve">категорий «руководители» и «специалисты» </w:t>
      </w:r>
      <w:r w:rsidRPr="003C3A38">
        <w:rPr>
          <w:sz w:val="28"/>
          <w:szCs w:val="28"/>
        </w:rPr>
        <w:t>высшей и главной групп</w:t>
      </w:r>
      <w:r w:rsidR="00CB0E1C">
        <w:rPr>
          <w:sz w:val="28"/>
          <w:szCs w:val="28"/>
        </w:rPr>
        <w:t xml:space="preserve"> </w:t>
      </w:r>
      <w:r w:rsidR="0062103B" w:rsidRPr="003C3A38">
        <w:rPr>
          <w:sz w:val="28"/>
          <w:szCs w:val="28"/>
        </w:rPr>
        <w:t>–</w:t>
      </w:r>
      <w:r w:rsidRPr="003C3A38">
        <w:rPr>
          <w:sz w:val="28"/>
          <w:szCs w:val="28"/>
        </w:rPr>
        <w:t xml:space="preserve"> высше</w:t>
      </w:r>
      <w:r w:rsidR="009B13A3" w:rsidRPr="003C3A38">
        <w:rPr>
          <w:sz w:val="28"/>
          <w:szCs w:val="28"/>
        </w:rPr>
        <w:t>е</w:t>
      </w:r>
      <w:r w:rsidRPr="003C3A38">
        <w:rPr>
          <w:sz w:val="28"/>
          <w:szCs w:val="28"/>
        </w:rPr>
        <w:t xml:space="preserve"> образовани</w:t>
      </w:r>
      <w:r w:rsidR="009B13A3" w:rsidRPr="003C3A38">
        <w:rPr>
          <w:sz w:val="28"/>
          <w:szCs w:val="28"/>
        </w:rPr>
        <w:t>е</w:t>
      </w:r>
      <w:r w:rsidRPr="003C3A38">
        <w:rPr>
          <w:sz w:val="28"/>
          <w:szCs w:val="28"/>
        </w:rPr>
        <w:t xml:space="preserve"> </w:t>
      </w:r>
      <w:r w:rsidR="004968B5" w:rsidRPr="003C3A38">
        <w:rPr>
          <w:sz w:val="28"/>
          <w:szCs w:val="28"/>
        </w:rPr>
        <w:t>не ниже уровня специалитета, магистратуры</w:t>
      </w:r>
      <w:r w:rsidRPr="003C3A38">
        <w:rPr>
          <w:sz w:val="28"/>
          <w:szCs w:val="28"/>
        </w:rPr>
        <w:t>;</w:t>
      </w:r>
    </w:p>
    <w:p w:rsidR="00DA2E35" w:rsidRPr="003C3A38" w:rsidRDefault="00DA2E35" w:rsidP="00DA2E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1.2. </w:t>
      </w:r>
      <w:r w:rsidR="00F14895"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>ля должностей гражданской службы</w:t>
      </w:r>
      <w:r w:rsidR="00A72BD3" w:rsidRPr="00A72BD3">
        <w:rPr>
          <w:sz w:val="28"/>
          <w:szCs w:val="28"/>
        </w:rPr>
        <w:t xml:space="preserve"> </w:t>
      </w:r>
      <w:r w:rsidR="00A72BD3" w:rsidRPr="003C3A38">
        <w:rPr>
          <w:sz w:val="28"/>
          <w:szCs w:val="28"/>
        </w:rPr>
        <w:t>категории «обеспечивающие специалисты»</w:t>
      </w:r>
      <w:r w:rsidRPr="003C3A38">
        <w:rPr>
          <w:sz w:val="28"/>
          <w:szCs w:val="28"/>
        </w:rPr>
        <w:t xml:space="preserve"> главной группы, </w:t>
      </w:r>
      <w:r w:rsidR="00A72BD3" w:rsidRPr="003C3A38">
        <w:rPr>
          <w:sz w:val="28"/>
          <w:szCs w:val="28"/>
        </w:rPr>
        <w:t>категорий «специалисты» и «обеспечивающие специалисты»</w:t>
      </w:r>
      <w:r w:rsidR="00A72BD3">
        <w:rPr>
          <w:sz w:val="28"/>
          <w:szCs w:val="28"/>
        </w:rPr>
        <w:t xml:space="preserve"> </w:t>
      </w:r>
      <w:r w:rsidR="006E1590" w:rsidRPr="003C3A38">
        <w:rPr>
          <w:sz w:val="28"/>
          <w:szCs w:val="28"/>
        </w:rPr>
        <w:t>ведущей группы</w:t>
      </w:r>
      <w:r w:rsidR="00DF5051" w:rsidRPr="003C3A38">
        <w:rPr>
          <w:sz w:val="28"/>
          <w:szCs w:val="28"/>
        </w:rPr>
        <w:t xml:space="preserve">, </w:t>
      </w:r>
      <w:r w:rsidR="00A72BD3" w:rsidRPr="003C3A38">
        <w:rPr>
          <w:sz w:val="28"/>
          <w:szCs w:val="28"/>
        </w:rPr>
        <w:t>категори</w:t>
      </w:r>
      <w:r w:rsidR="00A72BD3">
        <w:rPr>
          <w:sz w:val="28"/>
          <w:szCs w:val="28"/>
        </w:rPr>
        <w:t>и</w:t>
      </w:r>
      <w:r w:rsidR="00A72BD3" w:rsidRPr="003C3A38">
        <w:rPr>
          <w:sz w:val="28"/>
          <w:szCs w:val="28"/>
        </w:rPr>
        <w:t xml:space="preserve"> «специалисты»  </w:t>
      </w:r>
      <w:r w:rsidR="00A97A0D" w:rsidRPr="003C3A38">
        <w:rPr>
          <w:sz w:val="28"/>
          <w:szCs w:val="28"/>
        </w:rPr>
        <w:t>старшей группы–</w:t>
      </w:r>
      <w:r w:rsidR="0062103B" w:rsidRPr="003C3A38">
        <w:rPr>
          <w:sz w:val="28"/>
          <w:szCs w:val="28"/>
        </w:rPr>
        <w:t xml:space="preserve"> </w:t>
      </w:r>
      <w:proofErr w:type="gramStart"/>
      <w:r w:rsidR="004968B5" w:rsidRPr="003C3A38">
        <w:rPr>
          <w:sz w:val="28"/>
          <w:szCs w:val="28"/>
        </w:rPr>
        <w:t>вы</w:t>
      </w:r>
      <w:proofErr w:type="gramEnd"/>
      <w:r w:rsidR="004968B5" w:rsidRPr="003C3A38">
        <w:rPr>
          <w:sz w:val="28"/>
          <w:szCs w:val="28"/>
        </w:rPr>
        <w:t>сше</w:t>
      </w:r>
      <w:r w:rsidR="0062103B" w:rsidRPr="003C3A38">
        <w:rPr>
          <w:sz w:val="28"/>
          <w:szCs w:val="28"/>
        </w:rPr>
        <w:t xml:space="preserve">е </w:t>
      </w:r>
      <w:r w:rsidR="004968B5" w:rsidRPr="003C3A38">
        <w:rPr>
          <w:sz w:val="28"/>
          <w:szCs w:val="28"/>
        </w:rPr>
        <w:t>образовани</w:t>
      </w:r>
      <w:r w:rsidR="0062103B" w:rsidRPr="003C3A38">
        <w:rPr>
          <w:sz w:val="28"/>
          <w:szCs w:val="28"/>
        </w:rPr>
        <w:t>е</w:t>
      </w:r>
      <w:r w:rsidRPr="003C3A38">
        <w:rPr>
          <w:sz w:val="28"/>
          <w:szCs w:val="28"/>
        </w:rPr>
        <w:t>;</w:t>
      </w:r>
    </w:p>
    <w:p w:rsidR="00DA2E35" w:rsidRPr="003C3A38" w:rsidRDefault="00DA2E35" w:rsidP="004968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1.3. </w:t>
      </w:r>
      <w:r w:rsidR="00F14895"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 xml:space="preserve">ля должностей гражданской службы </w:t>
      </w:r>
      <w:r w:rsidR="00A72BD3" w:rsidRPr="003C3A38">
        <w:rPr>
          <w:sz w:val="28"/>
          <w:szCs w:val="28"/>
        </w:rPr>
        <w:t>категории «обеспечивающие специалисты»</w:t>
      </w:r>
      <w:r w:rsidR="002E7893">
        <w:rPr>
          <w:sz w:val="28"/>
          <w:szCs w:val="28"/>
        </w:rPr>
        <w:t xml:space="preserve"> </w:t>
      </w:r>
      <w:r w:rsidR="006E1590" w:rsidRPr="003C3A38">
        <w:rPr>
          <w:sz w:val="28"/>
          <w:szCs w:val="28"/>
        </w:rPr>
        <w:t xml:space="preserve">старшей </w:t>
      </w:r>
      <w:r w:rsidR="0062103B" w:rsidRPr="003C3A38">
        <w:rPr>
          <w:sz w:val="28"/>
          <w:szCs w:val="28"/>
        </w:rPr>
        <w:t xml:space="preserve">и младшей </w:t>
      </w:r>
      <w:r w:rsidR="006E1590" w:rsidRPr="003C3A38">
        <w:rPr>
          <w:sz w:val="28"/>
          <w:szCs w:val="28"/>
        </w:rPr>
        <w:t xml:space="preserve">групп </w:t>
      </w:r>
      <w:r w:rsidRPr="003C3A38">
        <w:rPr>
          <w:sz w:val="28"/>
          <w:szCs w:val="28"/>
        </w:rPr>
        <w:t>–</w:t>
      </w:r>
      <w:r w:rsidR="00716649" w:rsidRPr="003C3A38">
        <w:rPr>
          <w:sz w:val="28"/>
          <w:szCs w:val="28"/>
        </w:rPr>
        <w:t xml:space="preserve"> </w:t>
      </w:r>
      <w:r w:rsidR="004968B5" w:rsidRPr="003C3A38">
        <w:rPr>
          <w:sz w:val="28"/>
          <w:szCs w:val="28"/>
        </w:rPr>
        <w:t>профессионально</w:t>
      </w:r>
      <w:r w:rsidR="0062103B" w:rsidRPr="003C3A38">
        <w:rPr>
          <w:sz w:val="28"/>
          <w:szCs w:val="28"/>
        </w:rPr>
        <w:t>е</w:t>
      </w:r>
      <w:r w:rsidR="004968B5" w:rsidRPr="003C3A38">
        <w:rPr>
          <w:sz w:val="28"/>
          <w:szCs w:val="28"/>
        </w:rPr>
        <w:t xml:space="preserve"> образовани</w:t>
      </w:r>
      <w:r w:rsidR="0062103B" w:rsidRPr="003C3A38">
        <w:rPr>
          <w:sz w:val="28"/>
          <w:szCs w:val="28"/>
        </w:rPr>
        <w:t>е</w:t>
      </w:r>
      <w:r w:rsidR="006E1590" w:rsidRPr="003C3A38">
        <w:rPr>
          <w:sz w:val="28"/>
          <w:szCs w:val="28"/>
        </w:rPr>
        <w:t>.</w:t>
      </w:r>
    </w:p>
    <w:p w:rsidR="00344C8B" w:rsidRPr="003C3A38" w:rsidRDefault="00344C8B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2. </w:t>
      </w:r>
      <w:r w:rsidRPr="003C3A38">
        <w:rPr>
          <w:color w:val="000000"/>
          <w:sz w:val="28"/>
          <w:szCs w:val="28"/>
        </w:rPr>
        <w:t>Требования к стаж</w:t>
      </w:r>
      <w:r w:rsidR="00EE26F9" w:rsidRPr="003C3A38">
        <w:rPr>
          <w:color w:val="000000"/>
          <w:sz w:val="28"/>
          <w:szCs w:val="28"/>
        </w:rPr>
        <w:t>у</w:t>
      </w:r>
      <w:r w:rsidR="00662ED9" w:rsidRPr="003C3A38">
        <w:rPr>
          <w:color w:val="000000"/>
          <w:sz w:val="28"/>
          <w:szCs w:val="28"/>
        </w:rPr>
        <w:t xml:space="preserve"> </w:t>
      </w:r>
      <w:r w:rsidRPr="003C3A38">
        <w:rPr>
          <w:sz w:val="28"/>
          <w:szCs w:val="28"/>
        </w:rPr>
        <w:t>гражданской службы или работы по специальности, направлению подготовки:</w:t>
      </w:r>
    </w:p>
    <w:p w:rsidR="00E84454" w:rsidRPr="003C3A38" w:rsidRDefault="00E84454" w:rsidP="00E844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2.1. </w:t>
      </w:r>
      <w:r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>ля должностей гражданской службы высшей группы – не менее четырех лет стажа государственной гражданской службы или стажа работы по специальности, направлению подготовки;</w:t>
      </w:r>
    </w:p>
    <w:p w:rsidR="001D7130" w:rsidRPr="003C3A38" w:rsidRDefault="001D7130" w:rsidP="001D71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2.</w:t>
      </w:r>
      <w:r w:rsidR="00E84454" w:rsidRPr="003C3A38">
        <w:rPr>
          <w:sz w:val="28"/>
          <w:szCs w:val="28"/>
        </w:rPr>
        <w:t>2</w:t>
      </w:r>
      <w:r w:rsidRPr="003C3A38">
        <w:rPr>
          <w:sz w:val="28"/>
          <w:szCs w:val="28"/>
        </w:rPr>
        <w:t xml:space="preserve">. </w:t>
      </w:r>
      <w:proofErr w:type="gramStart"/>
      <w:r w:rsidR="00F14895"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 xml:space="preserve">ля должностей гражданской службы </w:t>
      </w:r>
      <w:r w:rsidR="00A72BD3" w:rsidRPr="003C3A38">
        <w:rPr>
          <w:sz w:val="28"/>
          <w:szCs w:val="28"/>
        </w:rPr>
        <w:t>категорий «специалисты» и «обеспечивающие специалисты»</w:t>
      </w:r>
      <w:r w:rsidR="00A72BD3">
        <w:rPr>
          <w:sz w:val="28"/>
          <w:szCs w:val="28"/>
        </w:rPr>
        <w:t xml:space="preserve"> </w:t>
      </w:r>
      <w:r w:rsidRPr="003C3A38">
        <w:rPr>
          <w:sz w:val="28"/>
          <w:szCs w:val="28"/>
        </w:rPr>
        <w:t xml:space="preserve">главной группы </w:t>
      </w:r>
      <w:r w:rsidR="00E84454" w:rsidRPr="003C3A38">
        <w:rPr>
          <w:sz w:val="28"/>
          <w:szCs w:val="28"/>
        </w:rPr>
        <w:t>–</w:t>
      </w:r>
      <w:r w:rsidRPr="003C3A38">
        <w:rPr>
          <w:sz w:val="28"/>
          <w:szCs w:val="28"/>
        </w:rPr>
        <w:t xml:space="preserve"> не менее двух лет стажа государственной гражданской службы или стажа работы по специальности, направлению по</w:t>
      </w:r>
      <w:r w:rsidRPr="003C3A38">
        <w:rPr>
          <w:sz w:val="28"/>
          <w:szCs w:val="28"/>
        </w:rPr>
        <w:t>д</w:t>
      </w:r>
      <w:r w:rsidRPr="003C3A38">
        <w:rPr>
          <w:sz w:val="28"/>
          <w:szCs w:val="28"/>
        </w:rPr>
        <w:t>готовки (для лиц, имеющих дипломы специалиста или магистра с отличием, в течение трёх лет со дня выдачи диплома – не менее одного года стажа государственной гражданской службы или работы по специал</w:t>
      </w:r>
      <w:r w:rsidR="00E84454" w:rsidRPr="003C3A38">
        <w:rPr>
          <w:sz w:val="28"/>
          <w:szCs w:val="28"/>
        </w:rPr>
        <w:t>ьности, направлению подготовки);</w:t>
      </w:r>
      <w:proofErr w:type="gramEnd"/>
    </w:p>
    <w:p w:rsidR="00344C8B" w:rsidRPr="003C3A38" w:rsidRDefault="001D7130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2.</w:t>
      </w:r>
      <w:r w:rsidR="00E84454" w:rsidRPr="003C3A38">
        <w:rPr>
          <w:sz w:val="28"/>
          <w:szCs w:val="28"/>
        </w:rPr>
        <w:t>3</w:t>
      </w:r>
      <w:r w:rsidRPr="003C3A38">
        <w:rPr>
          <w:sz w:val="28"/>
          <w:szCs w:val="28"/>
        </w:rPr>
        <w:t xml:space="preserve">. </w:t>
      </w:r>
      <w:r w:rsidR="00F14895" w:rsidRPr="003C3A38">
        <w:rPr>
          <w:color w:val="000000"/>
          <w:sz w:val="28"/>
          <w:szCs w:val="28"/>
        </w:rPr>
        <w:t>Д</w:t>
      </w:r>
      <w:r w:rsidRPr="003C3A38">
        <w:rPr>
          <w:sz w:val="28"/>
          <w:szCs w:val="28"/>
        </w:rPr>
        <w:t xml:space="preserve">ля должностей гражданской службы </w:t>
      </w:r>
      <w:r w:rsidR="00A72BD3" w:rsidRPr="003C3A38">
        <w:rPr>
          <w:sz w:val="28"/>
          <w:szCs w:val="28"/>
        </w:rPr>
        <w:t>категорий «специалисты» и «обеспечивающие специалисты»</w:t>
      </w:r>
      <w:r w:rsidR="00A72BD3">
        <w:rPr>
          <w:sz w:val="28"/>
          <w:szCs w:val="28"/>
        </w:rPr>
        <w:t xml:space="preserve"> </w:t>
      </w:r>
      <w:r w:rsidRPr="003C3A38">
        <w:rPr>
          <w:sz w:val="28"/>
          <w:szCs w:val="28"/>
        </w:rPr>
        <w:t xml:space="preserve">ведущей, старшей </w:t>
      </w:r>
      <w:r w:rsidR="00E84454" w:rsidRPr="003C3A38">
        <w:rPr>
          <w:sz w:val="28"/>
          <w:szCs w:val="28"/>
        </w:rPr>
        <w:t xml:space="preserve">групп, </w:t>
      </w:r>
      <w:r w:rsidR="00A72BD3" w:rsidRPr="003C3A38">
        <w:rPr>
          <w:sz w:val="28"/>
          <w:szCs w:val="28"/>
        </w:rPr>
        <w:t>категории «обеспечивающие специалисты»</w:t>
      </w:r>
      <w:r w:rsidR="00A72BD3">
        <w:rPr>
          <w:sz w:val="28"/>
          <w:szCs w:val="28"/>
        </w:rPr>
        <w:t xml:space="preserve"> </w:t>
      </w:r>
      <w:r w:rsidRPr="003C3A38">
        <w:rPr>
          <w:sz w:val="28"/>
          <w:szCs w:val="28"/>
        </w:rPr>
        <w:t xml:space="preserve">младшей </w:t>
      </w:r>
      <w:r w:rsidR="00E84454" w:rsidRPr="003C3A38">
        <w:rPr>
          <w:sz w:val="28"/>
          <w:szCs w:val="28"/>
        </w:rPr>
        <w:t xml:space="preserve">группы </w:t>
      </w:r>
      <w:r w:rsidR="006E1590" w:rsidRPr="003C3A38">
        <w:rPr>
          <w:sz w:val="28"/>
          <w:szCs w:val="28"/>
        </w:rPr>
        <w:t>–</w:t>
      </w:r>
      <w:r w:rsidRPr="003C3A38">
        <w:rPr>
          <w:sz w:val="28"/>
          <w:szCs w:val="28"/>
        </w:rPr>
        <w:t xml:space="preserve"> </w:t>
      </w:r>
      <w:r w:rsidRPr="003C3A38">
        <w:rPr>
          <w:spacing w:val="-6"/>
          <w:sz w:val="28"/>
          <w:szCs w:val="28"/>
        </w:rPr>
        <w:t xml:space="preserve">без предъявления требований к стажу </w:t>
      </w:r>
      <w:r w:rsidRPr="003C3A38">
        <w:rPr>
          <w:sz w:val="28"/>
          <w:szCs w:val="28"/>
        </w:rPr>
        <w:t>государственной гражданской службы или стажу работы по специальности, направлению по</w:t>
      </w:r>
      <w:r w:rsidRPr="003C3A38">
        <w:rPr>
          <w:sz w:val="28"/>
          <w:szCs w:val="28"/>
        </w:rPr>
        <w:t>д</w:t>
      </w:r>
      <w:r w:rsidRPr="003C3A38">
        <w:rPr>
          <w:sz w:val="28"/>
          <w:szCs w:val="28"/>
        </w:rPr>
        <w:t>готовки.</w:t>
      </w:r>
    </w:p>
    <w:p w:rsidR="008121B0" w:rsidRPr="003C3A38" w:rsidRDefault="00344C8B" w:rsidP="008121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3</w:t>
      </w:r>
      <w:r w:rsidR="008121B0" w:rsidRPr="003C3A38">
        <w:rPr>
          <w:sz w:val="28"/>
          <w:szCs w:val="28"/>
        </w:rPr>
        <w:t>. Требования к базовым знаниям и умениям государственных гражданских служащих органов прокуратуры Российской Федерации:</w:t>
      </w:r>
    </w:p>
    <w:p w:rsidR="008121B0" w:rsidRPr="003C3A38" w:rsidRDefault="00344C8B" w:rsidP="008121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>3</w:t>
      </w:r>
      <w:r w:rsidR="005B02C5" w:rsidRPr="003C3A38">
        <w:rPr>
          <w:color w:val="000000"/>
          <w:sz w:val="28"/>
          <w:szCs w:val="28"/>
        </w:rPr>
        <w:t>.1.</w:t>
      </w:r>
      <w:r w:rsidR="008121B0" w:rsidRPr="003C3A38">
        <w:rPr>
          <w:color w:val="000000"/>
          <w:sz w:val="28"/>
          <w:szCs w:val="28"/>
        </w:rPr>
        <w:t xml:space="preserve"> </w:t>
      </w:r>
      <w:r w:rsidR="005D4FE8" w:rsidRPr="003C3A38">
        <w:rPr>
          <w:color w:val="000000"/>
          <w:sz w:val="28"/>
          <w:szCs w:val="28"/>
        </w:rPr>
        <w:t>З</w:t>
      </w:r>
      <w:r w:rsidR="008121B0" w:rsidRPr="003C3A38">
        <w:rPr>
          <w:color w:val="000000"/>
          <w:sz w:val="28"/>
          <w:szCs w:val="28"/>
        </w:rPr>
        <w:t>нани</w:t>
      </w:r>
      <w:r w:rsidR="005D4FE8" w:rsidRPr="003C3A38">
        <w:rPr>
          <w:color w:val="000000"/>
          <w:sz w:val="28"/>
          <w:szCs w:val="28"/>
        </w:rPr>
        <w:t>е</w:t>
      </w:r>
      <w:r w:rsidR="008121B0" w:rsidRPr="003C3A38">
        <w:rPr>
          <w:color w:val="000000"/>
          <w:sz w:val="28"/>
          <w:szCs w:val="28"/>
        </w:rPr>
        <w:t xml:space="preserve"> государственного языка Российской Федерации  (русского языка);</w:t>
      </w:r>
    </w:p>
    <w:p w:rsidR="008121B0" w:rsidRPr="003C3A38" w:rsidRDefault="00344C8B" w:rsidP="008121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>3</w:t>
      </w:r>
      <w:r w:rsidR="005B02C5" w:rsidRPr="003C3A38">
        <w:rPr>
          <w:color w:val="000000"/>
          <w:sz w:val="28"/>
          <w:szCs w:val="28"/>
        </w:rPr>
        <w:t>.2.</w:t>
      </w:r>
      <w:r w:rsidR="008121B0" w:rsidRPr="003C3A38">
        <w:rPr>
          <w:color w:val="000000"/>
          <w:sz w:val="28"/>
          <w:szCs w:val="28"/>
        </w:rPr>
        <w:t xml:space="preserve"> </w:t>
      </w:r>
      <w:r w:rsidR="005D4FE8" w:rsidRPr="003C3A38">
        <w:rPr>
          <w:color w:val="000000"/>
          <w:sz w:val="28"/>
          <w:szCs w:val="28"/>
        </w:rPr>
        <w:t>З</w:t>
      </w:r>
      <w:r w:rsidR="008121B0" w:rsidRPr="003C3A38">
        <w:rPr>
          <w:color w:val="000000"/>
          <w:sz w:val="28"/>
          <w:szCs w:val="28"/>
        </w:rPr>
        <w:t>нани</w:t>
      </w:r>
      <w:r w:rsidR="005D4FE8" w:rsidRPr="003C3A38">
        <w:rPr>
          <w:color w:val="000000"/>
          <w:sz w:val="28"/>
          <w:szCs w:val="28"/>
        </w:rPr>
        <w:t>е</w:t>
      </w:r>
      <w:r w:rsidR="008121B0" w:rsidRPr="003C3A38">
        <w:rPr>
          <w:color w:val="000000"/>
          <w:sz w:val="28"/>
          <w:szCs w:val="28"/>
        </w:rPr>
        <w:t xml:space="preserve"> основ Конституции Российской Федерации, законодательства о гражданской службе, </w:t>
      </w:r>
      <w:r w:rsidR="003B0C99" w:rsidRPr="003C3A38">
        <w:rPr>
          <w:color w:val="000000"/>
          <w:sz w:val="28"/>
          <w:szCs w:val="28"/>
        </w:rPr>
        <w:t xml:space="preserve">законодательства о прокуратуре, </w:t>
      </w:r>
      <w:r w:rsidR="008121B0" w:rsidRPr="003C3A38">
        <w:rPr>
          <w:color w:val="000000"/>
          <w:sz w:val="28"/>
          <w:szCs w:val="28"/>
        </w:rPr>
        <w:t xml:space="preserve">законодательства о </w:t>
      </w:r>
      <w:r w:rsidR="008121B0" w:rsidRPr="003C3A38">
        <w:rPr>
          <w:color w:val="000000"/>
          <w:sz w:val="28"/>
          <w:szCs w:val="28"/>
        </w:rPr>
        <w:lastRenderedPageBreak/>
        <w:t>противодействии коррупции</w:t>
      </w:r>
      <w:r w:rsidR="00297BE6">
        <w:rPr>
          <w:color w:val="000000"/>
          <w:sz w:val="28"/>
          <w:szCs w:val="28"/>
        </w:rPr>
        <w:t>, организационно-распорядительных документов Генеральной прокуратуры Российской Федерации (по видам деятельности)</w:t>
      </w:r>
      <w:r w:rsidR="008121B0" w:rsidRPr="003C3A38">
        <w:rPr>
          <w:color w:val="000000"/>
          <w:sz w:val="28"/>
          <w:szCs w:val="28"/>
        </w:rPr>
        <w:t>;</w:t>
      </w:r>
    </w:p>
    <w:p w:rsidR="008121B0" w:rsidRPr="003C3A38" w:rsidRDefault="00344C8B" w:rsidP="008121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>3</w:t>
      </w:r>
      <w:r w:rsidR="005B02C5" w:rsidRPr="003C3A38">
        <w:rPr>
          <w:color w:val="000000"/>
          <w:sz w:val="28"/>
          <w:szCs w:val="28"/>
        </w:rPr>
        <w:t>.3.</w:t>
      </w:r>
      <w:r w:rsidR="008121B0" w:rsidRPr="003C3A38">
        <w:rPr>
          <w:color w:val="000000"/>
          <w:sz w:val="28"/>
          <w:szCs w:val="28"/>
        </w:rPr>
        <w:t xml:space="preserve"> </w:t>
      </w:r>
      <w:r w:rsidR="00F14895" w:rsidRPr="003C3A38">
        <w:rPr>
          <w:color w:val="000000"/>
          <w:sz w:val="28"/>
          <w:szCs w:val="28"/>
        </w:rPr>
        <w:t>Т</w:t>
      </w:r>
      <w:r w:rsidR="008121B0" w:rsidRPr="003C3A38">
        <w:rPr>
          <w:color w:val="000000"/>
          <w:sz w:val="28"/>
          <w:szCs w:val="28"/>
        </w:rPr>
        <w:t>ребования к знаниям и умениям в области информационно-коммуникационных</w:t>
      </w:r>
      <w:r w:rsidR="00482B32" w:rsidRPr="003C3A38">
        <w:rPr>
          <w:color w:val="000000"/>
          <w:sz w:val="28"/>
          <w:szCs w:val="28"/>
        </w:rPr>
        <w:t xml:space="preserve"> </w:t>
      </w:r>
      <w:r w:rsidR="008121B0" w:rsidRPr="003C3A38">
        <w:rPr>
          <w:color w:val="000000"/>
          <w:sz w:val="28"/>
          <w:szCs w:val="28"/>
        </w:rPr>
        <w:t>технологий</w:t>
      </w:r>
      <w:r w:rsidR="00261D58" w:rsidRPr="003C3A38">
        <w:rPr>
          <w:color w:val="000000"/>
          <w:sz w:val="28"/>
          <w:szCs w:val="28"/>
        </w:rPr>
        <w:t>:</w:t>
      </w:r>
    </w:p>
    <w:p w:rsidR="00261D58" w:rsidRPr="003C3A38" w:rsidRDefault="00261D58" w:rsidP="00261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3.3.1. </w:t>
      </w:r>
      <w:r w:rsidR="00F14895" w:rsidRPr="003C3A38">
        <w:rPr>
          <w:sz w:val="28"/>
          <w:szCs w:val="28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 информационной безопасности и защиты информации, включая: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 xml:space="preserve">порядок работы со </w:t>
      </w:r>
      <w:r w:rsidR="007C3215" w:rsidRPr="003C3A38">
        <w:rPr>
          <w:rStyle w:val="ae"/>
          <w:color w:val="000000"/>
          <w:sz w:val="28"/>
          <w:szCs w:val="28"/>
        </w:rPr>
        <w:t>сведениями, составляющими государственную тайну</w:t>
      </w:r>
      <w:r w:rsidR="007C3215">
        <w:rPr>
          <w:rStyle w:val="ae"/>
          <w:color w:val="000000"/>
          <w:sz w:val="28"/>
          <w:szCs w:val="28"/>
        </w:rPr>
        <w:t>, иной</w:t>
      </w:r>
      <w:r w:rsidR="007C3215" w:rsidRPr="003C3A38">
        <w:rPr>
          <w:rStyle w:val="ae"/>
          <w:color w:val="000000"/>
          <w:sz w:val="28"/>
          <w:szCs w:val="28"/>
        </w:rPr>
        <w:t xml:space="preserve"> </w:t>
      </w:r>
      <w:r w:rsidRPr="003C3A38">
        <w:rPr>
          <w:rStyle w:val="ae"/>
          <w:color w:val="000000"/>
          <w:sz w:val="28"/>
          <w:szCs w:val="28"/>
        </w:rPr>
        <w:t>служебной информацией,</w:t>
      </w:r>
      <w:r w:rsidR="007C3215">
        <w:rPr>
          <w:rStyle w:val="ae"/>
          <w:color w:val="000000"/>
          <w:sz w:val="28"/>
          <w:szCs w:val="28"/>
        </w:rPr>
        <w:t xml:space="preserve"> в том числе сведениями ограниченного доступа</w:t>
      </w:r>
      <w:r w:rsidRPr="003C3A38">
        <w:rPr>
          <w:rStyle w:val="ae"/>
          <w:color w:val="000000"/>
          <w:sz w:val="28"/>
          <w:szCs w:val="28"/>
        </w:rPr>
        <w:t>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</w:t>
      </w:r>
      <w:r w:rsidRPr="003C3A38">
        <w:rPr>
          <w:rStyle w:val="ae"/>
          <w:color w:val="000000"/>
          <w:sz w:val="28"/>
          <w:szCs w:val="28"/>
        </w:rPr>
        <w:softHyphen/>
      </w:r>
      <w:r w:rsidR="006E1590" w:rsidRPr="003C3A38">
        <w:rPr>
          <w:rStyle w:val="ae"/>
          <w:color w:val="000000"/>
          <w:sz w:val="28"/>
          <w:szCs w:val="28"/>
        </w:rPr>
        <w:t>-</w:t>
      </w:r>
      <w:r w:rsidRPr="003C3A38">
        <w:rPr>
          <w:rStyle w:val="ae"/>
          <w:color w:val="000000"/>
          <w:sz w:val="28"/>
          <w:szCs w:val="28"/>
        </w:rPr>
        <w:t xml:space="preserve">телекоммуникационной сети «Интернет», включая «фишинговые» письма и </w:t>
      </w:r>
      <w:proofErr w:type="gramStart"/>
      <w:r w:rsidRPr="003C3A38">
        <w:rPr>
          <w:rStyle w:val="ae"/>
          <w:color w:val="000000"/>
          <w:sz w:val="28"/>
          <w:szCs w:val="28"/>
        </w:rPr>
        <w:t>спам-рассылки</w:t>
      </w:r>
      <w:proofErr w:type="gramEnd"/>
      <w:r w:rsidRPr="003C3A38">
        <w:rPr>
          <w:rStyle w:val="ae"/>
          <w:color w:val="000000"/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правила и ограничения подключения внешних устройств (фле</w:t>
      </w:r>
      <w:proofErr w:type="gramStart"/>
      <w:r w:rsidRPr="003C3A38">
        <w:rPr>
          <w:rStyle w:val="ae"/>
          <w:color w:val="000000"/>
          <w:sz w:val="28"/>
          <w:szCs w:val="28"/>
        </w:rPr>
        <w:t>ш-</w:t>
      </w:r>
      <w:proofErr w:type="gramEnd"/>
      <w:r w:rsidRPr="003C3A38">
        <w:rPr>
          <w:rStyle w:val="ae"/>
          <w:color w:val="000000"/>
          <w:sz w:val="28"/>
          <w:szCs w:val="28"/>
        </w:rPr>
        <w:t xml:space="preserve"> накопители, внешние жесткие диски), в особенности оборудованных приемо</w:t>
      </w:r>
      <w:r w:rsidRPr="003C3A38">
        <w:rPr>
          <w:rStyle w:val="ae"/>
          <w:color w:val="000000"/>
          <w:sz w:val="28"/>
          <w:szCs w:val="28"/>
        </w:rPr>
        <w:softHyphen/>
        <w:t>передающей аппаратурой (мобильные телефоны, планшеты, модемы) к служебным средствам вычислительной техники (компьютерам)</w:t>
      </w:r>
      <w:r w:rsidR="006E1590" w:rsidRPr="003C3A38">
        <w:rPr>
          <w:rStyle w:val="ae"/>
          <w:color w:val="000000"/>
          <w:sz w:val="28"/>
          <w:szCs w:val="28"/>
        </w:rPr>
        <w:t>;</w:t>
      </w:r>
    </w:p>
    <w:p w:rsidR="00261D58" w:rsidRPr="003C3A38" w:rsidRDefault="00261D58" w:rsidP="000E24F1">
      <w:pPr>
        <w:pStyle w:val="20"/>
        <w:shd w:val="clear" w:color="auto" w:fill="auto"/>
        <w:tabs>
          <w:tab w:val="left" w:pos="1064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3.3.2.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основных положений законодательства о персональных данных, включая: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</w:t>
      </w:r>
      <w:r w:rsidR="006E1590" w:rsidRPr="003C3A38">
        <w:rPr>
          <w:rStyle w:val="ae"/>
          <w:color w:val="000000"/>
          <w:sz w:val="28"/>
          <w:szCs w:val="28"/>
        </w:rPr>
        <w:t>;</w:t>
      </w:r>
    </w:p>
    <w:p w:rsidR="00261D58" w:rsidRPr="003C3A38" w:rsidRDefault="00261D58" w:rsidP="000E24F1">
      <w:pPr>
        <w:pStyle w:val="20"/>
        <w:shd w:val="clear" w:color="auto" w:fill="auto"/>
        <w:tabs>
          <w:tab w:val="left" w:pos="1059"/>
        </w:tabs>
        <w:spacing w:after="0" w:line="240" w:lineRule="auto"/>
        <w:ind w:firstLine="720"/>
        <w:jc w:val="both"/>
        <w:rPr>
          <w:b w:val="0"/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3.3.3.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общих принципов функционирования системы электронного документооборота, включая</w:t>
      </w: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3C3A38">
        <w:rPr>
          <w:rStyle w:val="ae"/>
          <w:b w:val="0"/>
          <w:color w:val="000000"/>
          <w:sz w:val="28"/>
          <w:szCs w:val="28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</w:t>
      </w:r>
      <w:r w:rsidR="006E1590" w:rsidRPr="003C3A38">
        <w:rPr>
          <w:rStyle w:val="ae"/>
          <w:b w:val="0"/>
          <w:color w:val="000000"/>
          <w:sz w:val="28"/>
          <w:szCs w:val="28"/>
        </w:rPr>
        <w:t>;</w:t>
      </w:r>
    </w:p>
    <w:p w:rsidR="00261D58" w:rsidRPr="003C3A38" w:rsidRDefault="00261D58" w:rsidP="000E24F1">
      <w:pPr>
        <w:pStyle w:val="20"/>
        <w:shd w:val="clear" w:color="auto" w:fill="auto"/>
        <w:tabs>
          <w:tab w:val="left" w:pos="1054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3.3.4.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основных положений законодательства об электронной подписи, включая: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понятие и виды электронных подписей;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lastRenderedPageBreak/>
        <w:t xml:space="preserve">условия признания электронных документов, подписанных электронной подписью, </w:t>
      </w:r>
      <w:proofErr w:type="gramStart"/>
      <w:r w:rsidRPr="003C3A38">
        <w:rPr>
          <w:rStyle w:val="ae"/>
          <w:color w:val="000000"/>
          <w:sz w:val="28"/>
          <w:szCs w:val="28"/>
        </w:rPr>
        <w:t>равнозначными</w:t>
      </w:r>
      <w:proofErr w:type="gramEnd"/>
      <w:r w:rsidRPr="003C3A38">
        <w:rPr>
          <w:rStyle w:val="ae"/>
          <w:color w:val="000000"/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261D58" w:rsidRPr="003C3A38" w:rsidRDefault="00261D58" w:rsidP="000E24F1">
      <w:pPr>
        <w:pStyle w:val="20"/>
        <w:shd w:val="clear" w:color="auto" w:fill="auto"/>
        <w:tabs>
          <w:tab w:val="left" w:pos="720"/>
        </w:tabs>
        <w:spacing w:after="0" w:line="240" w:lineRule="auto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ab/>
        <w:t xml:space="preserve">3.3.5. </w:t>
      </w:r>
      <w:r w:rsidR="006E1590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О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сновные знания и умения по применению персонального компьютера: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261D58" w:rsidRPr="003C3A38" w:rsidRDefault="00261D58" w:rsidP="000E24F1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</w:t>
      </w:r>
      <w:r w:rsidR="006E1590" w:rsidRPr="003C3A38">
        <w:rPr>
          <w:rStyle w:val="ae"/>
          <w:color w:val="000000"/>
          <w:sz w:val="28"/>
          <w:szCs w:val="28"/>
        </w:rPr>
        <w:t xml:space="preserve"> базами нормативн</w:t>
      </w:r>
      <w:r w:rsidR="00090767" w:rsidRPr="003C3A38">
        <w:rPr>
          <w:rStyle w:val="ae"/>
          <w:color w:val="000000"/>
          <w:sz w:val="28"/>
          <w:szCs w:val="28"/>
        </w:rPr>
        <w:t xml:space="preserve">ых </w:t>
      </w:r>
      <w:r w:rsidR="006E1590" w:rsidRPr="003C3A38">
        <w:rPr>
          <w:rStyle w:val="ae"/>
          <w:color w:val="000000"/>
          <w:sz w:val="28"/>
          <w:szCs w:val="28"/>
        </w:rPr>
        <w:t>правовых документов</w:t>
      </w:r>
      <w:r w:rsidRPr="003C3A38">
        <w:rPr>
          <w:rStyle w:val="ae"/>
          <w:color w:val="000000"/>
          <w:sz w:val="28"/>
          <w:szCs w:val="28"/>
        </w:rPr>
        <w:t xml:space="preserve">, а также государственной системой правовой информации «Официальный интернет-портал правовой информации» </w:t>
      </w:r>
      <w:r w:rsidRPr="003C3A38">
        <w:rPr>
          <w:rStyle w:val="ae"/>
          <w:color w:val="000000"/>
          <w:sz w:val="28"/>
          <w:szCs w:val="28"/>
          <w:lang w:eastAsia="en-US"/>
        </w:rPr>
        <w:t>(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pravo</w:t>
      </w:r>
      <w:r w:rsidRPr="003C3A38">
        <w:rPr>
          <w:rStyle w:val="ae"/>
          <w:color w:val="000000"/>
          <w:sz w:val="28"/>
          <w:szCs w:val="28"/>
          <w:lang w:eastAsia="en-US"/>
        </w:rPr>
        <w:t>.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gov</w:t>
      </w:r>
      <w:r w:rsidRPr="003C3A38">
        <w:rPr>
          <w:rStyle w:val="ae"/>
          <w:color w:val="000000"/>
          <w:sz w:val="28"/>
          <w:szCs w:val="28"/>
          <w:lang w:eastAsia="en-US"/>
        </w:rPr>
        <w:t>.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ru</w:t>
      </w:r>
      <w:r w:rsidRPr="003C3A38">
        <w:rPr>
          <w:rStyle w:val="ae"/>
          <w:color w:val="000000"/>
          <w:sz w:val="28"/>
          <w:szCs w:val="28"/>
          <w:lang w:eastAsia="en-US"/>
        </w:rPr>
        <w:t>);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261D58" w:rsidRPr="003C3A38" w:rsidRDefault="00261D58" w:rsidP="00261D58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 общими сетевыми ресурсами (сетевыми дисками, папками)</w:t>
      </w:r>
      <w:r w:rsidR="006E1590" w:rsidRPr="003C3A38">
        <w:rPr>
          <w:rStyle w:val="ae"/>
          <w:color w:val="000000"/>
          <w:sz w:val="28"/>
          <w:szCs w:val="28"/>
        </w:rPr>
        <w:t>;</w:t>
      </w:r>
    </w:p>
    <w:p w:rsidR="008121B0" w:rsidRPr="003C3A38" w:rsidRDefault="00344C8B" w:rsidP="005B02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A38">
        <w:rPr>
          <w:color w:val="000000"/>
          <w:sz w:val="28"/>
          <w:szCs w:val="28"/>
        </w:rPr>
        <w:t>3</w:t>
      </w:r>
      <w:r w:rsidR="005B02C5" w:rsidRPr="003C3A38">
        <w:rPr>
          <w:color w:val="000000"/>
          <w:sz w:val="28"/>
          <w:szCs w:val="28"/>
        </w:rPr>
        <w:t>.4.</w:t>
      </w:r>
      <w:r w:rsidR="008121B0" w:rsidRPr="003C3A38">
        <w:rPr>
          <w:color w:val="000000"/>
          <w:sz w:val="28"/>
          <w:szCs w:val="28"/>
        </w:rPr>
        <w:t xml:space="preserve"> </w:t>
      </w:r>
      <w:r w:rsidR="00F14895" w:rsidRPr="003C3A38">
        <w:rPr>
          <w:color w:val="000000"/>
          <w:sz w:val="28"/>
          <w:szCs w:val="28"/>
        </w:rPr>
        <w:t>Т</w:t>
      </w:r>
      <w:r w:rsidR="008121B0" w:rsidRPr="003C3A38">
        <w:rPr>
          <w:color w:val="000000"/>
          <w:sz w:val="28"/>
          <w:szCs w:val="28"/>
        </w:rPr>
        <w:t xml:space="preserve">ребования к общим и управленческим умениям, свидетельствующим о наличии необходимых </w:t>
      </w:r>
      <w:r w:rsidR="008121B0" w:rsidRPr="003C3A38">
        <w:rPr>
          <w:sz w:val="28"/>
          <w:szCs w:val="28"/>
        </w:rPr>
        <w:t>профессиональных и личностных качеств</w:t>
      </w:r>
      <w:r w:rsidR="005B02C5" w:rsidRPr="003C3A38">
        <w:rPr>
          <w:sz w:val="28"/>
          <w:szCs w:val="28"/>
        </w:rPr>
        <w:t>:</w:t>
      </w:r>
    </w:p>
    <w:p w:rsidR="008121B0" w:rsidRPr="003C3A38" w:rsidRDefault="00344C8B" w:rsidP="005B02C5">
      <w:pPr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3</w:t>
      </w:r>
      <w:r w:rsidR="00482B32" w:rsidRPr="003C3A38">
        <w:rPr>
          <w:sz w:val="28"/>
          <w:szCs w:val="28"/>
        </w:rPr>
        <w:t xml:space="preserve">.4.1. </w:t>
      </w:r>
      <w:r w:rsidR="00F14895" w:rsidRPr="003C3A38">
        <w:rPr>
          <w:sz w:val="28"/>
          <w:szCs w:val="28"/>
        </w:rPr>
        <w:t>О</w:t>
      </w:r>
      <w:r w:rsidR="008121B0" w:rsidRPr="003C3A38">
        <w:rPr>
          <w:sz w:val="28"/>
          <w:szCs w:val="28"/>
        </w:rPr>
        <w:t>бщие умения (для всех категорий и групп должностей гражданской службы):</w:t>
      </w:r>
    </w:p>
    <w:p w:rsidR="008121B0" w:rsidRPr="003C3A38" w:rsidRDefault="008121B0" w:rsidP="005B02C5">
      <w:pPr>
        <w:pStyle w:val="Doc-0"/>
        <w:spacing w:line="240" w:lineRule="auto"/>
        <w:ind w:left="0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мыслить системно (стратегически);</w:t>
      </w:r>
    </w:p>
    <w:p w:rsidR="008121B0" w:rsidRPr="003C3A38" w:rsidRDefault="008121B0" w:rsidP="003B0C99">
      <w:pPr>
        <w:pStyle w:val="Doc-0"/>
        <w:spacing w:line="240" w:lineRule="auto"/>
        <w:ind w:left="0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планировать, рационально использовать служебное время и достигать результата;</w:t>
      </w:r>
    </w:p>
    <w:p w:rsidR="008121B0" w:rsidRPr="003C3A38" w:rsidRDefault="008121B0" w:rsidP="003B0C99">
      <w:pPr>
        <w:pStyle w:val="Doc-0"/>
        <w:spacing w:line="240" w:lineRule="auto"/>
        <w:ind w:left="0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коммуникативные умения;</w:t>
      </w:r>
    </w:p>
    <w:p w:rsidR="008121B0" w:rsidRPr="003C3A38" w:rsidRDefault="003B0C99" w:rsidP="003B0C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готовность к изменениям (умение управлять изменениями)</w:t>
      </w:r>
      <w:r w:rsidR="00482B32" w:rsidRPr="003C3A38">
        <w:rPr>
          <w:sz w:val="28"/>
          <w:szCs w:val="28"/>
        </w:rPr>
        <w:t>;</w:t>
      </w:r>
    </w:p>
    <w:p w:rsidR="008121B0" w:rsidRPr="003C3A38" w:rsidRDefault="00344C8B" w:rsidP="005B02C5">
      <w:pPr>
        <w:pStyle w:val="Doc-0"/>
        <w:spacing w:line="240" w:lineRule="auto"/>
        <w:ind w:left="0"/>
        <w:rPr>
          <w:b/>
          <w:color w:val="000000"/>
          <w:sz w:val="28"/>
          <w:szCs w:val="28"/>
          <w:lang w:val="ru-RU"/>
        </w:rPr>
      </w:pPr>
      <w:r w:rsidRPr="003C3A38">
        <w:rPr>
          <w:color w:val="000000"/>
          <w:sz w:val="28"/>
          <w:szCs w:val="28"/>
          <w:lang w:val="ru-RU"/>
        </w:rPr>
        <w:t>3</w:t>
      </w:r>
      <w:r w:rsidR="00482B32" w:rsidRPr="003C3A38">
        <w:rPr>
          <w:color w:val="000000"/>
          <w:sz w:val="28"/>
          <w:szCs w:val="28"/>
          <w:lang w:val="ru-RU"/>
        </w:rPr>
        <w:t xml:space="preserve">.4.2. </w:t>
      </w:r>
      <w:r w:rsidR="00F14895" w:rsidRPr="003C3A38">
        <w:rPr>
          <w:color w:val="000000"/>
          <w:sz w:val="28"/>
          <w:szCs w:val="28"/>
          <w:lang w:val="ru-RU"/>
        </w:rPr>
        <w:t>У</w:t>
      </w:r>
      <w:r w:rsidR="008121B0" w:rsidRPr="003C3A38">
        <w:rPr>
          <w:color w:val="000000"/>
          <w:sz w:val="28"/>
          <w:szCs w:val="28"/>
          <w:lang w:val="ru-RU"/>
        </w:rPr>
        <w:t>правленческие умения (д</w:t>
      </w:r>
      <w:r w:rsidR="008121B0" w:rsidRPr="003C3A38">
        <w:rPr>
          <w:sz w:val="28"/>
          <w:szCs w:val="28"/>
          <w:lang w:val="ru-RU"/>
        </w:rPr>
        <w:t>ля должностей гражданской службы категори</w:t>
      </w:r>
      <w:r w:rsidR="005B02C5" w:rsidRPr="003C3A38">
        <w:rPr>
          <w:sz w:val="28"/>
          <w:szCs w:val="28"/>
          <w:lang w:val="ru-RU"/>
        </w:rPr>
        <w:t>и</w:t>
      </w:r>
      <w:r w:rsidR="008121B0" w:rsidRPr="003C3A38">
        <w:rPr>
          <w:sz w:val="28"/>
          <w:szCs w:val="28"/>
          <w:lang w:val="ru-RU"/>
        </w:rPr>
        <w:t xml:space="preserve"> «руководители» </w:t>
      </w:r>
      <w:r w:rsidR="00E84454" w:rsidRPr="003C3A38">
        <w:rPr>
          <w:sz w:val="28"/>
          <w:szCs w:val="28"/>
          <w:lang w:val="ru-RU"/>
        </w:rPr>
        <w:t xml:space="preserve">высшей и главной </w:t>
      </w:r>
      <w:r w:rsidR="008121B0" w:rsidRPr="003C3A38">
        <w:rPr>
          <w:sz w:val="28"/>
          <w:szCs w:val="28"/>
          <w:lang w:val="ru-RU"/>
        </w:rPr>
        <w:t>групп должностей)</w:t>
      </w:r>
      <w:r w:rsidR="00482B32" w:rsidRPr="003C3A38">
        <w:rPr>
          <w:sz w:val="28"/>
          <w:szCs w:val="28"/>
          <w:lang w:val="ru-RU"/>
        </w:rPr>
        <w:t>:</w:t>
      </w:r>
      <w:r w:rsidR="008121B0" w:rsidRPr="003C3A38">
        <w:rPr>
          <w:sz w:val="28"/>
          <w:szCs w:val="28"/>
          <w:lang w:val="ru-RU"/>
        </w:rPr>
        <w:t xml:space="preserve"> </w:t>
      </w:r>
    </w:p>
    <w:p w:rsidR="008121B0" w:rsidRPr="003C3A38" w:rsidRDefault="008121B0" w:rsidP="005B02C5">
      <w:pPr>
        <w:pStyle w:val="a8"/>
        <w:autoSpaceDE w:val="0"/>
        <w:autoSpaceDN w:val="0"/>
        <w:ind w:left="0" w:firstLine="709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8121B0" w:rsidRPr="003C3A38" w:rsidRDefault="008121B0" w:rsidP="005B02C5">
      <w:pPr>
        <w:pStyle w:val="a8"/>
        <w:autoSpaceDE w:val="0"/>
        <w:autoSpaceDN w:val="0"/>
        <w:ind w:left="0" w:firstLine="709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оперативно принимать и реализовывать управленческие решения</w:t>
      </w:r>
      <w:r w:rsidR="00482B32" w:rsidRPr="003C3A38">
        <w:rPr>
          <w:sz w:val="28"/>
          <w:szCs w:val="28"/>
          <w:lang w:val="ru-RU"/>
        </w:rPr>
        <w:t>;</w:t>
      </w:r>
    </w:p>
    <w:p w:rsidR="005B02C5" w:rsidRPr="003C3A38" w:rsidRDefault="00344C8B" w:rsidP="005B02C5">
      <w:pPr>
        <w:pStyle w:val="Doc-0"/>
        <w:spacing w:line="240" w:lineRule="auto"/>
        <w:ind w:left="0"/>
        <w:rPr>
          <w:b/>
          <w:color w:val="000000"/>
          <w:sz w:val="28"/>
          <w:szCs w:val="28"/>
          <w:lang w:val="ru-RU"/>
        </w:rPr>
      </w:pPr>
      <w:r w:rsidRPr="003C3A38">
        <w:rPr>
          <w:color w:val="000000"/>
          <w:sz w:val="28"/>
          <w:szCs w:val="28"/>
          <w:lang w:val="ru-RU"/>
        </w:rPr>
        <w:t>3</w:t>
      </w:r>
      <w:r w:rsidR="00482B32" w:rsidRPr="003C3A38">
        <w:rPr>
          <w:color w:val="000000"/>
          <w:sz w:val="28"/>
          <w:szCs w:val="28"/>
          <w:lang w:val="ru-RU"/>
        </w:rPr>
        <w:t xml:space="preserve">.4.3. </w:t>
      </w:r>
      <w:r w:rsidR="00F14895" w:rsidRPr="003C3A38">
        <w:rPr>
          <w:color w:val="000000"/>
          <w:sz w:val="28"/>
          <w:szCs w:val="28"/>
          <w:lang w:val="ru-RU"/>
        </w:rPr>
        <w:t>У</w:t>
      </w:r>
      <w:r w:rsidR="005B02C5" w:rsidRPr="003C3A38">
        <w:rPr>
          <w:color w:val="000000"/>
          <w:sz w:val="28"/>
          <w:szCs w:val="28"/>
          <w:lang w:val="ru-RU"/>
        </w:rPr>
        <w:t>правленческие умения (д</w:t>
      </w:r>
      <w:r w:rsidR="005B02C5" w:rsidRPr="003C3A38">
        <w:rPr>
          <w:sz w:val="28"/>
          <w:szCs w:val="28"/>
          <w:lang w:val="ru-RU"/>
        </w:rPr>
        <w:t xml:space="preserve">ля должностей гражданской службы категории </w:t>
      </w:r>
      <w:r w:rsidR="00A72BD3">
        <w:rPr>
          <w:sz w:val="28"/>
          <w:szCs w:val="28"/>
          <w:lang w:val="ru-RU"/>
        </w:rPr>
        <w:t>«</w:t>
      </w:r>
      <w:r w:rsidR="005B02C5" w:rsidRPr="003C3A38">
        <w:rPr>
          <w:sz w:val="28"/>
          <w:szCs w:val="28"/>
          <w:lang w:val="ru-RU"/>
        </w:rPr>
        <w:t>специалисты</w:t>
      </w:r>
      <w:r w:rsidR="00A72BD3">
        <w:rPr>
          <w:sz w:val="28"/>
          <w:szCs w:val="28"/>
          <w:lang w:val="ru-RU"/>
        </w:rPr>
        <w:t>»</w:t>
      </w:r>
      <w:r w:rsidR="005B02C5" w:rsidRPr="003C3A38">
        <w:rPr>
          <w:sz w:val="28"/>
          <w:szCs w:val="28"/>
          <w:lang w:val="ru-RU"/>
        </w:rPr>
        <w:t xml:space="preserve"> главной, ведущей и старшей групп должностей)</w:t>
      </w:r>
      <w:r w:rsidR="00C93DC5" w:rsidRPr="003C3A38">
        <w:rPr>
          <w:sz w:val="28"/>
          <w:szCs w:val="28"/>
          <w:lang w:val="ru-RU"/>
        </w:rPr>
        <w:t>:</w:t>
      </w:r>
      <w:r w:rsidR="005B02C5" w:rsidRPr="003C3A38">
        <w:rPr>
          <w:sz w:val="28"/>
          <w:szCs w:val="28"/>
          <w:lang w:val="ru-RU"/>
        </w:rPr>
        <w:t xml:space="preserve"> </w:t>
      </w:r>
    </w:p>
    <w:p w:rsidR="005B02C5" w:rsidRPr="003C3A38" w:rsidRDefault="005B02C5" w:rsidP="005B02C5">
      <w:pPr>
        <w:pStyle w:val="a8"/>
        <w:autoSpaceDE w:val="0"/>
        <w:autoSpaceDN w:val="0"/>
        <w:ind w:left="0" w:firstLine="709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эффективно планировать работу;</w:t>
      </w:r>
    </w:p>
    <w:p w:rsidR="005162E5" w:rsidRPr="003C3A38" w:rsidRDefault="005B02C5" w:rsidP="005162E5">
      <w:pPr>
        <w:pStyle w:val="a8"/>
        <w:autoSpaceDE w:val="0"/>
        <w:autoSpaceDN w:val="0"/>
        <w:ind w:left="0" w:firstLine="709"/>
        <w:rPr>
          <w:sz w:val="28"/>
          <w:szCs w:val="28"/>
          <w:lang w:val="ru-RU"/>
        </w:rPr>
      </w:pPr>
      <w:r w:rsidRPr="003C3A38">
        <w:rPr>
          <w:sz w:val="28"/>
          <w:szCs w:val="28"/>
          <w:lang w:val="ru-RU"/>
        </w:rPr>
        <w:t>умение оперативно реализовывать управленческие решения.</w:t>
      </w:r>
      <w:r w:rsidR="005162E5" w:rsidRPr="003C3A38">
        <w:rPr>
          <w:sz w:val="28"/>
          <w:szCs w:val="28"/>
          <w:lang w:val="ru-RU"/>
        </w:rPr>
        <w:t xml:space="preserve"> </w:t>
      </w:r>
      <w:bookmarkStart w:id="0" w:name="_Toc478047044"/>
      <w:bookmarkStart w:id="1" w:name="_Toc478119904"/>
      <w:bookmarkStart w:id="2" w:name="_Toc478120498"/>
      <w:bookmarkStart w:id="3" w:name="_Toc478124574"/>
      <w:bookmarkStart w:id="4" w:name="_Toc478125516"/>
      <w:bookmarkStart w:id="5" w:name="_Toc478417019"/>
      <w:bookmarkStart w:id="6" w:name="_Toc478906773"/>
      <w:bookmarkStart w:id="7" w:name="_Toc478998030"/>
    </w:p>
    <w:p w:rsidR="004D2D3A" w:rsidRPr="003C3A38" w:rsidRDefault="005162E5" w:rsidP="005162E5">
      <w:pPr>
        <w:pStyle w:val="a8"/>
        <w:autoSpaceDE w:val="0"/>
        <w:autoSpaceDN w:val="0"/>
        <w:ind w:left="0" w:firstLine="709"/>
        <w:rPr>
          <w:sz w:val="28"/>
          <w:szCs w:val="28"/>
          <w:lang w:val="ru-RU"/>
        </w:rPr>
      </w:pPr>
      <w:r w:rsidRPr="003C3A38">
        <w:rPr>
          <w:sz w:val="28"/>
          <w:szCs w:val="28"/>
        </w:rPr>
        <w:lastRenderedPageBreak/>
        <w:t>I</w:t>
      </w:r>
      <w:r w:rsidR="004D2D3A" w:rsidRPr="003C3A38">
        <w:rPr>
          <w:sz w:val="28"/>
          <w:szCs w:val="28"/>
        </w:rPr>
        <w:t>I</w:t>
      </w:r>
      <w:r w:rsidR="004D2D3A" w:rsidRPr="003C3A38">
        <w:rPr>
          <w:sz w:val="28"/>
          <w:szCs w:val="28"/>
          <w:lang w:val="ru-RU"/>
        </w:rPr>
        <w:t>. Профессионально-функциональные квалификационные требования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5933B7" w:rsidRPr="003C3A38">
        <w:rPr>
          <w:sz w:val="28"/>
          <w:szCs w:val="28"/>
          <w:lang w:val="ru-RU"/>
        </w:rPr>
        <w:t xml:space="preserve"> (по </w:t>
      </w:r>
      <w:r w:rsidR="007E313A">
        <w:rPr>
          <w:sz w:val="28"/>
          <w:szCs w:val="28"/>
          <w:lang w:val="ru-RU"/>
        </w:rPr>
        <w:t>видам</w:t>
      </w:r>
      <w:r w:rsidR="005933B7" w:rsidRPr="003C3A38">
        <w:rPr>
          <w:sz w:val="28"/>
          <w:szCs w:val="28"/>
          <w:lang w:val="ru-RU"/>
        </w:rPr>
        <w:t xml:space="preserve"> деятельности)</w:t>
      </w:r>
      <w:r w:rsidR="00F14895" w:rsidRPr="003C3A38">
        <w:rPr>
          <w:rStyle w:val="af3"/>
          <w:sz w:val="28"/>
          <w:szCs w:val="28"/>
          <w:lang w:val="ru-RU"/>
        </w:rPr>
        <w:footnoteReference w:id="1"/>
      </w:r>
    </w:p>
    <w:p w:rsidR="005933B7" w:rsidRPr="003C3A38" w:rsidRDefault="005933B7" w:rsidP="005933B7">
      <w:pPr>
        <w:rPr>
          <w:sz w:val="28"/>
          <w:szCs w:val="28"/>
          <w:lang/>
        </w:rPr>
      </w:pPr>
    </w:p>
    <w:p w:rsidR="007F0D45" w:rsidRPr="00A24307" w:rsidRDefault="00997389" w:rsidP="00A24307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8" w:name="_Toc477362157"/>
      <w:r>
        <w:rPr>
          <w:rFonts w:ascii="Times New Roman" w:hAnsi="Times New Roman"/>
          <w:sz w:val="28"/>
          <w:szCs w:val="28"/>
        </w:rPr>
        <w:t xml:space="preserve">Государственным гражданским служащим органов прокуратуры Российской Федерации </w:t>
      </w:r>
      <w:r w:rsidRPr="00A24307">
        <w:rPr>
          <w:rFonts w:ascii="Times New Roman" w:hAnsi="Times New Roman"/>
          <w:sz w:val="28"/>
          <w:szCs w:val="28"/>
        </w:rPr>
        <w:t>для исполнения должностных обязанностей (по видам деятельности)</w:t>
      </w:r>
      <w:r>
        <w:rPr>
          <w:rFonts w:ascii="Times New Roman" w:hAnsi="Times New Roman"/>
          <w:sz w:val="28"/>
          <w:szCs w:val="28"/>
        </w:rPr>
        <w:t xml:space="preserve"> </w:t>
      </w:r>
      <w:r w:rsidR="007F0D45" w:rsidRPr="00A24307">
        <w:rPr>
          <w:rFonts w:ascii="Times New Roman" w:hAnsi="Times New Roman"/>
          <w:sz w:val="28"/>
          <w:szCs w:val="28"/>
        </w:rPr>
        <w:t>необходимо знание нормативн</w:t>
      </w:r>
      <w:r w:rsidR="00090767" w:rsidRPr="00A24307">
        <w:rPr>
          <w:rFonts w:ascii="Times New Roman" w:hAnsi="Times New Roman"/>
          <w:sz w:val="28"/>
          <w:szCs w:val="28"/>
        </w:rPr>
        <w:t>ых п</w:t>
      </w:r>
      <w:r w:rsidR="007F0D45" w:rsidRPr="00A24307">
        <w:rPr>
          <w:rFonts w:ascii="Times New Roman" w:hAnsi="Times New Roman"/>
          <w:sz w:val="28"/>
          <w:szCs w:val="28"/>
        </w:rPr>
        <w:t xml:space="preserve">равовых актов Российской Федерации и организационно-распорядительных документов в соответствии с Перечнем </w:t>
      </w:r>
      <w:r w:rsidR="00A24307" w:rsidRPr="00A24307">
        <w:rPr>
          <w:rFonts w:ascii="Times New Roman" w:hAnsi="Times New Roman"/>
          <w:sz w:val="28"/>
          <w:szCs w:val="28"/>
        </w:rPr>
        <w:t>нормативных правовых актов и организационно-распорядительных документов</w:t>
      </w:r>
      <w:r>
        <w:rPr>
          <w:rFonts w:ascii="Times New Roman" w:hAnsi="Times New Roman"/>
          <w:sz w:val="28"/>
          <w:szCs w:val="28"/>
        </w:rPr>
        <w:t>, утверждаемым непосредственным руководителем</w:t>
      </w:r>
      <w:r w:rsidRPr="00A24307">
        <w:rPr>
          <w:rStyle w:val="af3"/>
          <w:rFonts w:ascii="Times New Roman" w:hAnsi="Times New Roman"/>
          <w:sz w:val="28"/>
          <w:szCs w:val="28"/>
        </w:rPr>
        <w:footnoteReference w:id="2"/>
      </w:r>
      <w:r w:rsidR="007F0D45" w:rsidRPr="00A24307">
        <w:rPr>
          <w:rFonts w:ascii="Times New Roman" w:hAnsi="Times New Roman"/>
          <w:sz w:val="28"/>
          <w:szCs w:val="28"/>
        </w:rPr>
        <w:t>.</w:t>
      </w:r>
    </w:p>
    <w:p w:rsidR="00A24307" w:rsidRPr="003C3A38" w:rsidRDefault="00A24307" w:rsidP="001D71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7130" w:rsidRPr="003C3A38" w:rsidRDefault="00C93DC5" w:rsidP="00B74B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4. Д</w:t>
      </w:r>
      <w:r w:rsidR="001D7130" w:rsidRPr="003C3A38">
        <w:rPr>
          <w:sz w:val="28"/>
          <w:szCs w:val="28"/>
        </w:rPr>
        <w:t>елопроизводств</w:t>
      </w:r>
      <w:r w:rsidRPr="003C3A38">
        <w:rPr>
          <w:sz w:val="28"/>
          <w:szCs w:val="28"/>
        </w:rPr>
        <w:t>о</w:t>
      </w:r>
      <w:r w:rsidR="001D7130" w:rsidRPr="003C3A38">
        <w:rPr>
          <w:sz w:val="28"/>
          <w:szCs w:val="28"/>
        </w:rPr>
        <w:t xml:space="preserve">, </w:t>
      </w:r>
      <w:r w:rsidR="00F2030A" w:rsidRPr="003C3A38">
        <w:rPr>
          <w:sz w:val="28"/>
          <w:szCs w:val="28"/>
        </w:rPr>
        <w:t xml:space="preserve">архивное дело и </w:t>
      </w:r>
      <w:r w:rsidR="001D7130" w:rsidRPr="003C3A38">
        <w:rPr>
          <w:sz w:val="28"/>
          <w:szCs w:val="28"/>
        </w:rPr>
        <w:t>электронн</w:t>
      </w:r>
      <w:r w:rsidRPr="003C3A38">
        <w:rPr>
          <w:sz w:val="28"/>
          <w:szCs w:val="28"/>
        </w:rPr>
        <w:t>ый</w:t>
      </w:r>
      <w:r w:rsidR="001D7130" w:rsidRPr="003C3A38">
        <w:rPr>
          <w:sz w:val="28"/>
          <w:szCs w:val="28"/>
        </w:rPr>
        <w:t xml:space="preserve"> документооборот 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3C4269" w:rsidRPr="00AD3988" w:rsidTr="00AD3988">
        <w:tc>
          <w:tcPr>
            <w:tcW w:w="2160" w:type="dxa"/>
            <w:shd w:val="clear" w:color="auto" w:fill="auto"/>
          </w:tcPr>
          <w:p w:rsidR="003C4269" w:rsidRPr="00AD3988" w:rsidRDefault="003C426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</w:t>
            </w:r>
            <w:r w:rsidR="002503A5" w:rsidRPr="00AD3988">
              <w:rPr>
                <w:sz w:val="28"/>
                <w:szCs w:val="28"/>
              </w:rPr>
              <w:t>)</w:t>
            </w:r>
          </w:p>
        </w:tc>
        <w:tc>
          <w:tcPr>
            <w:tcW w:w="7380" w:type="dxa"/>
            <w:shd w:val="clear" w:color="auto" w:fill="auto"/>
          </w:tcPr>
          <w:p w:rsidR="003C4269" w:rsidRPr="00AD3988" w:rsidRDefault="003C426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«юриспруденция», </w:t>
            </w:r>
            <w:r w:rsidR="006745A1" w:rsidRPr="00AD3988">
              <w:rPr>
                <w:sz w:val="28"/>
                <w:szCs w:val="28"/>
              </w:rPr>
              <w:t>«</w:t>
            </w:r>
            <w:r w:rsidRPr="00AD3988">
              <w:rPr>
                <w:sz w:val="28"/>
                <w:szCs w:val="28"/>
              </w:rPr>
              <w:t xml:space="preserve">документационное обеспечение управления и архивоведение», </w:t>
            </w:r>
            <w:r w:rsidR="00217543" w:rsidRPr="00AD3988">
              <w:rPr>
                <w:sz w:val="28"/>
                <w:szCs w:val="28"/>
              </w:rPr>
              <w:t>«</w:t>
            </w:r>
            <w:r w:rsidRPr="00AD3988">
              <w:rPr>
                <w:sz w:val="28"/>
                <w:szCs w:val="28"/>
              </w:rPr>
              <w:t xml:space="preserve">государственное и муниципальное управление», иные </w:t>
            </w:r>
            <w:r w:rsidR="006745A1" w:rsidRPr="00AD3988">
              <w:rPr>
                <w:sz w:val="28"/>
                <w:szCs w:val="28"/>
              </w:rPr>
              <w:t>специальности и направления подготовки, соответствующие функциям и задачам по данному направлению деятельности</w:t>
            </w:r>
            <w:r w:rsidR="002503A5" w:rsidRPr="00AD3988">
              <w:rPr>
                <w:sz w:val="28"/>
                <w:szCs w:val="28"/>
              </w:rPr>
              <w:t>.</w:t>
            </w:r>
          </w:p>
        </w:tc>
      </w:tr>
      <w:tr w:rsidR="007F0D45" w:rsidRPr="00AD3988" w:rsidTr="00AD3988">
        <w:tc>
          <w:tcPr>
            <w:tcW w:w="2160" w:type="dxa"/>
            <w:shd w:val="clear" w:color="auto" w:fill="auto"/>
          </w:tcPr>
          <w:p w:rsidR="007F0D45" w:rsidRPr="00AD3988" w:rsidRDefault="007F0D45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</w:t>
            </w:r>
            <w:r w:rsidR="00885C57" w:rsidRPr="00AD3988">
              <w:rPr>
                <w:sz w:val="28"/>
                <w:szCs w:val="28"/>
              </w:rPr>
              <w:t>-</w:t>
            </w:r>
            <w:r w:rsidRPr="00AD3988">
              <w:rPr>
                <w:sz w:val="28"/>
                <w:szCs w:val="28"/>
              </w:rPr>
              <w:t>нально-функциональ</w:t>
            </w:r>
            <w:r w:rsidR="00885C57" w:rsidRPr="00AD3988">
              <w:rPr>
                <w:sz w:val="28"/>
                <w:szCs w:val="28"/>
              </w:rPr>
              <w:t>-</w:t>
            </w:r>
            <w:r w:rsidRPr="00AD3988">
              <w:rPr>
                <w:sz w:val="28"/>
                <w:szCs w:val="28"/>
              </w:rPr>
              <w:t>ным знаниям</w:t>
            </w:r>
          </w:p>
        </w:tc>
        <w:tc>
          <w:tcPr>
            <w:tcW w:w="7380" w:type="dxa"/>
            <w:shd w:val="clear" w:color="auto" w:fill="auto"/>
          </w:tcPr>
          <w:p w:rsidR="007F0D45" w:rsidRPr="00AD3988" w:rsidRDefault="007F0D45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Централизованная, децентрализованная и смешанная формы ведения делопроизводства и архивного дела; система взаимодействия в рамках внутриведомственного и межведомственного электронного документооборота; </w:t>
            </w:r>
            <w:r w:rsidR="00DA1875" w:rsidRPr="00AD3988">
              <w:rPr>
                <w:sz w:val="28"/>
                <w:szCs w:val="28"/>
              </w:rPr>
              <w:t>виды информационных и справочно-поисковых систем; принципы и методы подготовки организационно-распорядительных и методических документов; основы документационного обеспечения; принципы систематизации и обеспечения сохранности документов, в том числе архивных.</w:t>
            </w:r>
          </w:p>
        </w:tc>
      </w:tr>
      <w:tr w:rsidR="003C4269" w:rsidRPr="00AD3988" w:rsidTr="00AD3988">
        <w:tc>
          <w:tcPr>
            <w:tcW w:w="2160" w:type="dxa"/>
            <w:shd w:val="clear" w:color="auto" w:fill="auto"/>
          </w:tcPr>
          <w:p w:rsidR="003C4269" w:rsidRPr="00AD3988" w:rsidRDefault="003C426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</w:t>
            </w:r>
            <w:r w:rsidR="00885C57" w:rsidRPr="00AD3988">
              <w:rPr>
                <w:sz w:val="28"/>
                <w:szCs w:val="28"/>
              </w:rPr>
              <w:t>-</w:t>
            </w:r>
            <w:r w:rsidRPr="00AD3988">
              <w:rPr>
                <w:sz w:val="28"/>
                <w:szCs w:val="28"/>
              </w:rPr>
              <w:t>ным умениям</w:t>
            </w:r>
          </w:p>
        </w:tc>
        <w:tc>
          <w:tcPr>
            <w:tcW w:w="7380" w:type="dxa"/>
            <w:shd w:val="clear" w:color="auto" w:fill="auto"/>
          </w:tcPr>
          <w:p w:rsidR="003C4269" w:rsidRPr="00AD3988" w:rsidRDefault="006745A1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9" w:name="_Toc477362158"/>
            <w:r w:rsidRPr="00AD3988">
              <w:rPr>
                <w:sz w:val="28"/>
                <w:szCs w:val="28"/>
              </w:rPr>
              <w:t>П</w:t>
            </w:r>
            <w:r w:rsidRPr="00AD3988">
              <w:rPr>
                <w:color w:val="000000"/>
                <w:sz w:val="28"/>
                <w:szCs w:val="28"/>
              </w:rPr>
              <w:t xml:space="preserve">рием, первичная обработка, учет и регистрация, подготовка, оформление, отправление корреспонденции, осуществление </w:t>
            </w:r>
            <w:proofErr w:type="gramStart"/>
            <w:r w:rsidRPr="00AD3988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AD3988">
              <w:rPr>
                <w:color w:val="000000"/>
                <w:sz w:val="28"/>
                <w:szCs w:val="28"/>
              </w:rPr>
              <w:t xml:space="preserve"> исполнением документов</w:t>
            </w:r>
            <w:r w:rsidR="00DA1875" w:rsidRPr="00AD3988">
              <w:rPr>
                <w:color w:val="000000"/>
                <w:sz w:val="28"/>
                <w:szCs w:val="28"/>
              </w:rPr>
              <w:t>;</w:t>
            </w:r>
            <w:r w:rsidRPr="00AD3988">
              <w:rPr>
                <w:color w:val="000000"/>
                <w:sz w:val="28"/>
                <w:szCs w:val="28"/>
              </w:rPr>
              <w:t xml:space="preserve"> </w:t>
            </w:r>
            <w:r w:rsidR="00DA1875" w:rsidRPr="00AD3988">
              <w:rPr>
                <w:color w:val="000000"/>
                <w:sz w:val="28"/>
                <w:szCs w:val="28"/>
              </w:rPr>
              <w:t>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      </w:r>
            <w:r w:rsidRPr="00AD3988">
              <w:rPr>
                <w:color w:val="000000"/>
                <w:sz w:val="28"/>
                <w:szCs w:val="28"/>
              </w:rPr>
              <w:t xml:space="preserve"> составление номенклатуры дел, формирование документов в дела и производства</w:t>
            </w:r>
            <w:r w:rsidR="00297BE6" w:rsidRPr="00AD3988">
              <w:rPr>
                <w:color w:val="000000"/>
                <w:sz w:val="28"/>
                <w:szCs w:val="28"/>
              </w:rPr>
              <w:t>;</w:t>
            </w:r>
            <w:r w:rsidRPr="00AD3988">
              <w:rPr>
                <w:color w:val="000000"/>
                <w:sz w:val="28"/>
                <w:szCs w:val="28"/>
              </w:rPr>
              <w:t xml:space="preserve"> комплектование, хранение, учет и использование архивных документов</w:t>
            </w:r>
            <w:bookmarkEnd w:id="9"/>
            <w:r w:rsidRPr="00AD3988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611A9" w:rsidRDefault="008611A9" w:rsidP="00A133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7130" w:rsidRPr="003C3A38" w:rsidRDefault="00C93DC5" w:rsidP="00B74B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lastRenderedPageBreak/>
        <w:t xml:space="preserve">5. </w:t>
      </w:r>
      <w:r w:rsidR="00357867" w:rsidRPr="003C3A38">
        <w:rPr>
          <w:sz w:val="28"/>
          <w:szCs w:val="28"/>
        </w:rPr>
        <w:t xml:space="preserve">Обеспечение защиты государственной тайны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«информационная безопасность», «информационные системы», </w:t>
            </w:r>
            <w:r w:rsidR="007C75F4" w:rsidRPr="00AD3988">
              <w:rPr>
                <w:sz w:val="28"/>
                <w:szCs w:val="28"/>
              </w:rPr>
              <w:t xml:space="preserve">«юриспруденция»,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О</w:t>
            </w:r>
            <w:r w:rsidR="00CC4A8A" w:rsidRPr="00AD3988">
              <w:rPr>
                <w:sz w:val="28"/>
                <w:szCs w:val="28"/>
              </w:rPr>
              <w:t>сновные законодательные акты в области защиты государственной тайны; о</w:t>
            </w:r>
            <w:r w:rsidRPr="00AD3988">
              <w:rPr>
                <w:sz w:val="28"/>
                <w:szCs w:val="28"/>
              </w:rPr>
              <w:t>сновы секретного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засекречивание и рассекречивание; методы выявления возможных каналов несанкционированного доступа к сведениям; порядок согласования и оформления выезда за границу граждан, допущенных к государственной тайне;</w:t>
            </w:r>
            <w:proofErr w:type="gramEnd"/>
            <w:r w:rsidRPr="00AD3988">
              <w:rPr>
                <w:sz w:val="28"/>
                <w:szCs w:val="28"/>
              </w:rPr>
              <w:t xml:space="preserve"> ответственность за правонарушения в области защиты государственной тайны; </w:t>
            </w:r>
            <w:r w:rsidRPr="00AD3988">
              <w:rPr>
                <w:color w:val="000000"/>
                <w:sz w:val="28"/>
                <w:szCs w:val="28"/>
              </w:rPr>
              <w:t xml:space="preserve">порядок и методика проведения проверок сохранности </w:t>
            </w:r>
            <w:r w:rsidRPr="00AD3988">
              <w:rPr>
                <w:sz w:val="28"/>
                <w:szCs w:val="28"/>
              </w:rPr>
              <w:t>государственной тайны.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Работа со сведениями, составляющими государственную тайну, ведение секретного делопроизводства; </w:t>
            </w:r>
            <w:r w:rsidRPr="00AD3988">
              <w:rPr>
                <w:color w:val="000000"/>
                <w:sz w:val="28"/>
                <w:szCs w:val="28"/>
              </w:rPr>
              <w:t>подготовка документов, связанных с выездом за границу работников, допущенных к государственной тайне, и приемом иностранных граждан в органах прокуратуры Российской Федерации; проведение служебных расследований по фактам нарушения режима секретности.</w:t>
            </w:r>
          </w:p>
        </w:tc>
      </w:tr>
    </w:tbl>
    <w:p w:rsidR="008611A9" w:rsidRDefault="008611A9" w:rsidP="00B74B14">
      <w:pPr>
        <w:ind w:firstLine="708"/>
        <w:rPr>
          <w:sz w:val="28"/>
          <w:szCs w:val="28"/>
        </w:rPr>
      </w:pPr>
    </w:p>
    <w:p w:rsidR="008611A9" w:rsidRPr="003C3A38" w:rsidRDefault="008611A9" w:rsidP="00B74B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C3A38">
        <w:rPr>
          <w:sz w:val="28"/>
          <w:szCs w:val="28"/>
        </w:rPr>
        <w:t>. Обеспечение защиты конфиденциальной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611A9" w:rsidRPr="00AD3988" w:rsidTr="00AD3988">
        <w:tc>
          <w:tcPr>
            <w:tcW w:w="2160" w:type="dxa"/>
            <w:shd w:val="clear" w:color="auto" w:fill="auto"/>
          </w:tcPr>
          <w:p w:rsidR="008611A9" w:rsidRPr="00AD3988" w:rsidRDefault="008611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611A9" w:rsidRPr="00AD3988" w:rsidRDefault="008611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«информационная безопасность», «информационные системы»,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8611A9" w:rsidRPr="00AD3988" w:rsidTr="00AD3988">
        <w:tc>
          <w:tcPr>
            <w:tcW w:w="2160" w:type="dxa"/>
            <w:shd w:val="clear" w:color="auto" w:fill="auto"/>
          </w:tcPr>
          <w:p w:rsidR="008611A9" w:rsidRPr="00AD3988" w:rsidRDefault="008611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8611A9" w:rsidRPr="00AD3988" w:rsidRDefault="008611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 xml:space="preserve">Основные законодательные акты в области защиты </w:t>
            </w:r>
            <w:r w:rsidR="00874723" w:rsidRPr="00AD3988">
              <w:rPr>
                <w:sz w:val="28"/>
                <w:szCs w:val="28"/>
              </w:rPr>
              <w:t>конфиденциальной информации</w:t>
            </w:r>
            <w:r w:rsidRPr="00AD3988">
              <w:rPr>
                <w:sz w:val="28"/>
                <w:szCs w:val="28"/>
              </w:rPr>
              <w:t xml:space="preserve">; порядок работы со служебной информацией и </w:t>
            </w:r>
            <w:r w:rsidR="00730939" w:rsidRPr="00AD3988">
              <w:rPr>
                <w:sz w:val="28"/>
                <w:szCs w:val="28"/>
              </w:rPr>
              <w:t xml:space="preserve">конфиденциальными сведениями; </w:t>
            </w:r>
            <w:r w:rsidRPr="00AD3988">
              <w:rPr>
                <w:sz w:val="28"/>
                <w:szCs w:val="28"/>
              </w:rPr>
              <w:t>порядок отнесения</w:t>
            </w:r>
            <w:r w:rsidR="00730939" w:rsidRPr="00AD3988">
              <w:rPr>
                <w:sz w:val="28"/>
                <w:szCs w:val="28"/>
              </w:rPr>
              <w:t xml:space="preserve"> </w:t>
            </w:r>
            <w:r w:rsidR="00A31B8A" w:rsidRPr="00AD3988">
              <w:rPr>
                <w:sz w:val="28"/>
                <w:szCs w:val="28"/>
              </w:rPr>
              <w:t>сведений</w:t>
            </w:r>
            <w:r w:rsidRPr="00AD3988">
              <w:rPr>
                <w:sz w:val="28"/>
                <w:szCs w:val="28"/>
              </w:rPr>
              <w:t xml:space="preserve"> к </w:t>
            </w:r>
            <w:r w:rsidR="00874723" w:rsidRPr="00AD3988">
              <w:rPr>
                <w:sz w:val="28"/>
                <w:szCs w:val="28"/>
              </w:rPr>
              <w:t>конфиденциальн</w:t>
            </w:r>
            <w:r w:rsidR="00A31B8A" w:rsidRPr="00AD3988">
              <w:rPr>
                <w:sz w:val="28"/>
                <w:szCs w:val="28"/>
              </w:rPr>
              <w:t>ой</w:t>
            </w:r>
            <w:r w:rsidR="00874723" w:rsidRPr="00AD3988">
              <w:rPr>
                <w:sz w:val="28"/>
                <w:szCs w:val="28"/>
              </w:rPr>
              <w:t xml:space="preserve"> </w:t>
            </w:r>
            <w:r w:rsidR="00A31B8A" w:rsidRPr="00AD3988">
              <w:rPr>
                <w:sz w:val="28"/>
                <w:szCs w:val="28"/>
              </w:rPr>
              <w:t>информации</w:t>
            </w:r>
            <w:r w:rsidRPr="00AD3988">
              <w:rPr>
                <w:sz w:val="28"/>
                <w:szCs w:val="28"/>
              </w:rPr>
              <w:t xml:space="preserve">; методы выявления возможных каналов несанкционированного доступа к </w:t>
            </w:r>
            <w:r w:rsidR="001A3109" w:rsidRPr="00AD3988">
              <w:rPr>
                <w:sz w:val="28"/>
                <w:szCs w:val="28"/>
              </w:rPr>
              <w:t xml:space="preserve">конфиденциальным </w:t>
            </w:r>
            <w:r w:rsidRPr="00AD3988">
              <w:rPr>
                <w:sz w:val="28"/>
                <w:szCs w:val="28"/>
              </w:rPr>
              <w:t>сведениям</w:t>
            </w:r>
            <w:r w:rsidR="001A3109" w:rsidRPr="00AD3988">
              <w:rPr>
                <w:sz w:val="28"/>
                <w:szCs w:val="28"/>
              </w:rPr>
              <w:t xml:space="preserve"> и их распространения</w:t>
            </w:r>
            <w:r w:rsidRPr="00AD3988">
              <w:rPr>
                <w:sz w:val="28"/>
                <w:szCs w:val="28"/>
              </w:rPr>
              <w:t xml:space="preserve">; ответственность за правонарушения в </w:t>
            </w:r>
            <w:r w:rsidR="001A3109" w:rsidRPr="00AD3988">
              <w:rPr>
                <w:sz w:val="28"/>
                <w:szCs w:val="28"/>
              </w:rPr>
              <w:t>сфере информации,</w:t>
            </w:r>
            <w:r w:rsidRPr="00AD3988">
              <w:rPr>
                <w:sz w:val="28"/>
                <w:szCs w:val="28"/>
              </w:rPr>
              <w:t xml:space="preserve"> защиты </w:t>
            </w:r>
            <w:r w:rsidR="00874723" w:rsidRPr="00AD3988">
              <w:rPr>
                <w:sz w:val="28"/>
                <w:szCs w:val="28"/>
              </w:rPr>
              <w:t>информации</w:t>
            </w:r>
            <w:r w:rsidRPr="00AD3988">
              <w:rPr>
                <w:sz w:val="28"/>
                <w:szCs w:val="28"/>
              </w:rPr>
              <w:t xml:space="preserve">; </w:t>
            </w:r>
            <w:r w:rsidRPr="00AD3988">
              <w:rPr>
                <w:color w:val="000000"/>
                <w:sz w:val="28"/>
                <w:szCs w:val="28"/>
              </w:rPr>
              <w:t>порядок и методика проведения проверок сохранности</w:t>
            </w:r>
            <w:r w:rsidR="00874723" w:rsidRPr="00AD3988">
              <w:rPr>
                <w:sz w:val="28"/>
                <w:szCs w:val="28"/>
              </w:rPr>
              <w:t xml:space="preserve"> конфиденциальной информации</w:t>
            </w:r>
            <w:r w:rsidR="001A3109" w:rsidRPr="00AD3988">
              <w:rPr>
                <w:sz w:val="28"/>
                <w:szCs w:val="28"/>
              </w:rPr>
              <w:t xml:space="preserve"> и ее передачи</w:t>
            </w:r>
            <w:r w:rsidRPr="00AD3988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611A9" w:rsidRPr="00AD3988" w:rsidTr="00AD3988">
        <w:tc>
          <w:tcPr>
            <w:tcW w:w="2160" w:type="dxa"/>
            <w:shd w:val="clear" w:color="auto" w:fill="auto"/>
          </w:tcPr>
          <w:p w:rsidR="008611A9" w:rsidRPr="00AD3988" w:rsidRDefault="008611A9" w:rsidP="00AD39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611A9" w:rsidRPr="00AD3988" w:rsidRDefault="008611A9" w:rsidP="00AD39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Работа со сведениями, составляющими </w:t>
            </w:r>
            <w:r w:rsidR="00206069" w:rsidRPr="00AD3988">
              <w:rPr>
                <w:sz w:val="28"/>
                <w:szCs w:val="28"/>
              </w:rPr>
              <w:t>конфиденциальную информацию</w:t>
            </w:r>
            <w:r w:rsidRPr="00AD3988">
              <w:rPr>
                <w:sz w:val="28"/>
                <w:szCs w:val="28"/>
              </w:rPr>
              <w:t xml:space="preserve">, </w:t>
            </w:r>
            <w:r w:rsidR="00DC456D" w:rsidRPr="00AD3988">
              <w:rPr>
                <w:sz w:val="28"/>
                <w:szCs w:val="28"/>
              </w:rPr>
              <w:t xml:space="preserve"> в</w:t>
            </w:r>
            <w:r w:rsidRPr="00AD3988">
              <w:rPr>
                <w:sz w:val="28"/>
                <w:szCs w:val="28"/>
              </w:rPr>
              <w:t>едение делопроизводства</w:t>
            </w:r>
            <w:r w:rsidR="00E932C5" w:rsidRPr="00AD3988">
              <w:rPr>
                <w:sz w:val="28"/>
                <w:szCs w:val="28"/>
              </w:rPr>
              <w:t xml:space="preserve"> с документами, содержащими конфиденциальную информацию</w:t>
            </w:r>
            <w:r w:rsidRPr="00AD3988">
              <w:rPr>
                <w:sz w:val="28"/>
                <w:szCs w:val="28"/>
              </w:rPr>
              <w:t>;</w:t>
            </w:r>
            <w:r w:rsidRPr="00AD3988">
              <w:rPr>
                <w:color w:val="000000"/>
                <w:sz w:val="28"/>
                <w:szCs w:val="28"/>
              </w:rPr>
              <w:t xml:space="preserve"> проведение служебных расследований по фактам нарушения режима </w:t>
            </w:r>
            <w:r w:rsidR="00206069" w:rsidRPr="00AD3988">
              <w:rPr>
                <w:color w:val="000000"/>
                <w:sz w:val="28"/>
                <w:szCs w:val="28"/>
              </w:rPr>
              <w:t xml:space="preserve">работы с </w:t>
            </w:r>
            <w:r w:rsidR="00206069" w:rsidRPr="00AD3988">
              <w:rPr>
                <w:sz w:val="28"/>
                <w:szCs w:val="28"/>
              </w:rPr>
              <w:t>конфиденциальной информацией</w:t>
            </w:r>
            <w:r w:rsidRPr="00AD3988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611A9" w:rsidRDefault="008611A9" w:rsidP="00A13348">
      <w:pPr>
        <w:ind w:firstLine="708"/>
        <w:rPr>
          <w:sz w:val="28"/>
          <w:szCs w:val="28"/>
        </w:rPr>
      </w:pPr>
    </w:p>
    <w:p w:rsidR="00A13348" w:rsidRPr="0077581E" w:rsidRDefault="008611A9" w:rsidP="00B74B14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A13348" w:rsidRPr="0077581E">
        <w:rPr>
          <w:sz w:val="28"/>
          <w:szCs w:val="28"/>
        </w:rPr>
        <w:t>. Обеспечение технической безопасности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A13348" w:rsidRPr="00AD3988" w:rsidTr="00AD3988">
        <w:tc>
          <w:tcPr>
            <w:tcW w:w="2160" w:type="dxa"/>
            <w:shd w:val="clear" w:color="auto" w:fill="auto"/>
          </w:tcPr>
          <w:p w:rsidR="00A13348" w:rsidRPr="00AD3988" w:rsidRDefault="00A1334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A13348" w:rsidRPr="00AD3988" w:rsidRDefault="00A13348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«информационная безопасность», «связь», «управление в технических системах», </w:t>
            </w:r>
            <w:r w:rsidR="007C5E5C" w:rsidRPr="00AD3988">
              <w:rPr>
                <w:sz w:val="28"/>
                <w:szCs w:val="28"/>
              </w:rPr>
              <w:t xml:space="preserve">«юриспруденция»,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A13348" w:rsidRPr="00AD3988" w:rsidTr="00AD3988">
        <w:tc>
          <w:tcPr>
            <w:tcW w:w="2160" w:type="dxa"/>
            <w:shd w:val="clear" w:color="auto" w:fill="auto"/>
          </w:tcPr>
          <w:p w:rsidR="00A13348" w:rsidRPr="00AD3988" w:rsidRDefault="00A1334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A13348" w:rsidRPr="00AD3988" w:rsidRDefault="004040DD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П</w:t>
            </w:r>
            <w:r w:rsidR="00A13348" w:rsidRPr="00AD3988">
              <w:rPr>
                <w:sz w:val="28"/>
                <w:szCs w:val="28"/>
              </w:rPr>
              <w:t xml:space="preserve">роведение технических мероприятий по проверке помещений, используемых  работниками, личного и служебного транспорта на предмет выявления </w:t>
            </w:r>
            <w:r w:rsidRPr="00AD3988">
              <w:rPr>
                <w:sz w:val="28"/>
                <w:szCs w:val="28"/>
              </w:rPr>
              <w:t>скрытых видео- и ауди</w:t>
            </w:r>
            <w:proofErr w:type="gramStart"/>
            <w:r w:rsidRPr="00AD3988">
              <w:rPr>
                <w:sz w:val="28"/>
                <w:szCs w:val="28"/>
              </w:rPr>
              <w:t>о-</w:t>
            </w:r>
            <w:proofErr w:type="gramEnd"/>
            <w:r w:rsidR="0077581E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 xml:space="preserve">записывающих устройств,  </w:t>
            </w:r>
            <w:r w:rsidR="00A13348" w:rsidRPr="00AD3988">
              <w:rPr>
                <w:sz w:val="28"/>
                <w:szCs w:val="28"/>
              </w:rPr>
              <w:t>источников радиационной, химической, бактериологической и токсикологической опасностей, угроз электромагнитного излучения.</w:t>
            </w:r>
          </w:p>
        </w:tc>
      </w:tr>
      <w:tr w:rsidR="00A13348" w:rsidRPr="00AD3988" w:rsidTr="00AD3988">
        <w:tc>
          <w:tcPr>
            <w:tcW w:w="2160" w:type="dxa"/>
            <w:shd w:val="clear" w:color="auto" w:fill="auto"/>
          </w:tcPr>
          <w:p w:rsidR="00A13348" w:rsidRPr="00AD3988" w:rsidRDefault="00A1334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A13348" w:rsidRPr="00AD3988" w:rsidRDefault="00A13348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Эксплуатация и </w:t>
            </w:r>
            <w:proofErr w:type="gramStart"/>
            <w:r w:rsidRPr="00AD3988">
              <w:rPr>
                <w:sz w:val="28"/>
                <w:szCs w:val="28"/>
              </w:rPr>
              <w:t>контроль за</w:t>
            </w:r>
            <w:proofErr w:type="gramEnd"/>
            <w:r w:rsidRPr="00AD3988">
              <w:rPr>
                <w:sz w:val="28"/>
                <w:szCs w:val="28"/>
              </w:rPr>
              <w:t xml:space="preserve"> работоспособностью специальных технических средств; разработка мер по обеспечению инженерно-технической защищенности зданий и помещений</w:t>
            </w:r>
            <w:r w:rsidR="004040DD" w:rsidRPr="00AD3988">
              <w:rPr>
                <w:sz w:val="28"/>
                <w:szCs w:val="28"/>
              </w:rPr>
              <w:t>;</w:t>
            </w:r>
            <w:r w:rsidRPr="00AD3988">
              <w:rPr>
                <w:sz w:val="28"/>
                <w:szCs w:val="28"/>
              </w:rPr>
              <w:t xml:space="preserve"> техническое сопровождение визитов руководства с позиции обеспечения безопасности.</w:t>
            </w:r>
          </w:p>
        </w:tc>
      </w:tr>
    </w:tbl>
    <w:p w:rsidR="005162E5" w:rsidRPr="003C3A38" w:rsidRDefault="005162E5" w:rsidP="00B74B14">
      <w:pPr>
        <w:ind w:firstLine="709"/>
        <w:jc w:val="both"/>
        <w:rPr>
          <w:sz w:val="28"/>
          <w:szCs w:val="28"/>
        </w:rPr>
      </w:pPr>
    </w:p>
    <w:p w:rsidR="00420BD9" w:rsidRDefault="008611A9" w:rsidP="00B74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0BD9" w:rsidRPr="001E06AA">
        <w:rPr>
          <w:sz w:val="28"/>
          <w:szCs w:val="28"/>
        </w:rPr>
        <w:t xml:space="preserve">. </w:t>
      </w:r>
      <w:r w:rsidR="00420BD9">
        <w:rPr>
          <w:sz w:val="28"/>
          <w:szCs w:val="28"/>
        </w:rPr>
        <w:t>М</w:t>
      </w:r>
      <w:r w:rsidR="00420BD9" w:rsidRPr="001E06AA">
        <w:rPr>
          <w:sz w:val="28"/>
          <w:szCs w:val="28"/>
        </w:rPr>
        <w:t>обилизационн</w:t>
      </w:r>
      <w:r w:rsidR="00420BD9">
        <w:rPr>
          <w:sz w:val="28"/>
          <w:szCs w:val="28"/>
        </w:rPr>
        <w:t>ая</w:t>
      </w:r>
      <w:r w:rsidR="00420BD9" w:rsidRPr="001E06AA">
        <w:rPr>
          <w:sz w:val="28"/>
          <w:szCs w:val="28"/>
        </w:rPr>
        <w:t xml:space="preserve"> </w:t>
      </w:r>
      <w:r w:rsidR="00420BD9">
        <w:rPr>
          <w:sz w:val="28"/>
          <w:szCs w:val="28"/>
        </w:rPr>
        <w:t>работа</w:t>
      </w:r>
      <w:r w:rsidR="00420BD9" w:rsidRPr="003A12AB">
        <w:rPr>
          <w:sz w:val="28"/>
          <w:szCs w:val="28"/>
        </w:rPr>
        <w:t xml:space="preserve"> </w:t>
      </w:r>
      <w:r w:rsidR="00420BD9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420BD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Без требования к рекомендуемым </w:t>
            </w:r>
            <w:r w:rsidR="00885C57" w:rsidRPr="00AD3988">
              <w:rPr>
                <w:sz w:val="28"/>
                <w:szCs w:val="28"/>
              </w:rPr>
              <w:t>специальност</w:t>
            </w:r>
            <w:r w:rsidRPr="00AD3988">
              <w:rPr>
                <w:sz w:val="28"/>
                <w:szCs w:val="28"/>
              </w:rPr>
              <w:t>ям</w:t>
            </w:r>
            <w:r w:rsidR="00885C57" w:rsidRPr="00AD3988">
              <w:rPr>
                <w:sz w:val="28"/>
                <w:szCs w:val="28"/>
              </w:rPr>
              <w:t xml:space="preserve"> (направления</w:t>
            </w:r>
            <w:r w:rsidRPr="00AD3988">
              <w:rPr>
                <w:sz w:val="28"/>
                <w:szCs w:val="28"/>
              </w:rPr>
              <w:t xml:space="preserve">м подготовки) при условии </w:t>
            </w:r>
            <w:r w:rsidR="00762B53" w:rsidRPr="00AD3988">
              <w:rPr>
                <w:sz w:val="28"/>
                <w:szCs w:val="28"/>
              </w:rPr>
              <w:t>повышения квалификации</w:t>
            </w:r>
            <w:r w:rsidRPr="00AD3988">
              <w:rPr>
                <w:sz w:val="28"/>
                <w:szCs w:val="28"/>
              </w:rPr>
              <w:t xml:space="preserve"> в области мобилизационной подготовки и мобилизации</w:t>
            </w:r>
            <w:r w:rsidR="00885C57" w:rsidRPr="00AD3988">
              <w:rPr>
                <w:sz w:val="28"/>
                <w:szCs w:val="28"/>
              </w:rPr>
              <w:t>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5A6C05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 xml:space="preserve">Функции, права, обязанности, ответственность и статус мобилизационных работников; </w:t>
            </w:r>
            <w:r w:rsidR="005E4523" w:rsidRPr="00AD3988">
              <w:rPr>
                <w:sz w:val="28"/>
                <w:szCs w:val="28"/>
              </w:rPr>
              <w:t xml:space="preserve">содержание </w:t>
            </w:r>
            <w:r w:rsidRPr="00AD3988">
              <w:rPr>
                <w:sz w:val="28"/>
                <w:szCs w:val="28"/>
              </w:rPr>
              <w:t>мобилизационно</w:t>
            </w:r>
            <w:r w:rsidR="005E4523" w:rsidRPr="00AD3988">
              <w:rPr>
                <w:sz w:val="28"/>
                <w:szCs w:val="28"/>
              </w:rPr>
              <w:t>й</w:t>
            </w:r>
            <w:r w:rsidRPr="00AD3988">
              <w:rPr>
                <w:sz w:val="28"/>
                <w:szCs w:val="28"/>
              </w:rPr>
              <w:t xml:space="preserve"> п</w:t>
            </w:r>
            <w:r w:rsidR="005E4523" w:rsidRPr="00AD3988">
              <w:rPr>
                <w:sz w:val="28"/>
                <w:szCs w:val="28"/>
              </w:rPr>
              <w:t>одготовки</w:t>
            </w:r>
            <w:r w:rsidRPr="00AD3988">
              <w:rPr>
                <w:sz w:val="28"/>
                <w:szCs w:val="28"/>
              </w:rPr>
              <w:t xml:space="preserve">; </w:t>
            </w:r>
            <w:r w:rsidRPr="00AD3988">
              <w:rPr>
                <w:color w:val="000000"/>
                <w:sz w:val="28"/>
                <w:szCs w:val="28"/>
              </w:rPr>
              <w:t xml:space="preserve">методики осуществления проверки и оценки состояния мобилизационной подготовки; </w:t>
            </w:r>
            <w:r w:rsidR="005E4523" w:rsidRPr="00AD3988">
              <w:rPr>
                <w:color w:val="000000"/>
                <w:sz w:val="28"/>
                <w:szCs w:val="28"/>
              </w:rPr>
              <w:t xml:space="preserve">структура и содержание мобилизационных планов и документов по их реализации; </w:t>
            </w:r>
            <w:r w:rsidRPr="00AD3988">
              <w:rPr>
                <w:sz w:val="28"/>
                <w:szCs w:val="28"/>
              </w:rPr>
              <w:t>требования, предъявляемые к рабочим кабинетам мобилизационных работников; секретно</w:t>
            </w:r>
            <w:r w:rsidR="005E4523" w:rsidRPr="00AD3988">
              <w:rPr>
                <w:sz w:val="28"/>
                <w:szCs w:val="28"/>
              </w:rPr>
              <w:t>е делопроизводство</w:t>
            </w:r>
            <w:r w:rsidRPr="00AD3988">
              <w:rPr>
                <w:sz w:val="28"/>
                <w:szCs w:val="28"/>
              </w:rPr>
              <w:t>;</w:t>
            </w:r>
            <w:r w:rsidR="005E4523" w:rsidRPr="00AD3988">
              <w:rPr>
                <w:sz w:val="28"/>
                <w:szCs w:val="28"/>
              </w:rPr>
              <w:t xml:space="preserve"> защита сведений, составляющих государственную тайну; правила отнесения сведений, составляющих государственную тайну, к различным степеням секретности</w:t>
            </w:r>
            <w:r w:rsidR="005A6C05" w:rsidRPr="00AD3988">
              <w:rPr>
                <w:sz w:val="28"/>
                <w:szCs w:val="28"/>
              </w:rPr>
              <w:t>;</w:t>
            </w:r>
            <w:proofErr w:type="gramEnd"/>
            <w:r w:rsidR="005E4523" w:rsidRPr="00AD3988">
              <w:rPr>
                <w:sz w:val="28"/>
                <w:szCs w:val="28"/>
              </w:rPr>
              <w:t xml:space="preserve"> критерии отнесения информации к сведениям мобилизационного </w:t>
            </w:r>
            <w:r w:rsidR="005E4523" w:rsidRPr="00AD3988">
              <w:rPr>
                <w:sz w:val="28"/>
                <w:szCs w:val="28"/>
              </w:rPr>
              <w:lastRenderedPageBreak/>
              <w:t>характера, носителям которых присваивается ограничительная пометка «Литер «М»</w:t>
            </w:r>
            <w:r w:rsidRPr="00AD3988">
              <w:rPr>
                <w:color w:val="000000"/>
                <w:sz w:val="28"/>
                <w:szCs w:val="28"/>
              </w:rPr>
              <w:t>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5A6C05" w:rsidP="00B74B14">
            <w:pPr>
              <w:pStyle w:val="af9"/>
              <w:spacing w:after="0"/>
              <w:ind w:left="0"/>
              <w:jc w:val="both"/>
              <w:rPr>
                <w:szCs w:val="28"/>
              </w:rPr>
            </w:pPr>
            <w:proofErr w:type="gramStart"/>
            <w:r w:rsidRPr="00AD3988">
              <w:rPr>
                <w:szCs w:val="28"/>
              </w:rPr>
              <w:t xml:space="preserve">Планирование, обеспечение и реализация мероприятий мобилизационной подготовки, определение объемов работы; подготовка работников к проведению мобилизационных мероприятий; контроль выполнения мероприятий мобилизационной подготовки, разработки мобилизационных планов и документов по их реализации; оценка расчетных и нормативных материалов, отчетных </w:t>
            </w:r>
            <w:r w:rsidRPr="00AD3988">
              <w:rPr>
                <w:szCs w:val="28"/>
              </w:rPr>
              <w:br/>
              <w:t>и иных документов по мобилизационной подготовке; подготовка информации по вопросам мобилизационной подготовки; организация и проведение совещаний по вопросам мобилизационной подготовки;</w:t>
            </w:r>
            <w:proofErr w:type="gramEnd"/>
            <w:r w:rsidRPr="00AD3988">
              <w:rPr>
                <w:szCs w:val="28"/>
              </w:rPr>
              <w:t xml:space="preserve"> оценка необходимости привлечения к выполнению мероприятий по мобилизационной подготовке иных работников; разработка мобилизационных документов; ведение служебной переписки.</w:t>
            </w:r>
          </w:p>
        </w:tc>
      </w:tr>
    </w:tbl>
    <w:p w:rsidR="005162E5" w:rsidRPr="003C3A38" w:rsidRDefault="005162E5" w:rsidP="00B74B14">
      <w:pPr>
        <w:ind w:firstLine="709"/>
        <w:jc w:val="both"/>
        <w:rPr>
          <w:sz w:val="28"/>
          <w:szCs w:val="28"/>
        </w:rPr>
      </w:pPr>
    </w:p>
    <w:p w:rsidR="00655882" w:rsidRPr="003C3A38" w:rsidRDefault="008611A9" w:rsidP="00B74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55882" w:rsidRPr="003C3A38">
        <w:rPr>
          <w:sz w:val="28"/>
          <w:szCs w:val="28"/>
        </w:rPr>
        <w:t xml:space="preserve">. </w:t>
      </w:r>
      <w:r w:rsidR="0077581E">
        <w:rPr>
          <w:sz w:val="28"/>
          <w:szCs w:val="28"/>
        </w:rPr>
        <w:t>Деятельность в области</w:t>
      </w:r>
      <w:r w:rsidR="00655882" w:rsidRPr="003C3A38">
        <w:rPr>
          <w:sz w:val="28"/>
          <w:szCs w:val="28"/>
        </w:rPr>
        <w:t xml:space="preserve"> гражданской обороны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B05B60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Без требования к рекомендуемым специальностям (направлениям подготовки) при условии </w:t>
            </w:r>
            <w:r w:rsidR="00762B53" w:rsidRPr="00AD3988">
              <w:rPr>
                <w:sz w:val="28"/>
                <w:szCs w:val="28"/>
              </w:rPr>
              <w:t xml:space="preserve">повышения квалификации </w:t>
            </w:r>
            <w:r w:rsidRPr="00AD3988">
              <w:rPr>
                <w:sz w:val="28"/>
                <w:szCs w:val="28"/>
              </w:rPr>
              <w:t>в области гражданской обороны</w:t>
            </w:r>
            <w:r w:rsidR="003C12FD" w:rsidRPr="00AD3988">
              <w:rPr>
                <w:sz w:val="28"/>
                <w:szCs w:val="28"/>
              </w:rPr>
              <w:t>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9D69F1" w:rsidRPr="00AD3988" w:rsidRDefault="00B05B60" w:rsidP="00B74B14">
            <w:pPr>
              <w:pStyle w:val="af9"/>
              <w:spacing w:after="0"/>
              <w:ind w:left="0"/>
              <w:jc w:val="both"/>
              <w:rPr>
                <w:szCs w:val="28"/>
              </w:rPr>
            </w:pPr>
            <w:r>
              <w:t xml:space="preserve">Функции, права, обязанности, ответственность и статус специалистов в области гражданской обороны; </w:t>
            </w:r>
            <w:r w:rsidRPr="00B93FC4">
              <w:t>планировани</w:t>
            </w:r>
            <w:r>
              <w:t>е</w:t>
            </w:r>
            <w:r w:rsidRPr="00B93FC4">
              <w:t xml:space="preserve"> и проведени</w:t>
            </w:r>
            <w:r>
              <w:t>е</w:t>
            </w:r>
            <w:r w:rsidRPr="00B93FC4">
              <w:t xml:space="preserve"> мероприятий</w:t>
            </w:r>
            <w:r>
              <w:t xml:space="preserve"> </w:t>
            </w:r>
            <w:r w:rsidRPr="00B93FC4">
              <w:t>по гражданской обороне; подготовк</w:t>
            </w:r>
            <w:r>
              <w:t>а</w:t>
            </w:r>
            <w:r w:rsidRPr="00B93FC4">
              <w:t xml:space="preserve"> работников способам защиты от опасностей, возникающих при </w:t>
            </w:r>
            <w:r>
              <w:t xml:space="preserve">военных </w:t>
            </w:r>
            <w:r w:rsidRPr="00030510">
              <w:t>конфликтах или вследствие этих конфликтов</w:t>
            </w:r>
            <w:r>
              <w:t xml:space="preserve">, а также чрезвычайных </w:t>
            </w:r>
            <w:r w:rsidRPr="00B93FC4">
              <w:t>ситуаций природного</w:t>
            </w:r>
            <w:r>
              <w:t xml:space="preserve"> </w:t>
            </w:r>
            <w:r w:rsidRPr="00B93FC4">
              <w:t>и техногенного характера</w:t>
            </w:r>
            <w:r w:rsidR="009D69F1">
              <w:t>;</w:t>
            </w:r>
            <w:r w:rsidRPr="00B93FC4">
              <w:t xml:space="preserve"> порядок оценки и контроля состояния гражданской обороны</w:t>
            </w:r>
            <w:r w:rsidR="009D69F1">
              <w:t>;</w:t>
            </w:r>
            <w:r w:rsidRPr="00B93FC4">
              <w:t xml:space="preserve"> методика и порядок проведения мероприятий по поддержанию устойчивого функционирования </w:t>
            </w:r>
            <w:r w:rsidR="009D69F1">
              <w:t xml:space="preserve">государственного </w:t>
            </w:r>
            <w:r>
              <w:t>органа</w:t>
            </w:r>
            <w:r w:rsidR="009D69F1">
              <w:t xml:space="preserve"> </w:t>
            </w:r>
            <w:r w:rsidRPr="00B93FC4">
              <w:t xml:space="preserve">в военное время, </w:t>
            </w:r>
            <w:r w:rsidR="009D69F1">
              <w:t xml:space="preserve">порядок </w:t>
            </w:r>
            <w:r w:rsidRPr="00B93FC4">
              <w:t>прием</w:t>
            </w:r>
            <w:r w:rsidR="009D69F1">
              <w:t>а</w:t>
            </w:r>
            <w:r w:rsidRPr="00B93FC4">
              <w:t xml:space="preserve"> сигналов оповещения и доведения</w:t>
            </w:r>
            <w:r>
              <w:t xml:space="preserve"> </w:t>
            </w:r>
            <w:r w:rsidRPr="00B93FC4">
              <w:t>их до работников</w:t>
            </w:r>
            <w:r>
              <w:t>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8356CC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Разработка</w:t>
            </w:r>
            <w:r w:rsidR="00151E1D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планов гражданской обороны</w:t>
            </w:r>
            <w:r w:rsidR="00151E1D" w:rsidRPr="00AD3988">
              <w:rPr>
                <w:sz w:val="28"/>
                <w:szCs w:val="28"/>
              </w:rPr>
              <w:t>;</w:t>
            </w:r>
            <w:r w:rsidRPr="00AD3988">
              <w:rPr>
                <w:sz w:val="28"/>
                <w:szCs w:val="28"/>
              </w:rPr>
              <w:t xml:space="preserve"> подготовка и проведение</w:t>
            </w:r>
            <w:r w:rsidR="000C19CD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учебных занятий, учений</w:t>
            </w:r>
            <w:r w:rsidR="00151E1D" w:rsidRPr="00AD3988">
              <w:rPr>
                <w:sz w:val="28"/>
                <w:szCs w:val="28"/>
              </w:rPr>
              <w:t>,</w:t>
            </w:r>
            <w:r w:rsidRPr="00AD3988">
              <w:rPr>
                <w:sz w:val="28"/>
                <w:szCs w:val="28"/>
              </w:rPr>
              <w:t xml:space="preserve"> тренировок, инструктажей </w:t>
            </w:r>
            <w:r w:rsidR="00151E1D" w:rsidRPr="00AD3988">
              <w:rPr>
                <w:sz w:val="28"/>
                <w:szCs w:val="28"/>
              </w:rPr>
              <w:t xml:space="preserve">для работников по </w:t>
            </w:r>
            <w:r w:rsidRPr="00AD3988">
              <w:rPr>
                <w:sz w:val="28"/>
                <w:szCs w:val="28"/>
              </w:rPr>
              <w:t>способам защиты от опасностей, возникающих при военных конфликтах или вследствие этих конфликтов, а также чрезвычайных ситуаций природного и техногенного характера</w:t>
            </w:r>
            <w:r w:rsidR="00151E1D" w:rsidRPr="00AD3988">
              <w:rPr>
                <w:sz w:val="28"/>
                <w:szCs w:val="28"/>
              </w:rPr>
              <w:t xml:space="preserve">; </w:t>
            </w:r>
            <w:r w:rsidRPr="00AD3988">
              <w:rPr>
                <w:sz w:val="28"/>
                <w:szCs w:val="28"/>
              </w:rPr>
              <w:t>подготовке проектов</w:t>
            </w:r>
            <w:r w:rsidR="00151E1D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 xml:space="preserve">нормативных правовых, организационно-распорядительных и иных документов </w:t>
            </w:r>
            <w:r w:rsidR="00151E1D" w:rsidRPr="00AD3988">
              <w:rPr>
                <w:sz w:val="28"/>
                <w:szCs w:val="28"/>
              </w:rPr>
              <w:t>по вопросам</w:t>
            </w:r>
            <w:r w:rsidR="00BE6B0F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гражданской обороны</w:t>
            </w:r>
            <w:r w:rsidR="00151E1D" w:rsidRPr="00AD3988">
              <w:rPr>
                <w:sz w:val="28"/>
                <w:szCs w:val="28"/>
              </w:rPr>
              <w:t>.</w:t>
            </w:r>
          </w:p>
        </w:tc>
      </w:tr>
    </w:tbl>
    <w:p w:rsidR="00762B53" w:rsidRPr="003C3A38" w:rsidRDefault="008611A9" w:rsidP="00B74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62B53" w:rsidRPr="003C3A38">
        <w:rPr>
          <w:sz w:val="28"/>
          <w:szCs w:val="28"/>
        </w:rPr>
        <w:t xml:space="preserve">. </w:t>
      </w:r>
      <w:r w:rsidR="00762B53">
        <w:rPr>
          <w:sz w:val="28"/>
          <w:szCs w:val="28"/>
        </w:rPr>
        <w:t>Деятельность по поддержанию в постоянной готовности к применению защитных сооружений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762B53" w:rsidRPr="00AD3988" w:rsidTr="00AD3988">
        <w:tc>
          <w:tcPr>
            <w:tcW w:w="2160" w:type="dxa"/>
            <w:shd w:val="clear" w:color="auto" w:fill="auto"/>
          </w:tcPr>
          <w:p w:rsidR="00762B53" w:rsidRPr="00AD3988" w:rsidRDefault="00762B53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762B53" w:rsidRPr="00AD3988" w:rsidRDefault="00762B53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</w:t>
            </w:r>
            <w:r w:rsidR="00E20B8F" w:rsidRPr="00AD3988">
              <w:rPr>
                <w:sz w:val="28"/>
                <w:szCs w:val="28"/>
              </w:rPr>
              <w:t>ая</w:t>
            </w:r>
            <w:r w:rsidRPr="00AD3988">
              <w:rPr>
                <w:sz w:val="28"/>
                <w:szCs w:val="28"/>
              </w:rPr>
              <w:t xml:space="preserve"> специальност</w:t>
            </w:r>
            <w:r w:rsidR="00E20B8F" w:rsidRPr="00AD3988">
              <w:rPr>
                <w:sz w:val="28"/>
                <w:szCs w:val="28"/>
              </w:rPr>
              <w:t>ь</w:t>
            </w:r>
            <w:r w:rsidRPr="00AD3988">
              <w:rPr>
                <w:sz w:val="28"/>
                <w:szCs w:val="28"/>
              </w:rPr>
              <w:t xml:space="preserve"> (направлени</w:t>
            </w:r>
            <w:r w:rsidR="00E20B8F" w:rsidRPr="00AD3988">
              <w:rPr>
                <w:sz w:val="28"/>
                <w:szCs w:val="28"/>
              </w:rPr>
              <w:t>е</w:t>
            </w:r>
            <w:r w:rsidRPr="00AD3988">
              <w:rPr>
                <w:sz w:val="28"/>
                <w:szCs w:val="28"/>
              </w:rPr>
              <w:t xml:space="preserve"> подготовки): «техносферная безопасность».</w:t>
            </w:r>
          </w:p>
          <w:p w:rsidR="00762B53" w:rsidRPr="00AD3988" w:rsidRDefault="00762B53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62B53" w:rsidRPr="00AD3988" w:rsidTr="00AD3988">
        <w:tc>
          <w:tcPr>
            <w:tcW w:w="2160" w:type="dxa"/>
            <w:shd w:val="clear" w:color="auto" w:fill="auto"/>
          </w:tcPr>
          <w:p w:rsidR="00762B53" w:rsidRPr="00AD3988" w:rsidRDefault="00762B53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762B53" w:rsidRPr="00AD3988" w:rsidRDefault="001A1A4C" w:rsidP="00B74B14">
            <w:pPr>
              <w:pStyle w:val="af9"/>
              <w:spacing w:after="0"/>
              <w:ind w:left="0"/>
              <w:jc w:val="both"/>
              <w:rPr>
                <w:szCs w:val="28"/>
              </w:rPr>
            </w:pPr>
            <w:r>
              <w:t>Порядок проведения проверок</w:t>
            </w:r>
            <w:r w:rsidR="003C12FD">
              <w:t xml:space="preserve"> готовности защитного сооружения к применению, работ по его консервации, расконсервации, регламентных работ по поддержанию технических и технологических систем защитного сооружения в готовности к применению</w:t>
            </w:r>
            <w:r w:rsidRPr="00AD3988">
              <w:rPr>
                <w:spacing w:val="-10"/>
              </w:rPr>
              <w:t xml:space="preserve">; правила техники безопасности и пожарной безопасности на </w:t>
            </w:r>
            <w:r w:rsidR="003C12FD" w:rsidRPr="00AD3988">
              <w:rPr>
                <w:spacing w:val="-10"/>
              </w:rPr>
              <w:t>защитном сооружении</w:t>
            </w:r>
            <w:r w:rsidRPr="00AD3988">
              <w:rPr>
                <w:spacing w:val="-10"/>
              </w:rPr>
              <w:t xml:space="preserve">; </w:t>
            </w:r>
          </w:p>
        </w:tc>
      </w:tr>
      <w:tr w:rsidR="00762B53" w:rsidRPr="00AD3988" w:rsidTr="00AD3988">
        <w:tc>
          <w:tcPr>
            <w:tcW w:w="2160" w:type="dxa"/>
            <w:shd w:val="clear" w:color="auto" w:fill="auto"/>
          </w:tcPr>
          <w:p w:rsidR="00762B53" w:rsidRPr="00AD3988" w:rsidRDefault="00762B53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762B53" w:rsidRPr="00AD3988" w:rsidRDefault="001A1A4C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Содержание </w:t>
            </w:r>
            <w:r w:rsidR="002858CF" w:rsidRPr="00AD3988">
              <w:rPr>
                <w:sz w:val="28"/>
                <w:szCs w:val="28"/>
              </w:rPr>
              <w:t>защитного сооружения в</w:t>
            </w:r>
            <w:r w:rsidRPr="00AD3988">
              <w:rPr>
                <w:sz w:val="28"/>
                <w:szCs w:val="28"/>
              </w:rPr>
              <w:t xml:space="preserve"> готовности к применению, </w:t>
            </w:r>
            <w:r w:rsidRPr="00AD3988">
              <w:rPr>
                <w:spacing w:val="-10"/>
                <w:sz w:val="28"/>
              </w:rPr>
              <w:t>поддержание температурно-влажностного режима</w:t>
            </w:r>
            <w:r w:rsidR="002858CF" w:rsidRPr="00AD3988">
              <w:rPr>
                <w:spacing w:val="-10"/>
                <w:sz w:val="28"/>
              </w:rPr>
              <w:t xml:space="preserve">; ведение документации по проверке состояния защитного сооружения, эксплуатации его технических и технологических систем; </w:t>
            </w:r>
            <w:r w:rsidR="00762B53" w:rsidRPr="00AD3988">
              <w:rPr>
                <w:sz w:val="28"/>
                <w:szCs w:val="28"/>
              </w:rPr>
              <w:t>подготовк</w:t>
            </w:r>
            <w:r w:rsidRPr="00AD3988">
              <w:rPr>
                <w:sz w:val="28"/>
                <w:szCs w:val="28"/>
              </w:rPr>
              <w:t>а</w:t>
            </w:r>
            <w:r w:rsidR="00762B53" w:rsidRPr="00AD3988">
              <w:rPr>
                <w:sz w:val="28"/>
                <w:szCs w:val="28"/>
              </w:rPr>
              <w:t xml:space="preserve"> проектов документов по </w:t>
            </w:r>
            <w:r w:rsidR="002858CF" w:rsidRPr="00AD3988">
              <w:rPr>
                <w:sz w:val="28"/>
                <w:szCs w:val="28"/>
              </w:rPr>
              <w:t xml:space="preserve">вопросам </w:t>
            </w:r>
            <w:r w:rsidRPr="00AD3988">
              <w:rPr>
                <w:sz w:val="28"/>
                <w:szCs w:val="28"/>
              </w:rPr>
              <w:t xml:space="preserve">обеспечения готовности </w:t>
            </w:r>
            <w:r w:rsidR="002858CF" w:rsidRPr="00AD3988">
              <w:rPr>
                <w:sz w:val="28"/>
                <w:szCs w:val="28"/>
              </w:rPr>
              <w:t>защитного сооружения</w:t>
            </w:r>
            <w:r w:rsidR="00762B53" w:rsidRPr="00AD3988">
              <w:rPr>
                <w:sz w:val="28"/>
                <w:szCs w:val="28"/>
              </w:rPr>
              <w:t>.</w:t>
            </w:r>
          </w:p>
        </w:tc>
      </w:tr>
    </w:tbl>
    <w:p w:rsidR="00762B53" w:rsidRDefault="00762B53" w:rsidP="00B74B14">
      <w:pPr>
        <w:ind w:firstLine="709"/>
        <w:jc w:val="both"/>
        <w:rPr>
          <w:sz w:val="28"/>
          <w:szCs w:val="28"/>
        </w:rPr>
      </w:pPr>
    </w:p>
    <w:p w:rsidR="00655882" w:rsidRPr="00502AD3" w:rsidRDefault="008611A9" w:rsidP="00B74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55882" w:rsidRPr="00502AD3">
        <w:rPr>
          <w:sz w:val="28"/>
          <w:szCs w:val="28"/>
        </w:rPr>
        <w:t xml:space="preserve">. </w:t>
      </w:r>
      <w:r w:rsidR="0077581E" w:rsidRPr="00502AD3">
        <w:rPr>
          <w:sz w:val="28"/>
          <w:szCs w:val="28"/>
        </w:rPr>
        <w:t>Ведение</w:t>
      </w:r>
      <w:r w:rsidR="00655882" w:rsidRPr="00502AD3">
        <w:rPr>
          <w:sz w:val="28"/>
          <w:szCs w:val="28"/>
        </w:rPr>
        <w:t xml:space="preserve"> воинского учета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DE217B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Без требования к рекомендуемым специальностям (направлениям подготовки) при условии </w:t>
            </w:r>
            <w:r w:rsidR="00762B53" w:rsidRPr="00AD3988">
              <w:rPr>
                <w:sz w:val="28"/>
                <w:szCs w:val="28"/>
              </w:rPr>
              <w:t xml:space="preserve">повышения квалификации </w:t>
            </w:r>
            <w:r w:rsidRPr="00AD3988">
              <w:rPr>
                <w:sz w:val="28"/>
                <w:szCs w:val="28"/>
              </w:rPr>
              <w:t>в области воинского учета.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98041E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Функции, права, обязанности, ответственность и статус специалистов по ведению воинского учета; основные направления и приоритеты государственной политики по воинскому учету и бронированию граждан, пребывающих в запасе Вооруженных Сил Российской Федерации; понятие, структура и содержание планов и документов по их реализации; современное состояние и перспективы развития в области воинского учета; порядок осуществления контроля и оценки воинского учета;</w:t>
            </w:r>
            <w:proofErr w:type="gramEnd"/>
            <w:r w:rsidRPr="00AD3988">
              <w:rPr>
                <w:sz w:val="28"/>
                <w:szCs w:val="28"/>
              </w:rPr>
              <w:t xml:space="preserve"> порядок обработки персональных данных; </w:t>
            </w:r>
            <w:r w:rsidR="000057C1" w:rsidRPr="00AD3988">
              <w:rPr>
                <w:sz w:val="28"/>
                <w:szCs w:val="28"/>
              </w:rPr>
              <w:t xml:space="preserve">правильность оформления документов, удостоверяющих личность гражданина Российской Федерации, по вопросу отношения к воинской обязанности; </w:t>
            </w:r>
            <w:r w:rsidRPr="00AD3988">
              <w:rPr>
                <w:sz w:val="28"/>
                <w:szCs w:val="28"/>
              </w:rPr>
              <w:t>порядок обращения с военно-учетными документами, в том</w:t>
            </w:r>
            <w:r w:rsidR="0007125F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числе с бланками строгой отчетности; порядок формирования и ведения базы (банка) данных  работник</w:t>
            </w:r>
            <w:r w:rsidR="0007125F" w:rsidRPr="00AD3988">
              <w:rPr>
                <w:sz w:val="28"/>
                <w:szCs w:val="28"/>
              </w:rPr>
              <w:t>ов</w:t>
            </w:r>
            <w:r w:rsidRPr="00AD3988">
              <w:rPr>
                <w:sz w:val="28"/>
                <w:szCs w:val="28"/>
              </w:rPr>
              <w:t>; планировани</w:t>
            </w:r>
            <w:r w:rsidR="0007125F" w:rsidRPr="00AD3988">
              <w:rPr>
                <w:sz w:val="28"/>
                <w:szCs w:val="28"/>
              </w:rPr>
              <w:t>е</w:t>
            </w:r>
            <w:r w:rsidRPr="00AD3988">
              <w:rPr>
                <w:sz w:val="28"/>
                <w:szCs w:val="28"/>
              </w:rPr>
              <w:t xml:space="preserve"> и проведени</w:t>
            </w:r>
            <w:r w:rsidR="0007125F" w:rsidRPr="00AD3988">
              <w:rPr>
                <w:sz w:val="28"/>
                <w:szCs w:val="28"/>
              </w:rPr>
              <w:t>е</w:t>
            </w:r>
            <w:r w:rsidRPr="00AD3988">
              <w:rPr>
                <w:sz w:val="28"/>
                <w:szCs w:val="28"/>
              </w:rPr>
              <w:t xml:space="preserve"> мероприятий воинского учета.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 xml:space="preserve">. Требования </w:t>
            </w:r>
            <w:r w:rsidRPr="00AD3988">
              <w:rPr>
                <w:sz w:val="28"/>
                <w:szCs w:val="28"/>
              </w:rPr>
              <w:lastRenderedPageBreak/>
              <w:t>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0057C1" w:rsidP="00B74B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заключений об отсутствии или наличии 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нарушений правил воинского учета у кандидатов на замещение вакантных должностей; проверка подлинности документов воинского учета, внесенных в них записей и </w:t>
            </w:r>
            <w:proofErr w:type="gramStart"/>
            <w:r w:rsidRPr="00AD3988">
              <w:rPr>
                <w:rFonts w:ascii="Times New Roman" w:hAnsi="Times New Roman" w:cs="Times New Roman"/>
                <w:sz w:val="28"/>
                <w:szCs w:val="28"/>
              </w:rPr>
              <w:t>наличия</w:t>
            </w:r>
            <w:proofErr w:type="gramEnd"/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законодательством отметок; проверка наличия мобилизационных предписаний, жетонов с личными номерами; проверка сведений о семейном положении и образовании; </w:t>
            </w:r>
            <w:proofErr w:type="gramStart"/>
            <w:r w:rsidRPr="00AD3988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C16112" w:rsidRPr="00AD39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документов</w:t>
            </w:r>
            <w:r w:rsidR="00C16112" w:rsidRPr="00AD39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112"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планов, докладных записок, писем, отчетных и статистических документов 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воинского учета; проведение инструктивных занятий, тренировок, деловых игр; </w:t>
            </w:r>
            <w:r w:rsidR="00C16112"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="00C16112" w:rsidRPr="00AD39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исполнения обязанностей по воинскому учету; заполнение раздела «воинский учет» личной карточки работника; заполнение бланков строгой отчетности, подготовка документов для вручения удостоверений об отсрочке от призыва на военную службу по мобилизации и в военное время;</w:t>
            </w:r>
            <w:proofErr w:type="gramEnd"/>
            <w:r w:rsidRPr="00AD398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сверок военно-учетных данных.</w:t>
            </w:r>
          </w:p>
        </w:tc>
      </w:tr>
    </w:tbl>
    <w:p w:rsidR="005162E5" w:rsidRPr="003C3A38" w:rsidRDefault="005162E5" w:rsidP="00B74B14">
      <w:pPr>
        <w:ind w:firstLine="709"/>
        <w:jc w:val="both"/>
        <w:rPr>
          <w:sz w:val="28"/>
          <w:szCs w:val="28"/>
        </w:rPr>
      </w:pPr>
    </w:p>
    <w:p w:rsidR="00655882" w:rsidRPr="003C3A38" w:rsidRDefault="005162E5" w:rsidP="00B74B14">
      <w:pPr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2</w:t>
      </w:r>
      <w:r w:rsidR="00655882" w:rsidRPr="003C3A38">
        <w:rPr>
          <w:sz w:val="28"/>
          <w:szCs w:val="28"/>
        </w:rPr>
        <w:t xml:space="preserve">. </w:t>
      </w:r>
      <w:r w:rsidR="0077581E">
        <w:rPr>
          <w:sz w:val="28"/>
          <w:szCs w:val="28"/>
        </w:rPr>
        <w:t>О</w:t>
      </w:r>
      <w:r w:rsidR="00655882" w:rsidRPr="003C3A38">
        <w:rPr>
          <w:sz w:val="28"/>
          <w:szCs w:val="28"/>
        </w:rPr>
        <w:t>борот оружия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915210" w:rsidRPr="00AD3988" w:rsidRDefault="00915210" w:rsidP="00B74B14">
            <w:pPr>
              <w:pStyle w:val="af9"/>
              <w:spacing w:after="0"/>
              <w:ind w:left="0"/>
              <w:jc w:val="both"/>
              <w:rPr>
                <w:szCs w:val="28"/>
              </w:rPr>
            </w:pPr>
            <w:r w:rsidRPr="00AD3988">
              <w:rPr>
                <w:szCs w:val="28"/>
              </w:rPr>
              <w:t>Рекомендуемые специальности (направления подготовки): все специальности, направления подготовки, связанные с оборотом оружия и боеприпасов.</w:t>
            </w:r>
          </w:p>
          <w:p w:rsidR="00885C57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915210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Функции, права, обязанности, ответственность и статус специалистов по обороту оружия; основные направления и приоритеты государственной политики в сфере оборота оружия; ограничения и условия оборота оружия, организация контроля за его оборотом; методика и порядок проведения проверок состояния работы по обороту оружия; порядок проведения инвентаризации оружия, патронов и других материальных ценностей, связанных с оборотом оружия;</w:t>
            </w:r>
            <w:proofErr w:type="gramEnd"/>
            <w:r w:rsidRPr="00AD3988">
              <w:rPr>
                <w:sz w:val="28"/>
                <w:szCs w:val="28"/>
              </w:rPr>
              <w:t xml:space="preserve"> организация мероприятий по получению, учету, хранению, сбережению, обслуживанию, контрольному отстрелу, закреплению и выдаче боевого ручного стрелкового оружия, оружия наградного фонда и патронов к нему; </w:t>
            </w:r>
            <w:r w:rsidR="004D19DF" w:rsidRPr="00AD3988">
              <w:rPr>
                <w:sz w:val="28"/>
                <w:szCs w:val="28"/>
              </w:rPr>
              <w:t xml:space="preserve">требования, предъявляемые к местам хранения оружия, патронов и другого имущества к нему; </w:t>
            </w:r>
            <w:r w:rsidRPr="00AD3988">
              <w:rPr>
                <w:sz w:val="28"/>
                <w:szCs w:val="28"/>
              </w:rPr>
              <w:t xml:space="preserve">организация и порядок выдачи разрешений на </w:t>
            </w:r>
            <w:proofErr w:type="gramStart"/>
            <w:r w:rsidRPr="00AD3988">
              <w:rPr>
                <w:sz w:val="28"/>
                <w:szCs w:val="28"/>
              </w:rPr>
              <w:t>хранение</w:t>
            </w:r>
            <w:proofErr w:type="gramEnd"/>
            <w:r w:rsidRPr="00AD3988">
              <w:rPr>
                <w:sz w:val="28"/>
                <w:szCs w:val="28"/>
              </w:rPr>
              <w:t xml:space="preserve"> и ношение оружия; меры безопасности при обращении с оружием</w:t>
            </w:r>
            <w:r w:rsidR="004D19DF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и боеприпасами; порядок обеспечения занятий и стрельб короткоствольным огнестрельным оружием и патронами; порядок анализа и обобщения св</w:t>
            </w:r>
            <w:r w:rsidR="004D19DF" w:rsidRPr="00AD3988">
              <w:rPr>
                <w:sz w:val="28"/>
                <w:szCs w:val="28"/>
              </w:rPr>
              <w:t>едений в области оборота оружия</w:t>
            </w:r>
            <w:r w:rsidRPr="00AD3988">
              <w:rPr>
                <w:sz w:val="28"/>
                <w:szCs w:val="28"/>
              </w:rPr>
              <w:t>.</w:t>
            </w:r>
          </w:p>
        </w:tc>
      </w:tr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5E4F5B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Получение, учет, хранение, сбережение, обслуживание (разборка, сборка, чистка и смазка оружия), контрольный отстрел оружия, закрепление и выдача разрешений на хранение и ношение оружия; выдача оружия и патронов к нему; анализ и обобщение сведений о потребности в боевом ручном стрелковом оружии и патронах к нему; участие в инвентаризации оружия, патронов и других материальных ценностей, связанных с оборотом оружия;</w:t>
            </w:r>
            <w:proofErr w:type="gramEnd"/>
            <w:r w:rsidRPr="00AD3988">
              <w:rPr>
                <w:sz w:val="28"/>
                <w:szCs w:val="28"/>
              </w:rPr>
              <w:t xml:space="preserve"> оформление и выдача справок о сдаче служебного оружия и патронов к нему на хранение в комнату хранения оружия на время отпуска; обеспечение занятий и стрельб короткоствольным огнестрельным оружием и патронами.</w:t>
            </w:r>
          </w:p>
        </w:tc>
      </w:tr>
    </w:tbl>
    <w:p w:rsidR="005162E5" w:rsidRPr="003C3A38" w:rsidRDefault="005162E5" w:rsidP="00B74B14">
      <w:pPr>
        <w:ind w:firstLine="709"/>
        <w:jc w:val="both"/>
        <w:rPr>
          <w:sz w:val="28"/>
          <w:szCs w:val="28"/>
        </w:rPr>
      </w:pPr>
    </w:p>
    <w:p w:rsidR="00655882" w:rsidRPr="003C3A38" w:rsidRDefault="005162E5" w:rsidP="00B74B14">
      <w:pPr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3</w:t>
      </w:r>
      <w:r w:rsidR="00655882" w:rsidRPr="003C3A38">
        <w:rPr>
          <w:sz w:val="28"/>
          <w:szCs w:val="28"/>
        </w:rPr>
        <w:t>. Организация пропускного и внутриобъектового режима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885C57" w:rsidRPr="00AD3988" w:rsidTr="00AD3988">
        <w:tc>
          <w:tcPr>
            <w:tcW w:w="216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885C57" w:rsidRPr="00AD3988" w:rsidRDefault="00885C57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«информационная безопасность», «государственное и муниципальное управление», «управление в технических системах»,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Организация пропускного режима; инженерно-технические средства охраны режимных территорий и режимных помещений;</w:t>
            </w:r>
            <w:r w:rsidRPr="00AD3988">
              <w:rPr>
                <w:color w:val="000000"/>
                <w:sz w:val="28"/>
                <w:szCs w:val="28"/>
              </w:rPr>
              <w:t xml:space="preserve">  порядок осуществления контроля и оценки состояния </w:t>
            </w:r>
            <w:r w:rsidRPr="00AD3988">
              <w:rPr>
                <w:sz w:val="28"/>
                <w:szCs w:val="28"/>
              </w:rPr>
              <w:t>режимных территорий и режимных помещений.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Проведение инструктажей по безопасности, пропускному режиму, мобилизационной подготовке.</w:t>
            </w:r>
          </w:p>
        </w:tc>
      </w:tr>
    </w:tbl>
    <w:p w:rsidR="005162E5" w:rsidRPr="003C3A38" w:rsidRDefault="005162E5" w:rsidP="00B74B14">
      <w:pPr>
        <w:pStyle w:val="ad"/>
        <w:spacing w:after="0"/>
        <w:ind w:firstLine="720"/>
        <w:jc w:val="both"/>
        <w:rPr>
          <w:color w:val="000000"/>
          <w:sz w:val="28"/>
          <w:szCs w:val="28"/>
        </w:rPr>
      </w:pPr>
    </w:p>
    <w:p w:rsidR="0033001C" w:rsidRPr="003C3A38" w:rsidRDefault="00FF06F8" w:rsidP="00B74B14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>1</w:t>
      </w:r>
      <w:r w:rsidR="008611A9">
        <w:rPr>
          <w:color w:val="000000"/>
          <w:sz w:val="28"/>
          <w:szCs w:val="28"/>
        </w:rPr>
        <w:t>4</w:t>
      </w:r>
      <w:r w:rsidR="0033001C" w:rsidRPr="003C3A38">
        <w:rPr>
          <w:color w:val="000000"/>
          <w:sz w:val="28"/>
          <w:szCs w:val="28"/>
        </w:rPr>
        <w:t xml:space="preserve">. </w:t>
      </w:r>
      <w:r w:rsidR="0033001C" w:rsidRPr="003C3A38">
        <w:rPr>
          <w:rStyle w:val="ae"/>
          <w:color w:val="000000"/>
          <w:sz w:val="28"/>
          <w:szCs w:val="28"/>
        </w:rPr>
        <w:t>Обеспечение защиты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«организация и технология защиты информации», «информационная безопасность», «информационная безопасность автоматизированных сист</w:t>
            </w:r>
            <w:r w:rsidR="001131BF" w:rsidRPr="00AD3988">
              <w:rPr>
                <w:sz w:val="28"/>
                <w:szCs w:val="28"/>
              </w:rPr>
              <w:t xml:space="preserve">ем», </w:t>
            </w:r>
            <w:r w:rsidR="00F001B6" w:rsidRPr="00AD3988">
              <w:rPr>
                <w:sz w:val="28"/>
                <w:szCs w:val="28"/>
              </w:rPr>
              <w:t xml:space="preserve">«инфокоммуникационные технологии и системы связи»,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rStyle w:val="ae"/>
                <w:color w:val="000000"/>
                <w:sz w:val="28"/>
                <w:szCs w:val="28"/>
              </w:rPr>
              <w:t xml:space="preserve">Основные законодательные и правовые акты в области защиты информации; система противодействия иностранным техническим разведкам и технической защиты информации; нормативные правовые акты и организационные основы защиты информации в </w:t>
            </w:r>
            <w:r w:rsidRPr="00AD3988">
              <w:rPr>
                <w:rStyle w:val="ae"/>
                <w:color w:val="000000"/>
                <w:sz w:val="28"/>
                <w:szCs w:val="28"/>
              </w:rPr>
              <w:lastRenderedPageBreak/>
              <w:t xml:space="preserve">Российской Федерации; основные понятия в области технической защиты информации и обеспечения безопасности информации; система организации комплексной защиты информации, действующей в органе </w:t>
            </w:r>
            <w:r w:rsidR="001E2659" w:rsidRPr="00AD3988">
              <w:rPr>
                <w:rStyle w:val="ae"/>
                <w:color w:val="000000"/>
                <w:sz w:val="28"/>
                <w:szCs w:val="28"/>
              </w:rPr>
              <w:t>прокуратуры</w:t>
            </w:r>
            <w:r w:rsidRPr="00AD3988">
              <w:rPr>
                <w:rStyle w:val="ae"/>
                <w:color w:val="000000"/>
                <w:sz w:val="28"/>
                <w:szCs w:val="28"/>
              </w:rPr>
              <w:t>; методы и средства получения, обработки и передачи информации;</w:t>
            </w:r>
            <w:proofErr w:type="gramEnd"/>
            <w:r w:rsidRPr="00AD3988">
              <w:rPr>
                <w:rStyle w:val="ae"/>
                <w:color w:val="000000"/>
                <w:sz w:val="28"/>
                <w:szCs w:val="28"/>
              </w:rPr>
              <w:t xml:space="preserve"> методы и процедуры выявления угроз безопасности информации на объектах информатизации организации; средства защиты информации от различных видов угроз безопасности информации.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D3988">
              <w:rPr>
                <w:rStyle w:val="ae"/>
                <w:color w:val="000000"/>
                <w:sz w:val="28"/>
                <w:szCs w:val="28"/>
              </w:rPr>
              <w:t>Навыки работы с нормативными правовыми актами в области защиты информации и обеспечения безопасности информации; работа с правовыми базами данных, базами данных, содержащих информацию ограниченного доступа, в том числе по угрозам безопасности информации в органе государственной власти, организации; разработка необходимых документов в интересах организации работ по защите информации и обеспечению безопасности информации в масштабах организации;</w:t>
            </w:r>
            <w:proofErr w:type="gramEnd"/>
            <w:r w:rsidRPr="00AD3988">
              <w:rPr>
                <w:rStyle w:val="ae"/>
                <w:color w:val="000000"/>
                <w:sz w:val="28"/>
                <w:szCs w:val="28"/>
              </w:rPr>
              <w:t xml:space="preserve"> проведение работ, связанных с защитой информации и контролем ее эффективности; использование и обслуживание технических средств контроля, составление планирующих, отчетных документов и рекомендаций по результатам оценки, подготовка проектов договоров по вопросам защиты информации.</w:t>
            </w:r>
          </w:p>
        </w:tc>
      </w:tr>
    </w:tbl>
    <w:p w:rsidR="005162E5" w:rsidRPr="003C3A38" w:rsidRDefault="005162E5" w:rsidP="00B74B14">
      <w:pPr>
        <w:ind w:firstLine="708"/>
        <w:jc w:val="both"/>
        <w:rPr>
          <w:sz w:val="28"/>
          <w:szCs w:val="28"/>
        </w:rPr>
      </w:pPr>
      <w:bookmarkStart w:id="10" w:name="_Toc477362152"/>
    </w:p>
    <w:p w:rsidR="00C93DC5" w:rsidRPr="003C3A38" w:rsidRDefault="00FF06F8" w:rsidP="00B74B14">
      <w:pPr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5</w:t>
      </w:r>
      <w:r w:rsidR="00C93DC5" w:rsidRPr="003C3A38">
        <w:rPr>
          <w:sz w:val="28"/>
          <w:szCs w:val="28"/>
        </w:rPr>
        <w:t>. Информационное обеспечение, ведение баз данных, классификаторов, информационно-справочной</w:t>
      </w:r>
      <w:bookmarkStart w:id="11" w:name="_Toc477362165"/>
      <w:r w:rsidR="00C93DC5" w:rsidRPr="003C3A38">
        <w:rPr>
          <w:sz w:val="28"/>
          <w:szCs w:val="28"/>
        </w:rPr>
        <w:t xml:space="preserve"> работы и обеспечение связи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</w:t>
            </w:r>
            <w:r w:rsidR="00E05B6E" w:rsidRPr="00AD3988">
              <w:rPr>
                <w:sz w:val="28"/>
                <w:szCs w:val="28"/>
              </w:rPr>
              <w:t>«информатика и вычислительная техника», «компьютерные и информационные науки», «математика и механика», «информационная безопасность»,</w:t>
            </w:r>
            <w:r w:rsidR="00E96042"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E05B6E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rStyle w:val="ae"/>
                <w:color w:val="000000"/>
                <w:sz w:val="28"/>
                <w:szCs w:val="28"/>
              </w:rPr>
              <w:t>Основные законодательные акты в области создания информационных систем, принципы их создания; сетевое оборудование, системы печати; источники питания; носители информации; основы электроники, принципы работы сетевых протоколов, построение компьютерных сетей, локальных сетей; порядок разработки технических заданий и технических требований.</w:t>
            </w:r>
            <w:r w:rsidRPr="00AD3988">
              <w:rPr>
                <w:sz w:val="28"/>
                <w:szCs w:val="28"/>
              </w:rPr>
              <w:t xml:space="preserve"> 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</w:t>
            </w:r>
            <w:r w:rsidRPr="00AD3988">
              <w:rPr>
                <w:sz w:val="28"/>
                <w:szCs w:val="28"/>
              </w:rPr>
              <w:lastRenderedPageBreak/>
              <w:t>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E05B6E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bookmarkStart w:id="12" w:name="_Toc477362169"/>
            <w:r w:rsidRPr="00AD3988">
              <w:rPr>
                <w:sz w:val="28"/>
                <w:szCs w:val="28"/>
              </w:rPr>
              <w:lastRenderedPageBreak/>
              <w:t>Построение и эксплуатация информационных систем; у</w:t>
            </w:r>
            <w:r w:rsidR="00656EA9" w:rsidRPr="00AD3988">
              <w:rPr>
                <w:sz w:val="28"/>
                <w:szCs w:val="28"/>
              </w:rPr>
              <w:t xml:space="preserve">становка, настройка и работа пользовательского </w:t>
            </w:r>
            <w:r w:rsidR="00656EA9" w:rsidRPr="00AD3988">
              <w:rPr>
                <w:sz w:val="28"/>
                <w:szCs w:val="28"/>
              </w:rPr>
              <w:lastRenderedPageBreak/>
              <w:t xml:space="preserve">программного обеспечения, интерфейса, ввод в домен, разграничение доступа; определение неисправности компьютерного </w:t>
            </w:r>
            <w:r w:rsidRPr="00AD3988">
              <w:rPr>
                <w:sz w:val="28"/>
                <w:szCs w:val="28"/>
              </w:rPr>
              <w:t xml:space="preserve">и сетевого </w:t>
            </w:r>
            <w:r w:rsidR="00656EA9" w:rsidRPr="00AD3988">
              <w:rPr>
                <w:sz w:val="28"/>
                <w:szCs w:val="28"/>
              </w:rPr>
              <w:t>оборудования</w:t>
            </w:r>
            <w:bookmarkEnd w:id="12"/>
            <w:r w:rsidR="00656EA9" w:rsidRPr="00AD3988">
              <w:rPr>
                <w:sz w:val="28"/>
                <w:szCs w:val="28"/>
              </w:rPr>
              <w:t>.</w:t>
            </w:r>
          </w:p>
        </w:tc>
      </w:tr>
    </w:tbl>
    <w:p w:rsidR="005162E5" w:rsidRPr="003C3A38" w:rsidRDefault="005162E5" w:rsidP="00B74B14">
      <w:pPr>
        <w:pStyle w:val="ad"/>
        <w:spacing w:after="0"/>
        <w:ind w:firstLine="720"/>
        <w:jc w:val="both"/>
        <w:rPr>
          <w:sz w:val="28"/>
          <w:szCs w:val="28"/>
        </w:rPr>
      </w:pPr>
    </w:p>
    <w:p w:rsidR="00E96042" w:rsidRDefault="00FF06F8" w:rsidP="00B74B14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6</w:t>
      </w:r>
      <w:r w:rsidR="0033001C" w:rsidRPr="003C3A38">
        <w:rPr>
          <w:sz w:val="28"/>
          <w:szCs w:val="28"/>
        </w:rPr>
        <w:t xml:space="preserve">. </w:t>
      </w:r>
      <w:r w:rsidR="00E96042">
        <w:rPr>
          <w:sz w:val="28"/>
          <w:szCs w:val="28"/>
        </w:rPr>
        <w:t>Обеспечение функций по созданию и выдаче сертификатов ключей проверки электронных подписей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E96042" w:rsidRPr="00AD3988" w:rsidTr="00AD3988">
        <w:tc>
          <w:tcPr>
            <w:tcW w:w="2160" w:type="dxa"/>
            <w:shd w:val="clear" w:color="auto" w:fill="auto"/>
          </w:tcPr>
          <w:p w:rsidR="00E96042" w:rsidRPr="00AD3988" w:rsidRDefault="00E96042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E96042" w:rsidRPr="00AD3988" w:rsidRDefault="00E96042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</w:t>
            </w:r>
            <w:r w:rsidR="00056AA4" w:rsidRPr="00AD3988">
              <w:rPr>
                <w:sz w:val="28"/>
                <w:szCs w:val="28"/>
              </w:rPr>
              <w:t xml:space="preserve">«информационная безопасность», </w:t>
            </w:r>
            <w:r w:rsidRPr="00AD3988">
              <w:rPr>
                <w:sz w:val="28"/>
                <w:szCs w:val="28"/>
              </w:rPr>
              <w:t>«информационные системы и технологии»,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E96042" w:rsidRPr="00AD3988" w:rsidTr="00AD3988">
        <w:tc>
          <w:tcPr>
            <w:tcW w:w="2160" w:type="dxa"/>
            <w:shd w:val="clear" w:color="auto" w:fill="auto"/>
          </w:tcPr>
          <w:p w:rsidR="00E96042" w:rsidRPr="00AD3988" w:rsidRDefault="00E96042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E96042" w:rsidRPr="00AD3988" w:rsidRDefault="00E96042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rStyle w:val="ae"/>
                <w:color w:val="000000"/>
                <w:sz w:val="28"/>
                <w:szCs w:val="28"/>
              </w:rPr>
              <w:t xml:space="preserve">Основные законодательные акты в области </w:t>
            </w:r>
            <w:r w:rsidR="00056AA4" w:rsidRPr="00AD3988">
              <w:rPr>
                <w:rStyle w:val="ae"/>
                <w:color w:val="000000"/>
                <w:sz w:val="28"/>
                <w:szCs w:val="28"/>
              </w:rPr>
              <w:t xml:space="preserve">защиты информации, обработки персональных данных, электронной подписи; порядок реализации функций аккредитованного удостоверяющего центра и исполнения его обязанностей; требования к средствам электронной подписи и форме квалифицированного сертификата ключа проверки электронной подписи; </w:t>
            </w:r>
            <w:r w:rsidRPr="00AD3988">
              <w:rPr>
                <w:rStyle w:val="ae"/>
                <w:color w:val="000000"/>
                <w:sz w:val="28"/>
                <w:szCs w:val="28"/>
              </w:rPr>
              <w:t>порядок разработки технических заданий и технических требований.</w:t>
            </w:r>
            <w:r w:rsidRPr="00AD3988">
              <w:rPr>
                <w:sz w:val="28"/>
                <w:szCs w:val="28"/>
              </w:rPr>
              <w:t xml:space="preserve"> </w:t>
            </w:r>
          </w:p>
        </w:tc>
      </w:tr>
      <w:tr w:rsidR="00E96042" w:rsidRPr="00AD3988" w:rsidTr="00AD3988">
        <w:tc>
          <w:tcPr>
            <w:tcW w:w="2160" w:type="dxa"/>
            <w:shd w:val="clear" w:color="auto" w:fill="auto"/>
          </w:tcPr>
          <w:p w:rsidR="00E96042" w:rsidRPr="00AD3988" w:rsidRDefault="00E96042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E96042" w:rsidRPr="00AD3988" w:rsidRDefault="00FE7723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color w:val="000000"/>
                <w:sz w:val="28"/>
                <w:szCs w:val="28"/>
              </w:rPr>
              <w:t>Установка, настройка и работа средств электронной подписи, антивирусных средств, сре</w:t>
            </w:r>
            <w:proofErr w:type="gramStart"/>
            <w:r w:rsidRPr="00AD3988">
              <w:rPr>
                <w:color w:val="000000"/>
                <w:sz w:val="28"/>
                <w:szCs w:val="28"/>
              </w:rPr>
              <w:t>дств кр</w:t>
            </w:r>
            <w:proofErr w:type="gramEnd"/>
            <w:r w:rsidRPr="00AD3988">
              <w:rPr>
                <w:color w:val="000000"/>
                <w:sz w:val="28"/>
                <w:szCs w:val="28"/>
              </w:rPr>
              <w:t xml:space="preserve">иптографической защиты информации; изготовление, приостановление / возобновление, аннулирование </w:t>
            </w:r>
            <w:r w:rsidRPr="00AD3988">
              <w:rPr>
                <w:rStyle w:val="ae"/>
                <w:color w:val="000000"/>
                <w:sz w:val="28"/>
                <w:szCs w:val="28"/>
              </w:rPr>
              <w:t>сертификата ключа проверки электронной подписи; диагностирование работы оборудования удостоверяющего центра; техническое обслуживание оборудования удостоверяющего центра; разработка документации по вопросам работы удостоверяющего центра.</w:t>
            </w:r>
          </w:p>
        </w:tc>
      </w:tr>
    </w:tbl>
    <w:p w:rsidR="00E96042" w:rsidRDefault="00E96042" w:rsidP="00B74B14">
      <w:pPr>
        <w:pStyle w:val="ad"/>
        <w:spacing w:after="0"/>
        <w:ind w:firstLine="720"/>
        <w:jc w:val="both"/>
        <w:rPr>
          <w:sz w:val="28"/>
          <w:szCs w:val="28"/>
        </w:rPr>
      </w:pPr>
    </w:p>
    <w:p w:rsidR="000B24CB" w:rsidRPr="003C3A38" w:rsidRDefault="00E96042" w:rsidP="00B74B14">
      <w:pPr>
        <w:pStyle w:val="ad"/>
        <w:spacing w:after="0"/>
        <w:ind w:firstLine="720"/>
        <w:jc w:val="both"/>
        <w:rPr>
          <w:rStyle w:val="ae"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8611A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B24CB" w:rsidRPr="003C3A38">
        <w:rPr>
          <w:rStyle w:val="ae"/>
          <w:color w:val="000000"/>
          <w:sz w:val="28"/>
          <w:szCs w:val="28"/>
        </w:rPr>
        <w:t>Работа в сфере уголовно-правовой статистики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«информатика», «информационная безопасность»,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rStyle w:val="ae"/>
                <w:color w:val="000000"/>
                <w:sz w:val="28"/>
                <w:szCs w:val="28"/>
              </w:rPr>
              <w:t xml:space="preserve">Порядок обеспечения сбора, обработки и загрузки в государственную автоматизированную систему правовой статистики сведений о рассмотрении сообщений о преступлениях, состоянии преступности, раскрываемости преступлений, состоянии и результатах следственной работы; основы организации систематизации, накопления и предоставления статистических данных в целях информационного обеспечения правоохранительных и иных органов; </w:t>
            </w:r>
            <w:proofErr w:type="gramStart"/>
            <w:r w:rsidRPr="00AD3988">
              <w:rPr>
                <w:rStyle w:val="ae"/>
                <w:color w:val="000000"/>
                <w:sz w:val="28"/>
                <w:szCs w:val="28"/>
              </w:rPr>
              <w:t xml:space="preserve">принципы разработки и выдачи в </w:t>
            </w:r>
            <w:r w:rsidRPr="00AD3988">
              <w:rPr>
                <w:rStyle w:val="ae"/>
                <w:color w:val="000000"/>
                <w:sz w:val="28"/>
                <w:szCs w:val="28"/>
              </w:rPr>
              <w:lastRenderedPageBreak/>
              <w:t>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состоянии преступности, раскрываемости преступлений, состоянии и результатов следственной работы.</w:t>
            </w:r>
            <w:proofErr w:type="gramEnd"/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rStyle w:val="ae"/>
                <w:color w:val="000000"/>
                <w:sz w:val="28"/>
                <w:szCs w:val="28"/>
              </w:rPr>
              <w:t>Разработка алгоритмов формирования статистической отчетности, справочников, классификаторов и внесения в них необходимых изменений.</w:t>
            </w:r>
          </w:p>
        </w:tc>
      </w:tr>
    </w:tbl>
    <w:p w:rsidR="001131BF" w:rsidRDefault="001131BF" w:rsidP="00B74B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CD9" w:rsidRPr="003C3A38" w:rsidRDefault="00FF06F8" w:rsidP="00B74B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8</w:t>
      </w:r>
      <w:r w:rsidR="004D2D3A" w:rsidRPr="003C3A38">
        <w:rPr>
          <w:sz w:val="28"/>
          <w:szCs w:val="28"/>
        </w:rPr>
        <w:t>. Административно-хозяйственное и материально-техническое обеспечение деятельности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«радиоэлектронные системы и комплексы», «специальные радиотехнические системы», «инфокоммуникационные технологии и системы связи», 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Правила эксплуатации зданий и сооружений; система технической и противопожарной безопасности; </w:t>
            </w:r>
            <w:r w:rsidRPr="00AD3988">
              <w:rPr>
                <w:color w:val="000000"/>
                <w:sz w:val="28"/>
                <w:szCs w:val="28"/>
              </w:rPr>
              <w:t xml:space="preserve">правила приема, хранения, отпуска и учета товарно-материальных ценностей; правила эксплуатации транспортных средств, порядок их обслуживания; разработка технических заданий, </w:t>
            </w:r>
            <w:r w:rsidRPr="00AD3988">
              <w:rPr>
                <w:rFonts w:eastAsia="TimesNewRomanPSMT"/>
                <w:sz w:val="28"/>
                <w:szCs w:val="28"/>
              </w:rPr>
              <w:t xml:space="preserve">порядок </w:t>
            </w:r>
            <w:r w:rsidRPr="00AD3988">
              <w:rPr>
                <w:sz w:val="28"/>
                <w:szCs w:val="28"/>
              </w:rPr>
              <w:t>размещения заказов на поставки товаров, оказания услуг, выполнения работ для государственных нужд; разработка смет.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bookmarkStart w:id="13" w:name="_Toc477362156"/>
            <w:r w:rsidRPr="00AD3988">
              <w:rPr>
                <w:sz w:val="28"/>
                <w:szCs w:val="28"/>
              </w:rPr>
              <w:t>Техническое обслуживание оборудования, офисной, копировально-множительной и оргтехники, компьютеров, технических сре</w:t>
            </w:r>
            <w:proofErr w:type="gramStart"/>
            <w:r w:rsidRPr="00AD3988">
              <w:rPr>
                <w:sz w:val="28"/>
                <w:szCs w:val="28"/>
              </w:rPr>
              <w:t>дств св</w:t>
            </w:r>
            <w:proofErr w:type="gramEnd"/>
            <w:r w:rsidRPr="00AD3988">
              <w:rPr>
                <w:sz w:val="28"/>
                <w:szCs w:val="28"/>
              </w:rPr>
              <w:t>язи; проведение инвентаризации товарно-материальных ценностей; ведение учета и отчетности расходования хозяйственных материалов</w:t>
            </w:r>
            <w:bookmarkEnd w:id="13"/>
            <w:r w:rsidRPr="00AD3988">
              <w:rPr>
                <w:sz w:val="28"/>
                <w:szCs w:val="28"/>
              </w:rPr>
              <w:t>.</w:t>
            </w:r>
          </w:p>
        </w:tc>
      </w:tr>
    </w:tbl>
    <w:p w:rsidR="005162E5" w:rsidRPr="003C3A38" w:rsidRDefault="005162E5" w:rsidP="00B74B14">
      <w:pPr>
        <w:ind w:firstLine="708"/>
        <w:jc w:val="both"/>
        <w:rPr>
          <w:sz w:val="28"/>
          <w:szCs w:val="28"/>
        </w:rPr>
      </w:pPr>
      <w:bookmarkStart w:id="14" w:name="_Toc477362177"/>
    </w:p>
    <w:p w:rsidR="004B1C95" w:rsidRPr="003C3A38" w:rsidRDefault="00FF06F8" w:rsidP="00B74B14">
      <w:pPr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</w:t>
      </w:r>
      <w:r w:rsidR="008611A9">
        <w:rPr>
          <w:sz w:val="28"/>
          <w:szCs w:val="28"/>
        </w:rPr>
        <w:t>9</w:t>
      </w:r>
      <w:r w:rsidR="004B1C95" w:rsidRPr="003C3A38">
        <w:rPr>
          <w:sz w:val="28"/>
          <w:szCs w:val="28"/>
        </w:rPr>
        <w:t>. Осуществление закупок товаров и заключение государственных контрактов на поставки товаров, оказание услуг, выполнение работ для нужд органа</w:t>
      </w:r>
      <w:bookmarkEnd w:id="14"/>
      <w:r w:rsidR="004B1C95" w:rsidRPr="003C3A38">
        <w:rPr>
          <w:sz w:val="28"/>
          <w:szCs w:val="28"/>
        </w:rPr>
        <w:t xml:space="preserve"> прокуратуры Российской Федерации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 xml:space="preserve">Понятие контрактной системы в сфере закупок товаров, работ, услуг для обеспечения государственных нужд (далее – закупки), принципы и порядок обоснования и осуществления закупок; этапы и порядок формирования, заключения, исполнения, изменения и расторжения </w:t>
            </w:r>
            <w:r w:rsidRPr="00AD3988">
              <w:rPr>
                <w:sz w:val="28"/>
                <w:szCs w:val="28"/>
              </w:rPr>
              <w:lastRenderedPageBreak/>
              <w:t>контракта; ответственность за нарушение законодательства о контрактной системе в сфере закупок;</w:t>
            </w:r>
            <w:r w:rsidRPr="00AD3988">
              <w:rPr>
                <w:color w:val="000000"/>
                <w:sz w:val="28"/>
                <w:szCs w:val="28"/>
              </w:rPr>
              <w:t xml:space="preserve"> о</w:t>
            </w:r>
            <w:r w:rsidRPr="00AD3988">
              <w:rPr>
                <w:sz w:val="28"/>
                <w:szCs w:val="28"/>
              </w:rPr>
              <w:t>сновы государственного регулирования отношений в области формирования, размещения и выполнения государственного заказа;</w:t>
            </w:r>
            <w:proofErr w:type="gramEnd"/>
            <w:r w:rsidRPr="00AD3988">
              <w:rPr>
                <w:sz w:val="28"/>
                <w:szCs w:val="28"/>
              </w:rPr>
              <w:t xml:space="preserve"> основные права и обязанности государственного заказчика, головного исполнителя, исполнителя; порядок и сроки проведения процедур определения поставщика (подрядчика, исполнителя); порядок составления закупочной документации.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подготовка планов закупок; разработка технических заданий извещений и документаций об осуществлении закупок;</w:t>
            </w:r>
            <w:proofErr w:type="gramEnd"/>
            <w:r w:rsidRPr="00AD3988">
              <w:rPr>
                <w:sz w:val="28"/>
                <w:szCs w:val="28"/>
              </w:rPr>
              <w:t xml:space="preserve"> осуществление контроля в сфере закупок; подготовка обоснования закупок; определение начальной (максимальной) цены контракта, заключаемого с единственным поставщиком (подрядчиком, исполнителем).</w:t>
            </w:r>
          </w:p>
        </w:tc>
      </w:tr>
    </w:tbl>
    <w:p w:rsidR="005162E5" w:rsidRPr="003C3A38" w:rsidRDefault="005162E5" w:rsidP="00B74B14">
      <w:pPr>
        <w:ind w:firstLine="709"/>
        <w:jc w:val="both"/>
        <w:rPr>
          <w:sz w:val="28"/>
          <w:szCs w:val="28"/>
        </w:rPr>
      </w:pPr>
    </w:p>
    <w:p w:rsidR="00153E4E" w:rsidRPr="003C3A38" w:rsidRDefault="008611A9" w:rsidP="00B74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53E4E" w:rsidRPr="003C3A38">
        <w:rPr>
          <w:sz w:val="28"/>
          <w:szCs w:val="28"/>
        </w:rPr>
        <w:t>. Управление и распоряжение государственным имуществом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5D4FE8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Знание правового режима имущества, закрепленного за органами и организациями прокуратуры, порядка осуществления полномочий в сфере управления федеральным имуществом,  в том числе порядка управления и распоряжения жилищным фондом Российской Федерации, закрепленным за органами и организациями прокуратуры, порядка государственной регистрации недвижимости.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5D4FE8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Разработка технических заданий при размещении государственного заказа на приобретение товаров, работ и услуг; правила приема, хранения, отпуска и учета товарно-материальных ценностей; составление отчетной документации; в</w:t>
            </w:r>
            <w:r w:rsidR="00656EA9" w:rsidRPr="00AD3988">
              <w:rPr>
                <w:sz w:val="28"/>
                <w:szCs w:val="28"/>
              </w:rPr>
              <w:t xml:space="preserve">едение учета федерального имущества, находящегося в ведении органа прокуратуры Российской </w:t>
            </w:r>
            <w:r w:rsidR="00656EA9" w:rsidRPr="00AD3988">
              <w:rPr>
                <w:sz w:val="28"/>
                <w:szCs w:val="28"/>
              </w:rPr>
              <w:lastRenderedPageBreak/>
              <w:t>Федерации; проведение инвентаризации товарно-материальных ценностей и подготовка документов на списание движимого имущества.</w:t>
            </w:r>
          </w:p>
        </w:tc>
      </w:tr>
    </w:tbl>
    <w:p w:rsidR="005162E5" w:rsidRPr="003C3A38" w:rsidRDefault="005162E5" w:rsidP="004B1C95">
      <w:pPr>
        <w:ind w:firstLine="708"/>
        <w:jc w:val="both"/>
        <w:rPr>
          <w:sz w:val="28"/>
          <w:szCs w:val="28"/>
        </w:rPr>
      </w:pPr>
      <w:bookmarkStart w:id="15" w:name="_Toc477362171"/>
      <w:bookmarkStart w:id="16" w:name="_Toc477362201"/>
    </w:p>
    <w:p w:rsidR="004B1C95" w:rsidRPr="003C3A38" w:rsidRDefault="008611A9" w:rsidP="00B74B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B1C95" w:rsidRPr="003C3A38">
        <w:rPr>
          <w:sz w:val="28"/>
          <w:szCs w:val="28"/>
        </w:rPr>
        <w:t>. Ведение бюджетного (бухгалтерского) учета и отчетности</w:t>
      </w:r>
      <w:bookmarkEnd w:id="16"/>
      <w:r w:rsidR="006E147C" w:rsidRPr="003C3A38">
        <w:rPr>
          <w:sz w:val="28"/>
          <w:szCs w:val="28"/>
        </w:rPr>
        <w:t>, финансовое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«экономика», «экономика и управление на предприятии», «бухгалтерский учет, анализ и аудит», «экономика и бухгалтерский учет» (по отраслям), </w:t>
            </w:r>
            <w:r w:rsidR="00F001B6" w:rsidRPr="00AD3988">
              <w:rPr>
                <w:sz w:val="28"/>
                <w:szCs w:val="28"/>
              </w:rPr>
              <w:t xml:space="preserve">«финансы и кредит», «государственный аудит»,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contextualSpacing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Методы бюджетного планирования; принципы бюджетного учета и отчетности; основы экономической теории; виды финансовых активов.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Подготовка обоснований бюджетных ассигнований на планируемый период для органа прокуратуры Российской Федерации;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процесса; проведение инвентаризации денежных средств, товарно-материальных ценностей, расчетов с поставщиками и подрядчиками</w:t>
            </w:r>
            <w:r w:rsidR="00AE5BF6" w:rsidRPr="00AD3988">
              <w:rPr>
                <w:sz w:val="28"/>
                <w:szCs w:val="28"/>
              </w:rPr>
              <w:t xml:space="preserve">, </w:t>
            </w:r>
            <w:r w:rsidR="00AE5BF6" w:rsidRPr="00AD3988">
              <w:rPr>
                <w:color w:val="000000"/>
                <w:spacing w:val="1"/>
                <w:sz w:val="28"/>
                <w:szCs w:val="28"/>
              </w:rPr>
              <w:t xml:space="preserve">составление </w:t>
            </w:r>
            <w:r w:rsidR="00FD77EE" w:rsidRPr="00AD3988">
              <w:rPr>
                <w:color w:val="000000"/>
                <w:spacing w:val="1"/>
                <w:sz w:val="28"/>
                <w:szCs w:val="28"/>
              </w:rPr>
              <w:t xml:space="preserve">бухгалтерских (бюджетных) отчетов, </w:t>
            </w:r>
            <w:r w:rsidR="00AE5BF6" w:rsidRPr="00AD3988">
              <w:rPr>
                <w:color w:val="000000"/>
                <w:spacing w:val="1"/>
                <w:sz w:val="28"/>
                <w:szCs w:val="28"/>
              </w:rPr>
              <w:t xml:space="preserve">экономических обоснований, справок, аннотаций и обзоров, </w:t>
            </w:r>
            <w:r w:rsidR="00FD77EE" w:rsidRPr="00AD3988">
              <w:rPr>
                <w:color w:val="000000"/>
                <w:spacing w:val="-6"/>
                <w:sz w:val="28"/>
                <w:szCs w:val="28"/>
              </w:rPr>
              <w:t>финансово-экономического анализа исполнения бюджета</w:t>
            </w:r>
            <w:r w:rsidRPr="00AD3988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3C3A38" w:rsidRDefault="003C3A38" w:rsidP="00B74B14">
      <w:pPr>
        <w:pStyle w:val="1"/>
        <w:ind w:firstLine="720"/>
        <w:jc w:val="both"/>
        <w:rPr>
          <w:sz w:val="28"/>
          <w:lang w:val="ru-RU"/>
        </w:rPr>
      </w:pPr>
    </w:p>
    <w:p w:rsidR="004B1C95" w:rsidRPr="003C3A38" w:rsidRDefault="00E96042" w:rsidP="00B74B14">
      <w:pPr>
        <w:pStyle w:val="1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8611A9">
        <w:rPr>
          <w:sz w:val="28"/>
          <w:lang w:val="ru-RU"/>
        </w:rPr>
        <w:t>2</w:t>
      </w:r>
      <w:r w:rsidR="004B1C95" w:rsidRPr="003C3A38">
        <w:rPr>
          <w:sz w:val="28"/>
          <w:lang w:val="ru-RU"/>
        </w:rPr>
        <w:t xml:space="preserve">. </w:t>
      </w:r>
      <w:r w:rsidR="006336EC" w:rsidRPr="003C3A38">
        <w:rPr>
          <w:sz w:val="28"/>
        </w:rPr>
        <w:t>Осуществление внутреннего финансового аудита, мероприятий ведомственного контроля в сфере закупок для обеспечения федеральных нужд, проверок финансово-хозяйственной деятельности органов и организаций прокуратуры Российской Федерации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A215C3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«бухгал</w:t>
            </w:r>
            <w:r w:rsidR="001131BF" w:rsidRPr="00AD3988">
              <w:rPr>
                <w:sz w:val="28"/>
                <w:szCs w:val="28"/>
              </w:rPr>
              <w:t>терский учет, анализ и аудит»</w:t>
            </w:r>
            <w:r w:rsidRPr="00AD3988">
              <w:rPr>
                <w:sz w:val="28"/>
                <w:szCs w:val="28"/>
              </w:rPr>
              <w:t xml:space="preserve">, </w:t>
            </w:r>
            <w:r w:rsidR="00A215C3" w:rsidRPr="00AD3988">
              <w:rPr>
                <w:rFonts w:ascii="Sylfaen" w:hAnsi="Sylfaen" w:cs="Sylfaen"/>
                <w:sz w:val="28"/>
                <w:szCs w:val="28"/>
              </w:rPr>
              <w:t>«экономика», «экономика и управление на предприятии», «экономика и бухгалтерский учет» (по отраслям)</w:t>
            </w:r>
            <w:r w:rsidR="009C2F3B" w:rsidRPr="00AD3988">
              <w:rPr>
                <w:sz w:val="28"/>
                <w:szCs w:val="28"/>
              </w:rPr>
              <w:t xml:space="preserve">, </w:t>
            </w:r>
            <w:r w:rsidR="005D25F6">
              <w:rPr>
                <w:sz w:val="28"/>
                <w:szCs w:val="28"/>
              </w:rPr>
              <w:t xml:space="preserve">«финансы и кредит», «государственный аудит», </w:t>
            </w:r>
            <w:r w:rsidRPr="00AD3988">
              <w:rPr>
                <w:sz w:val="28"/>
                <w:szCs w:val="28"/>
              </w:rPr>
              <w:t>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 xml:space="preserve">. Требования к </w:t>
            </w:r>
            <w:r w:rsidRPr="00AD3988">
              <w:rPr>
                <w:sz w:val="28"/>
                <w:szCs w:val="28"/>
              </w:rPr>
              <w:lastRenderedPageBreak/>
              <w:t>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lastRenderedPageBreak/>
              <w:t xml:space="preserve">Принципы, методы, технологии и механизмы </w:t>
            </w:r>
            <w:r w:rsidRPr="00AD3988">
              <w:rPr>
                <w:sz w:val="28"/>
                <w:szCs w:val="28"/>
              </w:rPr>
              <w:lastRenderedPageBreak/>
              <w:t>осуществления, виды, назначение и технологии организации, процедура организации (порядок, этапы, инструменты проведения) внутреннего финансового аудита, мероприятий ведомственного контроля в сфере закупок для обеспечения федеральных нужд, проверок финансово-хозяйственной деятельности органов и организаций прокуратуры Российской Федерации; ограничения при их проведении; меры, принимаемые по результатам; основания проведения и особенности внеплановых мероприятий;</w:t>
            </w:r>
            <w:proofErr w:type="gramEnd"/>
            <w:r w:rsidRPr="00AD3988">
              <w:rPr>
                <w:sz w:val="28"/>
                <w:szCs w:val="28"/>
              </w:rPr>
              <w:t xml:space="preserve"> </w:t>
            </w:r>
            <w:r w:rsidRPr="00AD3988">
              <w:rPr>
                <w:rFonts w:eastAsia="TimesNewRomanPSMT"/>
                <w:color w:val="000000"/>
                <w:sz w:val="28"/>
                <w:szCs w:val="28"/>
              </w:rPr>
              <w:t xml:space="preserve">основы бюджетного процесса; порядок составления и ведения сводной бюджетной росписи;  особенности бюджетных полномочий участников бюджетного процесса; бюджетные полномочия главного распорядителя (распорядителя) бюджетных средств, главного администратора (администратора) доходов бюджета, получателя бюджетных средств; порядок ведения бухгалтерского учета; порядок составления и представления бюджетной отчетности; </w:t>
            </w:r>
            <w:r w:rsidRPr="00AD3988">
              <w:rPr>
                <w:sz w:val="28"/>
                <w:szCs w:val="28"/>
              </w:rPr>
              <w:t>порядок и сроки проведения процедур по формированию, размещению и выполнению заказов на поставки товаров, выполнения работ, оказания услуг для государственных нужд.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Осуществление </w:t>
            </w:r>
            <w:r w:rsidR="005D25F6">
              <w:rPr>
                <w:sz w:val="28"/>
                <w:szCs w:val="28"/>
              </w:rPr>
              <w:t>плановых (внеплановых) выездных, камеральных и комбинированных аудиторских проверок</w:t>
            </w:r>
            <w:r w:rsidRPr="00AD3988">
              <w:rPr>
                <w:sz w:val="28"/>
                <w:szCs w:val="28"/>
              </w:rPr>
              <w:t>, мероприятий ведомственного контроля в сфере закупок для обеспечения федеральных нужд, проверок финансово-хозяйственной деятельности органов и организаций прокуратуры Российской Федерации; формирование и ведение документации для обеспечения контрольных полномочий; осуществление контроля исполнения предписаний, решений и других распорядительных  документов.</w:t>
            </w:r>
          </w:p>
        </w:tc>
      </w:tr>
    </w:tbl>
    <w:p w:rsidR="005162E5" w:rsidRPr="003C3A38" w:rsidRDefault="005162E5" w:rsidP="00B74B14">
      <w:pPr>
        <w:ind w:firstLine="720"/>
        <w:jc w:val="both"/>
        <w:rPr>
          <w:sz w:val="28"/>
          <w:szCs w:val="28"/>
        </w:rPr>
      </w:pPr>
      <w:bookmarkStart w:id="17" w:name="_Toc477362174"/>
      <w:bookmarkEnd w:id="15"/>
    </w:p>
    <w:p w:rsidR="003A12AB" w:rsidRPr="003C3A38" w:rsidRDefault="005162E5" w:rsidP="00B74B14">
      <w:pPr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</w:t>
      </w:r>
      <w:r w:rsidR="008611A9">
        <w:rPr>
          <w:sz w:val="28"/>
          <w:szCs w:val="28"/>
        </w:rPr>
        <w:t>3</w:t>
      </w:r>
      <w:r w:rsidR="003A12AB" w:rsidRPr="003C3A38">
        <w:rPr>
          <w:sz w:val="28"/>
          <w:szCs w:val="28"/>
        </w:rPr>
        <w:t>. Обеспечение кадровой и организационно-штатной работ</w:t>
      </w:r>
      <w:bookmarkEnd w:id="17"/>
      <w:r w:rsidR="003A12AB" w:rsidRPr="003C3A38">
        <w:rPr>
          <w:sz w:val="28"/>
          <w:szCs w:val="28"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D3988">
              <w:rPr>
                <w:sz w:val="28"/>
                <w:szCs w:val="28"/>
              </w:rPr>
              <w:t>Организация</w:t>
            </w:r>
            <w:r w:rsidR="006B450F" w:rsidRPr="00AD3988">
              <w:rPr>
                <w:sz w:val="28"/>
                <w:szCs w:val="28"/>
              </w:rPr>
              <w:t xml:space="preserve"> приема </w:t>
            </w:r>
            <w:r w:rsidRPr="00AD3988">
              <w:rPr>
                <w:sz w:val="28"/>
                <w:szCs w:val="28"/>
              </w:rPr>
              <w:t>и прохождени</w:t>
            </w:r>
            <w:r w:rsidR="006B450F" w:rsidRPr="00AD3988">
              <w:rPr>
                <w:sz w:val="28"/>
                <w:szCs w:val="28"/>
              </w:rPr>
              <w:t>я</w:t>
            </w:r>
            <w:r w:rsidRPr="00AD3988">
              <w:rPr>
                <w:sz w:val="28"/>
                <w:szCs w:val="28"/>
              </w:rPr>
              <w:t xml:space="preserve"> службы в органах прокуратуры Российской Федерации; методы управления персоналом; методы формирования государственно-служебной культуры; подходы к формированию системы наставничества в органе прокуратуры Российской Федерации; направления и формы профессионального развития работников органов прокуратуры Российской </w:t>
            </w:r>
            <w:r w:rsidRPr="00AD3988">
              <w:rPr>
                <w:sz w:val="28"/>
                <w:szCs w:val="28"/>
              </w:rPr>
              <w:lastRenderedPageBreak/>
              <w:t>Федерации; принципы формирования и работы с кадровым резервом; основы подготовки, переподготовки и повышения квалификации специалистов.</w:t>
            </w:r>
            <w:proofErr w:type="gramEnd"/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lastRenderedPageBreak/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Подготовка проектов приказов, ведение личных дел, трудовых книжек, работа со служебными удостоверениями</w:t>
            </w:r>
            <w:r w:rsidR="006B450F" w:rsidRPr="00AD3988">
              <w:rPr>
                <w:sz w:val="28"/>
                <w:szCs w:val="28"/>
              </w:rPr>
              <w:t>, анализ кадровой работы, подготовка кадровых документов</w:t>
            </w:r>
            <w:r w:rsidRPr="00AD3988">
              <w:rPr>
                <w:sz w:val="28"/>
                <w:szCs w:val="28"/>
              </w:rPr>
              <w:t>.</w:t>
            </w:r>
            <w:r w:rsidRPr="00AD398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162E5" w:rsidRPr="003C3A38" w:rsidRDefault="005162E5" w:rsidP="00B74B14">
      <w:pPr>
        <w:ind w:firstLine="708"/>
        <w:contextualSpacing/>
        <w:jc w:val="both"/>
        <w:rPr>
          <w:sz w:val="28"/>
          <w:szCs w:val="28"/>
        </w:rPr>
      </w:pPr>
    </w:p>
    <w:p w:rsidR="00F531F2" w:rsidRPr="003C3A38" w:rsidRDefault="00FF06F8" w:rsidP="00B74B14">
      <w:pPr>
        <w:ind w:firstLine="708"/>
        <w:contextualSpacing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</w:t>
      </w:r>
      <w:r w:rsidR="008611A9">
        <w:rPr>
          <w:sz w:val="28"/>
          <w:szCs w:val="28"/>
        </w:rPr>
        <w:t>4</w:t>
      </w:r>
      <w:r w:rsidR="00F531F2" w:rsidRPr="003C3A38">
        <w:rPr>
          <w:sz w:val="28"/>
          <w:szCs w:val="28"/>
        </w:rPr>
        <w:t>. Лингвистическое сопровождение</w:t>
      </w:r>
      <w:r w:rsidR="00F531F2" w:rsidRPr="003C3A38">
        <w:rPr>
          <w:b/>
          <w:sz w:val="28"/>
          <w:szCs w:val="28"/>
        </w:rPr>
        <w:t xml:space="preserve"> </w:t>
      </w:r>
      <w:r w:rsidR="00F531F2" w:rsidRPr="003C3A38">
        <w:rPr>
          <w:sz w:val="28"/>
          <w:szCs w:val="28"/>
        </w:rPr>
        <w:t>(обеспечение)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</w:t>
            </w:r>
            <w:r w:rsidR="00A64077" w:rsidRPr="00AD3988">
              <w:rPr>
                <w:sz w:val="28"/>
                <w:szCs w:val="28"/>
              </w:rPr>
              <w:t>лингвистика</w:t>
            </w:r>
            <w:r w:rsidRPr="00AD3988">
              <w:rPr>
                <w:sz w:val="28"/>
                <w:szCs w:val="28"/>
              </w:rPr>
              <w:t>», «филология», «журналистика»,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Нормы и правила русского языка, требования к орфографии и пунктуации в официальных документах; требования ГОСТа к оформлению официальных документов; </w:t>
            </w:r>
            <w:r w:rsidRPr="00AD3988">
              <w:rPr>
                <w:rFonts w:eastAsia="Calibri"/>
                <w:sz w:val="28"/>
                <w:szCs w:val="28"/>
              </w:rPr>
              <w:t>порядок осуществления служебной переписки; норм и правил официального этикета.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Обнар</w:t>
            </w:r>
            <w:r w:rsidRPr="00AD3988">
              <w:rPr>
                <w:sz w:val="28"/>
                <w:szCs w:val="28"/>
              </w:rPr>
              <w:t>у</w:t>
            </w:r>
            <w:r w:rsidRPr="00AD3988">
              <w:rPr>
                <w:sz w:val="28"/>
                <w:szCs w:val="28"/>
              </w:rPr>
              <w:t>жение в текстах орфографических, синтаксических и смысловых ошибок, корректировка текстов, оформление документов в соответствии с требованиями ГОСТа и ведомственными актами; исправление недостатков смыслового и стилистического характера.</w:t>
            </w:r>
          </w:p>
        </w:tc>
      </w:tr>
    </w:tbl>
    <w:p w:rsidR="005162E5" w:rsidRPr="003C3A38" w:rsidRDefault="005162E5" w:rsidP="00B74B14">
      <w:pPr>
        <w:ind w:firstLine="720"/>
        <w:contextualSpacing/>
        <w:jc w:val="both"/>
        <w:rPr>
          <w:sz w:val="28"/>
          <w:szCs w:val="28"/>
        </w:rPr>
      </w:pPr>
    </w:p>
    <w:p w:rsidR="00F531F2" w:rsidRPr="003C3A38" w:rsidRDefault="00FF06F8" w:rsidP="00B74B14">
      <w:pPr>
        <w:ind w:firstLine="720"/>
        <w:contextualSpacing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</w:t>
      </w:r>
      <w:r w:rsidR="008611A9">
        <w:rPr>
          <w:sz w:val="28"/>
          <w:szCs w:val="28"/>
        </w:rPr>
        <w:t>5</w:t>
      </w:r>
      <w:r w:rsidR="00F531F2" w:rsidRPr="003C3A38">
        <w:rPr>
          <w:sz w:val="28"/>
          <w:szCs w:val="28"/>
        </w:rPr>
        <w:t>. Переводческое</w:t>
      </w:r>
      <w:r w:rsidR="00F531F2" w:rsidRPr="003C3A38">
        <w:rPr>
          <w:b/>
          <w:sz w:val="28"/>
          <w:szCs w:val="28"/>
        </w:rPr>
        <w:t xml:space="preserve"> </w:t>
      </w:r>
      <w:r w:rsidR="00F531F2" w:rsidRPr="003C3A38">
        <w:rPr>
          <w:sz w:val="28"/>
          <w:szCs w:val="28"/>
        </w:rPr>
        <w:t>сопровождение</w:t>
      </w:r>
      <w:r w:rsidR="00F531F2" w:rsidRPr="003C3A38">
        <w:rPr>
          <w:b/>
          <w:sz w:val="28"/>
          <w:szCs w:val="28"/>
        </w:rPr>
        <w:t xml:space="preserve"> </w:t>
      </w:r>
      <w:r w:rsidR="00F531F2" w:rsidRPr="003C3A38">
        <w:rPr>
          <w:sz w:val="28"/>
          <w:szCs w:val="28"/>
        </w:rPr>
        <w:t>(обеспечение)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</w:t>
            </w:r>
            <w:r w:rsidR="00A64077" w:rsidRPr="00AD3988">
              <w:rPr>
                <w:sz w:val="28"/>
                <w:szCs w:val="28"/>
              </w:rPr>
              <w:t>лингвистика</w:t>
            </w:r>
            <w:r w:rsidRPr="00AD3988">
              <w:rPr>
                <w:sz w:val="28"/>
                <w:szCs w:val="28"/>
              </w:rPr>
              <w:t>», «филология», «международные отношения»,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Знание иностранного языка (свободное владение письменной и устной речью); </w:t>
            </w:r>
            <w:r w:rsidRPr="00AD3988">
              <w:rPr>
                <w:color w:val="000000"/>
                <w:sz w:val="28"/>
                <w:szCs w:val="28"/>
              </w:rPr>
              <w:t xml:space="preserve">основы дипломатического этикета; </w:t>
            </w:r>
            <w:r w:rsidRPr="00AD3988">
              <w:rPr>
                <w:rFonts w:eastAsia="Calibri"/>
                <w:sz w:val="28"/>
                <w:szCs w:val="28"/>
              </w:rPr>
              <w:t>порядок осуществления служебной переписки; норм и правил официального этикета.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705164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Осуществление письменных переводов </w:t>
            </w:r>
            <w:proofErr w:type="gramStart"/>
            <w:r w:rsidRPr="00AD3988">
              <w:rPr>
                <w:sz w:val="28"/>
                <w:szCs w:val="28"/>
              </w:rPr>
              <w:t>с</w:t>
            </w:r>
            <w:proofErr w:type="gramEnd"/>
            <w:r w:rsidRPr="00AD3988">
              <w:rPr>
                <w:sz w:val="28"/>
                <w:szCs w:val="28"/>
              </w:rPr>
              <w:t>/</w:t>
            </w:r>
            <w:proofErr w:type="gramStart"/>
            <w:r w:rsidRPr="00AD3988">
              <w:rPr>
                <w:sz w:val="28"/>
                <w:szCs w:val="28"/>
              </w:rPr>
              <w:t>на</w:t>
            </w:r>
            <w:proofErr w:type="gramEnd"/>
            <w:r w:rsidRPr="00AD3988">
              <w:rPr>
                <w:sz w:val="28"/>
                <w:szCs w:val="28"/>
              </w:rPr>
              <w:t xml:space="preserve"> иностранные языки; обеспечение устного последовательного перевода с/на иностранные языки в ходе проведения конференций, симпозиумов, семинаров, деловых встреч, переговоров с представителями иностранных государств и международных организаций, а также рабочих поездок и официальных визитов.</w:t>
            </w:r>
          </w:p>
        </w:tc>
      </w:tr>
    </w:tbl>
    <w:p w:rsidR="005162E5" w:rsidRDefault="005162E5" w:rsidP="00B74B14">
      <w:pPr>
        <w:ind w:firstLine="720"/>
        <w:contextualSpacing/>
        <w:jc w:val="both"/>
        <w:rPr>
          <w:sz w:val="28"/>
          <w:szCs w:val="28"/>
        </w:rPr>
      </w:pPr>
    </w:p>
    <w:p w:rsidR="00395BA5" w:rsidRPr="003C3A38" w:rsidRDefault="00395BA5" w:rsidP="00B74B14">
      <w:pPr>
        <w:ind w:firstLine="720"/>
        <w:contextualSpacing/>
        <w:jc w:val="both"/>
        <w:rPr>
          <w:sz w:val="28"/>
          <w:szCs w:val="28"/>
        </w:rPr>
      </w:pPr>
    </w:p>
    <w:p w:rsidR="005E7602" w:rsidRPr="003C3A38" w:rsidRDefault="00FF06F8" w:rsidP="00B74B14">
      <w:pPr>
        <w:ind w:firstLine="720"/>
        <w:contextualSpacing/>
        <w:jc w:val="both"/>
        <w:rPr>
          <w:sz w:val="28"/>
          <w:szCs w:val="28"/>
        </w:rPr>
      </w:pPr>
      <w:r w:rsidRPr="003C3A38">
        <w:rPr>
          <w:sz w:val="28"/>
          <w:szCs w:val="28"/>
        </w:rPr>
        <w:t>2</w:t>
      </w:r>
      <w:r w:rsidR="008611A9">
        <w:rPr>
          <w:sz w:val="28"/>
          <w:szCs w:val="28"/>
        </w:rPr>
        <w:t>6</w:t>
      </w:r>
      <w:r w:rsidR="005E7602" w:rsidRPr="003C3A38">
        <w:rPr>
          <w:sz w:val="28"/>
          <w:szCs w:val="28"/>
        </w:rPr>
        <w:t>. Протокольное</w:t>
      </w:r>
      <w:r w:rsidR="005E7602" w:rsidRPr="003C3A38">
        <w:rPr>
          <w:b/>
          <w:sz w:val="28"/>
          <w:szCs w:val="28"/>
        </w:rPr>
        <w:t xml:space="preserve"> </w:t>
      </w:r>
      <w:r w:rsidR="005E7602" w:rsidRPr="003C3A38">
        <w:rPr>
          <w:sz w:val="28"/>
          <w:szCs w:val="28"/>
        </w:rPr>
        <w:t>сопровождение</w:t>
      </w:r>
      <w:r w:rsidR="005E7602" w:rsidRPr="003C3A38">
        <w:rPr>
          <w:b/>
          <w:sz w:val="28"/>
          <w:szCs w:val="28"/>
        </w:rPr>
        <w:t xml:space="preserve"> </w:t>
      </w:r>
      <w:r w:rsidR="005E7602" w:rsidRPr="003C3A38">
        <w:rPr>
          <w:sz w:val="28"/>
          <w:szCs w:val="28"/>
        </w:rPr>
        <w:t>(обеспечение)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Рекомендуемые специальности (направления подготовки): «юриспруденция», </w:t>
            </w:r>
            <w:r w:rsidRPr="00AD3988">
              <w:rPr>
                <w:rStyle w:val="FontStyle24"/>
                <w:sz w:val="28"/>
                <w:szCs w:val="28"/>
              </w:rPr>
              <w:t>«государственное управление»,</w:t>
            </w:r>
            <w:r w:rsidRPr="00AD3988">
              <w:rPr>
                <w:sz w:val="28"/>
                <w:szCs w:val="28"/>
              </w:rPr>
              <w:t xml:space="preserve"> «международные отношения»,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Основные положения государственной протокольной практики Российской Федерации; </w:t>
            </w:r>
            <w:r w:rsidRPr="00AD3988">
              <w:rPr>
                <w:color w:val="000000"/>
                <w:sz w:val="28"/>
                <w:szCs w:val="28"/>
              </w:rPr>
              <w:t>основы дипломатического протокола и делового этикета; знание</w:t>
            </w:r>
            <w:r w:rsidRPr="00AD3988">
              <w:rPr>
                <w:rFonts w:eastAsia="Calibri"/>
                <w:sz w:val="28"/>
                <w:szCs w:val="28"/>
              </w:rPr>
              <w:t xml:space="preserve"> иностранного языка; теории международных отношений; особенности конкретных регионов и стран.</w:t>
            </w:r>
          </w:p>
        </w:tc>
      </w:tr>
      <w:tr w:rsidR="00656EA9" w:rsidRPr="00AD3988" w:rsidTr="00AD3988">
        <w:tc>
          <w:tcPr>
            <w:tcW w:w="216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656EA9" w:rsidRPr="00AD3988" w:rsidRDefault="00656EA9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Организация конференций, симпозиумов, семинаров, деловых встреч; организационно-протокольное обеспечение встреч и переговоров с представителями иностранных государств, международных организаций и компаний, а также рабочих поездок и официальных визитов.</w:t>
            </w:r>
          </w:p>
        </w:tc>
      </w:tr>
    </w:tbl>
    <w:p w:rsidR="005162E5" w:rsidRPr="003C3A38" w:rsidRDefault="005162E5" w:rsidP="00B74B14">
      <w:pPr>
        <w:pStyle w:val="ad"/>
        <w:spacing w:after="0"/>
        <w:ind w:firstLine="708"/>
        <w:rPr>
          <w:sz w:val="28"/>
          <w:szCs w:val="28"/>
        </w:rPr>
      </w:pPr>
    </w:p>
    <w:p w:rsidR="005E7602" w:rsidRPr="003C3A38" w:rsidRDefault="00FF06F8" w:rsidP="00B74B14">
      <w:pPr>
        <w:pStyle w:val="ad"/>
        <w:spacing w:after="0"/>
        <w:ind w:firstLine="708"/>
        <w:rPr>
          <w:sz w:val="28"/>
          <w:szCs w:val="28"/>
        </w:rPr>
      </w:pPr>
      <w:r w:rsidRPr="003C3A38">
        <w:rPr>
          <w:sz w:val="28"/>
          <w:szCs w:val="28"/>
        </w:rPr>
        <w:t>2</w:t>
      </w:r>
      <w:r w:rsidR="008611A9">
        <w:rPr>
          <w:sz w:val="28"/>
          <w:szCs w:val="28"/>
        </w:rPr>
        <w:t>7</w:t>
      </w:r>
      <w:r w:rsidR="005E7602" w:rsidRPr="003C3A38">
        <w:rPr>
          <w:sz w:val="28"/>
          <w:szCs w:val="28"/>
        </w:rPr>
        <w:t>. Взаимодействие со средствами массовой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380"/>
      </w:tblGrid>
      <w:tr w:rsidR="00B146D8" w:rsidRPr="00AD3988" w:rsidTr="00AD3988">
        <w:tc>
          <w:tcPr>
            <w:tcW w:w="216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smartTag w:uri="urn:schemas-microsoft-com:office:smarttags" w:element="place">
              <w:r w:rsidRPr="00AD3988">
                <w:rPr>
                  <w:sz w:val="28"/>
                  <w:szCs w:val="28"/>
                  <w:lang w:val="en-US"/>
                </w:rPr>
                <w:t>I</w:t>
              </w:r>
              <w:r w:rsidRPr="00AD3988">
                <w:rPr>
                  <w:sz w:val="28"/>
                  <w:szCs w:val="28"/>
                </w:rPr>
                <w:t>.</w:t>
              </w:r>
            </w:smartTag>
            <w:r w:rsidRPr="00AD3988">
              <w:rPr>
                <w:sz w:val="28"/>
                <w:szCs w:val="28"/>
              </w:rPr>
              <w:t xml:space="preserve"> Требования к специальности (направлению подготовки)</w:t>
            </w:r>
          </w:p>
        </w:tc>
        <w:tc>
          <w:tcPr>
            <w:tcW w:w="738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Рекомендуемые специальности (направления подготовки): «юриспруденция», «журналистика», «социология», иные специальности и направления подготовки, соответствующие функциям и задачам по данному направлению деятельности.</w:t>
            </w:r>
          </w:p>
        </w:tc>
      </w:tr>
      <w:tr w:rsidR="00B146D8" w:rsidRPr="00AD3988" w:rsidTr="00AD3988">
        <w:tc>
          <w:tcPr>
            <w:tcW w:w="216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</w:t>
            </w:r>
            <w:r w:rsidRPr="00AD3988">
              <w:rPr>
                <w:sz w:val="28"/>
                <w:szCs w:val="28"/>
              </w:rPr>
              <w:t>. Требования к профессио-нально-функциональ-ным знаниям</w:t>
            </w:r>
          </w:p>
        </w:tc>
        <w:tc>
          <w:tcPr>
            <w:tcW w:w="738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 xml:space="preserve">Основные модели связей с общественностью - особенности связей с общественностью в  органах прокуратуры Российской Федерации; </w:t>
            </w:r>
            <w:r w:rsidRPr="00AD3988">
              <w:rPr>
                <w:rFonts w:eastAsia="Calibri"/>
                <w:bCs/>
                <w:sz w:val="28"/>
                <w:szCs w:val="28"/>
              </w:rPr>
              <w:t>понятие форм и методов работы со средствами массовой информации.</w:t>
            </w:r>
          </w:p>
        </w:tc>
      </w:tr>
      <w:tr w:rsidR="00B146D8" w:rsidRPr="00AD3988" w:rsidTr="00AD3988">
        <w:tc>
          <w:tcPr>
            <w:tcW w:w="216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3988">
              <w:rPr>
                <w:sz w:val="28"/>
                <w:szCs w:val="28"/>
                <w:lang w:val="en-US"/>
              </w:rPr>
              <w:t>III</w:t>
            </w:r>
            <w:r w:rsidRPr="00AD3988">
              <w:rPr>
                <w:sz w:val="28"/>
                <w:szCs w:val="28"/>
              </w:rPr>
              <w:t>. Требования к функциональ-ным умениям</w:t>
            </w:r>
          </w:p>
        </w:tc>
        <w:tc>
          <w:tcPr>
            <w:tcW w:w="7380" w:type="dxa"/>
            <w:shd w:val="clear" w:color="auto" w:fill="auto"/>
          </w:tcPr>
          <w:p w:rsidR="00B146D8" w:rsidRPr="00AD3988" w:rsidRDefault="00B146D8" w:rsidP="00B74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3988">
              <w:rPr>
                <w:sz w:val="28"/>
                <w:szCs w:val="28"/>
              </w:rPr>
              <w:t>Организация брифингов, пресс-конференций, интервью и иных мероприятий с участием средств массовой информации; создание и размещение публикаций и видеосюжетов о деятельности органов прокуратуры Российской Федерации в средствах массовой информации; развитие и наполнение официальных интернет-сайтов органов прокуратуры Российской Федерации и официальных страниц органов прокуратуры Российской Федерации в социальных сетях; подготовка информационных и аналитических материалов по вопросам, связанным с освещением средствами массовой информации деятельности органов прокуратуры Российской Федерации; проведение мониторинга СМИ.</w:t>
            </w:r>
          </w:p>
        </w:tc>
      </w:tr>
    </w:tbl>
    <w:p w:rsidR="00A047E5" w:rsidRPr="003C3A38" w:rsidRDefault="00A047E5" w:rsidP="007B547B">
      <w:pPr>
        <w:pStyle w:val="1"/>
        <w:rPr>
          <w:sz w:val="28"/>
          <w:lang w:val="ru-RU"/>
        </w:rPr>
      </w:pPr>
    </w:p>
    <w:p w:rsidR="00CB7A6A" w:rsidRDefault="00426D33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 w:rsidRPr="003C3A38">
        <w:rPr>
          <w:sz w:val="28"/>
          <w:szCs w:val="28"/>
        </w:rPr>
        <w:br w:type="page"/>
      </w:r>
    </w:p>
    <w:p w:rsidR="00FB7868" w:rsidRPr="003C3A3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 w:rsidRPr="003C3A38">
        <w:rPr>
          <w:sz w:val="28"/>
          <w:szCs w:val="28"/>
        </w:rPr>
        <w:t xml:space="preserve">Приложение № 2 </w:t>
      </w:r>
    </w:p>
    <w:p w:rsidR="00FB7868" w:rsidRPr="003C3A3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</w:p>
    <w:p w:rsidR="00FB7868" w:rsidRPr="003C3A3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 w:rsidRPr="003C3A38">
        <w:rPr>
          <w:sz w:val="28"/>
          <w:szCs w:val="28"/>
        </w:rPr>
        <w:t>к приказу Генерального прокурора</w:t>
      </w:r>
    </w:p>
    <w:p w:rsidR="00FB7868" w:rsidRPr="003C3A38" w:rsidRDefault="00FB7868" w:rsidP="00FB7868">
      <w:pPr>
        <w:autoSpaceDE w:val="0"/>
        <w:autoSpaceDN w:val="0"/>
        <w:adjustRightInd w:val="0"/>
        <w:spacing w:line="240" w:lineRule="exact"/>
        <w:ind w:left="4859"/>
        <w:rPr>
          <w:sz w:val="28"/>
          <w:szCs w:val="28"/>
        </w:rPr>
      </w:pPr>
      <w:r w:rsidRPr="003C3A38">
        <w:rPr>
          <w:sz w:val="28"/>
          <w:szCs w:val="28"/>
        </w:rPr>
        <w:t>Российской Федерации</w:t>
      </w:r>
    </w:p>
    <w:p w:rsidR="00EA2B39" w:rsidRPr="003C3A38" w:rsidRDefault="00FB7868" w:rsidP="00FB7868">
      <w:pPr>
        <w:autoSpaceDE w:val="0"/>
        <w:autoSpaceDN w:val="0"/>
        <w:adjustRightInd w:val="0"/>
        <w:spacing w:line="240" w:lineRule="exact"/>
        <w:ind w:left="4860"/>
        <w:rPr>
          <w:sz w:val="28"/>
          <w:szCs w:val="28"/>
        </w:rPr>
      </w:pPr>
      <w:r w:rsidRPr="003C3A38">
        <w:rPr>
          <w:sz w:val="28"/>
          <w:szCs w:val="28"/>
        </w:rPr>
        <w:t xml:space="preserve"> от ___.___.2019 № ___</w:t>
      </w:r>
    </w:p>
    <w:p w:rsidR="0058552C" w:rsidRPr="003C3A38" w:rsidRDefault="0058552C" w:rsidP="0070404F">
      <w:pPr>
        <w:tabs>
          <w:tab w:val="left" w:pos="0"/>
        </w:tabs>
        <w:spacing w:line="240" w:lineRule="exact"/>
        <w:jc w:val="right"/>
        <w:outlineLvl w:val="1"/>
        <w:rPr>
          <w:sz w:val="28"/>
          <w:szCs w:val="28"/>
        </w:rPr>
      </w:pPr>
    </w:p>
    <w:p w:rsidR="00722861" w:rsidRPr="003C3A38" w:rsidRDefault="00722861" w:rsidP="0070404F">
      <w:pPr>
        <w:tabs>
          <w:tab w:val="left" w:pos="0"/>
        </w:tabs>
        <w:spacing w:line="240" w:lineRule="exact"/>
        <w:jc w:val="right"/>
        <w:outlineLvl w:val="1"/>
        <w:rPr>
          <w:sz w:val="28"/>
          <w:szCs w:val="28"/>
        </w:rPr>
      </w:pPr>
    </w:p>
    <w:p w:rsidR="00090767" w:rsidRPr="003C3A38" w:rsidRDefault="00090767" w:rsidP="00090767">
      <w:pPr>
        <w:tabs>
          <w:tab w:val="left" w:pos="0"/>
        </w:tabs>
        <w:spacing w:line="240" w:lineRule="exact"/>
        <w:jc w:val="right"/>
        <w:outlineLvl w:val="1"/>
        <w:rPr>
          <w:b/>
          <w:sz w:val="28"/>
          <w:szCs w:val="28"/>
        </w:rPr>
      </w:pPr>
      <w:r w:rsidRPr="003C3A38">
        <w:rPr>
          <w:b/>
          <w:sz w:val="28"/>
          <w:szCs w:val="28"/>
        </w:rPr>
        <w:t>Примерная форма</w:t>
      </w:r>
    </w:p>
    <w:p w:rsidR="00722861" w:rsidRPr="003C3A38" w:rsidRDefault="00722861" w:rsidP="00722861">
      <w:pPr>
        <w:tabs>
          <w:tab w:val="left" w:pos="4500"/>
        </w:tabs>
        <w:spacing w:line="240" w:lineRule="exact"/>
        <w:ind w:left="4502"/>
        <w:outlineLvl w:val="1"/>
        <w:rPr>
          <w:sz w:val="28"/>
          <w:szCs w:val="28"/>
        </w:rPr>
      </w:pPr>
    </w:p>
    <w:p w:rsidR="00CB7A6A" w:rsidRDefault="00CB7A6A" w:rsidP="0051507A">
      <w:pPr>
        <w:tabs>
          <w:tab w:val="left" w:pos="4500"/>
        </w:tabs>
        <w:ind w:left="4502"/>
        <w:outlineLvl w:val="1"/>
        <w:rPr>
          <w:sz w:val="28"/>
          <w:szCs w:val="28"/>
        </w:rPr>
      </w:pPr>
    </w:p>
    <w:p w:rsidR="00722861" w:rsidRPr="003C3A38" w:rsidRDefault="00722861" w:rsidP="0051507A">
      <w:pPr>
        <w:tabs>
          <w:tab w:val="left" w:pos="4500"/>
        </w:tabs>
        <w:ind w:left="4502"/>
        <w:outlineLvl w:val="1"/>
        <w:rPr>
          <w:sz w:val="28"/>
          <w:szCs w:val="28"/>
        </w:rPr>
      </w:pPr>
      <w:r w:rsidRPr="003C3A38">
        <w:rPr>
          <w:sz w:val="28"/>
          <w:szCs w:val="28"/>
        </w:rPr>
        <w:t>УТВЕРЖДАЮ</w:t>
      </w:r>
    </w:p>
    <w:p w:rsidR="0051507A" w:rsidRPr="003C3A38" w:rsidRDefault="0051507A" w:rsidP="0051507A">
      <w:pPr>
        <w:spacing w:line="240" w:lineRule="exact"/>
        <w:ind w:left="4502"/>
        <w:outlineLvl w:val="1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</w:t>
      </w:r>
    </w:p>
    <w:p w:rsidR="0051507A" w:rsidRPr="003C3A38" w:rsidRDefault="0051507A" w:rsidP="0051507A">
      <w:pPr>
        <w:spacing w:line="240" w:lineRule="exact"/>
        <w:ind w:left="4502"/>
        <w:outlineLvl w:val="1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</w:t>
      </w:r>
    </w:p>
    <w:p w:rsidR="0051507A" w:rsidRPr="003C3A38" w:rsidRDefault="0051507A" w:rsidP="0051507A">
      <w:pPr>
        <w:spacing w:line="240" w:lineRule="exact"/>
        <w:ind w:left="4502"/>
        <w:outlineLvl w:val="1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</w:t>
      </w:r>
    </w:p>
    <w:p w:rsidR="00722861" w:rsidRPr="003C3A38" w:rsidRDefault="00722861" w:rsidP="0051507A">
      <w:pPr>
        <w:spacing w:line="240" w:lineRule="exact"/>
        <w:ind w:left="4502"/>
        <w:outlineLvl w:val="1"/>
        <w:rPr>
          <w:sz w:val="28"/>
          <w:szCs w:val="28"/>
        </w:rPr>
      </w:pPr>
    </w:p>
    <w:p w:rsidR="00722861" w:rsidRPr="003C3A38" w:rsidRDefault="00722861" w:rsidP="00722861">
      <w:pPr>
        <w:spacing w:line="240" w:lineRule="exact"/>
        <w:ind w:left="4502"/>
        <w:outlineLvl w:val="1"/>
        <w:rPr>
          <w:sz w:val="28"/>
          <w:szCs w:val="28"/>
        </w:rPr>
      </w:pPr>
    </w:p>
    <w:p w:rsidR="00722861" w:rsidRPr="003C3A38" w:rsidRDefault="00722861" w:rsidP="00722861">
      <w:pPr>
        <w:tabs>
          <w:tab w:val="left" w:pos="8640"/>
        </w:tabs>
        <w:spacing w:line="240" w:lineRule="exact"/>
        <w:ind w:left="4502"/>
        <w:outlineLvl w:val="1"/>
        <w:rPr>
          <w:sz w:val="28"/>
          <w:szCs w:val="28"/>
        </w:rPr>
      </w:pPr>
      <w:r w:rsidRPr="003C3A38">
        <w:rPr>
          <w:sz w:val="28"/>
          <w:szCs w:val="28"/>
        </w:rPr>
        <w:t>«          » _____________ 20___ г.</w:t>
      </w:r>
    </w:p>
    <w:p w:rsidR="00722861" w:rsidRPr="003C3A38" w:rsidRDefault="00722861" w:rsidP="0070404F">
      <w:pPr>
        <w:tabs>
          <w:tab w:val="left" w:pos="0"/>
        </w:tabs>
        <w:spacing w:line="240" w:lineRule="exact"/>
        <w:jc w:val="right"/>
        <w:outlineLvl w:val="1"/>
        <w:rPr>
          <w:sz w:val="28"/>
          <w:szCs w:val="28"/>
        </w:rPr>
      </w:pPr>
    </w:p>
    <w:p w:rsidR="00BA2A24" w:rsidRPr="003C3A38" w:rsidRDefault="00BA2A24" w:rsidP="00BA2A24">
      <w:pPr>
        <w:tabs>
          <w:tab w:val="left" w:pos="0"/>
        </w:tabs>
        <w:spacing w:line="240" w:lineRule="exact"/>
        <w:jc w:val="center"/>
        <w:outlineLvl w:val="1"/>
        <w:rPr>
          <w:b/>
          <w:sz w:val="28"/>
          <w:szCs w:val="28"/>
        </w:rPr>
      </w:pPr>
    </w:p>
    <w:p w:rsidR="00CB7A6A" w:rsidRDefault="00CB7A6A" w:rsidP="00BA2A24">
      <w:pPr>
        <w:spacing w:line="240" w:lineRule="exact"/>
        <w:jc w:val="center"/>
        <w:rPr>
          <w:sz w:val="28"/>
          <w:szCs w:val="28"/>
        </w:rPr>
      </w:pPr>
    </w:p>
    <w:p w:rsidR="00EA2B39" w:rsidRPr="003C3A38" w:rsidRDefault="00EA2B39" w:rsidP="00BA2A24">
      <w:pPr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>ДОЛЖНОСТНОЙ РЕГЛАМЕНТ</w:t>
      </w:r>
    </w:p>
    <w:p w:rsidR="00EA2B39" w:rsidRPr="003C3A38" w:rsidRDefault="00EA2B39" w:rsidP="002A21FC">
      <w:pPr>
        <w:spacing w:line="240" w:lineRule="exact"/>
        <w:jc w:val="center"/>
        <w:rPr>
          <w:sz w:val="28"/>
          <w:szCs w:val="28"/>
        </w:rPr>
      </w:pPr>
    </w:p>
    <w:p w:rsidR="00EA2B39" w:rsidRPr="003C3A38" w:rsidRDefault="00EA2B39" w:rsidP="002A21FC">
      <w:pPr>
        <w:pStyle w:val="ad"/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>_____________ отдела ____________________________</w:t>
      </w:r>
    </w:p>
    <w:p w:rsidR="00EA2B39" w:rsidRPr="003C3A38" w:rsidRDefault="00EA2B39" w:rsidP="002A21FC">
      <w:pPr>
        <w:pStyle w:val="ad"/>
        <w:spacing w:line="240" w:lineRule="exact"/>
        <w:jc w:val="center"/>
        <w:rPr>
          <w:sz w:val="28"/>
          <w:szCs w:val="28"/>
        </w:rPr>
      </w:pPr>
      <w:r w:rsidRPr="003C3A38">
        <w:rPr>
          <w:sz w:val="28"/>
          <w:szCs w:val="28"/>
        </w:rPr>
        <w:t xml:space="preserve">прокуратуры ______________________ </w:t>
      </w:r>
    </w:p>
    <w:p w:rsidR="00EA2B39" w:rsidRPr="003C3A38" w:rsidRDefault="00EA2B39" w:rsidP="00EA2B39">
      <w:pPr>
        <w:pStyle w:val="Style5"/>
        <w:widowControl/>
        <w:spacing w:line="240" w:lineRule="exact"/>
        <w:ind w:left="284" w:right="284"/>
        <w:rPr>
          <w:rStyle w:val="FontStyle23"/>
          <w:b w:val="0"/>
          <w:bCs/>
          <w:sz w:val="28"/>
          <w:szCs w:val="28"/>
        </w:rPr>
      </w:pPr>
    </w:p>
    <w:p w:rsidR="00EA2B39" w:rsidRPr="003C3A38" w:rsidRDefault="00EA2B39" w:rsidP="00EA2B39">
      <w:pPr>
        <w:pStyle w:val="Style5"/>
        <w:widowControl/>
        <w:spacing w:line="240" w:lineRule="exact"/>
        <w:ind w:left="284" w:right="284"/>
        <w:rPr>
          <w:rStyle w:val="FontStyle23"/>
          <w:b w:val="0"/>
          <w:bCs/>
          <w:sz w:val="28"/>
          <w:szCs w:val="28"/>
        </w:rPr>
      </w:pPr>
    </w:p>
    <w:p w:rsidR="00EA2B39" w:rsidRPr="003C3A38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3A38">
        <w:rPr>
          <w:rFonts w:ascii="Times New Roman" w:hAnsi="Times New Roman" w:cs="Times New Roman"/>
          <w:sz w:val="28"/>
          <w:szCs w:val="28"/>
        </w:rPr>
        <w:t>1. Квалификационные требования к уровню профессионального образования, стажу гражданской службы или работы по спец</w:t>
      </w:r>
      <w:r w:rsidRPr="003C3A38">
        <w:rPr>
          <w:rFonts w:ascii="Times New Roman" w:hAnsi="Times New Roman" w:cs="Times New Roman"/>
          <w:sz w:val="28"/>
          <w:szCs w:val="28"/>
        </w:rPr>
        <w:t>и</w:t>
      </w:r>
      <w:r w:rsidRPr="003C3A38">
        <w:rPr>
          <w:rFonts w:ascii="Times New Roman" w:hAnsi="Times New Roman" w:cs="Times New Roman"/>
          <w:sz w:val="28"/>
          <w:szCs w:val="28"/>
        </w:rPr>
        <w:t>альности, направлению подготовки, знаниям и умениям</w:t>
      </w:r>
    </w:p>
    <w:p w:rsidR="00EA2B39" w:rsidRPr="003C3A38" w:rsidRDefault="00EA2B39" w:rsidP="00C03F1F">
      <w:pPr>
        <w:pStyle w:val="ad"/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1.1. 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 ________ отдела </w:t>
      </w:r>
      <w:r w:rsidR="00FD1445" w:rsidRPr="003C3A38">
        <w:rPr>
          <w:sz w:val="28"/>
          <w:szCs w:val="28"/>
        </w:rPr>
        <w:t xml:space="preserve">__________ </w:t>
      </w:r>
      <w:r w:rsidRPr="003C3A38">
        <w:rPr>
          <w:sz w:val="28"/>
          <w:szCs w:val="28"/>
        </w:rPr>
        <w:t>прокуратуры _____________ (далее – __________ отдела) относится к _________ группе должностей категории «_______________» и имеет регистрационный номер (код) ______________.</w:t>
      </w:r>
    </w:p>
    <w:p w:rsidR="004968B5" w:rsidRPr="003C3A38" w:rsidRDefault="004968B5" w:rsidP="00C03F1F">
      <w:pPr>
        <w:spacing w:line="233" w:lineRule="auto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1.1.1 </w:t>
      </w:r>
      <w:r w:rsidR="001D4301" w:rsidRPr="003C3A38">
        <w:rPr>
          <w:sz w:val="28"/>
          <w:szCs w:val="28"/>
        </w:rPr>
        <w:t>О</w:t>
      </w:r>
      <w:r w:rsidRPr="003C3A38">
        <w:rPr>
          <w:sz w:val="28"/>
          <w:szCs w:val="28"/>
        </w:rPr>
        <w:t xml:space="preserve">бласть профессиональной служебной деятельности _________ отдела: обеспечение деятельности органов прокуратуры Российской </w:t>
      </w:r>
      <w:r w:rsidR="00FD1445" w:rsidRPr="003C3A38">
        <w:rPr>
          <w:sz w:val="28"/>
          <w:szCs w:val="28"/>
        </w:rPr>
        <w:t>Ф</w:t>
      </w:r>
      <w:r w:rsidRPr="003C3A38">
        <w:rPr>
          <w:sz w:val="28"/>
          <w:szCs w:val="28"/>
        </w:rPr>
        <w:t>едерации</w:t>
      </w:r>
      <w:r w:rsidR="001D4301" w:rsidRPr="003C3A38">
        <w:rPr>
          <w:sz w:val="28"/>
          <w:szCs w:val="28"/>
        </w:rPr>
        <w:t>.</w:t>
      </w:r>
    </w:p>
    <w:p w:rsidR="004968B5" w:rsidRPr="003C3A38" w:rsidRDefault="004968B5" w:rsidP="00C03F1F">
      <w:pPr>
        <w:spacing w:line="233" w:lineRule="auto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1.1.2. </w:t>
      </w:r>
      <w:r w:rsidR="001D4301" w:rsidRPr="003C3A38">
        <w:rPr>
          <w:sz w:val="28"/>
          <w:szCs w:val="28"/>
        </w:rPr>
        <w:t>В</w:t>
      </w:r>
      <w:r w:rsidRPr="003C3A38">
        <w:rPr>
          <w:sz w:val="28"/>
          <w:szCs w:val="28"/>
        </w:rPr>
        <w:t xml:space="preserve">ид профессиональной служебной деятельности _________ отдела: </w:t>
      </w:r>
      <w:r w:rsidR="005162E5" w:rsidRPr="003C3A38">
        <w:rPr>
          <w:sz w:val="28"/>
          <w:szCs w:val="28"/>
        </w:rPr>
        <w:t>___________________________ (</w:t>
      </w:r>
      <w:r w:rsidRPr="003C3A38">
        <w:rPr>
          <w:sz w:val="28"/>
          <w:szCs w:val="28"/>
        </w:rPr>
        <w:t>административно-хозяйственнное</w:t>
      </w:r>
      <w:r w:rsidR="004B0271" w:rsidRPr="003C3A38">
        <w:rPr>
          <w:sz w:val="28"/>
          <w:szCs w:val="28"/>
        </w:rPr>
        <w:t>,</w:t>
      </w:r>
      <w:r w:rsidRPr="003C3A38">
        <w:rPr>
          <w:sz w:val="28"/>
          <w:szCs w:val="28"/>
        </w:rPr>
        <w:t xml:space="preserve"> делопроизводственное,  финансовое, информационное, и т.д.</w:t>
      </w:r>
      <w:r w:rsidR="00426D33" w:rsidRPr="003C3A38">
        <w:rPr>
          <w:sz w:val="28"/>
          <w:szCs w:val="28"/>
        </w:rPr>
        <w:t xml:space="preserve"> </w:t>
      </w:r>
      <w:r w:rsidR="005162E5" w:rsidRPr="003C3A38">
        <w:rPr>
          <w:sz w:val="28"/>
          <w:szCs w:val="28"/>
        </w:rPr>
        <w:t xml:space="preserve">– </w:t>
      </w:r>
      <w:r w:rsidR="00426D33" w:rsidRPr="003C3A38">
        <w:rPr>
          <w:sz w:val="28"/>
          <w:szCs w:val="28"/>
        </w:rPr>
        <w:t>нужное указать</w:t>
      </w:r>
      <w:r w:rsidRPr="003C3A38">
        <w:rPr>
          <w:sz w:val="28"/>
          <w:szCs w:val="28"/>
        </w:rPr>
        <w:t>) обеспечение деятельности прокуратуры __________.</w:t>
      </w:r>
    </w:p>
    <w:p w:rsidR="00EA2B39" w:rsidRPr="003C3A38" w:rsidRDefault="00EA2B39" w:rsidP="00C03F1F">
      <w:pPr>
        <w:shd w:val="clear" w:color="auto" w:fill="FFFFFF"/>
        <w:tabs>
          <w:tab w:val="left" w:pos="926"/>
        </w:tabs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1.2. Требования к уровню профессионального образования: </w:t>
      </w:r>
      <w:r w:rsidR="00395870" w:rsidRPr="003C3A38">
        <w:rPr>
          <w:sz w:val="28"/>
          <w:szCs w:val="28"/>
        </w:rPr>
        <w:t>_________________________________________________________________.</w:t>
      </w:r>
      <w:r w:rsidRPr="003C3A38">
        <w:rPr>
          <w:sz w:val="28"/>
          <w:szCs w:val="28"/>
        </w:rPr>
        <w:t xml:space="preserve">  </w:t>
      </w:r>
    </w:p>
    <w:p w:rsidR="00EA2B39" w:rsidRPr="003C3A38" w:rsidRDefault="00EA2B39" w:rsidP="00C03F1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</w:t>
      </w:r>
      <w:r w:rsidRPr="003C3A38">
        <w:rPr>
          <w:sz w:val="28"/>
          <w:szCs w:val="28"/>
        </w:rPr>
        <w:t>о</w:t>
      </w:r>
      <w:r w:rsidRPr="003C3A38">
        <w:rPr>
          <w:sz w:val="28"/>
          <w:szCs w:val="28"/>
        </w:rPr>
        <w:t xml:space="preserve">товки: </w:t>
      </w:r>
      <w:r w:rsidR="00395870" w:rsidRPr="003C3A38">
        <w:rPr>
          <w:sz w:val="28"/>
          <w:szCs w:val="28"/>
        </w:rPr>
        <w:t xml:space="preserve">_____________________ </w:t>
      </w:r>
      <w:r w:rsidRPr="003C3A38">
        <w:rPr>
          <w:sz w:val="28"/>
          <w:szCs w:val="28"/>
        </w:rPr>
        <w:t xml:space="preserve">(для лиц, </w:t>
      </w:r>
      <w:r w:rsidR="00395870" w:rsidRPr="003C3A38">
        <w:rPr>
          <w:sz w:val="28"/>
          <w:szCs w:val="28"/>
        </w:rPr>
        <w:t xml:space="preserve">претендующих на должности главной группы и </w:t>
      </w:r>
      <w:r w:rsidRPr="003C3A38">
        <w:rPr>
          <w:sz w:val="28"/>
          <w:szCs w:val="28"/>
        </w:rPr>
        <w:t xml:space="preserve">имеющих дипломы специалиста или магистра с отличием, в течение трёх лет со дня выдачи </w:t>
      </w:r>
      <w:r w:rsidRPr="003C3A38">
        <w:rPr>
          <w:sz w:val="28"/>
          <w:szCs w:val="28"/>
        </w:rPr>
        <w:lastRenderedPageBreak/>
        <w:t>диплома – не менее одного года стажа государственной гражданской службы или работы по специальности, направлению подготовки).</w:t>
      </w:r>
    </w:p>
    <w:p w:rsidR="00395870" w:rsidRPr="003C3A38" w:rsidRDefault="00EA2B39" w:rsidP="00C03F1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1.4. </w:t>
      </w:r>
      <w:r w:rsidR="00395870" w:rsidRPr="003C3A38">
        <w:rPr>
          <w:sz w:val="28"/>
          <w:szCs w:val="28"/>
        </w:rPr>
        <w:t>Требования к базовым знаниям и умениям ___________ отдела:</w:t>
      </w:r>
    </w:p>
    <w:p w:rsidR="00395870" w:rsidRPr="003C3A38" w:rsidRDefault="00395870" w:rsidP="00C03F1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 xml:space="preserve">1.4.1. </w:t>
      </w:r>
      <w:r w:rsidR="001D4301" w:rsidRPr="003C3A38">
        <w:rPr>
          <w:color w:val="000000"/>
          <w:sz w:val="28"/>
          <w:szCs w:val="28"/>
        </w:rPr>
        <w:t>з</w:t>
      </w:r>
      <w:r w:rsidRPr="003C3A38">
        <w:rPr>
          <w:color w:val="000000"/>
          <w:sz w:val="28"/>
          <w:szCs w:val="28"/>
        </w:rPr>
        <w:t>нани</w:t>
      </w:r>
      <w:r w:rsidR="007F48F8" w:rsidRPr="003C3A38">
        <w:rPr>
          <w:color w:val="000000"/>
          <w:sz w:val="28"/>
          <w:szCs w:val="28"/>
        </w:rPr>
        <w:t>е</w:t>
      </w:r>
      <w:r w:rsidRPr="003C3A38">
        <w:rPr>
          <w:color w:val="000000"/>
          <w:sz w:val="28"/>
          <w:szCs w:val="28"/>
        </w:rPr>
        <w:t xml:space="preserve"> государственного языка Российской Федерации  (русского языка);</w:t>
      </w:r>
    </w:p>
    <w:p w:rsidR="00395870" w:rsidRPr="003C3A38" w:rsidRDefault="00395870" w:rsidP="00C03F1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 xml:space="preserve">1.4.2. </w:t>
      </w:r>
      <w:r w:rsidR="001D4301" w:rsidRPr="003C3A38">
        <w:rPr>
          <w:color w:val="000000"/>
          <w:sz w:val="28"/>
          <w:szCs w:val="28"/>
        </w:rPr>
        <w:t>з</w:t>
      </w:r>
      <w:r w:rsidRPr="003C3A38">
        <w:rPr>
          <w:color w:val="000000"/>
          <w:sz w:val="28"/>
          <w:szCs w:val="28"/>
        </w:rPr>
        <w:t>нани</w:t>
      </w:r>
      <w:r w:rsidR="007F48F8" w:rsidRPr="003C3A38">
        <w:rPr>
          <w:color w:val="000000"/>
          <w:sz w:val="28"/>
          <w:szCs w:val="28"/>
        </w:rPr>
        <w:t>е</w:t>
      </w:r>
      <w:r w:rsidRPr="003C3A38">
        <w:rPr>
          <w:color w:val="000000"/>
          <w:sz w:val="28"/>
          <w:szCs w:val="28"/>
        </w:rPr>
        <w:t xml:space="preserve"> </w:t>
      </w:r>
      <w:r w:rsidR="0099141B" w:rsidRPr="003C3A38">
        <w:rPr>
          <w:color w:val="000000"/>
          <w:sz w:val="28"/>
          <w:szCs w:val="28"/>
        </w:rPr>
        <w:t>законодательства</w:t>
      </w:r>
      <w:r w:rsidR="00426D33" w:rsidRPr="003C3A38">
        <w:rPr>
          <w:color w:val="000000"/>
          <w:sz w:val="28"/>
          <w:szCs w:val="28"/>
        </w:rPr>
        <w:t>,</w:t>
      </w:r>
      <w:r w:rsidR="00426D33" w:rsidRPr="003C3A38">
        <w:rPr>
          <w:sz w:val="28"/>
          <w:szCs w:val="28"/>
        </w:rPr>
        <w:t xml:space="preserve"> необходимого для исполнения должностных обязанностей</w:t>
      </w:r>
      <w:r w:rsidR="003C0F04" w:rsidRPr="003C0F04">
        <w:rPr>
          <w:color w:val="000000"/>
          <w:sz w:val="28"/>
          <w:szCs w:val="28"/>
        </w:rPr>
        <w:t xml:space="preserve"> </w:t>
      </w:r>
      <w:r w:rsidR="003C0F04">
        <w:rPr>
          <w:color w:val="000000"/>
          <w:sz w:val="28"/>
          <w:szCs w:val="28"/>
        </w:rPr>
        <w:t>(приложение к настоящему должностному регламенту)</w:t>
      </w:r>
      <w:r w:rsidR="00426D33" w:rsidRPr="003C3A38">
        <w:rPr>
          <w:rStyle w:val="af3"/>
          <w:sz w:val="28"/>
          <w:szCs w:val="28"/>
        </w:rPr>
        <w:footnoteReference w:id="3"/>
      </w:r>
      <w:r w:rsidR="003C0F04">
        <w:rPr>
          <w:sz w:val="28"/>
          <w:szCs w:val="28"/>
        </w:rPr>
        <w:t>;</w:t>
      </w:r>
    </w:p>
    <w:p w:rsidR="00395870" w:rsidRPr="003C3A38" w:rsidRDefault="00395870" w:rsidP="00C03F1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3C3A38">
        <w:rPr>
          <w:color w:val="000000"/>
          <w:sz w:val="28"/>
          <w:szCs w:val="28"/>
        </w:rPr>
        <w:t>1.4.3.</w:t>
      </w:r>
      <w:r w:rsidR="00F14895" w:rsidRPr="003C3A38">
        <w:rPr>
          <w:color w:val="000000"/>
          <w:sz w:val="28"/>
          <w:szCs w:val="28"/>
        </w:rPr>
        <w:t xml:space="preserve"> </w:t>
      </w:r>
      <w:r w:rsidR="001D4301" w:rsidRPr="003C3A38">
        <w:rPr>
          <w:color w:val="000000"/>
          <w:sz w:val="28"/>
          <w:szCs w:val="28"/>
        </w:rPr>
        <w:t>з</w:t>
      </w:r>
      <w:r w:rsidRPr="003C3A38">
        <w:rPr>
          <w:color w:val="000000"/>
          <w:sz w:val="28"/>
          <w:szCs w:val="28"/>
        </w:rPr>
        <w:t>нани</w:t>
      </w:r>
      <w:r w:rsidR="007F48F8" w:rsidRPr="003C3A38">
        <w:rPr>
          <w:color w:val="000000"/>
          <w:sz w:val="28"/>
          <w:szCs w:val="28"/>
        </w:rPr>
        <w:t>я</w:t>
      </w:r>
      <w:r w:rsidRPr="003C3A38">
        <w:rPr>
          <w:color w:val="000000"/>
          <w:sz w:val="28"/>
          <w:szCs w:val="28"/>
        </w:rPr>
        <w:t xml:space="preserve"> и умени</w:t>
      </w:r>
      <w:r w:rsidR="007F48F8" w:rsidRPr="003C3A38">
        <w:rPr>
          <w:color w:val="000000"/>
          <w:sz w:val="28"/>
          <w:szCs w:val="28"/>
        </w:rPr>
        <w:t>я</w:t>
      </w:r>
      <w:r w:rsidRPr="003C3A38">
        <w:rPr>
          <w:color w:val="000000"/>
          <w:sz w:val="28"/>
          <w:szCs w:val="28"/>
        </w:rPr>
        <w:t xml:space="preserve"> в области информационно-коммуникационных технологий:</w:t>
      </w:r>
    </w:p>
    <w:p w:rsidR="00395870" w:rsidRPr="003C3A38" w:rsidRDefault="00395870" w:rsidP="00C03F1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1.4.3.1. </w:t>
      </w:r>
      <w:r w:rsidR="001D4301" w:rsidRPr="003C3A38">
        <w:rPr>
          <w:sz w:val="28"/>
          <w:szCs w:val="28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 информационной безопасности и защиты информации, включая:</w:t>
      </w:r>
    </w:p>
    <w:p w:rsidR="007C3215" w:rsidRPr="003C3A38" w:rsidRDefault="007C3215" w:rsidP="007C3215">
      <w:pPr>
        <w:pStyle w:val="ad"/>
        <w:spacing w:after="0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порядок работы со сведениями, составляющими государственную тайну</w:t>
      </w:r>
      <w:r>
        <w:rPr>
          <w:rStyle w:val="ae"/>
          <w:color w:val="000000"/>
          <w:sz w:val="28"/>
          <w:szCs w:val="28"/>
        </w:rPr>
        <w:t>, иной</w:t>
      </w:r>
      <w:r w:rsidRPr="003C3A38">
        <w:rPr>
          <w:rStyle w:val="ae"/>
          <w:color w:val="000000"/>
          <w:sz w:val="28"/>
          <w:szCs w:val="28"/>
        </w:rPr>
        <w:t xml:space="preserve"> служебной информацией,</w:t>
      </w:r>
      <w:r>
        <w:rPr>
          <w:rStyle w:val="ae"/>
          <w:color w:val="000000"/>
          <w:sz w:val="28"/>
          <w:szCs w:val="28"/>
        </w:rPr>
        <w:t xml:space="preserve"> в том числе сведениями ограниченного доступа</w:t>
      </w:r>
      <w:r w:rsidRPr="003C3A38">
        <w:rPr>
          <w:rStyle w:val="ae"/>
          <w:color w:val="000000"/>
          <w:sz w:val="28"/>
          <w:szCs w:val="28"/>
        </w:rPr>
        <w:t>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</w:t>
      </w:r>
      <w:r w:rsidRPr="003C3A38">
        <w:rPr>
          <w:rStyle w:val="ae"/>
          <w:color w:val="000000"/>
          <w:sz w:val="28"/>
          <w:szCs w:val="28"/>
        </w:rPr>
        <w:softHyphen/>
      </w:r>
      <w:r w:rsidR="004968B5" w:rsidRPr="003C3A38">
        <w:rPr>
          <w:rStyle w:val="ae"/>
          <w:color w:val="000000"/>
          <w:sz w:val="28"/>
          <w:szCs w:val="28"/>
        </w:rPr>
        <w:t>-</w:t>
      </w:r>
      <w:r w:rsidRPr="003C3A38">
        <w:rPr>
          <w:rStyle w:val="ae"/>
          <w:color w:val="000000"/>
          <w:sz w:val="28"/>
          <w:szCs w:val="28"/>
        </w:rPr>
        <w:t xml:space="preserve">телекоммуникационной сети «Интернет», включая «фишинговые» письма и </w:t>
      </w:r>
      <w:proofErr w:type="gramStart"/>
      <w:r w:rsidRPr="003C3A38">
        <w:rPr>
          <w:rStyle w:val="ae"/>
          <w:color w:val="000000"/>
          <w:sz w:val="28"/>
          <w:szCs w:val="28"/>
        </w:rPr>
        <w:t>спам-рассылки</w:t>
      </w:r>
      <w:proofErr w:type="gramEnd"/>
      <w:r w:rsidRPr="003C3A38">
        <w:rPr>
          <w:rStyle w:val="ae"/>
          <w:color w:val="000000"/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правила и ограничения подключения внешних устройств (фле</w:t>
      </w:r>
      <w:proofErr w:type="gramStart"/>
      <w:r w:rsidRPr="003C3A38">
        <w:rPr>
          <w:rStyle w:val="ae"/>
          <w:color w:val="000000"/>
          <w:sz w:val="28"/>
          <w:szCs w:val="28"/>
        </w:rPr>
        <w:t>ш-</w:t>
      </w:r>
      <w:proofErr w:type="gramEnd"/>
      <w:r w:rsidRPr="003C3A38">
        <w:rPr>
          <w:rStyle w:val="ae"/>
          <w:color w:val="000000"/>
          <w:sz w:val="28"/>
          <w:szCs w:val="28"/>
        </w:rPr>
        <w:t xml:space="preserve"> накопители, внешние жесткие диски), в особенности оборудованных приемо</w:t>
      </w:r>
      <w:r w:rsidRPr="003C3A38">
        <w:rPr>
          <w:rStyle w:val="ae"/>
          <w:color w:val="000000"/>
          <w:sz w:val="28"/>
          <w:szCs w:val="28"/>
        </w:rPr>
        <w:softHyphen/>
        <w:t>передающей аппаратурой (мобильные телефоны, планшеты, модемы) к служебным средствам вычислительной техники (компьютерам).</w:t>
      </w:r>
    </w:p>
    <w:p w:rsidR="00CB7A6A" w:rsidRDefault="00CB7A6A" w:rsidP="00C03F1F">
      <w:pPr>
        <w:pStyle w:val="20"/>
        <w:shd w:val="clear" w:color="auto" w:fill="auto"/>
        <w:tabs>
          <w:tab w:val="left" w:pos="1064"/>
        </w:tabs>
        <w:spacing w:after="0" w:line="233" w:lineRule="auto"/>
        <w:ind w:firstLine="720"/>
        <w:jc w:val="both"/>
        <w:rPr>
          <w:rStyle w:val="2"/>
          <w:b w:val="0"/>
          <w:bCs w:val="0"/>
          <w:color w:val="000000"/>
          <w:sz w:val="28"/>
          <w:szCs w:val="28"/>
          <w:lang w:val="ru-RU"/>
        </w:rPr>
      </w:pPr>
    </w:p>
    <w:p w:rsidR="00CB7A6A" w:rsidRDefault="00CB7A6A" w:rsidP="00C03F1F">
      <w:pPr>
        <w:pStyle w:val="20"/>
        <w:shd w:val="clear" w:color="auto" w:fill="auto"/>
        <w:tabs>
          <w:tab w:val="left" w:pos="1064"/>
        </w:tabs>
        <w:spacing w:after="0" w:line="233" w:lineRule="auto"/>
        <w:ind w:firstLine="720"/>
        <w:jc w:val="both"/>
        <w:rPr>
          <w:rStyle w:val="2"/>
          <w:b w:val="0"/>
          <w:bCs w:val="0"/>
          <w:color w:val="000000"/>
          <w:sz w:val="28"/>
          <w:szCs w:val="28"/>
          <w:lang w:val="ru-RU"/>
        </w:rPr>
      </w:pPr>
    </w:p>
    <w:p w:rsidR="00395870" w:rsidRPr="003C3A38" w:rsidRDefault="00395870" w:rsidP="00C03F1F">
      <w:pPr>
        <w:pStyle w:val="20"/>
        <w:shd w:val="clear" w:color="auto" w:fill="auto"/>
        <w:tabs>
          <w:tab w:val="left" w:pos="1064"/>
        </w:tabs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lastRenderedPageBreak/>
        <w:t xml:space="preserve">1.4.3.2.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основных положений законодательства о персональных данных, включая: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395870" w:rsidRPr="003C3A38" w:rsidRDefault="00395870" w:rsidP="00C03F1F">
      <w:pPr>
        <w:pStyle w:val="20"/>
        <w:shd w:val="clear" w:color="auto" w:fill="auto"/>
        <w:tabs>
          <w:tab w:val="left" w:pos="1059"/>
        </w:tabs>
        <w:spacing w:after="0" w:line="233" w:lineRule="auto"/>
        <w:ind w:firstLine="720"/>
        <w:jc w:val="both"/>
        <w:rPr>
          <w:b w:val="0"/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1.4.3.3.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общих принципов функционирования системы электронного документооборота, включая</w:t>
      </w: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3C3A38">
        <w:rPr>
          <w:rStyle w:val="ae"/>
          <w:b w:val="0"/>
          <w:color w:val="000000"/>
          <w:sz w:val="28"/>
          <w:szCs w:val="28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395870" w:rsidRPr="003C3A38" w:rsidRDefault="00395870" w:rsidP="00C03F1F">
      <w:pPr>
        <w:pStyle w:val="20"/>
        <w:shd w:val="clear" w:color="auto" w:fill="auto"/>
        <w:tabs>
          <w:tab w:val="left" w:pos="1054"/>
        </w:tabs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 xml:space="preserve">1.4.3.4.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З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нание основных положений законодательства об электронной подписи, включая: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понятие и виды электронных подписей;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3C3A38">
        <w:rPr>
          <w:rStyle w:val="ae"/>
          <w:color w:val="000000"/>
          <w:sz w:val="28"/>
          <w:szCs w:val="28"/>
        </w:rPr>
        <w:t>равнозначными</w:t>
      </w:r>
      <w:proofErr w:type="gramEnd"/>
      <w:r w:rsidRPr="003C3A38">
        <w:rPr>
          <w:rStyle w:val="ae"/>
          <w:color w:val="000000"/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395870" w:rsidRPr="003C3A38" w:rsidRDefault="00395870" w:rsidP="00C03F1F">
      <w:pPr>
        <w:pStyle w:val="20"/>
        <w:shd w:val="clear" w:color="auto" w:fill="auto"/>
        <w:tabs>
          <w:tab w:val="left" w:pos="720"/>
        </w:tabs>
        <w:spacing w:after="0" w:line="233" w:lineRule="auto"/>
        <w:jc w:val="both"/>
        <w:rPr>
          <w:sz w:val="28"/>
          <w:szCs w:val="28"/>
        </w:rPr>
      </w:pPr>
      <w:r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ab/>
        <w:t xml:space="preserve">1.4.3.5. </w:t>
      </w:r>
      <w:r w:rsidR="00F14895" w:rsidRPr="003C3A38">
        <w:rPr>
          <w:rStyle w:val="2"/>
          <w:b w:val="0"/>
          <w:bCs w:val="0"/>
          <w:color w:val="000000"/>
          <w:sz w:val="28"/>
          <w:szCs w:val="28"/>
          <w:lang w:val="ru-RU"/>
        </w:rPr>
        <w:t>О</w:t>
      </w:r>
      <w:r w:rsidRPr="003C3A38">
        <w:rPr>
          <w:rStyle w:val="2"/>
          <w:b w:val="0"/>
          <w:bCs w:val="0"/>
          <w:color w:val="000000"/>
          <w:sz w:val="28"/>
          <w:szCs w:val="28"/>
        </w:rPr>
        <w:t>сновные знания и умения по применению персонального компьютера: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со справочными нормативн</w:t>
      </w:r>
      <w:r w:rsidR="00090767" w:rsidRPr="003C3A38">
        <w:rPr>
          <w:rStyle w:val="ae"/>
          <w:color w:val="000000"/>
          <w:sz w:val="28"/>
          <w:szCs w:val="28"/>
        </w:rPr>
        <w:t xml:space="preserve">ыми </w:t>
      </w:r>
      <w:r w:rsidRPr="003C3A38">
        <w:rPr>
          <w:rStyle w:val="ae"/>
          <w:color w:val="000000"/>
          <w:sz w:val="28"/>
          <w:szCs w:val="28"/>
        </w:rPr>
        <w:t xml:space="preserve">правовыми базами, а также государственной системой правовой информации «Официальный интернет-портал правовой информации» </w:t>
      </w:r>
      <w:r w:rsidRPr="003C3A38">
        <w:rPr>
          <w:rStyle w:val="ae"/>
          <w:color w:val="000000"/>
          <w:sz w:val="28"/>
          <w:szCs w:val="28"/>
          <w:lang w:eastAsia="en-US"/>
        </w:rPr>
        <w:t>(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pravo</w:t>
      </w:r>
      <w:r w:rsidRPr="003C3A38">
        <w:rPr>
          <w:rStyle w:val="ae"/>
          <w:color w:val="000000"/>
          <w:sz w:val="28"/>
          <w:szCs w:val="28"/>
          <w:lang w:eastAsia="en-US"/>
        </w:rPr>
        <w:t>.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gov</w:t>
      </w:r>
      <w:r w:rsidRPr="003C3A38">
        <w:rPr>
          <w:rStyle w:val="ae"/>
          <w:color w:val="000000"/>
          <w:sz w:val="28"/>
          <w:szCs w:val="28"/>
          <w:lang w:eastAsia="en-US"/>
        </w:rPr>
        <w:t>.</w:t>
      </w:r>
      <w:r w:rsidRPr="003C3A38">
        <w:rPr>
          <w:rStyle w:val="ae"/>
          <w:color w:val="000000"/>
          <w:sz w:val="28"/>
          <w:szCs w:val="28"/>
          <w:lang w:val="en-US" w:eastAsia="en-US"/>
        </w:rPr>
        <w:t>ru</w:t>
      </w:r>
      <w:r w:rsidRPr="003C3A38">
        <w:rPr>
          <w:rStyle w:val="ae"/>
          <w:color w:val="000000"/>
          <w:sz w:val="28"/>
          <w:szCs w:val="28"/>
          <w:lang w:eastAsia="en-US"/>
        </w:rPr>
        <w:t>);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395870" w:rsidRPr="003C3A38" w:rsidRDefault="00395870" w:rsidP="00C03F1F">
      <w:pPr>
        <w:pStyle w:val="ad"/>
        <w:spacing w:after="0" w:line="233" w:lineRule="auto"/>
        <w:ind w:firstLine="720"/>
        <w:jc w:val="both"/>
        <w:rPr>
          <w:sz w:val="28"/>
          <w:szCs w:val="28"/>
        </w:rPr>
      </w:pPr>
      <w:r w:rsidRPr="003C3A38">
        <w:rPr>
          <w:rStyle w:val="ae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:rsidR="00395870" w:rsidRPr="003C3A38" w:rsidRDefault="00395870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color w:val="000000"/>
          <w:sz w:val="28"/>
          <w:szCs w:val="28"/>
        </w:rPr>
        <w:t xml:space="preserve">1.5. </w:t>
      </w:r>
      <w:r w:rsidR="00F14895" w:rsidRPr="003C3A38">
        <w:rPr>
          <w:color w:val="000000"/>
          <w:sz w:val="28"/>
          <w:szCs w:val="28"/>
        </w:rPr>
        <w:t>Т</w:t>
      </w:r>
      <w:r w:rsidRPr="003C3A38">
        <w:rPr>
          <w:color w:val="000000"/>
          <w:sz w:val="28"/>
          <w:szCs w:val="28"/>
        </w:rPr>
        <w:t>ребования к общим и управленческим умениям ________ отдела:</w:t>
      </w:r>
    </w:p>
    <w:p w:rsidR="00907E17" w:rsidRPr="003C3A38" w:rsidRDefault="00907E17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___________________________________________________________.</w:t>
      </w:r>
    </w:p>
    <w:p w:rsidR="00395870" w:rsidRPr="003C3A38" w:rsidRDefault="00395870" w:rsidP="00C03F1F">
      <w:pPr>
        <w:pStyle w:val="Doc-0"/>
        <w:spacing w:line="233" w:lineRule="auto"/>
        <w:ind w:left="0" w:firstLine="720"/>
        <w:rPr>
          <w:b/>
          <w:color w:val="000000"/>
          <w:sz w:val="28"/>
          <w:szCs w:val="28"/>
          <w:lang w:val="ru-RU"/>
        </w:rPr>
      </w:pPr>
      <w:r w:rsidRPr="003C3A38">
        <w:rPr>
          <w:color w:val="000000"/>
          <w:sz w:val="28"/>
          <w:szCs w:val="28"/>
          <w:lang w:val="ru-RU"/>
        </w:rPr>
        <w:t xml:space="preserve">1.6. </w:t>
      </w:r>
      <w:r w:rsidR="00F14895" w:rsidRPr="003C3A38">
        <w:rPr>
          <w:color w:val="000000"/>
          <w:sz w:val="28"/>
          <w:szCs w:val="28"/>
          <w:lang w:val="ru-RU"/>
        </w:rPr>
        <w:t>У</w:t>
      </w:r>
      <w:r w:rsidRPr="003C3A38">
        <w:rPr>
          <w:color w:val="000000"/>
          <w:sz w:val="28"/>
          <w:szCs w:val="28"/>
          <w:lang w:val="ru-RU"/>
        </w:rPr>
        <w:t>правленческие умения ________ отдела</w:t>
      </w:r>
      <w:proofErr w:type="gramStart"/>
      <w:r w:rsidRPr="003C3A38">
        <w:rPr>
          <w:color w:val="000000"/>
          <w:sz w:val="28"/>
          <w:szCs w:val="28"/>
          <w:lang w:val="ru-RU"/>
        </w:rPr>
        <w:t xml:space="preserve">: </w:t>
      </w:r>
      <w:proofErr w:type="gramEnd"/>
    </w:p>
    <w:p w:rsidR="00907E17" w:rsidRPr="003C3A38" w:rsidRDefault="00907E17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___________________________________________________________.</w:t>
      </w:r>
    </w:p>
    <w:p w:rsidR="007F48F8" w:rsidRPr="003C3A38" w:rsidRDefault="007F48F8" w:rsidP="00C03F1F">
      <w:pPr>
        <w:pStyle w:val="1"/>
        <w:spacing w:line="233" w:lineRule="auto"/>
        <w:ind w:firstLine="720"/>
        <w:jc w:val="both"/>
        <w:rPr>
          <w:sz w:val="28"/>
          <w:lang w:val="ru-RU"/>
        </w:rPr>
      </w:pPr>
      <w:r w:rsidRPr="003C3A38">
        <w:rPr>
          <w:sz w:val="28"/>
          <w:lang w:val="ru-RU"/>
        </w:rPr>
        <w:t xml:space="preserve">1.7. Профессионально-функциональные квалификационные требования (по </w:t>
      </w:r>
      <w:r w:rsidR="007E313A">
        <w:rPr>
          <w:sz w:val="28"/>
          <w:lang w:val="ru-RU"/>
        </w:rPr>
        <w:t>видам</w:t>
      </w:r>
      <w:r w:rsidRPr="003C3A38">
        <w:rPr>
          <w:sz w:val="28"/>
          <w:lang w:val="ru-RU"/>
        </w:rPr>
        <w:t xml:space="preserve"> деятельности):</w:t>
      </w:r>
    </w:p>
    <w:p w:rsidR="00D41393" w:rsidRPr="003C3A38" w:rsidRDefault="007F48F8" w:rsidP="00D41393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  <w:lang/>
        </w:rPr>
        <w:t>1.7.1.</w:t>
      </w:r>
      <w:r w:rsidRPr="003C3A38">
        <w:rPr>
          <w:sz w:val="28"/>
          <w:szCs w:val="28"/>
        </w:rPr>
        <w:t xml:space="preserve"> </w:t>
      </w:r>
      <w:r w:rsidR="00D41393" w:rsidRPr="003C3A38">
        <w:rPr>
          <w:sz w:val="28"/>
          <w:szCs w:val="28"/>
        </w:rPr>
        <w:t xml:space="preserve">квалификационные требования к </w:t>
      </w:r>
      <w:r w:rsidR="00D41393" w:rsidRPr="0077581E">
        <w:rPr>
          <w:sz w:val="28"/>
          <w:szCs w:val="28"/>
        </w:rPr>
        <w:t>профессионально-функциональным знаниям</w:t>
      </w:r>
      <w:proofErr w:type="gramStart"/>
      <w:r w:rsidR="00D41393" w:rsidRPr="003C3A38">
        <w:rPr>
          <w:sz w:val="28"/>
          <w:szCs w:val="28"/>
        </w:rPr>
        <w:t>:</w:t>
      </w:r>
      <w:r w:rsidR="00D41393">
        <w:rPr>
          <w:sz w:val="28"/>
          <w:szCs w:val="28"/>
        </w:rPr>
        <w:t xml:space="preserve"> </w:t>
      </w:r>
      <w:r w:rsidR="00CB0E1C">
        <w:rPr>
          <w:sz w:val="28"/>
          <w:szCs w:val="28"/>
        </w:rPr>
        <w:t xml:space="preserve"> </w:t>
      </w:r>
      <w:proofErr w:type="gramEnd"/>
    </w:p>
    <w:p w:rsidR="00D41393" w:rsidRPr="003C3A38" w:rsidRDefault="00D41393" w:rsidP="00D41393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___________________________________________________________.</w:t>
      </w:r>
    </w:p>
    <w:p w:rsidR="007F48F8" w:rsidRPr="003C3A38" w:rsidRDefault="00D41393" w:rsidP="00C03F1F">
      <w:pPr>
        <w:pStyle w:val="a8"/>
        <w:autoSpaceDE w:val="0"/>
        <w:autoSpaceDN w:val="0"/>
        <w:spacing w:line="233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1.7.</w:t>
      </w:r>
      <w:r w:rsidR="00B03176">
        <w:rPr>
          <w:sz w:val="28"/>
          <w:szCs w:val="28"/>
          <w:lang w:val="ru-RU"/>
        </w:rPr>
        <w:t>2</w:t>
      </w:r>
      <w:r w:rsidR="007F48F8" w:rsidRPr="003C3A38">
        <w:rPr>
          <w:sz w:val="28"/>
          <w:szCs w:val="28"/>
          <w:lang w:val="ru-RU"/>
        </w:rPr>
        <w:t xml:space="preserve">. </w:t>
      </w:r>
      <w:r w:rsidR="001D4301" w:rsidRPr="003C3A38">
        <w:rPr>
          <w:sz w:val="28"/>
          <w:szCs w:val="28"/>
          <w:lang w:val="ru-RU"/>
        </w:rPr>
        <w:t>к</w:t>
      </w:r>
      <w:r w:rsidR="007F48F8" w:rsidRPr="003C3A38">
        <w:rPr>
          <w:sz w:val="28"/>
          <w:szCs w:val="28"/>
          <w:lang w:val="ru-RU"/>
        </w:rPr>
        <w:t xml:space="preserve">валификационные требования к функциональным умениям:  </w:t>
      </w:r>
    </w:p>
    <w:p w:rsidR="007F48F8" w:rsidRPr="003C3A38" w:rsidRDefault="007F48F8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___________________________________________________________.</w:t>
      </w:r>
    </w:p>
    <w:p w:rsidR="006129B4" w:rsidRPr="006129B4" w:rsidRDefault="006129B4" w:rsidP="006129B4">
      <w:pPr>
        <w:ind w:firstLine="708"/>
        <w:jc w:val="both"/>
        <w:rPr>
          <w:sz w:val="28"/>
          <w:szCs w:val="28"/>
        </w:rPr>
      </w:pPr>
      <w:r w:rsidRPr="006129B4">
        <w:rPr>
          <w:sz w:val="28"/>
          <w:szCs w:val="28"/>
        </w:rPr>
        <w:lastRenderedPageBreak/>
        <w:t>1.8. Требования к деятельности, связанной с работой со сведениями, составляющими государственную тайну: прохождение процедуры оформления допуска к сведениям, составляющим государственную тайну</w:t>
      </w:r>
      <w:r>
        <w:rPr>
          <w:rStyle w:val="af3"/>
          <w:sz w:val="28"/>
          <w:szCs w:val="28"/>
        </w:rPr>
        <w:footnoteReference w:id="4"/>
      </w:r>
      <w:r w:rsidRPr="006129B4">
        <w:rPr>
          <w:sz w:val="28"/>
          <w:szCs w:val="28"/>
        </w:rPr>
        <w:t xml:space="preserve">. </w:t>
      </w:r>
    </w:p>
    <w:p w:rsidR="00EA2B39" w:rsidRPr="003C3A38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3A38">
        <w:rPr>
          <w:rFonts w:ascii="Times New Roman" w:hAnsi="Times New Roman" w:cs="Times New Roman"/>
          <w:sz w:val="28"/>
          <w:szCs w:val="28"/>
        </w:rPr>
        <w:t xml:space="preserve">2. Должностные обязанности, права и ответственность </w:t>
      </w:r>
      <w:r w:rsidR="007F48F8" w:rsidRPr="003C3A38">
        <w:rPr>
          <w:rFonts w:ascii="Times New Roman" w:hAnsi="Times New Roman" w:cs="Times New Roman"/>
          <w:sz w:val="28"/>
          <w:szCs w:val="28"/>
        </w:rPr>
        <w:t>____________</w:t>
      </w:r>
      <w:r w:rsidRPr="003C3A38">
        <w:rPr>
          <w:rFonts w:ascii="Times New Roman" w:hAnsi="Times New Roman" w:cs="Times New Roman"/>
          <w:sz w:val="28"/>
          <w:szCs w:val="28"/>
        </w:rPr>
        <w:t xml:space="preserve"> отдела за неисполнение (ненадлежащее исполнение) должностных обязанн</w:t>
      </w:r>
      <w:r w:rsidRPr="003C3A38">
        <w:rPr>
          <w:rFonts w:ascii="Times New Roman" w:hAnsi="Times New Roman" w:cs="Times New Roman"/>
          <w:sz w:val="28"/>
          <w:szCs w:val="28"/>
        </w:rPr>
        <w:t>о</w:t>
      </w:r>
      <w:r w:rsidRPr="003C3A38">
        <w:rPr>
          <w:rFonts w:ascii="Times New Roman" w:hAnsi="Times New Roman" w:cs="Times New Roman"/>
          <w:sz w:val="28"/>
          <w:szCs w:val="28"/>
        </w:rPr>
        <w:t>стей</w:t>
      </w:r>
    </w:p>
    <w:p w:rsidR="00EA2B39" w:rsidRPr="003C3A38" w:rsidRDefault="00EA2B39" w:rsidP="00C03F1F">
      <w:pPr>
        <w:shd w:val="clear" w:color="auto" w:fill="FFFFFF"/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2.1. </w:t>
      </w:r>
      <w:r w:rsidR="007F48F8" w:rsidRPr="003C3A38">
        <w:rPr>
          <w:sz w:val="28"/>
          <w:szCs w:val="28"/>
        </w:rPr>
        <w:t>__________</w:t>
      </w:r>
      <w:r w:rsidRPr="003C3A38">
        <w:rPr>
          <w:sz w:val="28"/>
          <w:szCs w:val="28"/>
        </w:rPr>
        <w:t xml:space="preserve"> отдела </w:t>
      </w:r>
      <w:proofErr w:type="gramStart"/>
      <w:r w:rsidRPr="003C3A38">
        <w:rPr>
          <w:sz w:val="28"/>
          <w:szCs w:val="28"/>
        </w:rPr>
        <w:t>обязан</w:t>
      </w:r>
      <w:proofErr w:type="gramEnd"/>
      <w:r w:rsidRPr="003C3A38">
        <w:rPr>
          <w:sz w:val="28"/>
          <w:szCs w:val="28"/>
        </w:rPr>
        <w:t>:</w:t>
      </w:r>
    </w:p>
    <w:p w:rsidR="00EA2B39" w:rsidRPr="003C3A38" w:rsidRDefault="00EA2B39" w:rsidP="00C03F1F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                  к служебному поведению, не допускать нарушений запретов, связанных                    с прохождением гражданской службы, предусмотренных статьями 15, 16, 17 и 18 Федерального закона от 27.07.2004 № 79-ФЗ «О государственной гражданской службе Российской Федерации»;</w:t>
      </w:r>
    </w:p>
    <w:p w:rsidR="00EA2B39" w:rsidRPr="003C3A38" w:rsidRDefault="00EA2B39" w:rsidP="00C03F1F">
      <w:pPr>
        <w:spacing w:line="233" w:lineRule="auto"/>
        <w:ind w:firstLine="708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соблюдать Служебный распорядок прокуратуры </w:t>
      </w:r>
      <w:r w:rsidR="007F48F8" w:rsidRPr="003C3A38">
        <w:rPr>
          <w:sz w:val="28"/>
          <w:szCs w:val="28"/>
        </w:rPr>
        <w:t xml:space="preserve">_____ </w:t>
      </w:r>
      <w:r w:rsidRPr="003C3A38">
        <w:rPr>
          <w:sz w:val="28"/>
          <w:szCs w:val="28"/>
        </w:rPr>
        <w:t xml:space="preserve">для федеральных государственных гражданских служащих, </w:t>
      </w:r>
      <w:r w:rsidR="00705164" w:rsidRPr="003C3A38">
        <w:rPr>
          <w:sz w:val="28"/>
          <w:szCs w:val="28"/>
        </w:rPr>
        <w:t xml:space="preserve">должностной регламент, </w:t>
      </w:r>
      <w:r w:rsidRPr="003C3A38">
        <w:rPr>
          <w:sz w:val="28"/>
          <w:szCs w:val="28"/>
        </w:rPr>
        <w:t>правила и нормы охраны труда, технику безопасности и противопожарную безопасность;</w:t>
      </w:r>
    </w:p>
    <w:p w:rsidR="00907E17" w:rsidRPr="003C3A38" w:rsidRDefault="00907E17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не разглашать сведения, составляющие государственную и иную охраняемую </w:t>
      </w:r>
      <w:r w:rsidR="00B2422E">
        <w:rPr>
          <w:sz w:val="28"/>
          <w:szCs w:val="28"/>
        </w:rPr>
        <w:t>ф</w:t>
      </w:r>
      <w:r w:rsidRPr="003C3A38">
        <w:rPr>
          <w:sz w:val="28"/>
          <w:szCs w:val="28"/>
        </w:rPr>
        <w:t>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07E17" w:rsidRPr="003C3A38" w:rsidRDefault="00907E17" w:rsidP="00C03F1F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A2B39" w:rsidRPr="003C3A38" w:rsidRDefault="00EA2B39" w:rsidP="00C03F1F">
      <w:pPr>
        <w:shd w:val="clear" w:color="auto" w:fill="FFFFFF"/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99141B" w:rsidRPr="003C3A38" w:rsidRDefault="0099141B" w:rsidP="00C03F1F">
      <w:pPr>
        <w:pStyle w:val="ad"/>
        <w:spacing w:after="0" w:line="233" w:lineRule="auto"/>
        <w:ind w:firstLine="709"/>
        <w:jc w:val="both"/>
        <w:rPr>
          <w:sz w:val="28"/>
          <w:szCs w:val="28"/>
        </w:rPr>
      </w:pPr>
      <w:r w:rsidRPr="003C3A38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EA2B39" w:rsidRPr="003C3A38" w:rsidRDefault="00EA2B39" w:rsidP="00C03F1F">
      <w:pPr>
        <w:shd w:val="clear" w:color="auto" w:fill="FFFFFF"/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3C3A38">
        <w:rPr>
          <w:sz w:val="28"/>
          <w:szCs w:val="28"/>
        </w:rPr>
        <w:t xml:space="preserve">соблюдать основные принципы, этические нормы </w:t>
      </w:r>
      <w:r w:rsidR="00E05213" w:rsidRPr="003C3A38">
        <w:rPr>
          <w:sz w:val="28"/>
          <w:szCs w:val="28"/>
        </w:rPr>
        <w:t xml:space="preserve">и правила </w:t>
      </w:r>
      <w:r w:rsidRPr="003C3A38">
        <w:rPr>
          <w:sz w:val="28"/>
          <w:szCs w:val="28"/>
        </w:rPr>
        <w:t>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EA2B39" w:rsidRPr="003C3A38" w:rsidRDefault="00EA2B39" w:rsidP="00C03F1F">
      <w:pPr>
        <w:shd w:val="clear" w:color="auto" w:fill="FFFFFF"/>
        <w:spacing w:line="233" w:lineRule="auto"/>
        <w:ind w:firstLine="720"/>
        <w:jc w:val="both"/>
        <w:rPr>
          <w:sz w:val="28"/>
          <w:szCs w:val="28"/>
        </w:rPr>
      </w:pPr>
      <w:proofErr w:type="gramStart"/>
      <w:r w:rsidRPr="003C3A38">
        <w:rPr>
          <w:sz w:val="28"/>
          <w:szCs w:val="28"/>
        </w:rPr>
        <w:t xml:space="preserve">представлять ежегодно сведения о своих доходах, об имуществе                                                              и обязательствах имущественного характера, а также сведения о доходах,                         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559, и в соответствии с </w:t>
      </w:r>
      <w:r w:rsidR="007F48F8" w:rsidRPr="003C3A38">
        <w:rPr>
          <w:sz w:val="28"/>
          <w:szCs w:val="28"/>
        </w:rPr>
        <w:t xml:space="preserve">соответствующими </w:t>
      </w:r>
      <w:r w:rsidRPr="003C3A38">
        <w:rPr>
          <w:sz w:val="28"/>
          <w:szCs w:val="28"/>
        </w:rPr>
        <w:t>организационно-распорядительными документами, определяющими перечень должностей федеральной государственной службы в органах и организациях прокуратуры Российской Федерации, при</w:t>
      </w:r>
      <w:proofErr w:type="gramEnd"/>
      <w:r w:rsidRPr="003C3A38">
        <w:rPr>
          <w:sz w:val="28"/>
          <w:szCs w:val="28"/>
        </w:rPr>
        <w:t xml:space="preserve"> </w:t>
      </w:r>
      <w:proofErr w:type="gramStart"/>
      <w:r w:rsidRPr="003C3A38">
        <w:rPr>
          <w:sz w:val="28"/>
          <w:szCs w:val="28"/>
        </w:rPr>
        <w:t>замещении</w:t>
      </w:r>
      <w:proofErr w:type="gramEnd"/>
      <w:r w:rsidRPr="003C3A38">
        <w:rPr>
          <w:sz w:val="28"/>
          <w:szCs w:val="28"/>
        </w:rPr>
        <w:t xml:space="preserve">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3C3A38">
        <w:rPr>
          <w:sz w:val="28"/>
          <w:szCs w:val="28"/>
        </w:rPr>
        <w:lastRenderedPageBreak/>
        <w:t>имущественного характера своих супруги (супруга) и несовершеннолетних детей;</w:t>
      </w:r>
      <w:r w:rsidR="00956713" w:rsidRPr="003C3A38">
        <w:rPr>
          <w:rStyle w:val="af3"/>
          <w:sz w:val="28"/>
          <w:szCs w:val="28"/>
        </w:rPr>
        <w:footnoteReference w:id="5"/>
      </w:r>
    </w:p>
    <w:p w:rsidR="00EA2B39" w:rsidRPr="003C3A38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C3A38">
        <w:rPr>
          <w:rFonts w:ascii="Times New Roman" w:hAnsi="Times New Roman" w:cs="Times New Roman"/>
          <w:sz w:val="28"/>
          <w:szCs w:val="28"/>
        </w:rPr>
        <w:t>представлять в установленном порядке сведения о своих расходах,                       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</w:t>
      </w:r>
      <w:proofErr w:type="gramEnd"/>
      <w:r w:rsidRPr="003C3A38">
        <w:rPr>
          <w:rFonts w:ascii="Times New Roman" w:hAnsi="Times New Roman" w:cs="Times New Roman"/>
          <w:sz w:val="28"/>
          <w:szCs w:val="28"/>
        </w:rPr>
        <w:t>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  <w:r w:rsidR="00CA11D3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EA2B39" w:rsidRPr="003C3A38" w:rsidRDefault="00EA2B39" w:rsidP="00C03F1F">
      <w:pPr>
        <w:shd w:val="clear" w:color="auto" w:fill="FFFFFF"/>
        <w:spacing w:line="233" w:lineRule="auto"/>
        <w:ind w:firstLine="708"/>
        <w:jc w:val="both"/>
        <w:rPr>
          <w:bCs/>
          <w:sz w:val="28"/>
          <w:szCs w:val="28"/>
        </w:rPr>
      </w:pPr>
      <w:r w:rsidRPr="003C3A38">
        <w:rPr>
          <w:bCs/>
          <w:sz w:val="28"/>
          <w:szCs w:val="28"/>
        </w:rPr>
        <w:t xml:space="preserve">представлять ежегодно в </w:t>
      </w:r>
      <w:r w:rsidRPr="003C3A38">
        <w:rPr>
          <w:sz w:val="28"/>
          <w:szCs w:val="28"/>
        </w:rPr>
        <w:t>порядке,</w:t>
      </w:r>
      <w:r w:rsidRPr="003C3A38">
        <w:rPr>
          <w:bCs/>
          <w:sz w:val="28"/>
          <w:szCs w:val="28"/>
        </w:rPr>
        <w:t xml:space="preserve"> установленном </w:t>
      </w:r>
      <w:r w:rsidRPr="003C3A38">
        <w:rPr>
          <w:sz w:val="28"/>
          <w:szCs w:val="28"/>
        </w:rPr>
        <w:t xml:space="preserve">Федеральным законом «О государственной гражданской службе Российской Федерации», </w:t>
      </w:r>
      <w:r w:rsidRPr="003C3A38">
        <w:rPr>
          <w:bCs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EA2B39" w:rsidRPr="003C3A38" w:rsidRDefault="00EA2B39" w:rsidP="00C03F1F">
      <w:pPr>
        <w:shd w:val="clear" w:color="auto" w:fill="FFFFFF"/>
        <w:tabs>
          <w:tab w:val="left" w:pos="709"/>
        </w:tabs>
        <w:spacing w:line="233" w:lineRule="auto"/>
        <w:ind w:firstLine="708"/>
        <w:jc w:val="both"/>
        <w:rPr>
          <w:sz w:val="28"/>
          <w:szCs w:val="28"/>
        </w:rPr>
      </w:pPr>
      <w:proofErr w:type="gramStart"/>
      <w:r w:rsidRPr="003C3A38">
        <w:rPr>
          <w:sz w:val="28"/>
          <w:szCs w:val="28"/>
        </w:rPr>
        <w:t xml:space="preserve">уведомлять в соответствии с требованиями Федерального закона                  от 25.12.2008 № 273-ФЗ «О противодействии коррупции» и в установленном Генеральным прокурором Российской Федерации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  <w:proofErr w:type="gramEnd"/>
    </w:p>
    <w:p w:rsidR="00EA2B39" w:rsidRPr="00090767" w:rsidRDefault="00EA2B39" w:rsidP="00C03F1F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hyperlink r:id="rId10" w:history="1">
        <w:hyperlink r:id="rId11" w:history="1">
          <w:r w:rsidRPr="003C3A38">
            <w:rPr>
              <w:rStyle w:val="af1"/>
              <w:iCs/>
              <w:color w:val="auto"/>
              <w:sz w:val="28"/>
              <w:szCs w:val="28"/>
              <w:u w:val="none"/>
            </w:rPr>
            <w:t>сообщать</w:t>
          </w:r>
          <w:r w:rsidRPr="003C3A38">
            <w:rPr>
              <w:rStyle w:val="af1"/>
              <w:color w:val="auto"/>
              <w:sz w:val="28"/>
              <w:szCs w:val="28"/>
              <w:u w:val="none"/>
            </w:rPr>
            <w:t xml:space="preserve"> </w:t>
          </w:r>
          <w:r w:rsidRPr="003C3A38">
            <w:rPr>
              <w:rStyle w:val="af1"/>
              <w:iCs/>
              <w:color w:val="auto"/>
              <w:sz w:val="28"/>
              <w:szCs w:val="28"/>
              <w:u w:val="none"/>
            </w:rPr>
            <w:t>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</w:t>
          </w:r>
          <w:r w:rsidR="00AB2FE7" w:rsidRPr="003C3A38">
            <w:rPr>
              <w:rStyle w:val="af1"/>
              <w:iCs/>
              <w:color w:val="auto"/>
              <w:sz w:val="28"/>
              <w:szCs w:val="28"/>
              <w:u w:val="none"/>
            </w:rPr>
            <w:t>;</w:t>
          </w:r>
        </w:hyperlink>
      </w:hyperlink>
    </w:p>
    <w:p w:rsidR="00AB2FE7" w:rsidRPr="00090767" w:rsidRDefault="00AB2FE7" w:rsidP="00C03F1F">
      <w:pPr>
        <w:shd w:val="clear" w:color="auto" w:fill="FFFFFF"/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090767">
        <w:rPr>
          <w:sz w:val="28"/>
          <w:szCs w:val="28"/>
        </w:rPr>
        <w:t>____________________________________________________________.</w:t>
      </w:r>
    </w:p>
    <w:p w:rsidR="00EA2B39" w:rsidRPr="00090767" w:rsidRDefault="00EA2B39" w:rsidP="00C03F1F">
      <w:pPr>
        <w:pStyle w:val="ad"/>
        <w:spacing w:after="0" w:line="233" w:lineRule="auto"/>
        <w:ind w:firstLine="709"/>
        <w:jc w:val="both"/>
        <w:rPr>
          <w:sz w:val="28"/>
          <w:szCs w:val="28"/>
        </w:rPr>
      </w:pPr>
      <w:r w:rsidRPr="00090767">
        <w:rPr>
          <w:sz w:val="28"/>
          <w:szCs w:val="28"/>
        </w:rPr>
        <w:t xml:space="preserve">Кроме того, он обязан:            </w:t>
      </w:r>
    </w:p>
    <w:p w:rsidR="007F48F8" w:rsidRPr="00090767" w:rsidRDefault="007F48F8" w:rsidP="00C03F1F">
      <w:pPr>
        <w:pStyle w:val="ad"/>
        <w:spacing w:after="0" w:line="233" w:lineRule="auto"/>
        <w:ind w:firstLine="709"/>
        <w:jc w:val="both"/>
        <w:rPr>
          <w:sz w:val="28"/>
          <w:szCs w:val="28"/>
        </w:rPr>
      </w:pPr>
      <w:r w:rsidRPr="00090767">
        <w:rPr>
          <w:sz w:val="28"/>
          <w:szCs w:val="28"/>
        </w:rPr>
        <w:t>____________________________________________________________.</w:t>
      </w:r>
    </w:p>
    <w:p w:rsidR="00EA2B39" w:rsidRPr="00090767" w:rsidRDefault="00EA2B39" w:rsidP="00C03F1F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 xml:space="preserve">2.2. Основные права </w:t>
      </w:r>
      <w:r w:rsidR="007F48F8" w:rsidRPr="00090767">
        <w:rPr>
          <w:rFonts w:ascii="Times New Roman" w:hAnsi="Times New Roman" w:cs="Times New Roman"/>
          <w:sz w:val="28"/>
          <w:szCs w:val="28"/>
        </w:rPr>
        <w:t>___________</w:t>
      </w:r>
      <w:r w:rsidRPr="00090767">
        <w:rPr>
          <w:rFonts w:ascii="Times New Roman" w:hAnsi="Times New Roman" w:cs="Times New Roman"/>
          <w:sz w:val="28"/>
          <w:szCs w:val="28"/>
        </w:rPr>
        <w:t xml:space="preserve"> отдела регулируются статьей 14 Федерального закона «О государственной гражданской службе Ро</w:t>
      </w:r>
      <w:r w:rsidRPr="00090767">
        <w:rPr>
          <w:rFonts w:ascii="Times New Roman" w:hAnsi="Times New Roman" w:cs="Times New Roman"/>
          <w:sz w:val="28"/>
          <w:szCs w:val="28"/>
        </w:rPr>
        <w:t>с</w:t>
      </w:r>
      <w:r w:rsidRPr="00090767">
        <w:rPr>
          <w:rFonts w:ascii="Times New Roman" w:hAnsi="Times New Roman" w:cs="Times New Roman"/>
          <w:sz w:val="28"/>
          <w:szCs w:val="28"/>
        </w:rPr>
        <w:t>сийской Федерации».</w:t>
      </w:r>
    </w:p>
    <w:p w:rsidR="00EA2B39" w:rsidRPr="00090767" w:rsidRDefault="00EA2B39" w:rsidP="00C03F1F">
      <w:pPr>
        <w:pStyle w:val="ConsPlusNormal"/>
        <w:spacing w:line="233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>Кроме того, он имеет право:</w:t>
      </w:r>
    </w:p>
    <w:p w:rsidR="00EA2B39" w:rsidRPr="00090767" w:rsidRDefault="00EA2B39" w:rsidP="00C03F1F">
      <w:pPr>
        <w:pStyle w:val="af"/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</w:t>
      </w:r>
      <w:r w:rsidR="007F48F8" w:rsidRPr="00090767">
        <w:rPr>
          <w:rFonts w:ascii="Times New Roman" w:hAnsi="Times New Roman" w:cs="Times New Roman"/>
          <w:sz w:val="28"/>
          <w:szCs w:val="28"/>
        </w:rPr>
        <w:t xml:space="preserve">прокуратуры ________, </w:t>
      </w:r>
      <w:r w:rsidRPr="00090767">
        <w:rPr>
          <w:rFonts w:ascii="Times New Roman" w:hAnsi="Times New Roman" w:cs="Times New Roman"/>
          <w:sz w:val="28"/>
          <w:szCs w:val="28"/>
        </w:rPr>
        <w:t xml:space="preserve">относящимися к предмету его деятельности; вносить на рассмотрение руководства предложения по вопросам организации труда, получать </w:t>
      </w:r>
      <w:r w:rsidRPr="00090767">
        <w:rPr>
          <w:rFonts w:ascii="Times New Roman" w:hAnsi="Times New Roman" w:cs="Times New Roman"/>
          <w:sz w:val="28"/>
          <w:szCs w:val="28"/>
        </w:rPr>
        <w:lastRenderedPageBreak/>
        <w:t>информацию и материалы, необходимые для исполнения должностных обязанностей;</w:t>
      </w:r>
    </w:p>
    <w:p w:rsidR="00EA2B39" w:rsidRPr="00090767" w:rsidRDefault="00EA2B39" w:rsidP="00C03F1F">
      <w:pPr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EA2B39" w:rsidRPr="00090767" w:rsidRDefault="00EA2B39" w:rsidP="00C03F1F">
      <w:pPr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t xml:space="preserve">2.3. </w:t>
      </w:r>
      <w:r w:rsidR="007F48F8" w:rsidRPr="00090767">
        <w:rPr>
          <w:sz w:val="28"/>
          <w:szCs w:val="28"/>
        </w:rPr>
        <w:t>___________</w:t>
      </w:r>
      <w:r w:rsidRPr="00090767">
        <w:rPr>
          <w:sz w:val="28"/>
          <w:szCs w:val="28"/>
        </w:rPr>
        <w:t xml:space="preserve"> отдела за неисполнение или ненадлежащее исполнение возложенных на него должностных обязанностей, за нарушение законодательства Российской Федерации, исполнения неправомерного поручения несет дисциплинарную, гражданско-правовую, административную или уголовную ответственность в соответствии                           с федеральными законами.</w:t>
      </w:r>
    </w:p>
    <w:p w:rsidR="00EA2B39" w:rsidRPr="00090767" w:rsidRDefault="00EA2B39" w:rsidP="00C03F1F">
      <w:pPr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t xml:space="preserve">3. Перечень вопросов, по которым </w:t>
      </w:r>
      <w:r w:rsidR="007F48F8" w:rsidRPr="00090767">
        <w:rPr>
          <w:sz w:val="28"/>
          <w:szCs w:val="28"/>
        </w:rPr>
        <w:t>____________</w:t>
      </w:r>
      <w:r w:rsidRPr="00090767">
        <w:rPr>
          <w:sz w:val="28"/>
          <w:szCs w:val="28"/>
        </w:rPr>
        <w:t xml:space="preserve"> отдела вправе или обязан самостоятельно принимать решения</w:t>
      </w:r>
    </w:p>
    <w:p w:rsidR="00EA2B39" w:rsidRPr="00090767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>Анализ работы на вверенном участке, подготовка предложений                      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EA2B39" w:rsidRPr="00090767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 xml:space="preserve">4. Перечень вопросов, по которым </w:t>
      </w:r>
      <w:r w:rsidR="007F48F8" w:rsidRPr="00090767">
        <w:rPr>
          <w:rFonts w:ascii="Times New Roman" w:hAnsi="Times New Roman" w:cs="Times New Roman"/>
          <w:sz w:val="28"/>
          <w:szCs w:val="28"/>
        </w:rPr>
        <w:t>____________</w:t>
      </w:r>
      <w:r w:rsidRPr="00090767">
        <w:rPr>
          <w:rFonts w:ascii="Times New Roman" w:hAnsi="Times New Roman" w:cs="Times New Roman"/>
          <w:sz w:val="28"/>
          <w:szCs w:val="28"/>
        </w:rPr>
        <w:t xml:space="preserve"> отдела вправе или обязан участвовать при подготовке проектов нормативных актов и иных решений</w:t>
      </w:r>
    </w:p>
    <w:p w:rsidR="00EA2B39" w:rsidRPr="00090767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 xml:space="preserve">Должностной регламент, планы работы </w:t>
      </w:r>
      <w:r w:rsidR="007F48F8" w:rsidRPr="00090767">
        <w:rPr>
          <w:rFonts w:ascii="Times New Roman" w:hAnsi="Times New Roman" w:cs="Times New Roman"/>
          <w:sz w:val="28"/>
          <w:szCs w:val="28"/>
        </w:rPr>
        <w:t>отдела</w:t>
      </w:r>
      <w:r w:rsidRPr="00090767">
        <w:rPr>
          <w:rFonts w:ascii="Times New Roman" w:hAnsi="Times New Roman" w:cs="Times New Roman"/>
          <w:sz w:val="28"/>
          <w:szCs w:val="28"/>
        </w:rPr>
        <w:t xml:space="preserve">, положение об </w:t>
      </w:r>
      <w:r w:rsidR="007F48F8" w:rsidRPr="00090767">
        <w:rPr>
          <w:rFonts w:ascii="Times New Roman" w:hAnsi="Times New Roman" w:cs="Times New Roman"/>
          <w:sz w:val="28"/>
          <w:szCs w:val="28"/>
        </w:rPr>
        <w:t>отделе</w:t>
      </w:r>
      <w:r w:rsidRPr="00090767">
        <w:rPr>
          <w:rFonts w:ascii="Times New Roman" w:hAnsi="Times New Roman" w:cs="Times New Roman"/>
          <w:sz w:val="28"/>
          <w:szCs w:val="28"/>
        </w:rPr>
        <w:t>.</w:t>
      </w:r>
    </w:p>
    <w:p w:rsidR="00EA2B39" w:rsidRPr="00090767" w:rsidRDefault="00EA2B39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>5. Сроки и процедуры подготовки, рассмотрения проектов управленч</w:t>
      </w:r>
      <w:r w:rsidRPr="00090767">
        <w:rPr>
          <w:rFonts w:ascii="Times New Roman" w:hAnsi="Times New Roman" w:cs="Times New Roman"/>
          <w:sz w:val="28"/>
          <w:szCs w:val="28"/>
        </w:rPr>
        <w:t>е</w:t>
      </w:r>
      <w:r w:rsidRPr="00090767">
        <w:rPr>
          <w:rFonts w:ascii="Times New Roman" w:hAnsi="Times New Roman" w:cs="Times New Roman"/>
          <w:sz w:val="28"/>
          <w:szCs w:val="28"/>
        </w:rPr>
        <w:t>ских и иных решений, порядок согласования и принятия данных решений</w:t>
      </w:r>
    </w:p>
    <w:p w:rsidR="00EA2B39" w:rsidRPr="00090767" w:rsidRDefault="007F48F8" w:rsidP="00C03F1F">
      <w:pPr>
        <w:pStyle w:val="ConsPlusNormal"/>
        <w:spacing w:line="233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0767">
        <w:rPr>
          <w:rFonts w:ascii="Times New Roman" w:hAnsi="Times New Roman" w:cs="Times New Roman"/>
          <w:sz w:val="28"/>
          <w:szCs w:val="28"/>
        </w:rPr>
        <w:t>___________</w:t>
      </w:r>
      <w:r w:rsidR="00EA2B39" w:rsidRPr="00090767">
        <w:rPr>
          <w:rFonts w:ascii="Times New Roman" w:hAnsi="Times New Roman" w:cs="Times New Roman"/>
          <w:sz w:val="28"/>
          <w:szCs w:val="28"/>
        </w:rPr>
        <w:t xml:space="preserve"> отдела соблюдает установленные законодательс</w:t>
      </w:r>
      <w:r w:rsidR="00EA2B39" w:rsidRPr="00090767">
        <w:rPr>
          <w:rFonts w:ascii="Times New Roman" w:hAnsi="Times New Roman" w:cs="Times New Roman"/>
          <w:sz w:val="28"/>
          <w:szCs w:val="28"/>
        </w:rPr>
        <w:t>т</w:t>
      </w:r>
      <w:r w:rsidR="00EA2B39" w:rsidRPr="00090767">
        <w:rPr>
          <w:rFonts w:ascii="Times New Roman" w:hAnsi="Times New Roman" w:cs="Times New Roman"/>
          <w:sz w:val="28"/>
          <w:szCs w:val="28"/>
        </w:rPr>
        <w:t>вом, приказами, указаниями и распоряжениями Генерального прокурора Росси</w:t>
      </w:r>
      <w:r w:rsidR="00EA2B39" w:rsidRPr="00090767">
        <w:rPr>
          <w:rFonts w:ascii="Times New Roman" w:hAnsi="Times New Roman" w:cs="Times New Roman"/>
          <w:sz w:val="28"/>
          <w:szCs w:val="28"/>
        </w:rPr>
        <w:t>й</w:t>
      </w:r>
      <w:r w:rsidR="00EA2B39" w:rsidRPr="00090767">
        <w:rPr>
          <w:rFonts w:ascii="Times New Roman" w:hAnsi="Times New Roman" w:cs="Times New Roman"/>
          <w:sz w:val="28"/>
          <w:szCs w:val="28"/>
        </w:rPr>
        <w:t>ской Федерации</w:t>
      </w:r>
      <w:r w:rsidRPr="00090767">
        <w:rPr>
          <w:rFonts w:ascii="Times New Roman" w:hAnsi="Times New Roman" w:cs="Times New Roman"/>
          <w:sz w:val="28"/>
          <w:szCs w:val="28"/>
        </w:rPr>
        <w:t xml:space="preserve">, прокурора ______ </w:t>
      </w:r>
      <w:r w:rsidR="00EA2B39" w:rsidRPr="00090767">
        <w:rPr>
          <w:rFonts w:ascii="Times New Roman" w:hAnsi="Times New Roman" w:cs="Times New Roman"/>
          <w:sz w:val="28"/>
          <w:szCs w:val="28"/>
        </w:rPr>
        <w:t>сроки и процедуры рассмотрения проектов управленческих и иных решений, порядок согласования и принятия данных решений.</w:t>
      </w:r>
    </w:p>
    <w:p w:rsidR="00EA2B39" w:rsidRPr="00090767" w:rsidRDefault="00EA2B39" w:rsidP="00C03F1F">
      <w:pPr>
        <w:shd w:val="clear" w:color="auto" w:fill="FFFFFF"/>
        <w:tabs>
          <w:tab w:val="left" w:pos="782"/>
        </w:tabs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bCs/>
          <w:sz w:val="28"/>
          <w:szCs w:val="28"/>
        </w:rPr>
        <w:t xml:space="preserve">6. Порядок служебного взаимодействия </w:t>
      </w:r>
      <w:r w:rsidR="00D801C6">
        <w:rPr>
          <w:bCs/>
          <w:sz w:val="28"/>
          <w:szCs w:val="28"/>
        </w:rPr>
        <w:t>___________ отдела</w:t>
      </w:r>
      <w:r w:rsidRPr="00090767">
        <w:rPr>
          <w:bCs/>
          <w:sz w:val="28"/>
          <w:szCs w:val="28"/>
        </w:rPr>
        <w:t xml:space="preserve">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EA2B39" w:rsidRPr="00090767" w:rsidRDefault="00EA2B39" w:rsidP="00C03F1F">
      <w:pPr>
        <w:shd w:val="clear" w:color="auto" w:fill="FFFFFF"/>
        <w:spacing w:line="233" w:lineRule="auto"/>
        <w:ind w:firstLine="708"/>
        <w:jc w:val="both"/>
        <w:rPr>
          <w:sz w:val="28"/>
          <w:szCs w:val="28"/>
        </w:rPr>
      </w:pPr>
      <w:proofErr w:type="gramStart"/>
      <w:r w:rsidRPr="00090767">
        <w:rPr>
          <w:sz w:val="28"/>
          <w:szCs w:val="28"/>
        </w:rPr>
        <w:t xml:space="preserve">Служебное взаимодействие с </w:t>
      </w:r>
      <w:r w:rsidR="00E05213">
        <w:rPr>
          <w:sz w:val="28"/>
          <w:szCs w:val="28"/>
        </w:rPr>
        <w:t xml:space="preserve">государственными </w:t>
      </w:r>
      <w:r w:rsidR="00CC4A8A">
        <w:rPr>
          <w:sz w:val="28"/>
          <w:szCs w:val="28"/>
        </w:rPr>
        <w:t>служащими и иными работниками органов и организаций прокуратуры</w:t>
      </w:r>
      <w:r w:rsidRPr="00090767">
        <w:rPr>
          <w:sz w:val="28"/>
          <w:szCs w:val="28"/>
        </w:rPr>
        <w:t>, государственными служащими иных государственных органов, а также гражданами, организациями и их представителями</w:t>
      </w:r>
      <w:r w:rsidRPr="00090767">
        <w:rPr>
          <w:i/>
          <w:sz w:val="28"/>
          <w:szCs w:val="28"/>
        </w:rPr>
        <w:t xml:space="preserve"> </w:t>
      </w:r>
      <w:r w:rsidRPr="00090767">
        <w:rPr>
          <w:sz w:val="28"/>
          <w:szCs w:val="28"/>
        </w:rPr>
        <w:t xml:space="preserve">строится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Федерации», этических норм </w:t>
      </w:r>
      <w:r w:rsidR="00E05213" w:rsidRPr="00090767">
        <w:rPr>
          <w:sz w:val="28"/>
          <w:szCs w:val="28"/>
        </w:rPr>
        <w:t xml:space="preserve">и правил </w:t>
      </w:r>
      <w:r w:rsidRPr="00090767">
        <w:rPr>
          <w:sz w:val="28"/>
          <w:szCs w:val="28"/>
        </w:rPr>
        <w:t>служебного поведения, установленных Кодексом этики и служебного поведения федерального государственного</w:t>
      </w:r>
      <w:proofErr w:type="gramEnd"/>
      <w:r w:rsidRPr="00090767">
        <w:rPr>
          <w:sz w:val="28"/>
          <w:szCs w:val="28"/>
        </w:rPr>
        <w:t xml:space="preserve"> гражданского служащего органов прокуратуры Российской Федерации.</w:t>
      </w:r>
    </w:p>
    <w:p w:rsidR="00EA2B39" w:rsidRPr="00090767" w:rsidRDefault="00EA2B39" w:rsidP="00C03F1F">
      <w:pPr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t xml:space="preserve">7. Показатели эффективности и результативности профессиональной служебной деятельности </w:t>
      </w:r>
      <w:r w:rsidR="00D801C6">
        <w:rPr>
          <w:bCs/>
          <w:sz w:val="28"/>
          <w:szCs w:val="28"/>
        </w:rPr>
        <w:t>___________ отдела</w:t>
      </w:r>
    </w:p>
    <w:p w:rsidR="00EA2B39" w:rsidRPr="00090767" w:rsidRDefault="00EA2B39" w:rsidP="00C03F1F">
      <w:pPr>
        <w:pStyle w:val="ad"/>
        <w:spacing w:after="0"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lastRenderedPageBreak/>
        <w:t>Эффективность и результативность профессиональной служебной деятельн</w:t>
      </w:r>
      <w:r w:rsidRPr="00090767">
        <w:rPr>
          <w:sz w:val="28"/>
          <w:szCs w:val="28"/>
        </w:rPr>
        <w:t>о</w:t>
      </w:r>
      <w:r w:rsidRPr="00090767">
        <w:rPr>
          <w:sz w:val="28"/>
          <w:szCs w:val="28"/>
        </w:rPr>
        <w:t xml:space="preserve">сти </w:t>
      </w:r>
      <w:r w:rsidR="007F48F8" w:rsidRPr="00090767">
        <w:rPr>
          <w:sz w:val="28"/>
          <w:szCs w:val="28"/>
        </w:rPr>
        <w:t>_________</w:t>
      </w:r>
      <w:r w:rsidRPr="00090767">
        <w:rPr>
          <w:sz w:val="28"/>
          <w:szCs w:val="28"/>
        </w:rPr>
        <w:t xml:space="preserve"> отдела оценивается по количественным и качественным показателям.</w:t>
      </w:r>
    </w:p>
    <w:p w:rsidR="00EA2B39" w:rsidRPr="00090767" w:rsidRDefault="00EA2B39" w:rsidP="00C03F1F">
      <w:pPr>
        <w:pStyle w:val="0"/>
        <w:spacing w:line="233" w:lineRule="auto"/>
        <w:ind w:firstLine="700"/>
        <w:rPr>
          <w:color w:val="auto"/>
          <w:spacing w:val="0"/>
        </w:rPr>
      </w:pPr>
      <w:r w:rsidRPr="00090767">
        <w:rPr>
          <w:color w:val="auto"/>
          <w:spacing w:val="0"/>
        </w:rPr>
        <w:t xml:space="preserve">Количественные показатели: </w:t>
      </w:r>
      <w:r w:rsidR="007F48F8" w:rsidRPr="00090767">
        <w:rPr>
          <w:color w:val="auto"/>
          <w:spacing w:val="0"/>
        </w:rPr>
        <w:t>__________________________________.</w:t>
      </w:r>
    </w:p>
    <w:p w:rsidR="00EA2B39" w:rsidRPr="00090767" w:rsidRDefault="00EA2B39" w:rsidP="00C03F1F">
      <w:pPr>
        <w:shd w:val="clear" w:color="auto" w:fill="FFFFFF"/>
        <w:spacing w:line="233" w:lineRule="auto"/>
        <w:ind w:firstLine="708"/>
        <w:jc w:val="both"/>
        <w:rPr>
          <w:sz w:val="28"/>
          <w:szCs w:val="28"/>
        </w:rPr>
      </w:pPr>
      <w:r w:rsidRPr="00090767">
        <w:rPr>
          <w:sz w:val="28"/>
          <w:szCs w:val="28"/>
        </w:rPr>
        <w:t xml:space="preserve"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</w:t>
      </w:r>
      <w:r w:rsidR="00C85CE7" w:rsidRPr="00090767">
        <w:rPr>
          <w:sz w:val="28"/>
          <w:szCs w:val="28"/>
        </w:rPr>
        <w:t xml:space="preserve">прокуратуры ________ и </w:t>
      </w:r>
      <w:r w:rsidR="00AB2FE7" w:rsidRPr="00090767">
        <w:rPr>
          <w:sz w:val="28"/>
          <w:szCs w:val="28"/>
        </w:rPr>
        <w:t>отдела</w:t>
      </w:r>
      <w:r w:rsidRPr="00090767">
        <w:rPr>
          <w:sz w:val="28"/>
          <w:szCs w:val="28"/>
        </w:rPr>
        <w:t>, жалоб на ненадлеж</w:t>
      </w:r>
      <w:r w:rsidRPr="00090767">
        <w:rPr>
          <w:sz w:val="28"/>
          <w:szCs w:val="28"/>
        </w:rPr>
        <w:t>а</w:t>
      </w:r>
      <w:r w:rsidRPr="00090767">
        <w:rPr>
          <w:sz w:val="28"/>
          <w:szCs w:val="28"/>
        </w:rPr>
        <w:t>щее исполнение служебных обязанностей</w:t>
      </w:r>
      <w:r w:rsidR="007F48F8" w:rsidRPr="00090767">
        <w:rPr>
          <w:sz w:val="28"/>
          <w:szCs w:val="28"/>
        </w:rPr>
        <w:t>, _______________________________</w:t>
      </w:r>
      <w:r w:rsidRPr="00090767">
        <w:rPr>
          <w:sz w:val="28"/>
          <w:szCs w:val="28"/>
        </w:rPr>
        <w:t>.</w:t>
      </w:r>
      <w:r w:rsidR="00CD20C6" w:rsidRPr="00090767">
        <w:rPr>
          <w:sz w:val="28"/>
          <w:szCs w:val="28"/>
        </w:rPr>
        <w:t xml:space="preserve"> </w:t>
      </w:r>
    </w:p>
    <w:p w:rsidR="00CC39FD" w:rsidRPr="00090767" w:rsidRDefault="00CC39FD" w:rsidP="00C03F1F">
      <w:pPr>
        <w:spacing w:line="233" w:lineRule="auto"/>
        <w:rPr>
          <w:sz w:val="28"/>
          <w:szCs w:val="28"/>
          <w:lang/>
        </w:rPr>
      </w:pPr>
    </w:p>
    <w:p w:rsidR="00AA475C" w:rsidRPr="00090767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B7A6A" w:rsidRDefault="00CB7A6A" w:rsidP="005C6CB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6CB4" w:rsidRPr="00090767" w:rsidRDefault="005C6CB4" w:rsidP="005C6CB4">
      <w:pPr>
        <w:pStyle w:val="Style5"/>
        <w:widowControl/>
        <w:spacing w:line="240" w:lineRule="exact"/>
        <w:ind w:left="284" w:right="284"/>
        <w:rPr>
          <w:rStyle w:val="FontStyle23"/>
          <w:b w:val="0"/>
          <w:bCs/>
          <w:sz w:val="28"/>
          <w:szCs w:val="28"/>
        </w:rPr>
      </w:pP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66385" w:rsidRPr="00666385" w:rsidRDefault="005C6CB4" w:rsidP="00666385">
      <w:pPr>
        <w:pStyle w:val="ad"/>
        <w:spacing w:line="240" w:lineRule="exact"/>
        <w:rPr>
          <w:sz w:val="28"/>
          <w:szCs w:val="28"/>
        </w:rPr>
      </w:pPr>
      <w:r w:rsidRPr="00666385">
        <w:rPr>
          <w:sz w:val="28"/>
          <w:szCs w:val="28"/>
        </w:rPr>
        <w:t xml:space="preserve">С должностным регламентом </w:t>
      </w:r>
      <w:r w:rsidR="00666385" w:rsidRPr="00666385">
        <w:rPr>
          <w:sz w:val="28"/>
          <w:szCs w:val="28"/>
        </w:rPr>
        <w:t>_____________ отдела ______________________</w:t>
      </w:r>
    </w:p>
    <w:p w:rsidR="005C6CB4" w:rsidRPr="00666385" w:rsidRDefault="00666385" w:rsidP="00666385">
      <w:pPr>
        <w:pStyle w:val="ad"/>
        <w:spacing w:line="240" w:lineRule="exact"/>
        <w:rPr>
          <w:sz w:val="28"/>
          <w:szCs w:val="28"/>
        </w:rPr>
      </w:pPr>
      <w:r w:rsidRPr="00666385">
        <w:rPr>
          <w:sz w:val="28"/>
          <w:szCs w:val="28"/>
        </w:rPr>
        <w:t xml:space="preserve">прокуратуры ______________________ </w:t>
      </w:r>
      <w:r w:rsidR="005C6CB4" w:rsidRPr="00666385">
        <w:rPr>
          <w:sz w:val="28"/>
          <w:szCs w:val="28"/>
        </w:rPr>
        <w:t>ознакомле</w:t>
      </w:r>
      <w:proofErr w:type="gramStart"/>
      <w:r w:rsidR="005C6CB4" w:rsidRPr="00666385">
        <w:rPr>
          <w:sz w:val="28"/>
          <w:szCs w:val="28"/>
        </w:rPr>
        <w:t>н(</w:t>
      </w:r>
      <w:proofErr w:type="gramEnd"/>
      <w:r w:rsidR="005C6CB4" w:rsidRPr="00666385">
        <w:rPr>
          <w:sz w:val="28"/>
          <w:szCs w:val="28"/>
        </w:rPr>
        <w:t>а):</w:t>
      </w: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1887"/>
        <w:gridCol w:w="1332"/>
      </w:tblGrid>
      <w:tr w:rsidR="005C6CB4" w:rsidRPr="00AD3988" w:rsidTr="00AD3988">
        <w:tc>
          <w:tcPr>
            <w:tcW w:w="828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468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4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332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5C6CB4" w:rsidRPr="00AD3988" w:rsidTr="00AD3988">
        <w:tc>
          <w:tcPr>
            <w:tcW w:w="828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B4" w:rsidRPr="00AD3988" w:rsidTr="00AD3988">
        <w:tc>
          <w:tcPr>
            <w:tcW w:w="828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B4" w:rsidRPr="00AD3988" w:rsidTr="00AD3988">
        <w:tc>
          <w:tcPr>
            <w:tcW w:w="828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98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5C6CB4" w:rsidRPr="00AD3988" w:rsidRDefault="005C6CB4" w:rsidP="00AD3988">
            <w:pPr>
              <w:pStyle w:val="ListParagraph"/>
              <w:tabs>
                <w:tab w:val="left" w:pos="567"/>
                <w:tab w:val="left" w:pos="14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B7868" w:rsidRPr="00395BA5" w:rsidRDefault="00C503EB" w:rsidP="00395BA5">
      <w:pPr>
        <w:pStyle w:val="ListParagraph"/>
        <w:tabs>
          <w:tab w:val="left" w:pos="567"/>
          <w:tab w:val="left" w:pos="1418"/>
        </w:tabs>
        <w:spacing w:after="0" w:line="240" w:lineRule="auto"/>
        <w:ind w:left="3431" w:firstLine="8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95BA5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FB7868" w:rsidRPr="00395BA5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FB786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</w:p>
    <w:p w:rsidR="00FB7868" w:rsidRDefault="00FB7868" w:rsidP="00FB7868">
      <w:pPr>
        <w:autoSpaceDE w:val="0"/>
        <w:autoSpaceDN w:val="0"/>
        <w:adjustRightInd w:val="0"/>
        <w:spacing w:line="240" w:lineRule="exact"/>
        <w:ind w:left="4859"/>
        <w:outlineLvl w:val="0"/>
        <w:rPr>
          <w:sz w:val="28"/>
          <w:szCs w:val="28"/>
        </w:rPr>
      </w:pPr>
      <w:r>
        <w:rPr>
          <w:sz w:val="28"/>
          <w:szCs w:val="28"/>
        </w:rPr>
        <w:t>к приказу Генерального прокурора</w:t>
      </w:r>
    </w:p>
    <w:p w:rsidR="00FB7868" w:rsidRDefault="00FB7868" w:rsidP="00FB7868">
      <w:pPr>
        <w:autoSpaceDE w:val="0"/>
        <w:autoSpaceDN w:val="0"/>
        <w:adjustRightInd w:val="0"/>
        <w:spacing w:line="240" w:lineRule="exact"/>
        <w:ind w:left="4859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A475C" w:rsidRPr="00AA475C" w:rsidRDefault="00FB7868" w:rsidP="00FB7868">
      <w:pPr>
        <w:pStyle w:val="ListParagraph"/>
        <w:tabs>
          <w:tab w:val="left" w:pos="567"/>
          <w:tab w:val="left" w:pos="1418"/>
        </w:tabs>
        <w:spacing w:after="0" w:line="240" w:lineRule="exact"/>
        <w:ind w:left="48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от ___.___.2019 № ___</w:t>
      </w:r>
      <w:r w:rsidR="00AA475C" w:rsidRPr="00AA475C">
        <w:rPr>
          <w:rFonts w:ascii="Times New Roman" w:hAnsi="Times New Roman"/>
          <w:sz w:val="28"/>
          <w:szCs w:val="28"/>
        </w:rPr>
        <w:t>______</w:t>
      </w:r>
    </w:p>
    <w:p w:rsidR="00AA475C" w:rsidRDefault="00AA475C" w:rsidP="00C03F1F">
      <w:pPr>
        <w:pStyle w:val="ListParagraph"/>
        <w:tabs>
          <w:tab w:val="left" w:pos="567"/>
          <w:tab w:val="left" w:pos="1418"/>
        </w:tabs>
        <w:spacing w:after="0" w:line="240" w:lineRule="exact"/>
        <w:ind w:left="4860"/>
        <w:jc w:val="both"/>
        <w:rPr>
          <w:rFonts w:ascii="Times New Roman" w:hAnsi="Times New Roman"/>
          <w:sz w:val="28"/>
          <w:szCs w:val="28"/>
        </w:rPr>
      </w:pPr>
    </w:p>
    <w:p w:rsidR="00AA475C" w:rsidRDefault="00AA475C" w:rsidP="00C03F1F">
      <w:pPr>
        <w:pStyle w:val="ListParagraph"/>
        <w:tabs>
          <w:tab w:val="left" w:pos="567"/>
          <w:tab w:val="left" w:pos="1418"/>
        </w:tabs>
        <w:spacing w:after="0" w:line="240" w:lineRule="exact"/>
        <w:ind w:left="4860"/>
        <w:jc w:val="both"/>
        <w:rPr>
          <w:rFonts w:ascii="Times New Roman" w:hAnsi="Times New Roman"/>
          <w:sz w:val="28"/>
          <w:szCs w:val="28"/>
        </w:rPr>
      </w:pPr>
    </w:p>
    <w:p w:rsidR="00AA475C" w:rsidRPr="00090767" w:rsidRDefault="00AA475C" w:rsidP="00C03F1F">
      <w:pPr>
        <w:tabs>
          <w:tab w:val="left" w:pos="0"/>
        </w:tabs>
        <w:spacing w:line="240" w:lineRule="exact"/>
        <w:jc w:val="right"/>
        <w:outlineLvl w:val="1"/>
        <w:rPr>
          <w:b/>
          <w:sz w:val="28"/>
          <w:szCs w:val="28"/>
        </w:rPr>
      </w:pPr>
      <w:r w:rsidRPr="00090767">
        <w:rPr>
          <w:b/>
          <w:sz w:val="28"/>
          <w:szCs w:val="28"/>
        </w:rPr>
        <w:t>Примерная форма</w:t>
      </w:r>
    </w:p>
    <w:p w:rsidR="00E157F5" w:rsidRDefault="00E157F5" w:rsidP="004B0271">
      <w:pPr>
        <w:tabs>
          <w:tab w:val="left" w:pos="4320"/>
        </w:tabs>
        <w:ind w:left="4859"/>
        <w:jc w:val="right"/>
        <w:outlineLvl w:val="1"/>
        <w:rPr>
          <w:sz w:val="28"/>
          <w:szCs w:val="28"/>
        </w:rPr>
      </w:pPr>
    </w:p>
    <w:p w:rsidR="004B0271" w:rsidRPr="00090767" w:rsidRDefault="004B0271" w:rsidP="004B0271">
      <w:pPr>
        <w:pStyle w:val="ad"/>
        <w:spacing w:line="240" w:lineRule="exact"/>
        <w:ind w:left="4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должностному регламенту </w:t>
      </w:r>
      <w:r w:rsidRPr="00090767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 отдела </w:t>
      </w:r>
    </w:p>
    <w:p w:rsidR="004B0271" w:rsidRPr="00090767" w:rsidRDefault="004B0271" w:rsidP="004B0271">
      <w:pPr>
        <w:pStyle w:val="ad"/>
        <w:spacing w:line="240" w:lineRule="exact"/>
        <w:ind w:left="4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90767">
        <w:rPr>
          <w:sz w:val="28"/>
          <w:szCs w:val="28"/>
        </w:rPr>
        <w:t>рокуратуры</w:t>
      </w:r>
      <w:r>
        <w:rPr>
          <w:sz w:val="28"/>
          <w:szCs w:val="28"/>
        </w:rPr>
        <w:t xml:space="preserve"> </w:t>
      </w:r>
      <w:r w:rsidRPr="00090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 </w:t>
      </w:r>
    </w:p>
    <w:p w:rsidR="004B0271" w:rsidRDefault="004B0271" w:rsidP="00C03F1F">
      <w:pPr>
        <w:tabs>
          <w:tab w:val="left" w:pos="4320"/>
          <w:tab w:val="left" w:pos="4860"/>
        </w:tabs>
        <w:spacing w:line="240" w:lineRule="exact"/>
        <w:ind w:left="4860"/>
        <w:outlineLvl w:val="1"/>
        <w:rPr>
          <w:sz w:val="28"/>
          <w:szCs w:val="28"/>
        </w:rPr>
      </w:pPr>
    </w:p>
    <w:p w:rsidR="004B0271" w:rsidRDefault="004B0271" w:rsidP="00C03F1F">
      <w:pPr>
        <w:tabs>
          <w:tab w:val="left" w:pos="4320"/>
          <w:tab w:val="left" w:pos="4860"/>
        </w:tabs>
        <w:spacing w:line="240" w:lineRule="exact"/>
        <w:ind w:left="4860"/>
        <w:outlineLvl w:val="1"/>
        <w:rPr>
          <w:sz w:val="28"/>
          <w:szCs w:val="28"/>
        </w:rPr>
      </w:pPr>
    </w:p>
    <w:p w:rsidR="00794BFF" w:rsidRDefault="00794BFF" w:rsidP="00C03F1F">
      <w:pPr>
        <w:tabs>
          <w:tab w:val="left" w:pos="4320"/>
          <w:tab w:val="left" w:pos="4860"/>
        </w:tabs>
        <w:spacing w:line="240" w:lineRule="exact"/>
        <w:ind w:left="4860"/>
        <w:outlineLvl w:val="1"/>
        <w:rPr>
          <w:sz w:val="28"/>
          <w:szCs w:val="28"/>
        </w:rPr>
      </w:pPr>
      <w:r w:rsidRPr="00EA2B39">
        <w:rPr>
          <w:sz w:val="28"/>
          <w:szCs w:val="28"/>
        </w:rPr>
        <w:t>УТВЕРЖДАЮ</w:t>
      </w:r>
    </w:p>
    <w:p w:rsidR="00794BFF" w:rsidRDefault="00794BFF" w:rsidP="00C03F1F">
      <w:pPr>
        <w:tabs>
          <w:tab w:val="left" w:pos="4320"/>
          <w:tab w:val="left" w:pos="4860"/>
        </w:tabs>
        <w:spacing w:line="240" w:lineRule="exact"/>
        <w:ind w:left="4860"/>
        <w:outlineLvl w:val="1"/>
        <w:rPr>
          <w:sz w:val="28"/>
          <w:szCs w:val="28"/>
        </w:rPr>
      </w:pPr>
    </w:p>
    <w:p w:rsidR="00794BFF" w:rsidRDefault="00794BFF" w:rsidP="00C03F1F">
      <w:pPr>
        <w:tabs>
          <w:tab w:val="left" w:pos="4320"/>
          <w:tab w:val="left" w:pos="4860"/>
        </w:tabs>
        <w:spacing w:line="240" w:lineRule="exact"/>
        <w:ind w:left="4860"/>
        <w:outlineLvl w:val="1"/>
        <w:rPr>
          <w:sz w:val="28"/>
          <w:szCs w:val="28"/>
        </w:rPr>
      </w:pPr>
      <w:r>
        <w:rPr>
          <w:sz w:val="28"/>
          <w:szCs w:val="28"/>
        </w:rPr>
        <w:t>Начальник ______________ отдела</w:t>
      </w:r>
      <w:r w:rsidR="0051507A">
        <w:rPr>
          <w:sz w:val="28"/>
          <w:szCs w:val="28"/>
        </w:rPr>
        <w:t xml:space="preserve"> (прокурор города/района)</w:t>
      </w:r>
    </w:p>
    <w:p w:rsidR="00794BFF" w:rsidRDefault="0051507A" w:rsidP="00C03F1F">
      <w:pPr>
        <w:tabs>
          <w:tab w:val="left" w:pos="4320"/>
        </w:tabs>
        <w:spacing w:line="240" w:lineRule="exact"/>
        <w:ind w:left="4860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</w:t>
      </w:r>
    </w:p>
    <w:p w:rsidR="0051507A" w:rsidRPr="00EA2B39" w:rsidRDefault="0051507A" w:rsidP="00C03F1F">
      <w:pPr>
        <w:tabs>
          <w:tab w:val="left" w:pos="4320"/>
        </w:tabs>
        <w:spacing w:line="240" w:lineRule="exact"/>
        <w:ind w:left="4860"/>
        <w:outlineLvl w:val="1"/>
        <w:rPr>
          <w:sz w:val="28"/>
          <w:szCs w:val="28"/>
        </w:rPr>
      </w:pPr>
    </w:p>
    <w:p w:rsidR="00794BFF" w:rsidRPr="00EA2B39" w:rsidRDefault="00794BFF" w:rsidP="00C03F1F">
      <w:pPr>
        <w:tabs>
          <w:tab w:val="left" w:pos="4320"/>
        </w:tabs>
        <w:spacing w:line="240" w:lineRule="exact"/>
        <w:ind w:left="4860"/>
        <w:outlineLvl w:val="1"/>
        <w:rPr>
          <w:sz w:val="28"/>
          <w:szCs w:val="28"/>
        </w:rPr>
      </w:pPr>
    </w:p>
    <w:p w:rsidR="00794BFF" w:rsidRPr="00EA2B39" w:rsidRDefault="00794BFF" w:rsidP="00C03F1F">
      <w:pPr>
        <w:tabs>
          <w:tab w:val="left" w:pos="4320"/>
          <w:tab w:val="left" w:pos="8640"/>
        </w:tabs>
        <w:spacing w:line="240" w:lineRule="exact"/>
        <w:ind w:left="4860"/>
        <w:outlineLvl w:val="1"/>
        <w:rPr>
          <w:sz w:val="28"/>
          <w:szCs w:val="28"/>
        </w:rPr>
      </w:pPr>
      <w:r w:rsidRPr="00EA2B39">
        <w:rPr>
          <w:sz w:val="28"/>
          <w:szCs w:val="28"/>
        </w:rPr>
        <w:t xml:space="preserve">«          » </w:t>
      </w:r>
      <w:r>
        <w:rPr>
          <w:sz w:val="28"/>
          <w:szCs w:val="28"/>
        </w:rPr>
        <w:t>_____________ 20___</w:t>
      </w:r>
      <w:r w:rsidRPr="00EA2B39">
        <w:rPr>
          <w:sz w:val="28"/>
          <w:szCs w:val="28"/>
        </w:rPr>
        <w:t xml:space="preserve"> г.</w:t>
      </w:r>
    </w:p>
    <w:p w:rsidR="00E157F5" w:rsidRDefault="00E157F5" w:rsidP="00C03F1F">
      <w:pPr>
        <w:spacing w:line="240" w:lineRule="exact"/>
        <w:ind w:left="4860"/>
        <w:outlineLvl w:val="1"/>
        <w:rPr>
          <w:sz w:val="28"/>
          <w:szCs w:val="28"/>
        </w:rPr>
      </w:pPr>
    </w:p>
    <w:p w:rsidR="00E157F5" w:rsidRPr="00722861" w:rsidRDefault="00E157F5" w:rsidP="00AA475C">
      <w:pPr>
        <w:tabs>
          <w:tab w:val="left" w:pos="0"/>
        </w:tabs>
        <w:spacing w:line="240" w:lineRule="exact"/>
        <w:jc w:val="right"/>
        <w:outlineLvl w:val="1"/>
        <w:rPr>
          <w:sz w:val="28"/>
          <w:szCs w:val="28"/>
        </w:rPr>
      </w:pPr>
    </w:p>
    <w:p w:rsidR="00AA475C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A475C">
        <w:rPr>
          <w:rFonts w:ascii="Times New Roman" w:hAnsi="Times New Roman"/>
          <w:b/>
          <w:sz w:val="28"/>
          <w:szCs w:val="28"/>
        </w:rPr>
        <w:t>Перечень нормативн</w:t>
      </w:r>
      <w:r w:rsidR="00090767">
        <w:rPr>
          <w:rFonts w:ascii="Times New Roman" w:hAnsi="Times New Roman"/>
          <w:b/>
          <w:sz w:val="28"/>
          <w:szCs w:val="28"/>
        </w:rPr>
        <w:t xml:space="preserve">ых </w:t>
      </w:r>
      <w:r w:rsidRPr="00AA475C">
        <w:rPr>
          <w:rFonts w:ascii="Times New Roman" w:hAnsi="Times New Roman"/>
          <w:b/>
          <w:sz w:val="28"/>
          <w:szCs w:val="28"/>
        </w:rPr>
        <w:t>правовых актов и организационно-распорядительных документов, знание которых необходимо для исполнения государственным гражданским служащим должностных обязанностей</w:t>
      </w:r>
      <w:r w:rsidR="00C03F1F">
        <w:rPr>
          <w:rStyle w:val="af3"/>
          <w:rFonts w:ascii="Times New Roman" w:hAnsi="Times New Roman"/>
          <w:b/>
          <w:sz w:val="28"/>
          <w:szCs w:val="28"/>
        </w:rPr>
        <w:footnoteReference w:id="6"/>
      </w:r>
    </w:p>
    <w:p w:rsidR="00090767" w:rsidRPr="00AA475C" w:rsidRDefault="00090767" w:rsidP="00AA475C">
      <w:pPr>
        <w:pStyle w:val="ListParagraph"/>
        <w:tabs>
          <w:tab w:val="left" w:pos="567"/>
          <w:tab w:val="left" w:pos="1418"/>
        </w:tabs>
        <w:spacing w:after="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75C" w:rsidRDefault="00090767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67">
        <w:rPr>
          <w:rFonts w:ascii="Times New Roman" w:hAnsi="Times New Roman"/>
          <w:sz w:val="28"/>
          <w:szCs w:val="28"/>
        </w:rPr>
        <w:t>по должности ___________ отдела ________</w:t>
      </w:r>
    </w:p>
    <w:p w:rsidR="00090767" w:rsidRPr="00090767" w:rsidRDefault="00090767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A475C" w:rsidRPr="007B547B" w:rsidRDefault="00AA475C" w:rsidP="00AA475C">
      <w:pPr>
        <w:pStyle w:val="1"/>
        <w:ind w:firstLine="720"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Pr="007B547B">
        <w:rPr>
          <w:sz w:val="28"/>
          <w:lang w:val="ru-RU"/>
        </w:rPr>
        <w:t>Знания в сфере законодательства Российской Федерации</w:t>
      </w:r>
      <w:r>
        <w:rPr>
          <w:sz w:val="28"/>
          <w:lang w:val="ru-RU"/>
        </w:rPr>
        <w:t>:</w:t>
      </w:r>
      <w:r w:rsidR="00C03F1F">
        <w:rPr>
          <w:rStyle w:val="af3"/>
          <w:sz w:val="28"/>
          <w:lang w:val="ru-RU"/>
        </w:rPr>
        <w:footnoteReference w:id="7"/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297BE6" w:rsidRDefault="00297BE6" w:rsidP="00297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 1</w:t>
      </w:r>
      <w:r w:rsidRPr="00392D97">
        <w:rPr>
          <w:rFonts w:ascii="Times New Roman" w:hAnsi="Times New Roman"/>
          <w:sz w:val="28"/>
          <w:szCs w:val="28"/>
          <w:lang w:eastAsia="ru-RU"/>
        </w:rPr>
        <w:t>7.01.1992  № 2202-1</w:t>
      </w:r>
      <w:r w:rsidRPr="00392D97">
        <w:rPr>
          <w:rFonts w:ascii="Times New Roman" w:hAnsi="Times New Roman"/>
          <w:sz w:val="28"/>
          <w:szCs w:val="28"/>
        </w:rPr>
        <w:t xml:space="preserve"> «О прокуратуре Российской Федерации»</w:t>
      </w:r>
      <w:r w:rsidRPr="00392D97">
        <w:rPr>
          <w:rFonts w:ascii="Times New Roman" w:hAnsi="Times New Roman"/>
          <w:sz w:val="28"/>
          <w:szCs w:val="28"/>
          <w:lang w:eastAsia="ru-RU"/>
        </w:rPr>
        <w:t>;</w:t>
      </w:r>
      <w:r w:rsidRPr="00392D97">
        <w:rPr>
          <w:rFonts w:ascii="Times New Roman" w:hAnsi="Times New Roman"/>
          <w:sz w:val="28"/>
          <w:szCs w:val="28"/>
        </w:rPr>
        <w:t xml:space="preserve"> </w:t>
      </w:r>
    </w:p>
    <w:p w:rsidR="006C610E" w:rsidRDefault="006C610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</w:t>
      </w:r>
      <w:r>
        <w:rPr>
          <w:rFonts w:ascii="Times New Roman" w:hAnsi="Times New Roman"/>
          <w:sz w:val="28"/>
          <w:szCs w:val="28"/>
        </w:rPr>
        <w:t xml:space="preserve"> 27.05.2003 № 58-ФЗ «О системе государственной службы Российской Федерации»;</w:t>
      </w:r>
    </w:p>
    <w:p w:rsidR="00AA475C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 27.07.</w:t>
      </w:r>
      <w:r>
        <w:rPr>
          <w:rFonts w:ascii="Times New Roman" w:hAnsi="Times New Roman"/>
          <w:sz w:val="28"/>
          <w:szCs w:val="28"/>
        </w:rPr>
        <w:t xml:space="preserve">2004 № </w:t>
      </w:r>
      <w:r w:rsidRPr="00392D97">
        <w:rPr>
          <w:rFonts w:ascii="Times New Roman" w:hAnsi="Times New Roman"/>
          <w:sz w:val="28"/>
          <w:szCs w:val="28"/>
        </w:rPr>
        <w:t>79-ФЗ «О государственной гражданской службе Российской Федерации»;</w:t>
      </w:r>
    </w:p>
    <w:p w:rsidR="006C610E" w:rsidRPr="00392D97" w:rsidRDefault="006C610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</w:t>
      </w:r>
      <w:r>
        <w:rPr>
          <w:rFonts w:ascii="Times New Roman" w:hAnsi="Times New Roman"/>
          <w:sz w:val="28"/>
          <w:szCs w:val="28"/>
        </w:rPr>
        <w:t xml:space="preserve"> 22.10.2004 № 125-ФЗ «Об архивном деле в Российской Федерации»;</w:t>
      </w:r>
    </w:p>
    <w:p w:rsidR="006C610E" w:rsidRDefault="006C610E" w:rsidP="006C610E">
      <w:pPr>
        <w:pStyle w:val="ListParagraph"/>
        <w:tabs>
          <w:tab w:val="left" w:pos="567"/>
          <w:tab w:val="left" w:pos="1418"/>
          <w:tab w:val="left" w:pos="1985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Федерации»; </w:t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D97">
        <w:rPr>
          <w:rFonts w:ascii="Times New Roman" w:hAnsi="Times New Roman"/>
          <w:sz w:val="28"/>
          <w:szCs w:val="28"/>
        </w:rPr>
        <w:lastRenderedPageBreak/>
        <w:t xml:space="preserve">Федеральный закон от 27.07.2006 № 149-ФЗ «Об информации, информационных технологиях и о защите информации»; </w:t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 27.07.2006 № 152-ФЗ «О персональных данных»;</w:t>
      </w:r>
    </w:p>
    <w:p w:rsidR="00AA475C" w:rsidRDefault="00AA475C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 25.12.2008 № 273-ФЗ «О противодействии коррупции»;</w:t>
      </w:r>
    </w:p>
    <w:p w:rsidR="006C610E" w:rsidRDefault="006C610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Федеральный закон от</w:t>
      </w:r>
      <w:r>
        <w:rPr>
          <w:rFonts w:ascii="Times New Roman" w:hAnsi="Times New Roman"/>
          <w:sz w:val="28"/>
          <w:szCs w:val="28"/>
        </w:rPr>
        <w:t xml:space="preserve"> 06.04.2011 № 63-ФЗ «Об электронной подписи»;</w:t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  <w:tab w:val="left" w:pos="1985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Указ Президента Российской Федерации от 06.03.1997 № 188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D97">
        <w:rPr>
          <w:rFonts w:ascii="Times New Roman" w:hAnsi="Times New Roman"/>
          <w:sz w:val="28"/>
          <w:szCs w:val="28"/>
        </w:rPr>
        <w:t>«Об утверждении перечня сведений конфиденциального характера»;</w:t>
      </w:r>
    </w:p>
    <w:p w:rsidR="00AA475C" w:rsidRPr="00392D97" w:rsidRDefault="00AA475C" w:rsidP="00AA475C">
      <w:pPr>
        <w:pStyle w:val="ListParagraph"/>
        <w:tabs>
          <w:tab w:val="left" w:pos="567"/>
          <w:tab w:val="left" w:pos="1418"/>
          <w:tab w:val="left" w:pos="1985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2D97">
        <w:rPr>
          <w:rFonts w:ascii="Times New Roman" w:hAnsi="Times New Roman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618A9" w:rsidRDefault="00F618A9" w:rsidP="00F618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15.06.2009             № 477 «Об утверждении Правил делопроизводства в федеральных органах исполнительной власти»;</w:t>
      </w:r>
    </w:p>
    <w:p w:rsidR="00AA475C" w:rsidRPr="00392D97" w:rsidRDefault="00B2422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475C">
        <w:rPr>
          <w:rFonts w:ascii="Times New Roman" w:hAnsi="Times New Roman"/>
          <w:sz w:val="28"/>
          <w:szCs w:val="28"/>
        </w:rPr>
        <w:t>остановление</w:t>
      </w:r>
      <w:r w:rsidR="00AA475C" w:rsidRPr="00392D97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  № 697 «О единой системе межведомственного электронного взаимодействия»;</w:t>
      </w:r>
    </w:p>
    <w:p w:rsidR="005C6CB4" w:rsidRPr="005C6CB4" w:rsidRDefault="00B2422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475C" w:rsidRPr="003753D9">
        <w:rPr>
          <w:rFonts w:ascii="Times New Roman" w:hAnsi="Times New Roman"/>
          <w:sz w:val="28"/>
          <w:szCs w:val="28"/>
        </w:rPr>
        <w:t xml:space="preserve">остановление Правительства Российской Федерации от 09.01.2014 № 10 «О порядке сообщения отдельными категориями лиц о получении подарка в связи с </w:t>
      </w:r>
      <w:r w:rsidR="005C6CB4" w:rsidRPr="005C6CB4">
        <w:rPr>
          <w:rFonts w:ascii="Times New Roman" w:hAnsi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5C6CB4">
        <w:rPr>
          <w:rFonts w:ascii="Times New Roman" w:hAnsi="Times New Roman"/>
          <w:sz w:val="28"/>
          <w:szCs w:val="28"/>
        </w:rPr>
        <w:t>».</w:t>
      </w:r>
    </w:p>
    <w:p w:rsidR="005C6CB4" w:rsidRDefault="005C6CB4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C4A8A" w:rsidRDefault="00CC4A8A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Знания организационно-распорядительных документов Генеральной прокуратуры Российской Федерации</w:t>
      </w:r>
      <w:r w:rsidR="00F7380F">
        <w:rPr>
          <w:rStyle w:val="af3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>:</w:t>
      </w:r>
    </w:p>
    <w:p w:rsidR="00D6100F" w:rsidRPr="00D6100F" w:rsidRDefault="00D6100F" w:rsidP="00D610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00F">
        <w:rPr>
          <w:sz w:val="28"/>
          <w:szCs w:val="28"/>
        </w:rPr>
        <w:t>приказ Генерального прокурора Российской Федерации от 19.06.200</w:t>
      </w:r>
      <w:r w:rsidR="00FD02AB">
        <w:rPr>
          <w:sz w:val="28"/>
          <w:szCs w:val="28"/>
        </w:rPr>
        <w:t>8</w:t>
      </w:r>
      <w:r w:rsidRPr="00D6100F">
        <w:rPr>
          <w:sz w:val="28"/>
          <w:szCs w:val="28"/>
        </w:rPr>
        <w:t xml:space="preserve"> </w:t>
      </w:r>
      <w:r w:rsidR="00F7380F">
        <w:rPr>
          <w:sz w:val="28"/>
          <w:szCs w:val="28"/>
        </w:rPr>
        <w:t xml:space="preserve">          </w:t>
      </w:r>
      <w:r w:rsidRPr="00D6100F">
        <w:rPr>
          <w:sz w:val="28"/>
          <w:szCs w:val="28"/>
        </w:rPr>
        <w:t xml:space="preserve">№ 113 «О введении в действие </w:t>
      </w:r>
      <w:proofErr w:type="gramStart"/>
      <w:r w:rsidRPr="00D6100F">
        <w:rPr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D6100F">
        <w:rPr>
          <w:sz w:val="28"/>
          <w:szCs w:val="28"/>
        </w:rPr>
        <w:t xml:space="preserve"> и их учреждений с указанием сроков хранения»;</w:t>
      </w:r>
    </w:p>
    <w:p w:rsidR="00D6100F" w:rsidRDefault="00D6100F" w:rsidP="00D6100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Генерального прокурора Российской Федерации от 25.03.2011                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CC4A8A" w:rsidRDefault="00CC4A8A" w:rsidP="00CC4A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Генерального прокурора Российской Федерации  от 29.12.2011                   № 450 «О введении в действие Инструкции по делопроизводству в органах и организациях прокуратуры Российской Федерации»; </w:t>
      </w:r>
    </w:p>
    <w:p w:rsidR="00CC4A8A" w:rsidRDefault="00CC4A8A" w:rsidP="00CC4A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Генерального прокурора Российской Федерации от 30.01.2013                 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CC4A8A" w:rsidRDefault="00CC4A8A" w:rsidP="00CC4A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Генерального прокурора Российской Федерации от 19.10.2015                   № 577 «Об утверждении Служебного распорядка Генеральной прокуратуры </w:t>
      </w:r>
      <w:r>
        <w:rPr>
          <w:sz w:val="28"/>
          <w:szCs w:val="28"/>
        </w:rPr>
        <w:lastRenderedPageBreak/>
        <w:t>Российской Федерации для федеральных государственных гражданских служащих»;</w:t>
      </w:r>
    </w:p>
    <w:p w:rsidR="00CC4A8A" w:rsidRPr="006C610E" w:rsidRDefault="006C610E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C610E">
        <w:rPr>
          <w:rFonts w:ascii="Times New Roman" w:hAnsi="Times New Roman"/>
          <w:sz w:val="28"/>
          <w:szCs w:val="28"/>
        </w:rPr>
        <w:t>приказ Генерального прокурора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04.04.2019            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CC4A8A" w:rsidRDefault="00CC4A8A" w:rsidP="00AA475C">
      <w:pPr>
        <w:pStyle w:val="ListParagraph"/>
        <w:tabs>
          <w:tab w:val="left" w:pos="567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A475C" w:rsidRPr="003753D9" w:rsidRDefault="00CC4A8A" w:rsidP="00AA475C">
      <w:pPr>
        <w:pStyle w:val="1"/>
        <w:ind w:firstLine="720"/>
        <w:jc w:val="left"/>
        <w:rPr>
          <w:sz w:val="28"/>
          <w:lang w:val="ru-RU"/>
        </w:rPr>
      </w:pPr>
      <w:r>
        <w:rPr>
          <w:sz w:val="28"/>
          <w:lang w:val="ru-RU"/>
        </w:rPr>
        <w:t>3</w:t>
      </w:r>
      <w:r w:rsidR="00AA475C">
        <w:rPr>
          <w:sz w:val="28"/>
        </w:rPr>
        <w:t xml:space="preserve">. </w:t>
      </w:r>
      <w:r w:rsidR="00AA475C" w:rsidRPr="003753D9">
        <w:rPr>
          <w:sz w:val="28"/>
          <w:lang w:val="ru-RU"/>
        </w:rPr>
        <w:t xml:space="preserve">Знания в сфере законодательства  (по </w:t>
      </w:r>
      <w:r w:rsidR="007E313A">
        <w:rPr>
          <w:sz w:val="28"/>
          <w:lang w:val="ru-RU"/>
        </w:rPr>
        <w:t>видам</w:t>
      </w:r>
      <w:r w:rsidR="00AA475C" w:rsidRPr="003753D9">
        <w:rPr>
          <w:sz w:val="28"/>
          <w:lang w:val="ru-RU"/>
        </w:rPr>
        <w:t xml:space="preserve"> деятельности</w:t>
      </w:r>
      <w:proofErr w:type="gramStart"/>
      <w:r w:rsidR="00AA475C" w:rsidRPr="003753D9">
        <w:rPr>
          <w:sz w:val="28"/>
          <w:lang w:val="ru-RU"/>
        </w:rPr>
        <w:t>)</w:t>
      </w:r>
      <w:r w:rsidR="00CD5911">
        <w:rPr>
          <w:rStyle w:val="af3"/>
          <w:sz w:val="28"/>
          <w:lang w:val="ru-RU"/>
        </w:rPr>
        <w:footnoteReference w:id="9"/>
      </w:r>
      <w:proofErr w:type="gramEnd"/>
    </w:p>
    <w:p w:rsidR="00AA475C" w:rsidRDefault="00AA475C" w:rsidP="00AA475C">
      <w:pPr>
        <w:ind w:firstLine="720"/>
        <w:rPr>
          <w:sz w:val="28"/>
          <w:szCs w:val="28"/>
          <w:lang/>
        </w:rPr>
      </w:pPr>
      <w:r>
        <w:rPr>
          <w:sz w:val="28"/>
          <w:szCs w:val="28"/>
          <w:lang/>
        </w:rPr>
        <w:t>___________________________________________________________</w:t>
      </w:r>
      <w:r w:rsidR="00794BFF">
        <w:rPr>
          <w:sz w:val="28"/>
          <w:szCs w:val="28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F64">
        <w:rPr>
          <w:sz w:val="28"/>
          <w:szCs w:val="28"/>
          <w:lang/>
        </w:rPr>
        <w:t>______________</w:t>
      </w:r>
      <w:r w:rsidR="00794BFF">
        <w:rPr>
          <w:sz w:val="28"/>
          <w:szCs w:val="28"/>
          <w:lang/>
        </w:rPr>
        <w:t>________________________</w:t>
      </w:r>
      <w:r>
        <w:rPr>
          <w:sz w:val="28"/>
          <w:szCs w:val="28"/>
          <w:lang/>
        </w:rPr>
        <w:t>.</w:t>
      </w:r>
    </w:p>
    <w:p w:rsidR="00794BFF" w:rsidRDefault="00794BFF" w:rsidP="00794BFF">
      <w:pPr>
        <w:rPr>
          <w:sz w:val="28"/>
          <w:szCs w:val="28"/>
          <w:lang/>
        </w:rPr>
      </w:pPr>
    </w:p>
    <w:p w:rsidR="00794BFF" w:rsidRDefault="00794BFF" w:rsidP="00794BFF">
      <w:pPr>
        <w:rPr>
          <w:sz w:val="28"/>
          <w:szCs w:val="28"/>
          <w:lang/>
        </w:rPr>
      </w:pPr>
    </w:p>
    <w:p w:rsidR="00794BFF" w:rsidRDefault="00794BFF" w:rsidP="00794BFF">
      <w:pPr>
        <w:spacing w:line="240" w:lineRule="exact"/>
        <w:jc w:val="both"/>
        <w:rPr>
          <w:sz w:val="28"/>
          <w:szCs w:val="28"/>
        </w:rPr>
      </w:pPr>
      <w:r w:rsidRPr="00794BFF">
        <w:rPr>
          <w:sz w:val="28"/>
          <w:szCs w:val="28"/>
          <w:lang/>
        </w:rPr>
        <w:tab/>
        <w:t xml:space="preserve">С Перечнем </w:t>
      </w:r>
      <w:r w:rsidRPr="00794BFF">
        <w:rPr>
          <w:sz w:val="28"/>
          <w:szCs w:val="28"/>
        </w:rPr>
        <w:t>нормативн</w:t>
      </w:r>
      <w:r w:rsidR="00090767">
        <w:rPr>
          <w:sz w:val="28"/>
          <w:szCs w:val="28"/>
        </w:rPr>
        <w:t xml:space="preserve">ых </w:t>
      </w:r>
      <w:r w:rsidRPr="00794BFF">
        <w:rPr>
          <w:sz w:val="28"/>
          <w:szCs w:val="28"/>
        </w:rPr>
        <w:t>правовых актов и организационно-распорядительных документов, знание которых необходимо для исполнения должностных обязанностей</w:t>
      </w:r>
      <w:r w:rsidR="00C503EB">
        <w:rPr>
          <w:sz w:val="28"/>
          <w:szCs w:val="28"/>
        </w:rPr>
        <w:t>,</w:t>
      </w:r>
      <w:r>
        <w:rPr>
          <w:sz w:val="28"/>
          <w:szCs w:val="28"/>
        </w:rPr>
        <w:t xml:space="preserve">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</w:p>
    <w:p w:rsidR="00794BFF" w:rsidRDefault="00794BFF" w:rsidP="00794BFF">
      <w:pPr>
        <w:spacing w:line="240" w:lineRule="exact"/>
        <w:jc w:val="both"/>
        <w:rPr>
          <w:sz w:val="28"/>
          <w:szCs w:val="28"/>
        </w:rPr>
      </w:pPr>
    </w:p>
    <w:p w:rsidR="00794BFF" w:rsidRPr="00C03F1F" w:rsidRDefault="00794BFF" w:rsidP="00794BFF">
      <w:pPr>
        <w:spacing w:line="360" w:lineRule="auto"/>
        <w:jc w:val="both"/>
        <w:rPr>
          <w:sz w:val="22"/>
          <w:szCs w:val="22"/>
        </w:rPr>
      </w:pPr>
      <w:r w:rsidRPr="00C03F1F">
        <w:rPr>
          <w:sz w:val="22"/>
          <w:szCs w:val="22"/>
        </w:rPr>
        <w:t>_______</w:t>
      </w:r>
      <w:r w:rsidRPr="00C03F1F">
        <w:rPr>
          <w:sz w:val="22"/>
          <w:szCs w:val="22"/>
          <w:u w:val="single"/>
        </w:rPr>
        <w:t>должность</w:t>
      </w:r>
      <w:r w:rsidRPr="00C03F1F">
        <w:rPr>
          <w:sz w:val="22"/>
          <w:szCs w:val="22"/>
        </w:rPr>
        <w:t xml:space="preserve">______ </w:t>
      </w:r>
      <w:r w:rsidR="00C03F1F">
        <w:rPr>
          <w:sz w:val="22"/>
          <w:szCs w:val="22"/>
        </w:rPr>
        <w:t xml:space="preserve">                     </w:t>
      </w:r>
      <w:r w:rsidRPr="00C03F1F">
        <w:rPr>
          <w:sz w:val="22"/>
          <w:szCs w:val="22"/>
        </w:rPr>
        <w:t xml:space="preserve"> _______</w:t>
      </w:r>
      <w:r w:rsidRPr="00C03F1F">
        <w:rPr>
          <w:sz w:val="22"/>
          <w:szCs w:val="22"/>
          <w:u w:val="single"/>
        </w:rPr>
        <w:t>ФИО</w:t>
      </w:r>
      <w:r w:rsidRPr="00C03F1F">
        <w:rPr>
          <w:sz w:val="22"/>
          <w:szCs w:val="22"/>
        </w:rPr>
        <w:t>_______</w:t>
      </w:r>
      <w:r w:rsidR="00C03F1F">
        <w:rPr>
          <w:sz w:val="22"/>
          <w:szCs w:val="22"/>
        </w:rPr>
        <w:t xml:space="preserve">              </w:t>
      </w:r>
      <w:r w:rsidRPr="00C03F1F">
        <w:rPr>
          <w:sz w:val="22"/>
          <w:szCs w:val="22"/>
        </w:rPr>
        <w:t xml:space="preserve">   _______</w:t>
      </w:r>
      <w:r w:rsidRPr="00C03F1F">
        <w:rPr>
          <w:sz w:val="22"/>
          <w:szCs w:val="22"/>
          <w:u w:val="single"/>
        </w:rPr>
        <w:t>подпись</w:t>
      </w:r>
      <w:r w:rsidRPr="00C03F1F">
        <w:rPr>
          <w:sz w:val="22"/>
          <w:szCs w:val="22"/>
        </w:rPr>
        <w:t>________</w:t>
      </w:r>
    </w:p>
    <w:p w:rsidR="00C03F1F" w:rsidRDefault="00C03F1F" w:rsidP="00C03F1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94BFF" w:rsidRDefault="00794BFF" w:rsidP="00794BFF">
      <w:pPr>
        <w:spacing w:line="360" w:lineRule="auto"/>
        <w:jc w:val="both"/>
        <w:rPr>
          <w:sz w:val="28"/>
          <w:szCs w:val="28"/>
        </w:rPr>
      </w:pPr>
    </w:p>
    <w:p w:rsidR="00794BFF" w:rsidRPr="00794BFF" w:rsidRDefault="00794BFF" w:rsidP="00794BFF">
      <w:pPr>
        <w:spacing w:line="360" w:lineRule="auto"/>
        <w:jc w:val="both"/>
        <w:rPr>
          <w:sz w:val="28"/>
          <w:szCs w:val="28"/>
          <w:lang/>
        </w:rPr>
      </w:pPr>
    </w:p>
    <w:sectPr w:rsidR="00794BFF" w:rsidRPr="00794BFF" w:rsidSect="003C3A38">
      <w:headerReference w:type="even" r:id="rId12"/>
      <w:headerReference w:type="default" r:id="rId13"/>
      <w:endnotePr>
        <w:numFmt w:val="decimal"/>
      </w:endnotePr>
      <w:type w:val="continuous"/>
      <w:pgSz w:w="11906" w:h="16838"/>
      <w:pgMar w:top="1258" w:right="746" w:bottom="1258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8F" w:rsidRDefault="00F12A8F">
      <w:r>
        <w:separator/>
      </w:r>
    </w:p>
  </w:endnote>
  <w:endnote w:type="continuationSeparator" w:id="0">
    <w:p w:rsidR="00F12A8F" w:rsidRDefault="00F1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8F" w:rsidRDefault="00F12A8F">
      <w:r>
        <w:separator/>
      </w:r>
    </w:p>
  </w:footnote>
  <w:footnote w:type="continuationSeparator" w:id="0">
    <w:p w:rsidR="00F12A8F" w:rsidRDefault="00F12A8F">
      <w:r>
        <w:continuationSeparator/>
      </w:r>
    </w:p>
  </w:footnote>
  <w:footnote w:id="1">
    <w:p w:rsidR="00666385" w:rsidRPr="00F14895" w:rsidRDefault="00666385" w:rsidP="005162E5">
      <w:pPr>
        <w:pStyle w:val="1"/>
        <w:spacing w:line="240" w:lineRule="exact"/>
        <w:jc w:val="both"/>
        <w:rPr>
          <w:szCs w:val="24"/>
          <w:lang w:val="ru-RU"/>
        </w:rPr>
      </w:pPr>
      <w:r w:rsidRPr="00F14895">
        <w:rPr>
          <w:rStyle w:val="af3"/>
          <w:szCs w:val="24"/>
        </w:rPr>
        <w:footnoteRef/>
      </w:r>
      <w:r w:rsidRPr="00F14895">
        <w:rPr>
          <w:szCs w:val="24"/>
        </w:rPr>
        <w:t xml:space="preserve"> </w:t>
      </w:r>
      <w:r w:rsidRPr="00F14895">
        <w:rPr>
          <w:szCs w:val="24"/>
          <w:lang w:val="ru-RU"/>
        </w:rPr>
        <w:t xml:space="preserve">При </w:t>
      </w:r>
      <w:r>
        <w:rPr>
          <w:szCs w:val="24"/>
          <w:lang w:val="ru-RU"/>
        </w:rPr>
        <w:t xml:space="preserve">формировании </w:t>
      </w:r>
      <w:r w:rsidRPr="00F14895">
        <w:rPr>
          <w:szCs w:val="24"/>
          <w:lang w:val="ru-RU"/>
        </w:rPr>
        <w:t>профессионально-функциональны</w:t>
      </w:r>
      <w:r>
        <w:rPr>
          <w:szCs w:val="24"/>
          <w:lang w:val="ru-RU"/>
        </w:rPr>
        <w:t>х</w:t>
      </w:r>
      <w:r w:rsidRPr="00F14895">
        <w:rPr>
          <w:szCs w:val="24"/>
          <w:lang w:val="ru-RU"/>
        </w:rPr>
        <w:t xml:space="preserve"> квалификационны</w:t>
      </w:r>
      <w:r>
        <w:rPr>
          <w:szCs w:val="24"/>
          <w:lang w:val="ru-RU"/>
        </w:rPr>
        <w:t>х</w:t>
      </w:r>
      <w:r w:rsidRPr="00F14895">
        <w:rPr>
          <w:szCs w:val="24"/>
          <w:lang w:val="ru-RU"/>
        </w:rPr>
        <w:t xml:space="preserve"> требовани</w:t>
      </w:r>
      <w:r>
        <w:rPr>
          <w:szCs w:val="24"/>
          <w:lang w:val="ru-RU"/>
        </w:rPr>
        <w:t>й</w:t>
      </w:r>
      <w:r w:rsidRPr="00F14895">
        <w:rPr>
          <w:szCs w:val="24"/>
          <w:lang w:val="ru-RU"/>
        </w:rPr>
        <w:t xml:space="preserve"> по </w:t>
      </w:r>
      <w:r>
        <w:rPr>
          <w:szCs w:val="24"/>
          <w:lang w:val="ru-RU"/>
        </w:rPr>
        <w:t>видам</w:t>
      </w:r>
      <w:r w:rsidRPr="00F14895">
        <w:rPr>
          <w:szCs w:val="24"/>
          <w:lang w:val="ru-RU"/>
        </w:rPr>
        <w:t xml:space="preserve"> деятельности</w:t>
      </w:r>
      <w:r>
        <w:rPr>
          <w:szCs w:val="24"/>
          <w:lang w:val="ru-RU"/>
        </w:rPr>
        <w:t xml:space="preserve"> для конкретного должностного регламента гражданского служащего при </w:t>
      </w:r>
      <w:r w:rsidRPr="00F14895">
        <w:rPr>
          <w:szCs w:val="24"/>
          <w:lang w:val="ru-RU"/>
        </w:rPr>
        <w:t xml:space="preserve">необходимости могут быть </w:t>
      </w:r>
      <w:r>
        <w:rPr>
          <w:szCs w:val="24"/>
          <w:lang w:val="ru-RU"/>
        </w:rPr>
        <w:t xml:space="preserve">использованы квалификационные требования, сформированные из разных пунктов раздела </w:t>
      </w:r>
      <w:r>
        <w:rPr>
          <w:szCs w:val="24"/>
          <w:lang w:val="en-US"/>
        </w:rPr>
        <w:t>II</w:t>
      </w:r>
      <w:r>
        <w:rPr>
          <w:szCs w:val="24"/>
          <w:lang w:val="ru-RU"/>
        </w:rPr>
        <w:t xml:space="preserve">. </w:t>
      </w:r>
    </w:p>
    <w:p w:rsidR="00666385" w:rsidRDefault="00666385" w:rsidP="005162E5">
      <w:pPr>
        <w:pStyle w:val="af2"/>
        <w:spacing w:line="240" w:lineRule="exact"/>
      </w:pPr>
    </w:p>
  </w:footnote>
  <w:footnote w:id="2">
    <w:p w:rsidR="00666385" w:rsidRPr="006745A1" w:rsidRDefault="00666385" w:rsidP="00997389">
      <w:pPr>
        <w:pStyle w:val="af2"/>
        <w:spacing w:line="240" w:lineRule="exact"/>
        <w:jc w:val="both"/>
        <w:rPr>
          <w:sz w:val="24"/>
          <w:szCs w:val="24"/>
        </w:rPr>
      </w:pPr>
      <w:r w:rsidRPr="006745A1">
        <w:rPr>
          <w:rStyle w:val="af3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6745A1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поддерживается в актуальном состоянии. С данным Перечнем государственный гражданский служащий должен быть ознакомлен под расписку.</w:t>
      </w:r>
    </w:p>
  </w:footnote>
  <w:footnote w:id="3">
    <w:p w:rsidR="00666385" w:rsidRPr="006745A1" w:rsidRDefault="00666385" w:rsidP="00773F84">
      <w:pPr>
        <w:pStyle w:val="af2"/>
        <w:spacing w:line="240" w:lineRule="exact"/>
        <w:jc w:val="both"/>
        <w:rPr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6745A1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 xml:space="preserve">нормативных правовых актов и организационно-распорядительных документов, знание которых необходимо для исполнения федеральным государственным гражданским служащим должностных обязанностей, </w:t>
      </w:r>
      <w:r w:rsidRPr="006745A1">
        <w:rPr>
          <w:sz w:val="24"/>
          <w:szCs w:val="24"/>
        </w:rPr>
        <w:t>утверждается непосредственным руководителем федерального государственного гражданского служащего</w:t>
      </w:r>
      <w:r>
        <w:rPr>
          <w:sz w:val="24"/>
          <w:szCs w:val="24"/>
        </w:rPr>
        <w:t xml:space="preserve"> и поддерживается в актуальном состоянии. С данным Перечнем государственный гражданский служащий должен быть ознакомлен под расписку.</w:t>
      </w:r>
    </w:p>
    <w:p w:rsidR="00666385" w:rsidRDefault="00666385">
      <w:pPr>
        <w:pStyle w:val="af2"/>
      </w:pPr>
    </w:p>
  </w:footnote>
  <w:footnote w:id="4">
    <w:p w:rsidR="00666385" w:rsidRPr="006129B4" w:rsidRDefault="00666385" w:rsidP="006129B4">
      <w:pPr>
        <w:pStyle w:val="af2"/>
        <w:jc w:val="both"/>
        <w:rPr>
          <w:sz w:val="24"/>
          <w:szCs w:val="24"/>
        </w:rPr>
      </w:pPr>
      <w:r w:rsidRPr="006129B4">
        <w:rPr>
          <w:rStyle w:val="af3"/>
          <w:sz w:val="24"/>
          <w:szCs w:val="24"/>
        </w:rPr>
        <w:footnoteRef/>
      </w:r>
      <w:r w:rsidRPr="006129B4">
        <w:rPr>
          <w:sz w:val="24"/>
          <w:szCs w:val="24"/>
        </w:rPr>
        <w:t xml:space="preserve"> Данный пункт вносится в должностной регламент при необходимости оформления допуска к сведениям, составляющим государственную тайну</w:t>
      </w:r>
    </w:p>
  </w:footnote>
  <w:footnote w:id="5">
    <w:p w:rsidR="00666385" w:rsidRPr="00956713" w:rsidRDefault="00666385" w:rsidP="00773F84">
      <w:pPr>
        <w:pStyle w:val="af2"/>
        <w:spacing w:line="240" w:lineRule="exact"/>
        <w:jc w:val="both"/>
        <w:rPr>
          <w:sz w:val="24"/>
          <w:szCs w:val="24"/>
        </w:rPr>
      </w:pPr>
      <w:r w:rsidRPr="00956713">
        <w:rPr>
          <w:rStyle w:val="af3"/>
          <w:sz w:val="24"/>
          <w:szCs w:val="24"/>
        </w:rPr>
        <w:footnoteRef/>
      </w:r>
      <w:r w:rsidRPr="0095671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Требования о предоставлении </w:t>
      </w:r>
      <w:r w:rsidRPr="00956713">
        <w:rPr>
          <w:sz w:val="24"/>
          <w:szCs w:val="24"/>
        </w:rPr>
        <w:t>сведени</w:t>
      </w:r>
      <w:r>
        <w:rPr>
          <w:sz w:val="24"/>
          <w:szCs w:val="24"/>
        </w:rPr>
        <w:t>й</w:t>
      </w:r>
      <w:r w:rsidRPr="00956713">
        <w:rPr>
          <w:sz w:val="24"/>
          <w:szCs w:val="24"/>
        </w:rPr>
        <w:t xml:space="preserve"> о своих доходах, </w:t>
      </w:r>
      <w:r>
        <w:rPr>
          <w:sz w:val="24"/>
          <w:szCs w:val="24"/>
        </w:rPr>
        <w:t xml:space="preserve">расходах, </w:t>
      </w:r>
      <w:r w:rsidRPr="00956713">
        <w:rPr>
          <w:sz w:val="24"/>
          <w:szCs w:val="24"/>
        </w:rPr>
        <w:t>об имуществе и обязательствах имущественного характера, а также сведения о доходах,</w:t>
      </w:r>
      <w:r>
        <w:rPr>
          <w:sz w:val="24"/>
          <w:szCs w:val="24"/>
        </w:rPr>
        <w:t xml:space="preserve"> расходах,</w:t>
      </w:r>
      <w:r w:rsidRPr="00956713">
        <w:rPr>
          <w:sz w:val="24"/>
          <w:szCs w:val="24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>
        <w:rPr>
          <w:sz w:val="24"/>
          <w:szCs w:val="24"/>
        </w:rPr>
        <w:t xml:space="preserve"> закрепляются в должностных регламентах государственных гражданских служащих, замещающих должности, включенные в соответствующие перечни должностей в органах прокуратуры Российской Федерации, при замещении которых государственные гражданские служащие обязаны предоставлять эти</w:t>
      </w:r>
      <w:proofErr w:type="gramEnd"/>
      <w:r>
        <w:rPr>
          <w:sz w:val="24"/>
          <w:szCs w:val="24"/>
        </w:rPr>
        <w:t xml:space="preserve"> сведения.</w:t>
      </w:r>
    </w:p>
  </w:footnote>
  <w:footnote w:id="6">
    <w:p w:rsidR="00666385" w:rsidRDefault="00666385" w:rsidP="00773F84">
      <w:pPr>
        <w:pStyle w:val="af2"/>
        <w:spacing w:line="240" w:lineRule="exact"/>
        <w:jc w:val="both"/>
        <w:rPr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6745A1">
        <w:rPr>
          <w:sz w:val="24"/>
          <w:szCs w:val="24"/>
        </w:rPr>
        <w:t>Перечень утверждается непосредственным руководителем федерального государственного гражданского служащего</w:t>
      </w:r>
      <w:r>
        <w:rPr>
          <w:sz w:val="24"/>
          <w:szCs w:val="24"/>
        </w:rPr>
        <w:t xml:space="preserve"> и поддерживается в актуальном состоянии. </w:t>
      </w:r>
    </w:p>
    <w:p w:rsidR="00666385" w:rsidRPr="00CD5911" w:rsidRDefault="00666385" w:rsidP="00773F84">
      <w:pPr>
        <w:pStyle w:val="af2"/>
        <w:spacing w:line="240" w:lineRule="exact"/>
        <w:rPr>
          <w:sz w:val="6"/>
          <w:szCs w:val="6"/>
        </w:rPr>
      </w:pPr>
    </w:p>
  </w:footnote>
  <w:footnote w:id="7">
    <w:p w:rsidR="00666385" w:rsidRPr="00CD5911" w:rsidRDefault="00666385" w:rsidP="00773F84">
      <w:pPr>
        <w:pStyle w:val="af2"/>
        <w:spacing w:line="240" w:lineRule="exact"/>
        <w:rPr>
          <w:sz w:val="24"/>
          <w:szCs w:val="24"/>
        </w:rPr>
      </w:pPr>
      <w:r w:rsidRPr="00CD5911">
        <w:rPr>
          <w:rStyle w:val="af3"/>
          <w:sz w:val="24"/>
          <w:szCs w:val="24"/>
        </w:rPr>
        <w:footnoteRef/>
      </w:r>
      <w:r w:rsidRPr="00CD59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D5911">
        <w:rPr>
          <w:sz w:val="24"/>
          <w:szCs w:val="24"/>
        </w:rPr>
        <w:t xml:space="preserve"> При необходимости наполнение раздела 1 может быть изменено</w:t>
      </w:r>
      <w:r>
        <w:rPr>
          <w:sz w:val="24"/>
          <w:szCs w:val="24"/>
        </w:rPr>
        <w:t xml:space="preserve"> / расширено.</w:t>
      </w:r>
    </w:p>
  </w:footnote>
  <w:footnote w:id="8">
    <w:p w:rsidR="00666385" w:rsidRDefault="00666385">
      <w:pPr>
        <w:pStyle w:val="af2"/>
      </w:pPr>
      <w:r>
        <w:rPr>
          <w:rStyle w:val="af3"/>
        </w:rPr>
        <w:footnoteRef/>
      </w:r>
      <w:r>
        <w:t xml:space="preserve"> </w:t>
      </w:r>
      <w:r w:rsidRPr="00CD5911">
        <w:rPr>
          <w:sz w:val="24"/>
          <w:szCs w:val="24"/>
        </w:rPr>
        <w:t xml:space="preserve">При необходимости наполнение раздела </w:t>
      </w:r>
      <w:r>
        <w:rPr>
          <w:sz w:val="24"/>
          <w:szCs w:val="24"/>
        </w:rPr>
        <w:t>2</w:t>
      </w:r>
      <w:r w:rsidRPr="00CD5911">
        <w:rPr>
          <w:sz w:val="24"/>
          <w:szCs w:val="24"/>
        </w:rPr>
        <w:t xml:space="preserve"> может быть изменено</w:t>
      </w:r>
      <w:r>
        <w:rPr>
          <w:sz w:val="24"/>
          <w:szCs w:val="24"/>
        </w:rPr>
        <w:t>.</w:t>
      </w:r>
    </w:p>
  </w:footnote>
  <w:footnote w:id="9">
    <w:p w:rsidR="00666385" w:rsidRPr="00CD5911" w:rsidRDefault="00666385" w:rsidP="00773F84">
      <w:pPr>
        <w:pStyle w:val="af2"/>
        <w:spacing w:line="240" w:lineRule="exact"/>
        <w:rPr>
          <w:sz w:val="24"/>
          <w:szCs w:val="24"/>
        </w:rPr>
      </w:pPr>
      <w:r w:rsidRPr="00CD5911">
        <w:rPr>
          <w:rStyle w:val="af3"/>
          <w:sz w:val="24"/>
          <w:szCs w:val="24"/>
        </w:rPr>
        <w:footnoteRef/>
      </w:r>
      <w:r w:rsidRPr="00CD5911">
        <w:rPr>
          <w:sz w:val="24"/>
          <w:szCs w:val="24"/>
        </w:rPr>
        <w:t xml:space="preserve"> Наполнение раздела </w:t>
      </w:r>
      <w:r>
        <w:rPr>
          <w:sz w:val="24"/>
          <w:szCs w:val="24"/>
        </w:rPr>
        <w:t>3</w:t>
      </w:r>
      <w:r w:rsidRPr="00CD5911">
        <w:rPr>
          <w:sz w:val="24"/>
          <w:szCs w:val="24"/>
        </w:rPr>
        <w:t xml:space="preserve"> производится с учетом требований, предъявляемых к знаниям по конкретной должности гражданской службы</w:t>
      </w:r>
      <w:r>
        <w:rPr>
          <w:sz w:val="24"/>
          <w:szCs w:val="24"/>
        </w:rPr>
        <w:t xml:space="preserve">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85" w:rsidRDefault="00666385" w:rsidP="002C21A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385" w:rsidRDefault="006663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85" w:rsidRPr="006823D6" w:rsidRDefault="00666385" w:rsidP="002C21A7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6823D6">
      <w:rPr>
        <w:rStyle w:val="a4"/>
        <w:sz w:val="28"/>
        <w:szCs w:val="28"/>
      </w:rPr>
      <w:fldChar w:fldCharType="begin"/>
    </w:r>
    <w:r w:rsidRPr="006823D6">
      <w:rPr>
        <w:rStyle w:val="a4"/>
        <w:sz w:val="28"/>
        <w:szCs w:val="28"/>
      </w:rPr>
      <w:instrText xml:space="preserve">PAGE  </w:instrText>
    </w:r>
    <w:r w:rsidRPr="006823D6">
      <w:rPr>
        <w:rStyle w:val="a4"/>
        <w:sz w:val="28"/>
        <w:szCs w:val="28"/>
      </w:rPr>
      <w:fldChar w:fldCharType="separate"/>
    </w:r>
    <w:r w:rsidR="00B109A6">
      <w:rPr>
        <w:rStyle w:val="a4"/>
        <w:noProof/>
        <w:sz w:val="28"/>
        <w:szCs w:val="28"/>
      </w:rPr>
      <w:t>30</w:t>
    </w:r>
    <w:r w:rsidRPr="006823D6">
      <w:rPr>
        <w:rStyle w:val="a4"/>
        <w:sz w:val="28"/>
        <w:szCs w:val="28"/>
      </w:rPr>
      <w:fldChar w:fldCharType="end"/>
    </w:r>
  </w:p>
  <w:p w:rsidR="00666385" w:rsidRDefault="006663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3C13634"/>
    <w:multiLevelType w:val="hybridMultilevel"/>
    <w:tmpl w:val="F70636A2"/>
    <w:lvl w:ilvl="0" w:tplc="388836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5E145C"/>
    <w:multiLevelType w:val="multilevel"/>
    <w:tmpl w:val="66043D62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17BE"/>
    <w:multiLevelType w:val="hybridMultilevel"/>
    <w:tmpl w:val="96F23278"/>
    <w:lvl w:ilvl="0" w:tplc="8374949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6816"/>
    <w:multiLevelType w:val="hybridMultilevel"/>
    <w:tmpl w:val="E1C00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A759C"/>
    <w:multiLevelType w:val="hybridMultilevel"/>
    <w:tmpl w:val="D6FC18CA"/>
    <w:lvl w:ilvl="0" w:tplc="46020788">
      <w:start w:val="1"/>
      <w:numFmt w:val="decimal"/>
      <w:lvlText w:val="1.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ED4A64"/>
    <w:multiLevelType w:val="multilevel"/>
    <w:tmpl w:val="BD54FA6A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>
    <w:nsid w:val="31084E2C"/>
    <w:multiLevelType w:val="hybridMultilevel"/>
    <w:tmpl w:val="778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6070B"/>
    <w:multiLevelType w:val="hybridMultilevel"/>
    <w:tmpl w:val="FF02B57A"/>
    <w:lvl w:ilvl="0" w:tplc="022A588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F6430"/>
    <w:multiLevelType w:val="multilevel"/>
    <w:tmpl w:val="5B064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2254726"/>
    <w:multiLevelType w:val="hybridMultilevel"/>
    <w:tmpl w:val="84E0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95A5F"/>
    <w:multiLevelType w:val="hybridMultilevel"/>
    <w:tmpl w:val="5DEC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190C20"/>
    <w:multiLevelType w:val="hybridMultilevel"/>
    <w:tmpl w:val="3AD4208C"/>
    <w:lvl w:ilvl="0" w:tplc="98DA51E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951E3"/>
    <w:multiLevelType w:val="hybridMultilevel"/>
    <w:tmpl w:val="520AB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95CE1"/>
    <w:multiLevelType w:val="hybridMultilevel"/>
    <w:tmpl w:val="8D3CDEF6"/>
    <w:lvl w:ilvl="0" w:tplc="F7AE6E86">
      <w:start w:val="1"/>
      <w:numFmt w:val="decimal"/>
      <w:lvlText w:val="15.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4150B"/>
    <w:multiLevelType w:val="hybridMultilevel"/>
    <w:tmpl w:val="40D0B7A6"/>
    <w:lvl w:ilvl="0" w:tplc="081205D6">
      <w:start w:val="1"/>
      <w:numFmt w:val="decimal"/>
      <w:lvlText w:val="0.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F42F4"/>
    <w:multiLevelType w:val="hybridMultilevel"/>
    <w:tmpl w:val="4DFE606C"/>
    <w:lvl w:ilvl="0" w:tplc="11CC405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E66EBD"/>
    <w:multiLevelType w:val="hybridMultilevel"/>
    <w:tmpl w:val="B96C0EFA"/>
    <w:lvl w:ilvl="0" w:tplc="33966038">
      <w:start w:val="1"/>
      <w:numFmt w:val="decimal"/>
      <w:lvlText w:val="14.%1."/>
      <w:lvlJc w:val="left"/>
      <w:pPr>
        <w:ind w:left="117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>
    <w:nsid w:val="73D46627"/>
    <w:multiLevelType w:val="multilevel"/>
    <w:tmpl w:val="6054CD5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9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10"/>
  </w:num>
  <w:num w:numId="16">
    <w:abstractNumId w:val="18"/>
  </w:num>
  <w:num w:numId="17">
    <w:abstractNumId w:val="16"/>
  </w:num>
  <w:num w:numId="18">
    <w:abstractNumId w:val="3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85F32"/>
    <w:rsid w:val="0000088B"/>
    <w:rsid w:val="00004722"/>
    <w:rsid w:val="0000483C"/>
    <w:rsid w:val="000057C1"/>
    <w:rsid w:val="00012DB9"/>
    <w:rsid w:val="00027217"/>
    <w:rsid w:val="000369A5"/>
    <w:rsid w:val="0004160B"/>
    <w:rsid w:val="00043432"/>
    <w:rsid w:val="000471F6"/>
    <w:rsid w:val="000521EB"/>
    <w:rsid w:val="000526B2"/>
    <w:rsid w:val="00056AA4"/>
    <w:rsid w:val="000574FE"/>
    <w:rsid w:val="00063D1B"/>
    <w:rsid w:val="0007125F"/>
    <w:rsid w:val="00071E64"/>
    <w:rsid w:val="00077D47"/>
    <w:rsid w:val="00082F47"/>
    <w:rsid w:val="0008318F"/>
    <w:rsid w:val="00083510"/>
    <w:rsid w:val="00090767"/>
    <w:rsid w:val="00097428"/>
    <w:rsid w:val="000A1571"/>
    <w:rsid w:val="000B1F91"/>
    <w:rsid w:val="000B24CB"/>
    <w:rsid w:val="000C19CD"/>
    <w:rsid w:val="000C5369"/>
    <w:rsid w:val="000D0977"/>
    <w:rsid w:val="000D126B"/>
    <w:rsid w:val="000D314F"/>
    <w:rsid w:val="000E21A6"/>
    <w:rsid w:val="000E24F1"/>
    <w:rsid w:val="000E3154"/>
    <w:rsid w:val="000F27B3"/>
    <w:rsid w:val="000F7CF4"/>
    <w:rsid w:val="00104BD6"/>
    <w:rsid w:val="00104E15"/>
    <w:rsid w:val="00105051"/>
    <w:rsid w:val="00110031"/>
    <w:rsid w:val="001131BF"/>
    <w:rsid w:val="00122093"/>
    <w:rsid w:val="00124427"/>
    <w:rsid w:val="001369AB"/>
    <w:rsid w:val="0014069B"/>
    <w:rsid w:val="00143B5D"/>
    <w:rsid w:val="00145800"/>
    <w:rsid w:val="00146234"/>
    <w:rsid w:val="00150185"/>
    <w:rsid w:val="00151E1D"/>
    <w:rsid w:val="00153E4E"/>
    <w:rsid w:val="0016235D"/>
    <w:rsid w:val="001645F7"/>
    <w:rsid w:val="00165943"/>
    <w:rsid w:val="00166C69"/>
    <w:rsid w:val="00176A62"/>
    <w:rsid w:val="001821E9"/>
    <w:rsid w:val="00182BE1"/>
    <w:rsid w:val="00187062"/>
    <w:rsid w:val="00192BFA"/>
    <w:rsid w:val="00192F51"/>
    <w:rsid w:val="00194E7F"/>
    <w:rsid w:val="00196AED"/>
    <w:rsid w:val="001A1105"/>
    <w:rsid w:val="001A1A4C"/>
    <w:rsid w:val="001A3109"/>
    <w:rsid w:val="001A6326"/>
    <w:rsid w:val="001A7E9F"/>
    <w:rsid w:val="001B02E2"/>
    <w:rsid w:val="001B3D4B"/>
    <w:rsid w:val="001B7FAB"/>
    <w:rsid w:val="001C398B"/>
    <w:rsid w:val="001C4D32"/>
    <w:rsid w:val="001D17D2"/>
    <w:rsid w:val="001D4301"/>
    <w:rsid w:val="001D7130"/>
    <w:rsid w:val="001E06AA"/>
    <w:rsid w:val="001E1277"/>
    <w:rsid w:val="001E1B42"/>
    <w:rsid w:val="001E2659"/>
    <w:rsid w:val="001E3E81"/>
    <w:rsid w:val="001E5028"/>
    <w:rsid w:val="001E529D"/>
    <w:rsid w:val="001E585E"/>
    <w:rsid w:val="001E63AF"/>
    <w:rsid w:val="001F0CDB"/>
    <w:rsid w:val="001F5511"/>
    <w:rsid w:val="002018FD"/>
    <w:rsid w:val="00206069"/>
    <w:rsid w:val="00206AAF"/>
    <w:rsid w:val="00212F56"/>
    <w:rsid w:val="00217543"/>
    <w:rsid w:val="002226C7"/>
    <w:rsid w:val="00224DD5"/>
    <w:rsid w:val="00234788"/>
    <w:rsid w:val="00235DEF"/>
    <w:rsid w:val="002370F3"/>
    <w:rsid w:val="00243229"/>
    <w:rsid w:val="002443FB"/>
    <w:rsid w:val="00250373"/>
    <w:rsid w:val="002503A5"/>
    <w:rsid w:val="002531B8"/>
    <w:rsid w:val="002539CB"/>
    <w:rsid w:val="00261D58"/>
    <w:rsid w:val="00262E31"/>
    <w:rsid w:val="0027099E"/>
    <w:rsid w:val="00273034"/>
    <w:rsid w:val="0027580B"/>
    <w:rsid w:val="00275F30"/>
    <w:rsid w:val="002762D2"/>
    <w:rsid w:val="00282E3B"/>
    <w:rsid w:val="00284374"/>
    <w:rsid w:val="002858CF"/>
    <w:rsid w:val="00285F32"/>
    <w:rsid w:val="002932DB"/>
    <w:rsid w:val="00297BE6"/>
    <w:rsid w:val="002A1024"/>
    <w:rsid w:val="002A21FC"/>
    <w:rsid w:val="002A3C07"/>
    <w:rsid w:val="002A5520"/>
    <w:rsid w:val="002A7B14"/>
    <w:rsid w:val="002B3883"/>
    <w:rsid w:val="002C21A7"/>
    <w:rsid w:val="002C3766"/>
    <w:rsid w:val="002C4218"/>
    <w:rsid w:val="002C52BA"/>
    <w:rsid w:val="002D3598"/>
    <w:rsid w:val="002D647D"/>
    <w:rsid w:val="002D783F"/>
    <w:rsid w:val="002E3987"/>
    <w:rsid w:val="002E4BD4"/>
    <w:rsid w:val="002E5EE0"/>
    <w:rsid w:val="002E7893"/>
    <w:rsid w:val="002F413F"/>
    <w:rsid w:val="002F7F45"/>
    <w:rsid w:val="00301550"/>
    <w:rsid w:val="00301690"/>
    <w:rsid w:val="003043E8"/>
    <w:rsid w:val="00310A6A"/>
    <w:rsid w:val="00314D29"/>
    <w:rsid w:val="0031533C"/>
    <w:rsid w:val="00324644"/>
    <w:rsid w:val="00327E85"/>
    <w:rsid w:val="0033001C"/>
    <w:rsid w:val="00337DD8"/>
    <w:rsid w:val="00343BB5"/>
    <w:rsid w:val="00344C8B"/>
    <w:rsid w:val="00352AEE"/>
    <w:rsid w:val="003543DD"/>
    <w:rsid w:val="00357867"/>
    <w:rsid w:val="00363EA9"/>
    <w:rsid w:val="00367894"/>
    <w:rsid w:val="003736D8"/>
    <w:rsid w:val="00373EF7"/>
    <w:rsid w:val="00374FBE"/>
    <w:rsid w:val="003753D9"/>
    <w:rsid w:val="00377A54"/>
    <w:rsid w:val="0038371F"/>
    <w:rsid w:val="00383B50"/>
    <w:rsid w:val="00384ABF"/>
    <w:rsid w:val="003851F2"/>
    <w:rsid w:val="0038551E"/>
    <w:rsid w:val="00392751"/>
    <w:rsid w:val="00395870"/>
    <w:rsid w:val="00395BA5"/>
    <w:rsid w:val="003A07CB"/>
    <w:rsid w:val="003A10CF"/>
    <w:rsid w:val="003A12AB"/>
    <w:rsid w:val="003A2028"/>
    <w:rsid w:val="003A31CB"/>
    <w:rsid w:val="003A31CC"/>
    <w:rsid w:val="003A332D"/>
    <w:rsid w:val="003A3E34"/>
    <w:rsid w:val="003A4B30"/>
    <w:rsid w:val="003A5CAE"/>
    <w:rsid w:val="003A6122"/>
    <w:rsid w:val="003A6693"/>
    <w:rsid w:val="003B0C99"/>
    <w:rsid w:val="003B6738"/>
    <w:rsid w:val="003C0F04"/>
    <w:rsid w:val="003C12FD"/>
    <w:rsid w:val="003C3A38"/>
    <w:rsid w:val="003C4269"/>
    <w:rsid w:val="003C4DDB"/>
    <w:rsid w:val="003C7947"/>
    <w:rsid w:val="003D16DD"/>
    <w:rsid w:val="003D30A4"/>
    <w:rsid w:val="003E3931"/>
    <w:rsid w:val="003E41B5"/>
    <w:rsid w:val="003F2EFA"/>
    <w:rsid w:val="003F428F"/>
    <w:rsid w:val="004040DD"/>
    <w:rsid w:val="004064BB"/>
    <w:rsid w:val="004118E3"/>
    <w:rsid w:val="00414F44"/>
    <w:rsid w:val="0041643B"/>
    <w:rsid w:val="00417AA5"/>
    <w:rsid w:val="00420A5F"/>
    <w:rsid w:val="00420BD9"/>
    <w:rsid w:val="00420D47"/>
    <w:rsid w:val="004246D7"/>
    <w:rsid w:val="00426D33"/>
    <w:rsid w:val="00431187"/>
    <w:rsid w:val="004337A1"/>
    <w:rsid w:val="00435CA2"/>
    <w:rsid w:val="00435DAF"/>
    <w:rsid w:val="00441450"/>
    <w:rsid w:val="00444EE2"/>
    <w:rsid w:val="00447CDA"/>
    <w:rsid w:val="00453CAF"/>
    <w:rsid w:val="00456DCD"/>
    <w:rsid w:val="00460DEE"/>
    <w:rsid w:val="004644CA"/>
    <w:rsid w:val="00464E3E"/>
    <w:rsid w:val="00470A8C"/>
    <w:rsid w:val="00474812"/>
    <w:rsid w:val="00482B32"/>
    <w:rsid w:val="004842C1"/>
    <w:rsid w:val="00485F0D"/>
    <w:rsid w:val="00487D83"/>
    <w:rsid w:val="004904C0"/>
    <w:rsid w:val="004924D2"/>
    <w:rsid w:val="00494112"/>
    <w:rsid w:val="004968B5"/>
    <w:rsid w:val="004A3C1B"/>
    <w:rsid w:val="004A5953"/>
    <w:rsid w:val="004A68DE"/>
    <w:rsid w:val="004B0271"/>
    <w:rsid w:val="004B1609"/>
    <w:rsid w:val="004B1C95"/>
    <w:rsid w:val="004B4926"/>
    <w:rsid w:val="004B78F0"/>
    <w:rsid w:val="004B7E6D"/>
    <w:rsid w:val="004C0EE1"/>
    <w:rsid w:val="004C2880"/>
    <w:rsid w:val="004C3D0C"/>
    <w:rsid w:val="004D19DF"/>
    <w:rsid w:val="004D2D3A"/>
    <w:rsid w:val="004D36CE"/>
    <w:rsid w:val="004E44D9"/>
    <w:rsid w:val="004E580F"/>
    <w:rsid w:val="004E6DD1"/>
    <w:rsid w:val="004F106B"/>
    <w:rsid w:val="004F2B94"/>
    <w:rsid w:val="004F66F9"/>
    <w:rsid w:val="00501D1E"/>
    <w:rsid w:val="0050207E"/>
    <w:rsid w:val="00502730"/>
    <w:rsid w:val="00502AD3"/>
    <w:rsid w:val="00506784"/>
    <w:rsid w:val="0051263A"/>
    <w:rsid w:val="0051507A"/>
    <w:rsid w:val="005162E5"/>
    <w:rsid w:val="00517CE1"/>
    <w:rsid w:val="00522D9D"/>
    <w:rsid w:val="0052343B"/>
    <w:rsid w:val="00523585"/>
    <w:rsid w:val="00534E78"/>
    <w:rsid w:val="00537070"/>
    <w:rsid w:val="00537200"/>
    <w:rsid w:val="0055021F"/>
    <w:rsid w:val="0055237C"/>
    <w:rsid w:val="00552A12"/>
    <w:rsid w:val="00575149"/>
    <w:rsid w:val="00582753"/>
    <w:rsid w:val="00583288"/>
    <w:rsid w:val="0058552C"/>
    <w:rsid w:val="00585BBC"/>
    <w:rsid w:val="00592805"/>
    <w:rsid w:val="005933B7"/>
    <w:rsid w:val="005A6C05"/>
    <w:rsid w:val="005A7B9F"/>
    <w:rsid w:val="005B02C5"/>
    <w:rsid w:val="005B3327"/>
    <w:rsid w:val="005B4D6A"/>
    <w:rsid w:val="005C3983"/>
    <w:rsid w:val="005C4030"/>
    <w:rsid w:val="005C4EBC"/>
    <w:rsid w:val="005C6CB4"/>
    <w:rsid w:val="005D1AB1"/>
    <w:rsid w:val="005D25F6"/>
    <w:rsid w:val="005D4FE8"/>
    <w:rsid w:val="005E1512"/>
    <w:rsid w:val="005E1CD0"/>
    <w:rsid w:val="005E4523"/>
    <w:rsid w:val="005E4F5B"/>
    <w:rsid w:val="005E645A"/>
    <w:rsid w:val="005E7602"/>
    <w:rsid w:val="005F54DF"/>
    <w:rsid w:val="00600829"/>
    <w:rsid w:val="006017FD"/>
    <w:rsid w:val="00601F50"/>
    <w:rsid w:val="00602676"/>
    <w:rsid w:val="006036DE"/>
    <w:rsid w:val="00606332"/>
    <w:rsid w:val="00606497"/>
    <w:rsid w:val="00610A48"/>
    <w:rsid w:val="00611153"/>
    <w:rsid w:val="0061205A"/>
    <w:rsid w:val="006129B4"/>
    <w:rsid w:val="00612AB9"/>
    <w:rsid w:val="0061659E"/>
    <w:rsid w:val="00617037"/>
    <w:rsid w:val="0062103B"/>
    <w:rsid w:val="006336EC"/>
    <w:rsid w:val="00640C02"/>
    <w:rsid w:val="0064313E"/>
    <w:rsid w:val="00654590"/>
    <w:rsid w:val="00655882"/>
    <w:rsid w:val="006566C5"/>
    <w:rsid w:val="00656EA9"/>
    <w:rsid w:val="00660533"/>
    <w:rsid w:val="00662ED9"/>
    <w:rsid w:val="00665DBF"/>
    <w:rsid w:val="00666385"/>
    <w:rsid w:val="006745A1"/>
    <w:rsid w:val="006759AF"/>
    <w:rsid w:val="006823D6"/>
    <w:rsid w:val="00683BDB"/>
    <w:rsid w:val="00684318"/>
    <w:rsid w:val="00684372"/>
    <w:rsid w:val="00684A60"/>
    <w:rsid w:val="00686726"/>
    <w:rsid w:val="006B30D7"/>
    <w:rsid w:val="006B3499"/>
    <w:rsid w:val="006B34DA"/>
    <w:rsid w:val="006B450F"/>
    <w:rsid w:val="006B556C"/>
    <w:rsid w:val="006B5F27"/>
    <w:rsid w:val="006C226D"/>
    <w:rsid w:val="006C37FA"/>
    <w:rsid w:val="006C54BF"/>
    <w:rsid w:val="006C610E"/>
    <w:rsid w:val="006C7D69"/>
    <w:rsid w:val="006D1BC2"/>
    <w:rsid w:val="006E0C46"/>
    <w:rsid w:val="006E147C"/>
    <w:rsid w:val="006E1590"/>
    <w:rsid w:val="006F68A4"/>
    <w:rsid w:val="00702A94"/>
    <w:rsid w:val="0070404F"/>
    <w:rsid w:val="00704B1B"/>
    <w:rsid w:val="00705164"/>
    <w:rsid w:val="00711C04"/>
    <w:rsid w:val="0071457A"/>
    <w:rsid w:val="00716649"/>
    <w:rsid w:val="00722861"/>
    <w:rsid w:val="00723AB8"/>
    <w:rsid w:val="00724CF6"/>
    <w:rsid w:val="00726352"/>
    <w:rsid w:val="00727A31"/>
    <w:rsid w:val="00730939"/>
    <w:rsid w:val="00731B77"/>
    <w:rsid w:val="00731D61"/>
    <w:rsid w:val="007326BC"/>
    <w:rsid w:val="00732AC0"/>
    <w:rsid w:val="007346D0"/>
    <w:rsid w:val="007434E0"/>
    <w:rsid w:val="0075317A"/>
    <w:rsid w:val="00754422"/>
    <w:rsid w:val="00755408"/>
    <w:rsid w:val="0076157C"/>
    <w:rsid w:val="00762B53"/>
    <w:rsid w:val="00763B2B"/>
    <w:rsid w:val="007721A0"/>
    <w:rsid w:val="00773F84"/>
    <w:rsid w:val="0077581E"/>
    <w:rsid w:val="00781443"/>
    <w:rsid w:val="00781787"/>
    <w:rsid w:val="00782287"/>
    <w:rsid w:val="00792365"/>
    <w:rsid w:val="00794BFF"/>
    <w:rsid w:val="0079506C"/>
    <w:rsid w:val="007A3F6A"/>
    <w:rsid w:val="007B2CBF"/>
    <w:rsid w:val="007B547B"/>
    <w:rsid w:val="007C3215"/>
    <w:rsid w:val="007C5E5C"/>
    <w:rsid w:val="007C75F4"/>
    <w:rsid w:val="007D0E9A"/>
    <w:rsid w:val="007D3C74"/>
    <w:rsid w:val="007D662E"/>
    <w:rsid w:val="007D70FF"/>
    <w:rsid w:val="007E1CD5"/>
    <w:rsid w:val="007E313A"/>
    <w:rsid w:val="007E40FC"/>
    <w:rsid w:val="007E7696"/>
    <w:rsid w:val="007F0D45"/>
    <w:rsid w:val="007F48F8"/>
    <w:rsid w:val="007F6B22"/>
    <w:rsid w:val="00801D29"/>
    <w:rsid w:val="00802A44"/>
    <w:rsid w:val="008121B0"/>
    <w:rsid w:val="008131E8"/>
    <w:rsid w:val="008154FD"/>
    <w:rsid w:val="00817E98"/>
    <w:rsid w:val="00823564"/>
    <w:rsid w:val="00827750"/>
    <w:rsid w:val="008313D2"/>
    <w:rsid w:val="008356CC"/>
    <w:rsid w:val="00840E29"/>
    <w:rsid w:val="00843536"/>
    <w:rsid w:val="008447B7"/>
    <w:rsid w:val="00850582"/>
    <w:rsid w:val="00850A62"/>
    <w:rsid w:val="00853776"/>
    <w:rsid w:val="008573FD"/>
    <w:rsid w:val="00857DFE"/>
    <w:rsid w:val="008606BE"/>
    <w:rsid w:val="008611A9"/>
    <w:rsid w:val="008621EA"/>
    <w:rsid w:val="00866251"/>
    <w:rsid w:val="0087205C"/>
    <w:rsid w:val="00874723"/>
    <w:rsid w:val="00874CD9"/>
    <w:rsid w:val="00885C57"/>
    <w:rsid w:val="00885FCB"/>
    <w:rsid w:val="00891211"/>
    <w:rsid w:val="00892AEF"/>
    <w:rsid w:val="00895743"/>
    <w:rsid w:val="008957FA"/>
    <w:rsid w:val="008963AE"/>
    <w:rsid w:val="008A3B21"/>
    <w:rsid w:val="008C4071"/>
    <w:rsid w:val="008D2A43"/>
    <w:rsid w:val="008D4F97"/>
    <w:rsid w:val="008E4458"/>
    <w:rsid w:val="008E49B5"/>
    <w:rsid w:val="008F332D"/>
    <w:rsid w:val="00907E17"/>
    <w:rsid w:val="00911353"/>
    <w:rsid w:val="009113E8"/>
    <w:rsid w:val="00911724"/>
    <w:rsid w:val="00913856"/>
    <w:rsid w:val="00915210"/>
    <w:rsid w:val="00926DE5"/>
    <w:rsid w:val="00936F81"/>
    <w:rsid w:val="009429C4"/>
    <w:rsid w:val="009451E4"/>
    <w:rsid w:val="00956713"/>
    <w:rsid w:val="00957036"/>
    <w:rsid w:val="00960A4B"/>
    <w:rsid w:val="009615B3"/>
    <w:rsid w:val="0096179E"/>
    <w:rsid w:val="00963F69"/>
    <w:rsid w:val="00967FAF"/>
    <w:rsid w:val="00971356"/>
    <w:rsid w:val="0098041E"/>
    <w:rsid w:val="009832D2"/>
    <w:rsid w:val="0099141B"/>
    <w:rsid w:val="00994D63"/>
    <w:rsid w:val="0099678C"/>
    <w:rsid w:val="00997389"/>
    <w:rsid w:val="00997DD0"/>
    <w:rsid w:val="009A7350"/>
    <w:rsid w:val="009B13A3"/>
    <w:rsid w:val="009B188B"/>
    <w:rsid w:val="009B72D1"/>
    <w:rsid w:val="009C2F3B"/>
    <w:rsid w:val="009C33D0"/>
    <w:rsid w:val="009D1377"/>
    <w:rsid w:val="009D2CB8"/>
    <w:rsid w:val="009D4205"/>
    <w:rsid w:val="009D69F1"/>
    <w:rsid w:val="009D6FA3"/>
    <w:rsid w:val="009E2599"/>
    <w:rsid w:val="009E46AC"/>
    <w:rsid w:val="009E5E7A"/>
    <w:rsid w:val="009E62DE"/>
    <w:rsid w:val="009F12D8"/>
    <w:rsid w:val="009F2384"/>
    <w:rsid w:val="009F6E8D"/>
    <w:rsid w:val="00A02D8D"/>
    <w:rsid w:val="00A047E5"/>
    <w:rsid w:val="00A1136E"/>
    <w:rsid w:val="00A13348"/>
    <w:rsid w:val="00A15A8E"/>
    <w:rsid w:val="00A215C3"/>
    <w:rsid w:val="00A22566"/>
    <w:rsid w:val="00A2256E"/>
    <w:rsid w:val="00A24307"/>
    <w:rsid w:val="00A26133"/>
    <w:rsid w:val="00A26ED7"/>
    <w:rsid w:val="00A31B8A"/>
    <w:rsid w:val="00A44294"/>
    <w:rsid w:val="00A52954"/>
    <w:rsid w:val="00A539EF"/>
    <w:rsid w:val="00A549D9"/>
    <w:rsid w:val="00A55795"/>
    <w:rsid w:val="00A60691"/>
    <w:rsid w:val="00A635A0"/>
    <w:rsid w:val="00A64077"/>
    <w:rsid w:val="00A707A7"/>
    <w:rsid w:val="00A72BD3"/>
    <w:rsid w:val="00A73C48"/>
    <w:rsid w:val="00A7623F"/>
    <w:rsid w:val="00A76AB0"/>
    <w:rsid w:val="00A80D81"/>
    <w:rsid w:val="00A8288F"/>
    <w:rsid w:val="00A82AE7"/>
    <w:rsid w:val="00A83E55"/>
    <w:rsid w:val="00A91AC0"/>
    <w:rsid w:val="00A95C0C"/>
    <w:rsid w:val="00A97A0D"/>
    <w:rsid w:val="00AA475C"/>
    <w:rsid w:val="00AA7018"/>
    <w:rsid w:val="00AB0D41"/>
    <w:rsid w:val="00AB15B5"/>
    <w:rsid w:val="00AB20C6"/>
    <w:rsid w:val="00AB2FE7"/>
    <w:rsid w:val="00AB3AC5"/>
    <w:rsid w:val="00AB46D0"/>
    <w:rsid w:val="00AB619F"/>
    <w:rsid w:val="00AC1685"/>
    <w:rsid w:val="00AC2C13"/>
    <w:rsid w:val="00AC331D"/>
    <w:rsid w:val="00AC65C9"/>
    <w:rsid w:val="00AD3988"/>
    <w:rsid w:val="00AE5BF6"/>
    <w:rsid w:val="00AF5390"/>
    <w:rsid w:val="00AF5E87"/>
    <w:rsid w:val="00AF69FE"/>
    <w:rsid w:val="00AF7AA1"/>
    <w:rsid w:val="00B00615"/>
    <w:rsid w:val="00B01A39"/>
    <w:rsid w:val="00B03176"/>
    <w:rsid w:val="00B03E31"/>
    <w:rsid w:val="00B05B60"/>
    <w:rsid w:val="00B109A6"/>
    <w:rsid w:val="00B1121F"/>
    <w:rsid w:val="00B13736"/>
    <w:rsid w:val="00B146D8"/>
    <w:rsid w:val="00B1698A"/>
    <w:rsid w:val="00B2422E"/>
    <w:rsid w:val="00B2571E"/>
    <w:rsid w:val="00B340EE"/>
    <w:rsid w:val="00B41F03"/>
    <w:rsid w:val="00B468EC"/>
    <w:rsid w:val="00B476B8"/>
    <w:rsid w:val="00B501EA"/>
    <w:rsid w:val="00B62539"/>
    <w:rsid w:val="00B6487B"/>
    <w:rsid w:val="00B649E6"/>
    <w:rsid w:val="00B71CD6"/>
    <w:rsid w:val="00B72225"/>
    <w:rsid w:val="00B74B14"/>
    <w:rsid w:val="00B7549B"/>
    <w:rsid w:val="00B8123A"/>
    <w:rsid w:val="00B81F30"/>
    <w:rsid w:val="00B82BDD"/>
    <w:rsid w:val="00B847B5"/>
    <w:rsid w:val="00B90BAB"/>
    <w:rsid w:val="00B93CBA"/>
    <w:rsid w:val="00B959A3"/>
    <w:rsid w:val="00B96213"/>
    <w:rsid w:val="00BA2A24"/>
    <w:rsid w:val="00BA6F46"/>
    <w:rsid w:val="00BB1C56"/>
    <w:rsid w:val="00BC502B"/>
    <w:rsid w:val="00BC5FC1"/>
    <w:rsid w:val="00BC68B7"/>
    <w:rsid w:val="00BD25A9"/>
    <w:rsid w:val="00BD7E27"/>
    <w:rsid w:val="00BE38AC"/>
    <w:rsid w:val="00BE6B0F"/>
    <w:rsid w:val="00BE6E38"/>
    <w:rsid w:val="00BE70DA"/>
    <w:rsid w:val="00BF2578"/>
    <w:rsid w:val="00BF3806"/>
    <w:rsid w:val="00BF758F"/>
    <w:rsid w:val="00C01000"/>
    <w:rsid w:val="00C01D36"/>
    <w:rsid w:val="00C03F1F"/>
    <w:rsid w:val="00C14128"/>
    <w:rsid w:val="00C16112"/>
    <w:rsid w:val="00C24CE2"/>
    <w:rsid w:val="00C30A2D"/>
    <w:rsid w:val="00C33139"/>
    <w:rsid w:val="00C35844"/>
    <w:rsid w:val="00C37EDF"/>
    <w:rsid w:val="00C41C93"/>
    <w:rsid w:val="00C4429D"/>
    <w:rsid w:val="00C4765C"/>
    <w:rsid w:val="00C47D32"/>
    <w:rsid w:val="00C503EB"/>
    <w:rsid w:val="00C52326"/>
    <w:rsid w:val="00C5377A"/>
    <w:rsid w:val="00C54092"/>
    <w:rsid w:val="00C571F6"/>
    <w:rsid w:val="00C720D6"/>
    <w:rsid w:val="00C73567"/>
    <w:rsid w:val="00C73DC5"/>
    <w:rsid w:val="00C75771"/>
    <w:rsid w:val="00C75D45"/>
    <w:rsid w:val="00C75D5F"/>
    <w:rsid w:val="00C85CE7"/>
    <w:rsid w:val="00C870F9"/>
    <w:rsid w:val="00C93DC5"/>
    <w:rsid w:val="00C951CF"/>
    <w:rsid w:val="00CA11D3"/>
    <w:rsid w:val="00CA44B8"/>
    <w:rsid w:val="00CA4901"/>
    <w:rsid w:val="00CA7234"/>
    <w:rsid w:val="00CA7DA6"/>
    <w:rsid w:val="00CB023D"/>
    <w:rsid w:val="00CB0284"/>
    <w:rsid w:val="00CB0962"/>
    <w:rsid w:val="00CB0E1C"/>
    <w:rsid w:val="00CB5616"/>
    <w:rsid w:val="00CB7A6A"/>
    <w:rsid w:val="00CC146E"/>
    <w:rsid w:val="00CC2439"/>
    <w:rsid w:val="00CC39FD"/>
    <w:rsid w:val="00CC3FE5"/>
    <w:rsid w:val="00CC4A8A"/>
    <w:rsid w:val="00CC4EBA"/>
    <w:rsid w:val="00CC7A84"/>
    <w:rsid w:val="00CD08C7"/>
    <w:rsid w:val="00CD20C6"/>
    <w:rsid w:val="00CD26AA"/>
    <w:rsid w:val="00CD28AD"/>
    <w:rsid w:val="00CD5911"/>
    <w:rsid w:val="00CD7A08"/>
    <w:rsid w:val="00CE7564"/>
    <w:rsid w:val="00CF21C0"/>
    <w:rsid w:val="00CF22F0"/>
    <w:rsid w:val="00CF2B9D"/>
    <w:rsid w:val="00CF45F8"/>
    <w:rsid w:val="00D02332"/>
    <w:rsid w:val="00D031F2"/>
    <w:rsid w:val="00D03D75"/>
    <w:rsid w:val="00D04554"/>
    <w:rsid w:val="00D06D41"/>
    <w:rsid w:val="00D17C3F"/>
    <w:rsid w:val="00D23AFF"/>
    <w:rsid w:val="00D25EDE"/>
    <w:rsid w:val="00D26087"/>
    <w:rsid w:val="00D30AED"/>
    <w:rsid w:val="00D31EE6"/>
    <w:rsid w:val="00D34A94"/>
    <w:rsid w:val="00D41393"/>
    <w:rsid w:val="00D41FC0"/>
    <w:rsid w:val="00D43C16"/>
    <w:rsid w:val="00D51F8B"/>
    <w:rsid w:val="00D54599"/>
    <w:rsid w:val="00D60688"/>
    <w:rsid w:val="00D6100F"/>
    <w:rsid w:val="00D65220"/>
    <w:rsid w:val="00D658F3"/>
    <w:rsid w:val="00D674DD"/>
    <w:rsid w:val="00D77F64"/>
    <w:rsid w:val="00D801C6"/>
    <w:rsid w:val="00D80281"/>
    <w:rsid w:val="00D81AB5"/>
    <w:rsid w:val="00D8282F"/>
    <w:rsid w:val="00D83E60"/>
    <w:rsid w:val="00D85488"/>
    <w:rsid w:val="00D97A89"/>
    <w:rsid w:val="00D97C04"/>
    <w:rsid w:val="00DA1875"/>
    <w:rsid w:val="00DA1931"/>
    <w:rsid w:val="00DA1BE9"/>
    <w:rsid w:val="00DA2E35"/>
    <w:rsid w:val="00DA3F26"/>
    <w:rsid w:val="00DA40FD"/>
    <w:rsid w:val="00DA5DAD"/>
    <w:rsid w:val="00DA63A2"/>
    <w:rsid w:val="00DA74C9"/>
    <w:rsid w:val="00DC456D"/>
    <w:rsid w:val="00DD6B69"/>
    <w:rsid w:val="00DD7E4C"/>
    <w:rsid w:val="00DE217B"/>
    <w:rsid w:val="00DE723C"/>
    <w:rsid w:val="00DE7E5B"/>
    <w:rsid w:val="00DF2708"/>
    <w:rsid w:val="00DF4F7E"/>
    <w:rsid w:val="00DF5051"/>
    <w:rsid w:val="00DF60DD"/>
    <w:rsid w:val="00E004FC"/>
    <w:rsid w:val="00E05213"/>
    <w:rsid w:val="00E05B6E"/>
    <w:rsid w:val="00E05F42"/>
    <w:rsid w:val="00E1169F"/>
    <w:rsid w:val="00E157F5"/>
    <w:rsid w:val="00E20B8F"/>
    <w:rsid w:val="00E45856"/>
    <w:rsid w:val="00E47676"/>
    <w:rsid w:val="00E50072"/>
    <w:rsid w:val="00E57C80"/>
    <w:rsid w:val="00E65E84"/>
    <w:rsid w:val="00E67D0F"/>
    <w:rsid w:val="00E70A00"/>
    <w:rsid w:val="00E73357"/>
    <w:rsid w:val="00E76C12"/>
    <w:rsid w:val="00E84454"/>
    <w:rsid w:val="00E932C5"/>
    <w:rsid w:val="00E94268"/>
    <w:rsid w:val="00E96042"/>
    <w:rsid w:val="00EA28AC"/>
    <w:rsid w:val="00EA2B39"/>
    <w:rsid w:val="00EA7D25"/>
    <w:rsid w:val="00EA7E58"/>
    <w:rsid w:val="00EB2B26"/>
    <w:rsid w:val="00EB496C"/>
    <w:rsid w:val="00EC1741"/>
    <w:rsid w:val="00EC1822"/>
    <w:rsid w:val="00EC56C2"/>
    <w:rsid w:val="00ED2AB6"/>
    <w:rsid w:val="00ED456A"/>
    <w:rsid w:val="00ED54C2"/>
    <w:rsid w:val="00EE26F9"/>
    <w:rsid w:val="00EE459C"/>
    <w:rsid w:val="00EE531D"/>
    <w:rsid w:val="00EF2ED2"/>
    <w:rsid w:val="00EF6222"/>
    <w:rsid w:val="00F001B6"/>
    <w:rsid w:val="00F00305"/>
    <w:rsid w:val="00F03566"/>
    <w:rsid w:val="00F10464"/>
    <w:rsid w:val="00F11669"/>
    <w:rsid w:val="00F12A8F"/>
    <w:rsid w:val="00F14895"/>
    <w:rsid w:val="00F2030A"/>
    <w:rsid w:val="00F31846"/>
    <w:rsid w:val="00F32CDC"/>
    <w:rsid w:val="00F41629"/>
    <w:rsid w:val="00F45738"/>
    <w:rsid w:val="00F531F2"/>
    <w:rsid w:val="00F553F2"/>
    <w:rsid w:val="00F60EB3"/>
    <w:rsid w:val="00F618A9"/>
    <w:rsid w:val="00F65350"/>
    <w:rsid w:val="00F658B9"/>
    <w:rsid w:val="00F670A3"/>
    <w:rsid w:val="00F7380F"/>
    <w:rsid w:val="00F73997"/>
    <w:rsid w:val="00F75770"/>
    <w:rsid w:val="00F75E52"/>
    <w:rsid w:val="00F76287"/>
    <w:rsid w:val="00F77674"/>
    <w:rsid w:val="00F82250"/>
    <w:rsid w:val="00FA076D"/>
    <w:rsid w:val="00FA18F3"/>
    <w:rsid w:val="00FA24BC"/>
    <w:rsid w:val="00FA7BF3"/>
    <w:rsid w:val="00FB7868"/>
    <w:rsid w:val="00FB7940"/>
    <w:rsid w:val="00FC0B9A"/>
    <w:rsid w:val="00FC6217"/>
    <w:rsid w:val="00FC7070"/>
    <w:rsid w:val="00FD02AB"/>
    <w:rsid w:val="00FD1445"/>
    <w:rsid w:val="00FD77EE"/>
    <w:rsid w:val="00FE7723"/>
    <w:rsid w:val="00FF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2D3A"/>
    <w:pPr>
      <w:keepNext/>
      <w:keepLines/>
      <w:jc w:val="center"/>
      <w:outlineLvl w:val="0"/>
    </w:pPr>
    <w:rPr>
      <w:bCs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85F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85F3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F318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1846"/>
  </w:style>
  <w:style w:type="paragraph" w:styleId="a5">
    <w:name w:val="header"/>
    <w:basedOn w:val="a"/>
    <w:rsid w:val="00997DD0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62E3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6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8121B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locked/>
    <w:rsid w:val="008121B0"/>
    <w:rPr>
      <w:lang w:bidi="ar-SA"/>
    </w:rPr>
  </w:style>
  <w:style w:type="paragraph" w:customStyle="1" w:styleId="Doc-0">
    <w:name w:val="Doc-Т внутри нумерации"/>
    <w:basedOn w:val="a"/>
    <w:link w:val="Doc-"/>
    <w:rsid w:val="008121B0"/>
    <w:pPr>
      <w:spacing w:line="360" w:lineRule="auto"/>
      <w:ind w:left="720" w:firstLine="709"/>
      <w:jc w:val="both"/>
    </w:pPr>
    <w:rPr>
      <w:sz w:val="20"/>
      <w:szCs w:val="20"/>
      <w:lang w:val="ru-RU" w:eastAsia="ru-RU"/>
    </w:rPr>
  </w:style>
  <w:style w:type="character" w:customStyle="1" w:styleId="a9">
    <w:name w:val="Абзац списка Знак"/>
    <w:link w:val="a8"/>
    <w:locked/>
    <w:rsid w:val="008121B0"/>
    <w:rPr>
      <w:sz w:val="24"/>
      <w:szCs w:val="22"/>
      <w:lang w:val="en-US" w:eastAsia="en-US" w:bidi="en-US"/>
    </w:rPr>
  </w:style>
  <w:style w:type="character" w:customStyle="1" w:styleId="10">
    <w:name w:val="Заголовок 1 Знак"/>
    <w:link w:val="1"/>
    <w:rsid w:val="004D2D3A"/>
    <w:rPr>
      <w:bCs/>
      <w:sz w:val="24"/>
      <w:szCs w:val="28"/>
      <w:lang w:bidi="ar-SA"/>
    </w:rPr>
  </w:style>
  <w:style w:type="paragraph" w:customStyle="1" w:styleId="ConsPlusNormal">
    <w:name w:val="ConsPlusNormal"/>
    <w:link w:val="ConsPlusNormal0"/>
    <w:rsid w:val="004D2D3A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D2D3A"/>
    <w:rPr>
      <w:rFonts w:ascii="Arial" w:eastAsia="Calibri" w:hAnsi="Arial" w:cs="Arial"/>
      <w:lang w:val="ru-RU" w:eastAsia="ru-RU" w:bidi="ar-SA"/>
    </w:rPr>
  </w:style>
  <w:style w:type="paragraph" w:styleId="aa">
    <w:name w:val="No Spacing"/>
    <w:link w:val="ab"/>
    <w:qFormat/>
    <w:rsid w:val="00146234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rsid w:val="00146234"/>
    <w:rPr>
      <w:rFonts w:ascii="Calibri" w:hAnsi="Calibri"/>
      <w:sz w:val="22"/>
      <w:szCs w:val="22"/>
      <w:lang w:val="en-US" w:eastAsia="en-US" w:bidi="en-US"/>
    </w:rPr>
  </w:style>
  <w:style w:type="paragraph" w:styleId="ac">
    <w:name w:val="List"/>
    <w:basedOn w:val="a"/>
    <w:rsid w:val="00146234"/>
    <w:pPr>
      <w:ind w:left="283" w:hanging="283"/>
    </w:pPr>
  </w:style>
  <w:style w:type="paragraph" w:styleId="ad">
    <w:name w:val="Body Text"/>
    <w:basedOn w:val="a"/>
    <w:link w:val="ae"/>
    <w:rsid w:val="00146234"/>
    <w:pPr>
      <w:spacing w:after="120"/>
    </w:pPr>
  </w:style>
  <w:style w:type="character" w:customStyle="1" w:styleId="2">
    <w:name w:val="Основной текст (2)_"/>
    <w:link w:val="20"/>
    <w:rsid w:val="00261D58"/>
    <w:rPr>
      <w:b/>
      <w:bCs/>
      <w:sz w:val="26"/>
      <w:szCs w:val="26"/>
      <w:lang w:bidi="ar-SA"/>
    </w:rPr>
  </w:style>
  <w:style w:type="character" w:customStyle="1" w:styleId="ae">
    <w:name w:val="Основной текст Знак"/>
    <w:link w:val="ad"/>
    <w:rsid w:val="00261D58"/>
    <w:rPr>
      <w:sz w:val="24"/>
      <w:szCs w:val="24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261D58"/>
    <w:pPr>
      <w:widowControl w:val="0"/>
      <w:shd w:val="clear" w:color="auto" w:fill="FFFFFF"/>
      <w:spacing w:after="240" w:line="240" w:lineRule="atLeast"/>
      <w:jc w:val="center"/>
    </w:pPr>
    <w:rPr>
      <w:b/>
      <w:bCs/>
      <w:sz w:val="26"/>
      <w:szCs w:val="26"/>
      <w:lang w:val="ru-RU" w:eastAsia="ru-RU"/>
    </w:rPr>
  </w:style>
  <w:style w:type="paragraph" w:customStyle="1" w:styleId="af">
    <w:name w:val="Таблицы (моноширинный)"/>
    <w:basedOn w:val="a"/>
    <w:next w:val="a"/>
    <w:rsid w:val="00EA2B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0">
    <w:name w:val="Цветовое выделение"/>
    <w:rsid w:val="00EA2B39"/>
    <w:rPr>
      <w:b/>
      <w:bCs/>
      <w:color w:val="000080"/>
      <w:sz w:val="20"/>
      <w:szCs w:val="20"/>
    </w:rPr>
  </w:style>
  <w:style w:type="paragraph" w:customStyle="1" w:styleId="Style5">
    <w:name w:val="Style5"/>
    <w:basedOn w:val="a"/>
    <w:rsid w:val="00EA2B39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</w:rPr>
  </w:style>
  <w:style w:type="character" w:customStyle="1" w:styleId="FontStyle23">
    <w:name w:val="Font Style23"/>
    <w:rsid w:val="00EA2B39"/>
    <w:rPr>
      <w:rFonts w:ascii="Times New Roman" w:hAnsi="Times New Roman" w:cs="Times New Roman" w:hint="default"/>
      <w:b/>
      <w:bCs w:val="0"/>
      <w:sz w:val="24"/>
    </w:rPr>
  </w:style>
  <w:style w:type="character" w:styleId="af1">
    <w:name w:val="Hyperlink"/>
    <w:semiHidden/>
    <w:rsid w:val="00EA2B39"/>
    <w:rPr>
      <w:rFonts w:cs="Times New Roman"/>
      <w:color w:val="0000FF"/>
      <w:u w:val="single"/>
    </w:rPr>
  </w:style>
  <w:style w:type="character" w:customStyle="1" w:styleId="BodyTextChar">
    <w:name w:val="Body Text Char"/>
    <w:semiHidden/>
    <w:locked/>
    <w:rsid w:val="00EA2B39"/>
    <w:rPr>
      <w:sz w:val="28"/>
      <w:lang w:val="ru-RU" w:eastAsia="ru-RU" w:bidi="ar-SA"/>
    </w:rPr>
  </w:style>
  <w:style w:type="paragraph" w:customStyle="1" w:styleId="0">
    <w:name w:val="Обычный + уплотненный на  0"/>
    <w:aliases w:val="5 пт"/>
    <w:basedOn w:val="a"/>
    <w:rsid w:val="00EA2B39"/>
    <w:pPr>
      <w:ind w:firstLineChars="250" w:firstLine="675"/>
      <w:jc w:val="both"/>
    </w:pPr>
    <w:rPr>
      <w:color w:val="000000"/>
      <w:spacing w:val="-10"/>
      <w:sz w:val="28"/>
      <w:szCs w:val="28"/>
    </w:rPr>
  </w:style>
  <w:style w:type="paragraph" w:styleId="af2">
    <w:name w:val="footnote text"/>
    <w:basedOn w:val="a"/>
    <w:semiHidden/>
    <w:rsid w:val="00F14895"/>
    <w:rPr>
      <w:sz w:val="20"/>
      <w:szCs w:val="20"/>
    </w:rPr>
  </w:style>
  <w:style w:type="character" w:styleId="af3">
    <w:name w:val="footnote reference"/>
    <w:semiHidden/>
    <w:rsid w:val="00F14895"/>
    <w:rPr>
      <w:vertAlign w:val="superscript"/>
    </w:rPr>
  </w:style>
  <w:style w:type="paragraph" w:customStyle="1" w:styleId="3">
    <w:name w:val="Абзац списка3"/>
    <w:basedOn w:val="a"/>
    <w:link w:val="ListParagraphChar"/>
    <w:rsid w:val="00A95C0C"/>
    <w:pPr>
      <w:ind w:left="720"/>
      <w:contextualSpacing/>
      <w:jc w:val="both"/>
    </w:pPr>
    <w:rPr>
      <w:rFonts w:ascii="Calibri" w:eastAsia="Calibri" w:hAnsi="Calibri"/>
      <w:szCs w:val="20"/>
    </w:rPr>
  </w:style>
  <w:style w:type="character" w:customStyle="1" w:styleId="ListParagraphChar">
    <w:name w:val="List Paragraph Char"/>
    <w:aliases w:val="Заговок Марина Char"/>
    <w:link w:val="3"/>
    <w:locked/>
    <w:rsid w:val="00A95C0C"/>
    <w:rPr>
      <w:rFonts w:ascii="Calibri" w:eastAsia="Calibri" w:hAnsi="Calibri"/>
      <w:sz w:val="24"/>
      <w:lang w:val="ru-RU" w:eastAsia="ru-RU" w:bidi="ar-SA"/>
    </w:rPr>
  </w:style>
  <w:style w:type="paragraph" w:customStyle="1" w:styleId="ListParagraph">
    <w:name w:val="List Paragraph"/>
    <w:aliases w:val="Заговок Марина"/>
    <w:basedOn w:val="a"/>
    <w:rsid w:val="003A31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annotation reference"/>
    <w:semiHidden/>
    <w:rsid w:val="003A31CB"/>
    <w:rPr>
      <w:sz w:val="16"/>
      <w:szCs w:val="16"/>
    </w:rPr>
  </w:style>
  <w:style w:type="paragraph" w:styleId="af5">
    <w:name w:val="annotation text"/>
    <w:basedOn w:val="a"/>
    <w:semiHidden/>
    <w:rsid w:val="003A31CB"/>
    <w:rPr>
      <w:sz w:val="20"/>
      <w:szCs w:val="20"/>
    </w:rPr>
  </w:style>
  <w:style w:type="paragraph" w:styleId="af6">
    <w:name w:val="annotation subject"/>
    <w:basedOn w:val="af5"/>
    <w:next w:val="af5"/>
    <w:semiHidden/>
    <w:rsid w:val="003A31CB"/>
    <w:rPr>
      <w:b/>
      <w:bCs/>
    </w:rPr>
  </w:style>
  <w:style w:type="paragraph" w:styleId="30">
    <w:name w:val="Body Text Indent 3"/>
    <w:basedOn w:val="a"/>
    <w:rsid w:val="006017FD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55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7">
    <w:name w:val="endnote text"/>
    <w:basedOn w:val="a"/>
    <w:semiHidden/>
    <w:rsid w:val="00B03E31"/>
    <w:rPr>
      <w:sz w:val="20"/>
      <w:szCs w:val="20"/>
    </w:rPr>
  </w:style>
  <w:style w:type="character" w:styleId="af8">
    <w:name w:val="endnote reference"/>
    <w:semiHidden/>
    <w:rsid w:val="00B03E31"/>
    <w:rPr>
      <w:vertAlign w:val="superscript"/>
    </w:rPr>
  </w:style>
  <w:style w:type="character" w:customStyle="1" w:styleId="FontStyle24">
    <w:name w:val="Font Style24"/>
    <w:rsid w:val="00994D63"/>
    <w:rPr>
      <w:rFonts w:ascii="Times New Roman" w:hAnsi="Times New Roman" w:cs="Times New Roman"/>
      <w:sz w:val="24"/>
      <w:szCs w:val="24"/>
    </w:rPr>
  </w:style>
  <w:style w:type="paragraph" w:styleId="af9">
    <w:name w:val="Body Text Indent"/>
    <w:basedOn w:val="a"/>
    <w:link w:val="afa"/>
    <w:rsid w:val="00A24307"/>
    <w:pPr>
      <w:spacing w:after="120"/>
      <w:ind w:left="283"/>
    </w:pPr>
    <w:rPr>
      <w:sz w:val="28"/>
    </w:rPr>
  </w:style>
  <w:style w:type="character" w:customStyle="1" w:styleId="afa">
    <w:name w:val="Основной текст с отступом Знак"/>
    <w:link w:val="af9"/>
    <w:locked/>
    <w:rsid w:val="00A2430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CBFEB6E9D853E6B306933109E98843F29FF4BFA93DAD87BB39545F8130C253D73A70256436E7E421E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ACBFEB6E9D853E6B306933109E98843F29FC49FA98DAD87BB39545F8130C253D73A70256436E7E421F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E4EFBFD066029FFDBD3FBEDCFE6C3141EA3D5C591A06F7EB5905E9611C1926F42ED650D5958A677CzB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E4EFBFD066029FFDBD3FBEDCFE6C3141EA3D5C591A06F7EB5905E9611C1926F42ED650D5958A677Cz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CBFEB6E9D853E6B306933109E9884382CF648FE9A87D273EA9947FF1C53323A3AAB0356436F471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9443</Words>
  <Characters>53830</Characters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63147</CharactersWithSpaces>
  <SharedDoc>false</SharedDoc>
  <HLinks>
    <vt:vector size="30" baseType="variant">
      <vt:variant>
        <vt:i4>4063280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consultantplus://offline/ref=FDE4EFBFD066029FFDBD3FBEDCFE6C3141EA3D5C591A06F7EB5905E9611C1926F42ED650D5958A677CzBH</vt:lpwstr>
      </vt:variant>
      <vt:variant>
        <vt:lpwstr/>
      </vt:variant>
      <vt:variant>
        <vt:i4>4063280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consultantplus://offline/ref=FDE4EFBFD066029FFDBD3FBEDCFE6C3141EA3D5C591A06F7EB5905E9611C1926F42ED650D5958A677CzBH</vt:lpwstr>
      </vt:variant>
      <vt:variant>
        <vt:lpwstr/>
      </vt:variant>
      <vt:variant>
        <vt:i4>4653071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consultantplus://offline/ref=2DACBFEB6E9D853E6B306933109E9884382CF648FE9A87D273EA9947FF1C53323A3AAB0356436F4714G</vt:lpwstr>
      </vt:variant>
      <vt:variant>
        <vt:lpwstr/>
      </vt:variant>
      <vt:variant>
        <vt:i4>2818158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consultantplus://offline/ref=2DACBFEB6E9D853E6B306933109E98843F29FF4BFA93DAD87BB39545F8130C253D73A70256436E7E421EG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consultantplus://offline/ref=2DACBFEB6E9D853E6B306933109E98843F29FC49FA98DAD87BB39545F8130C253D73A70256436E7E421FG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2019-07-30T08:24:00Z</cp:lastPrinted>
  <dcterms:created xsi:type="dcterms:W3CDTF">2019-08-05T12:54:00Z</dcterms:created>
  <dcterms:modified xsi:type="dcterms:W3CDTF">2019-08-05T12:54:00Z</dcterms:modified>
</cp:coreProperties>
</file>