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B05" w:rsidRDefault="00B75B05" w:rsidP="00C1425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75B05" w:rsidRDefault="00B75B05" w:rsidP="00C1425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B05" w:rsidRDefault="00B75B05" w:rsidP="00C1425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B05" w:rsidRDefault="00B75B05" w:rsidP="00C1425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B05" w:rsidRDefault="00B75B05" w:rsidP="00C1425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B05" w:rsidRDefault="00B75B05" w:rsidP="00B75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F4A" w:rsidRPr="00B75B05" w:rsidRDefault="00224F4A" w:rsidP="00B75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5B05" w:rsidRDefault="00B75B05" w:rsidP="00B75B05">
      <w:pPr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0E4F31" w:rsidRDefault="000E4F31" w:rsidP="00B75B05">
      <w:pPr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0E4F31" w:rsidRDefault="000E4F31" w:rsidP="00B75B05">
      <w:pPr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0E4F31" w:rsidRDefault="000E4F31" w:rsidP="00B75B05">
      <w:pPr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0E4F31" w:rsidRDefault="000E4F31" w:rsidP="00B75B05">
      <w:pPr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0E4F31" w:rsidRPr="00B75B05" w:rsidRDefault="000E4F31" w:rsidP="00B75B05">
      <w:pPr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B75B05" w:rsidRPr="00B75B05" w:rsidRDefault="00B75B05" w:rsidP="00B75B0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eastAsia="ru-RU"/>
        </w:rPr>
      </w:pPr>
    </w:p>
    <w:p w:rsidR="003E1BC4" w:rsidRDefault="00B75B05" w:rsidP="00B75B0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 </w:t>
      </w:r>
      <w:r w:rsidR="009F10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утверждении</w:t>
      </w:r>
      <w:r w:rsidRPr="00B75B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bookmarkStart w:id="1" w:name="_Hlk112667603"/>
      <w:bookmarkStart w:id="2" w:name="_Hlk110414201"/>
      <w:bookmarkStart w:id="3" w:name="_Hlk110428061"/>
      <w:r w:rsidR="007513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перечня </w:t>
      </w:r>
      <w:bookmarkStart w:id="4" w:name="_Hlk110943338"/>
      <w:r w:rsidR="0075138F" w:rsidRPr="007513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видов особо ценного движимого </w:t>
      </w:r>
    </w:p>
    <w:p w:rsidR="003E1BC4" w:rsidRDefault="0075138F" w:rsidP="00B75B0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513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имущества федеральных государственных бюджетных </w:t>
      </w:r>
    </w:p>
    <w:p w:rsidR="003E1BC4" w:rsidRDefault="0075138F" w:rsidP="00B75B0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513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учреждений, подведомственных Генеральной прокуратуре </w:t>
      </w:r>
    </w:p>
    <w:p w:rsidR="003E1BC4" w:rsidRDefault="0075138F" w:rsidP="00B75B0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513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Российской Федерации</w:t>
      </w:r>
      <w:bookmarkEnd w:id="1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</w:t>
      </w:r>
      <w:r w:rsidR="009F10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 порядка определения </w:t>
      </w:r>
      <w:bookmarkEnd w:id="4"/>
      <w:r w:rsidR="009F10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перечней </w:t>
      </w:r>
      <w:r w:rsidR="009F10AF" w:rsidRPr="00B75B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особо</w:t>
      </w:r>
      <w:r w:rsidR="009F10AF" w:rsidRPr="009F10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3E1BC4" w:rsidRDefault="009F10AF" w:rsidP="00B75B0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F10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ценного движимого имущества </w:t>
      </w:r>
      <w:r w:rsidR="00B75B05" w:rsidRPr="00B75B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федеральных государственных бюджетных учреждений, </w:t>
      </w:r>
      <w:bookmarkStart w:id="5" w:name="_Hlk110936662"/>
      <w:r w:rsidR="00B75B05" w:rsidRPr="00B75B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подведомственных </w:t>
      </w:r>
      <w:bookmarkStart w:id="6" w:name="_Hlk112667700"/>
    </w:p>
    <w:p w:rsidR="000E4F31" w:rsidRPr="00B75B05" w:rsidRDefault="00B75B05" w:rsidP="003E1BC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Генеральной прокуратуре Российской Федераци</w:t>
      </w:r>
      <w:bookmarkEnd w:id="2"/>
      <w:bookmarkEnd w:id="3"/>
      <w:r w:rsidR="005E67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</w:t>
      </w:r>
      <w:bookmarkEnd w:id="6"/>
    </w:p>
    <w:bookmarkEnd w:id="5"/>
    <w:p w:rsidR="00B75B05" w:rsidRPr="00B75B05" w:rsidRDefault="00B75B05" w:rsidP="009F10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w w:val="115"/>
          <w:sz w:val="28"/>
          <w:szCs w:val="28"/>
          <w:lang w:eastAsia="ru-RU"/>
        </w:rPr>
      </w:pPr>
    </w:p>
    <w:p w:rsidR="00B75B05" w:rsidRPr="00B75B05" w:rsidRDefault="00B75B05" w:rsidP="006855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соответствии с</w:t>
      </w:r>
      <w:r w:rsidR="005E67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 </w:t>
      </w: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</w:t>
      </w:r>
      <w:r w:rsidR="007513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атьей</w:t>
      </w: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E67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9.2</w:t>
      </w: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bookmarkStart w:id="7" w:name="_Hlk110413322"/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Федерального закон</w:t>
      </w:r>
      <w:bookmarkEnd w:id="7"/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 от 12.01.1996 </w:t>
      </w:r>
      <w:r w:rsidR="007513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</w:t>
      </w: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№ 7-ФЗ «О некоммерческих организациях» и </w:t>
      </w:r>
      <w:r w:rsidR="007513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 </w:t>
      </w:r>
      <w:r w:rsidR="005E67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постановлением Правительства</w:t>
      </w: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Российской</w:t>
      </w:r>
      <w:r w:rsidR="008C4C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Федерации</w:t>
      </w:r>
      <w:r w:rsidR="008C4C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</w:t>
      </w:r>
      <w:r w:rsidR="008C4C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="005E67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5E67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07</w:t>
      </w: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.20</w:t>
      </w:r>
      <w:r w:rsidR="005E67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</w:t>
      </w: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№ </w:t>
      </w:r>
      <w:r w:rsidR="005E67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538</w:t>
      </w: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</w:t>
      </w:r>
      <w:r w:rsidR="005E67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="005E671D" w:rsidRPr="005E67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порядке</w:t>
      </w:r>
      <w:r w:rsidR="005E67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E671D" w:rsidRPr="005E67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отнесения имущества автономного</w:t>
      </w:r>
      <w:r w:rsidR="005E67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E671D" w:rsidRPr="005E67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или бюджетного учреждения к категории особо</w:t>
      </w:r>
      <w:r w:rsidR="005E67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E671D" w:rsidRPr="005E67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ценного движимого имущества</w:t>
      </w: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», руководствуясь статьей 17 Федерального закона «О прокуратуре Российской Федерации»,</w:t>
      </w:r>
    </w:p>
    <w:p w:rsidR="000E4F31" w:rsidRPr="00B75B05" w:rsidRDefault="000E4F31" w:rsidP="0068555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:rsidR="00B75B05" w:rsidRDefault="00B75B05" w:rsidP="006855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B75B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П Р И К А З Ы В А Ю:</w:t>
      </w:r>
    </w:p>
    <w:p w:rsidR="00B75B05" w:rsidRPr="00B75B05" w:rsidRDefault="00B75B05" w:rsidP="006855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w w:val="115"/>
          <w:sz w:val="28"/>
          <w:szCs w:val="28"/>
          <w:lang w:eastAsia="ru-RU"/>
        </w:rPr>
      </w:pPr>
    </w:p>
    <w:p w:rsidR="0075138F" w:rsidRDefault="00B75B05" w:rsidP="006855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1</w:t>
      </w:r>
      <w:r w:rsidR="00473EB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. </w:t>
      </w:r>
      <w:r w:rsidR="003A534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Утвердить </w:t>
      </w:r>
      <w:r w:rsidR="0075138F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прилагаемые:</w:t>
      </w:r>
    </w:p>
    <w:p w:rsidR="0075138F" w:rsidRDefault="0075138F" w:rsidP="006855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75138F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переч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ень</w:t>
      </w:r>
      <w:r w:rsidRPr="0075138F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видов особо ценного движимого имущества федеральных государственных бюджетных учреждений, подведомственных Генеральной прокуратуре Российской Федерации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;</w:t>
      </w:r>
    </w:p>
    <w:p w:rsidR="000F63EA" w:rsidRDefault="003A534E" w:rsidP="006855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порядок определения</w:t>
      </w:r>
      <w:r w:rsidR="000F63EA" w:rsidRPr="000F63E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bookmarkStart w:id="8" w:name="_Hlk110936998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перечней </w:t>
      </w:r>
      <w:bookmarkStart w:id="9" w:name="_Hlk111021565"/>
      <w:r w:rsidR="000F63EA" w:rsidRPr="000F63E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особо ценного движимого имущества</w:t>
      </w:r>
      <w:r w:rsidR="00992F44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bookmarkEnd w:id="8"/>
      <w:r w:rsidR="000F63EA" w:rsidRPr="000F63E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федеральных государственных бюджетных учреждений,</w:t>
      </w:r>
      <w:r w:rsidR="000F63EA" w:rsidRPr="000F63EA">
        <w:t xml:space="preserve"> </w:t>
      </w:r>
      <w:r w:rsidR="000F63EA" w:rsidRPr="000F63E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подведомственных Генеральной прокуратуре Российской Федерации</w:t>
      </w:r>
      <w:bookmarkEnd w:id="9"/>
      <w:r w:rsidR="0075138F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.</w:t>
      </w:r>
    </w:p>
    <w:p w:rsidR="00B75B05" w:rsidRPr="00B75B05" w:rsidRDefault="009F10AF" w:rsidP="006855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2</w:t>
      </w:r>
      <w:r w:rsidR="00B75B05"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.</w:t>
      </w:r>
      <w:r w:rsidR="00685553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="00B75B05"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Признать утратившим силу приказ Генерального прокурора Российской Федерации от 09.08.2011 </w:t>
      </w:r>
      <w:r w:rsidR="000F63E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№</w:t>
      </w:r>
      <w:r w:rsidR="00B75B05"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2</w:t>
      </w:r>
      <w:r w:rsidR="000F63E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9</w:t>
      </w:r>
      <w:r w:rsidR="00B75B05"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-75 «</w:t>
      </w:r>
      <w:r w:rsidR="000F63EA" w:rsidRPr="000F63E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Об утверждении видов особо ценного движимого имущества и порядка определения перечней особо ценного движимого имущества федеральных бюджетных учреждений, подведомственных Генеральной прокуратуре Российской Федерации</w:t>
      </w:r>
      <w:r w:rsidR="00B75B05"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».</w:t>
      </w:r>
    </w:p>
    <w:p w:rsidR="00B75B05" w:rsidRPr="00992F44" w:rsidRDefault="009F10AF" w:rsidP="006855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w w:val="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3</w:t>
      </w:r>
      <w:r w:rsidR="00B75B05"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.</w:t>
      </w:r>
      <w:r w:rsidR="00685553">
        <w:rPr>
          <w:rFonts w:ascii="Times New Roman" w:eastAsia="Times New Roman" w:hAnsi="Times New Roman" w:cs="Times New Roman"/>
          <w:bCs/>
          <w:color w:val="000000" w:themeColor="text1"/>
          <w:w w:val="115"/>
          <w:sz w:val="28"/>
          <w:szCs w:val="28"/>
          <w:lang w:eastAsia="ru-RU"/>
        </w:rPr>
        <w:t xml:space="preserve"> </w:t>
      </w:r>
      <w:r w:rsidR="00B75B05"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Контроль за исполнением настоящего приказа возложить на заместителя Генерального прокурора Российской Федерации Лопатина Г.Б.</w:t>
      </w:r>
    </w:p>
    <w:p w:rsidR="00B75B05" w:rsidRDefault="00B75B05" w:rsidP="00685553">
      <w:pPr>
        <w:spacing w:after="0" w:line="249" w:lineRule="auto"/>
        <w:ind w:right="19"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Приказ направить заместителям Генерального прокурора Российской Федерации, </w:t>
      </w: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начальнику Главного управления обеспечения деятельности органов и организаций прокуратуры</w:t>
      </w:r>
      <w:r w:rsidR="007513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5138F" w:rsidRPr="007513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Генеральной прокуратур</w:t>
      </w:r>
      <w:r w:rsidR="007513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ы</w:t>
      </w:r>
      <w:r w:rsidR="0075138F" w:rsidRPr="007513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Российской Федерации</w:t>
      </w: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bookmarkStart w:id="10" w:name="_Hlk110414679"/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директору ФГБУ «Санаторий работников органов прокуратуры </w:t>
      </w: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Российской Федерации «Истра», </w:t>
      </w:r>
      <w:bookmarkEnd w:id="10"/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директору ФГБУ «Санаторий работников органов прокуратуры Российской Федерации «Электроника», директору ФГБУ «Санаторий работников органов прокуратуры Российской Федерации «Россия».</w:t>
      </w:r>
    </w:p>
    <w:p w:rsidR="00224F4A" w:rsidRDefault="00224F4A" w:rsidP="00224F4A">
      <w:pPr>
        <w:spacing w:after="0" w:line="249" w:lineRule="auto"/>
        <w:ind w:right="19" w:firstLine="56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24F4A" w:rsidRPr="00B75B05" w:rsidRDefault="00224F4A" w:rsidP="00224F4A">
      <w:pPr>
        <w:spacing w:after="0" w:line="249" w:lineRule="auto"/>
        <w:ind w:right="19" w:firstLine="56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75B05" w:rsidRPr="00B75B05" w:rsidRDefault="00B75B05" w:rsidP="00224F4A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Генеральный прокурор</w:t>
      </w:r>
    </w:p>
    <w:p w:rsidR="00B75B05" w:rsidRPr="00B75B05" w:rsidRDefault="00B75B05" w:rsidP="00224F4A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Российской Федерации</w:t>
      </w:r>
    </w:p>
    <w:p w:rsidR="00224F4A" w:rsidRDefault="00224F4A" w:rsidP="00224F4A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5B05" w:rsidRPr="00B75B05" w:rsidRDefault="00B75B05" w:rsidP="00224F4A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действительный государственный </w:t>
      </w:r>
    </w:p>
    <w:p w:rsidR="00B75B05" w:rsidRPr="00B75B05" w:rsidRDefault="00B75B05" w:rsidP="00224F4A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советник юстиции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И.В. Краснов</w:t>
      </w:r>
    </w:p>
    <w:p w:rsidR="003E1BC4" w:rsidRDefault="00B75B05" w:rsidP="003624C9">
      <w:pPr>
        <w:spacing w:after="0" w:line="240" w:lineRule="exact"/>
        <w:ind w:left="510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br w:type="page"/>
      </w:r>
      <w:bookmarkStart w:id="11" w:name="_Hlk110938182"/>
      <w:r w:rsidR="001A7847" w:rsidRPr="001A78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УТВЕРЖДЕН            </w:t>
      </w:r>
    </w:p>
    <w:p w:rsidR="003E1BC4" w:rsidRDefault="003E1BC4" w:rsidP="003624C9">
      <w:pPr>
        <w:spacing w:after="0" w:line="240" w:lineRule="exact"/>
        <w:ind w:left="510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C4CE3" w:rsidRPr="001A7847" w:rsidRDefault="001A7847" w:rsidP="003624C9">
      <w:pPr>
        <w:spacing w:after="0" w:line="240" w:lineRule="exact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78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приказом</w:t>
      </w:r>
      <w:r w:rsidR="00992F44" w:rsidRPr="001A78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Генерального прокурора Российской Федерации </w:t>
      </w:r>
    </w:p>
    <w:p w:rsidR="00B75B05" w:rsidRPr="001A7847" w:rsidRDefault="00992F44" w:rsidP="003624C9">
      <w:pPr>
        <w:spacing w:after="0" w:line="240" w:lineRule="exact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78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   </w:t>
      </w:r>
      <w:r w:rsidR="00B75B05" w:rsidRPr="001A78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51643" w:rsidRPr="001A78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1A78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1A78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1A78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</w:p>
    <w:bookmarkEnd w:id="11"/>
    <w:p w:rsidR="00B75B05" w:rsidRPr="00B75B05" w:rsidRDefault="00B75B05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5B05" w:rsidRPr="00B75B05" w:rsidRDefault="00B75B05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5B05" w:rsidRPr="00B75B05" w:rsidRDefault="00B75B05" w:rsidP="00B75B05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5138F" w:rsidRDefault="0075138F" w:rsidP="00B75B0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ПЕРЕЧЕНЬ </w:t>
      </w:r>
    </w:p>
    <w:p w:rsidR="00B75B05" w:rsidRDefault="0075138F" w:rsidP="00B75B0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12" w:name="_Hlk112667345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</w:t>
      </w:r>
      <w:r w:rsidR="00992F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ид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ов</w:t>
      </w:r>
      <w:r w:rsidR="00992F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bookmarkStart w:id="13" w:name="_Hlk110937360"/>
      <w:r w:rsidR="00992F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особо ценного </w:t>
      </w:r>
      <w:bookmarkStart w:id="14" w:name="_Hlk110938221"/>
      <w:r w:rsidR="00992F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движимого имущества</w:t>
      </w:r>
      <w:r w:rsidR="00B75B05" w:rsidRPr="00B75B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федеральных государственных бюджетных учреждений, </w:t>
      </w:r>
      <w:bookmarkStart w:id="15" w:name="_Hlk112668313"/>
      <w:r w:rsidR="00B75B05" w:rsidRPr="00B75B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подведомственных Генеральной прокуратуре Российской Федерации</w:t>
      </w:r>
      <w:bookmarkEnd w:id="13"/>
      <w:bookmarkEnd w:id="14"/>
      <w:bookmarkEnd w:id="15"/>
    </w:p>
    <w:bookmarkEnd w:id="12"/>
    <w:p w:rsidR="00B75B05" w:rsidRPr="008C4CE3" w:rsidRDefault="00B75B05" w:rsidP="008C4CE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1335" w:rsidRPr="005D1335" w:rsidRDefault="00B75B05" w:rsidP="001A784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5D1335" w:rsidRPr="005D13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3E1B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A78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5D1335" w:rsidRPr="005D13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мущество, балансовая стоимость которого превышает </w:t>
      </w:r>
      <w:r w:rsidR="001A78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r w:rsidR="005D1335" w:rsidRPr="005D13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 тыс. рублей.</w:t>
      </w:r>
    </w:p>
    <w:p w:rsidR="005D1335" w:rsidRPr="005D1335" w:rsidRDefault="005D1335" w:rsidP="00B75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3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2. Имущество (независимо от балансовой стоимости):</w:t>
      </w:r>
    </w:p>
    <w:p w:rsidR="005D1335" w:rsidRPr="005D1335" w:rsidRDefault="005D1335" w:rsidP="00B75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3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транспортные средства;</w:t>
      </w:r>
    </w:p>
    <w:p w:rsidR="005D1335" w:rsidRPr="005D1335" w:rsidRDefault="005D1335" w:rsidP="00B75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3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медицинские установки и оборудование;</w:t>
      </w:r>
    </w:p>
    <w:p w:rsidR="005D1335" w:rsidRPr="005D1335" w:rsidRDefault="005D1335" w:rsidP="00B75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3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автоматизированные информационные системы (комплексы) и их технические средства (серверная и коммуникационная техника);</w:t>
      </w:r>
    </w:p>
    <w:p w:rsidR="005D1335" w:rsidRPr="005D1335" w:rsidRDefault="005D1335" w:rsidP="00B75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3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автоматизированные системы управления и связи, их технические средства;</w:t>
      </w:r>
    </w:p>
    <w:p w:rsidR="005D1335" w:rsidRPr="005D1335" w:rsidRDefault="005D1335" w:rsidP="00B75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3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средства радиосвязи, радиовещания и телевидения;</w:t>
      </w:r>
    </w:p>
    <w:p w:rsidR="005D1335" w:rsidRPr="005D1335" w:rsidRDefault="005D1335" w:rsidP="00B75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3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лечебно-спортивные тренажеры;</w:t>
      </w:r>
    </w:p>
    <w:p w:rsidR="005D1335" w:rsidRPr="005D1335" w:rsidRDefault="005D1335" w:rsidP="00B75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3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технологическое и подъемно-транспортное оборудование;</w:t>
      </w:r>
    </w:p>
    <w:p w:rsidR="005D1335" w:rsidRDefault="005D1335" w:rsidP="00B75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3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библиотечные и музейные фонды, картины.</w:t>
      </w:r>
    </w:p>
    <w:p w:rsidR="005A19FA" w:rsidRDefault="005D1335" w:rsidP="005D1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3. И</w:t>
      </w:r>
      <w:r w:rsidRPr="005D13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имущество, </w:t>
      </w:r>
      <w:r w:rsidR="005A19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</w:t>
      </w:r>
      <w:r w:rsidRPr="005D13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которого </w:t>
      </w:r>
      <w:r w:rsidR="005A19FA" w:rsidRPr="005A19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осуществлени</w:t>
      </w:r>
      <w:r w:rsidR="005A19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основных</w:t>
      </w:r>
      <w:r w:rsidR="005A19FA" w:rsidRPr="005A19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видов деятельности, определенных устав</w:t>
      </w:r>
      <w:r w:rsidR="001A78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</w:t>
      </w:r>
      <w:r w:rsidR="005A19FA" w:rsidRPr="005A19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учреждений</w:t>
      </w:r>
      <w:r w:rsidR="005A19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A78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7847" w:rsidRPr="001A78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подведомственных Генеральной прокуратуре Российской Федерации</w:t>
      </w:r>
      <w:r w:rsidR="001A78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A19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будет существенно затруднено.</w:t>
      </w:r>
    </w:p>
    <w:p w:rsidR="00041AE4" w:rsidRDefault="00041AE4" w:rsidP="005D1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4. И</w:t>
      </w:r>
      <w:r w:rsidRPr="00041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мущество, отчуждение которого осуществляется в специальном порядке, установленном законами и иными нормативными правовыми актами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41AE4" w:rsidRDefault="00041AE4" w:rsidP="005D1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1AE4" w:rsidRDefault="00041AE4" w:rsidP="005D1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1AE4" w:rsidRDefault="00041AE4" w:rsidP="005D1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1AE4" w:rsidRDefault="00041AE4" w:rsidP="005D1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1AE4" w:rsidRDefault="00041AE4" w:rsidP="005D1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1AE4" w:rsidRDefault="00041AE4" w:rsidP="005D1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1AE4" w:rsidRDefault="00041AE4" w:rsidP="005D1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1AE4" w:rsidRDefault="00041AE4" w:rsidP="005D1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C4CE3" w:rsidRDefault="008C4CE3" w:rsidP="005D1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1AE4" w:rsidRDefault="00041AE4" w:rsidP="005D1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19FA" w:rsidRDefault="005A19FA" w:rsidP="00041AE4">
      <w:pPr>
        <w:spacing w:after="0" w:line="240" w:lineRule="exact"/>
        <w:ind w:left="5954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</w:p>
    <w:p w:rsidR="005A19FA" w:rsidRDefault="005A19FA" w:rsidP="00041AE4">
      <w:pPr>
        <w:spacing w:after="0" w:line="240" w:lineRule="exact"/>
        <w:ind w:left="5954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</w:p>
    <w:p w:rsidR="005A19FA" w:rsidRDefault="005A19FA" w:rsidP="00041AE4">
      <w:pPr>
        <w:spacing w:after="0" w:line="240" w:lineRule="exact"/>
        <w:ind w:left="5954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</w:p>
    <w:p w:rsidR="00A7637C" w:rsidRDefault="00A7637C" w:rsidP="00224F4A">
      <w:pPr>
        <w:autoSpaceDE w:val="0"/>
        <w:autoSpaceDN w:val="0"/>
        <w:adjustRightInd w:val="0"/>
        <w:spacing w:before="280" w:after="0" w:line="240" w:lineRule="exac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3E1BC4" w:rsidRDefault="003E1BC4" w:rsidP="00224F4A">
      <w:pPr>
        <w:autoSpaceDE w:val="0"/>
        <w:autoSpaceDN w:val="0"/>
        <w:adjustRightInd w:val="0"/>
        <w:spacing w:before="280" w:after="0" w:line="240" w:lineRule="exac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3E1BC4" w:rsidRDefault="003E1BC4" w:rsidP="003E1BC4">
      <w:pPr>
        <w:spacing w:after="0" w:line="240" w:lineRule="exact"/>
        <w:ind w:left="510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A78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УТВЕРЖДЕН            </w:t>
      </w:r>
    </w:p>
    <w:p w:rsidR="003E1BC4" w:rsidRDefault="003E1BC4" w:rsidP="003E1BC4">
      <w:pPr>
        <w:spacing w:after="0" w:line="240" w:lineRule="exact"/>
        <w:ind w:left="510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E1BC4" w:rsidRPr="001A7847" w:rsidRDefault="003E1BC4" w:rsidP="003E1BC4">
      <w:pPr>
        <w:spacing w:after="0" w:line="240" w:lineRule="exact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78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приказом Генерального прокурора Российской Федерации </w:t>
      </w:r>
    </w:p>
    <w:p w:rsidR="003E1BC4" w:rsidRPr="001A7847" w:rsidRDefault="003E1BC4" w:rsidP="003E1BC4">
      <w:pPr>
        <w:spacing w:after="0" w:line="240" w:lineRule="exact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78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1A78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</w:p>
    <w:p w:rsidR="00DB479B" w:rsidRDefault="00DB479B" w:rsidP="00224F4A">
      <w:pPr>
        <w:autoSpaceDE w:val="0"/>
        <w:autoSpaceDN w:val="0"/>
        <w:adjustRightInd w:val="0"/>
        <w:spacing w:before="280"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DB479B" w:rsidRDefault="00DB479B" w:rsidP="00224F4A">
      <w:pPr>
        <w:autoSpaceDE w:val="0"/>
        <w:autoSpaceDN w:val="0"/>
        <w:adjustRightInd w:val="0"/>
        <w:spacing w:before="280"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DB479B" w:rsidRDefault="003A534E" w:rsidP="00DB479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6" w:name="_Hlk111023515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DB479B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3A534E" w:rsidRDefault="003A534E" w:rsidP="00DB479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определения </w:t>
      </w:r>
      <w:bookmarkStart w:id="17" w:name="_Hlk111021639"/>
      <w:r>
        <w:rPr>
          <w:rFonts w:ascii="Times New Roman" w:hAnsi="Times New Roman" w:cs="Times New Roman"/>
          <w:b/>
          <w:sz w:val="28"/>
          <w:szCs w:val="28"/>
        </w:rPr>
        <w:t>перечней особо</w:t>
      </w:r>
      <w:r w:rsidRPr="003A534E">
        <w:rPr>
          <w:rFonts w:ascii="Times New Roman" w:hAnsi="Times New Roman" w:cs="Times New Roman"/>
          <w:b/>
          <w:sz w:val="28"/>
          <w:szCs w:val="28"/>
        </w:rPr>
        <w:t xml:space="preserve"> ценного движимого имущества </w:t>
      </w:r>
      <w:bookmarkEnd w:id="17"/>
      <w:r w:rsidRPr="003A534E">
        <w:rPr>
          <w:rFonts w:ascii="Times New Roman" w:hAnsi="Times New Roman" w:cs="Times New Roman"/>
          <w:b/>
          <w:sz w:val="28"/>
          <w:szCs w:val="28"/>
        </w:rPr>
        <w:t xml:space="preserve">федеральных государственных бюджетных учреждений, </w:t>
      </w:r>
      <w:bookmarkStart w:id="18" w:name="_Hlk112670666"/>
      <w:r w:rsidRPr="003A534E">
        <w:rPr>
          <w:rFonts w:ascii="Times New Roman" w:hAnsi="Times New Roman" w:cs="Times New Roman"/>
          <w:b/>
          <w:sz w:val="28"/>
          <w:szCs w:val="28"/>
        </w:rPr>
        <w:t>подведомственных Генеральной прокуратуре Российской Федерации</w:t>
      </w:r>
      <w:bookmarkEnd w:id="18"/>
    </w:p>
    <w:bookmarkEnd w:id="16"/>
    <w:p w:rsidR="003A534E" w:rsidRDefault="003A534E" w:rsidP="003A534E">
      <w:pPr>
        <w:autoSpaceDE w:val="0"/>
        <w:autoSpaceDN w:val="0"/>
        <w:adjustRightInd w:val="0"/>
        <w:spacing w:before="280" w:after="0" w:line="24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34E" w:rsidRDefault="003A534E" w:rsidP="00A76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4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3A534E">
        <w:rPr>
          <w:rFonts w:ascii="Times New Roman" w:hAnsi="Times New Roman" w:cs="Times New Roman"/>
          <w:sz w:val="28"/>
          <w:szCs w:val="28"/>
        </w:rPr>
        <w:t>едение перечн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3A534E">
        <w:rPr>
          <w:rFonts w:ascii="Times New Roman" w:hAnsi="Times New Roman" w:cs="Times New Roman"/>
          <w:sz w:val="28"/>
          <w:szCs w:val="28"/>
        </w:rPr>
        <w:t xml:space="preserve"> особо ценного движимого имущества</w:t>
      </w:r>
      <w:r w:rsidR="00A7637C">
        <w:rPr>
          <w:rFonts w:ascii="Times New Roman" w:hAnsi="Times New Roman" w:cs="Times New Roman"/>
          <w:sz w:val="28"/>
          <w:szCs w:val="28"/>
        </w:rPr>
        <w:t xml:space="preserve"> </w:t>
      </w:r>
      <w:r w:rsidRPr="003A534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A692D">
        <w:rPr>
          <w:rFonts w:ascii="Times New Roman" w:hAnsi="Times New Roman" w:cs="Times New Roman"/>
          <w:sz w:val="28"/>
          <w:szCs w:val="28"/>
        </w:rPr>
        <w:t>–</w:t>
      </w:r>
      <w:r w:rsidRPr="003A534E">
        <w:rPr>
          <w:rFonts w:ascii="Times New Roman" w:hAnsi="Times New Roman" w:cs="Times New Roman"/>
          <w:sz w:val="28"/>
          <w:szCs w:val="28"/>
        </w:rPr>
        <w:t xml:space="preserve"> перечень) </w:t>
      </w:r>
      <w:r w:rsidR="00A7637C">
        <w:rPr>
          <w:rFonts w:ascii="Times New Roman" w:hAnsi="Times New Roman" w:cs="Times New Roman"/>
          <w:sz w:val="28"/>
          <w:szCs w:val="28"/>
        </w:rPr>
        <w:t>осуществляется учреждениями</w:t>
      </w:r>
      <w:r w:rsidR="0095009C">
        <w:rPr>
          <w:rFonts w:ascii="Times New Roman" w:hAnsi="Times New Roman" w:cs="Times New Roman"/>
          <w:sz w:val="28"/>
          <w:szCs w:val="28"/>
        </w:rPr>
        <w:t xml:space="preserve">, </w:t>
      </w:r>
      <w:r w:rsidR="0095009C" w:rsidRPr="0095009C">
        <w:rPr>
          <w:rFonts w:ascii="Times New Roman" w:hAnsi="Times New Roman" w:cs="Times New Roman"/>
          <w:sz w:val="28"/>
          <w:szCs w:val="28"/>
        </w:rPr>
        <w:t>подведомственны</w:t>
      </w:r>
      <w:r w:rsidR="0095009C">
        <w:rPr>
          <w:rFonts w:ascii="Times New Roman" w:hAnsi="Times New Roman" w:cs="Times New Roman"/>
          <w:sz w:val="28"/>
          <w:szCs w:val="28"/>
        </w:rPr>
        <w:t>ми</w:t>
      </w:r>
      <w:r w:rsidR="0095009C" w:rsidRPr="0095009C">
        <w:rPr>
          <w:rFonts w:ascii="Times New Roman" w:hAnsi="Times New Roman" w:cs="Times New Roman"/>
          <w:sz w:val="28"/>
          <w:szCs w:val="28"/>
        </w:rPr>
        <w:t xml:space="preserve"> Генеральной прокуратуре Российской Федерации</w:t>
      </w:r>
      <w:r w:rsidR="003E1BC4">
        <w:rPr>
          <w:rFonts w:ascii="Times New Roman" w:hAnsi="Times New Roman" w:cs="Times New Roman"/>
          <w:sz w:val="28"/>
          <w:szCs w:val="28"/>
        </w:rPr>
        <w:t xml:space="preserve"> (далее – учреждения)</w:t>
      </w:r>
      <w:r w:rsidR="007A692D">
        <w:rPr>
          <w:rFonts w:ascii="Times New Roman" w:hAnsi="Times New Roman" w:cs="Times New Roman"/>
          <w:sz w:val="28"/>
          <w:szCs w:val="28"/>
        </w:rPr>
        <w:t>,</w:t>
      </w:r>
      <w:r w:rsidR="00A7637C">
        <w:rPr>
          <w:rFonts w:ascii="Times New Roman" w:hAnsi="Times New Roman" w:cs="Times New Roman"/>
          <w:sz w:val="28"/>
          <w:szCs w:val="28"/>
        </w:rPr>
        <w:t xml:space="preserve"> </w:t>
      </w:r>
      <w:r w:rsidRPr="003A534E">
        <w:rPr>
          <w:rFonts w:ascii="Times New Roman" w:hAnsi="Times New Roman" w:cs="Times New Roman"/>
          <w:sz w:val="28"/>
          <w:szCs w:val="28"/>
        </w:rPr>
        <w:t>на основании сведений бухгалтерского учета с указанием полного наименования объекта, отнесенного к особо ценному движимому имуществу, его балансовой и остаточной стоимости, а также инвентарного (учетного) номера (при его наличии)</w:t>
      </w:r>
      <w:r w:rsidR="009F10AF" w:rsidRPr="009F10AF">
        <w:t xml:space="preserve"> </w:t>
      </w:r>
      <w:r w:rsidR="009F10AF" w:rsidRPr="009F10A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580EDC">
        <w:rPr>
          <w:rFonts w:ascii="Times New Roman" w:hAnsi="Times New Roman" w:cs="Times New Roman"/>
          <w:sz w:val="28"/>
          <w:szCs w:val="28"/>
        </w:rPr>
        <w:t>приложению к настоящему порядку</w:t>
      </w:r>
      <w:r w:rsidR="00A7637C">
        <w:rPr>
          <w:rFonts w:ascii="Times New Roman" w:hAnsi="Times New Roman" w:cs="Times New Roman"/>
          <w:sz w:val="28"/>
          <w:szCs w:val="28"/>
        </w:rPr>
        <w:t>.</w:t>
      </w:r>
    </w:p>
    <w:p w:rsidR="00A7637C" w:rsidRDefault="00A7637C" w:rsidP="00A76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A151E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A7637C">
        <w:rPr>
          <w:rFonts w:ascii="Times New Roman" w:hAnsi="Times New Roman" w:cs="Times New Roman"/>
          <w:sz w:val="28"/>
          <w:szCs w:val="28"/>
        </w:rPr>
        <w:t xml:space="preserve">ежегодно до 1 марта </w:t>
      </w:r>
      <w:r w:rsidR="008A151E"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Pr="00A7637C">
        <w:rPr>
          <w:rFonts w:ascii="Times New Roman" w:hAnsi="Times New Roman" w:cs="Times New Roman"/>
          <w:sz w:val="28"/>
          <w:szCs w:val="28"/>
        </w:rPr>
        <w:t xml:space="preserve">на утверждение в Главное управление обеспечения деятельности органов и организаций прокуратуры </w:t>
      </w:r>
      <w:r w:rsidR="007A692D">
        <w:rPr>
          <w:rFonts w:ascii="Times New Roman" w:hAnsi="Times New Roman" w:cs="Times New Roman"/>
          <w:sz w:val="28"/>
          <w:szCs w:val="28"/>
        </w:rPr>
        <w:t xml:space="preserve">Генеральной прокуратуры Российской Федерации </w:t>
      </w:r>
      <w:r w:rsidRPr="00A7637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A692D">
        <w:rPr>
          <w:rFonts w:ascii="Times New Roman" w:hAnsi="Times New Roman" w:cs="Times New Roman"/>
          <w:sz w:val="28"/>
          <w:szCs w:val="28"/>
        </w:rPr>
        <w:t>–</w:t>
      </w:r>
      <w:r w:rsidRPr="00A7637C">
        <w:rPr>
          <w:rFonts w:ascii="Times New Roman" w:hAnsi="Times New Roman" w:cs="Times New Roman"/>
          <w:sz w:val="28"/>
          <w:szCs w:val="28"/>
        </w:rPr>
        <w:t xml:space="preserve"> Главное управление) сформированн</w:t>
      </w:r>
      <w:r w:rsidR="008A151E">
        <w:rPr>
          <w:rFonts w:ascii="Times New Roman" w:hAnsi="Times New Roman" w:cs="Times New Roman"/>
          <w:sz w:val="28"/>
          <w:szCs w:val="28"/>
        </w:rPr>
        <w:t>ый</w:t>
      </w:r>
      <w:r w:rsidRPr="00A7637C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8A151E">
        <w:rPr>
          <w:rFonts w:ascii="Times New Roman" w:hAnsi="Times New Roman" w:cs="Times New Roman"/>
          <w:sz w:val="28"/>
          <w:szCs w:val="28"/>
        </w:rPr>
        <w:t>ень.</w:t>
      </w:r>
    </w:p>
    <w:p w:rsidR="00351643" w:rsidRPr="00580EDC" w:rsidRDefault="008A151E" w:rsidP="003516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EDC">
        <w:rPr>
          <w:rFonts w:ascii="Times New Roman" w:hAnsi="Times New Roman" w:cs="Times New Roman"/>
          <w:sz w:val="28"/>
          <w:szCs w:val="28"/>
        </w:rPr>
        <w:t xml:space="preserve">3. </w:t>
      </w:r>
      <w:r w:rsidR="00351643" w:rsidRPr="00580EDC">
        <w:rPr>
          <w:rFonts w:ascii="Times New Roman" w:hAnsi="Times New Roman" w:cs="Times New Roman"/>
          <w:sz w:val="28"/>
          <w:szCs w:val="28"/>
        </w:rPr>
        <w:t>В целях внесения изменений в переч</w:t>
      </w:r>
      <w:r w:rsidR="009F10AF" w:rsidRPr="00580EDC">
        <w:rPr>
          <w:rFonts w:ascii="Times New Roman" w:hAnsi="Times New Roman" w:cs="Times New Roman"/>
          <w:sz w:val="28"/>
          <w:szCs w:val="28"/>
        </w:rPr>
        <w:t>ень</w:t>
      </w:r>
      <w:r w:rsidR="00580EDC">
        <w:rPr>
          <w:rFonts w:ascii="Times New Roman" w:hAnsi="Times New Roman" w:cs="Times New Roman"/>
          <w:sz w:val="28"/>
          <w:szCs w:val="28"/>
        </w:rPr>
        <w:t xml:space="preserve"> по итогам полугодия</w:t>
      </w:r>
      <w:r w:rsidR="00351643" w:rsidRPr="00580EDC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B957D9" w:rsidRPr="00580EDC">
        <w:rPr>
          <w:rFonts w:ascii="Times New Roman" w:hAnsi="Times New Roman" w:cs="Times New Roman"/>
          <w:sz w:val="28"/>
          <w:szCs w:val="28"/>
        </w:rPr>
        <w:t>в срок не позднее</w:t>
      </w:r>
      <w:r w:rsidR="00351643" w:rsidRPr="00580EDC">
        <w:rPr>
          <w:rFonts w:ascii="Times New Roman" w:hAnsi="Times New Roman" w:cs="Times New Roman"/>
          <w:sz w:val="28"/>
          <w:szCs w:val="28"/>
        </w:rPr>
        <w:t xml:space="preserve"> 25</w:t>
      </w:r>
      <w:r w:rsidR="00B957D9" w:rsidRPr="00580EDC">
        <w:rPr>
          <w:rFonts w:ascii="Times New Roman" w:hAnsi="Times New Roman" w:cs="Times New Roman"/>
          <w:sz w:val="28"/>
          <w:szCs w:val="28"/>
        </w:rPr>
        <w:t xml:space="preserve"> июля</w:t>
      </w:r>
      <w:r w:rsidR="00F93FBE" w:rsidRPr="00580EDC">
        <w:rPr>
          <w:rFonts w:ascii="Times New Roman" w:hAnsi="Times New Roman" w:cs="Times New Roman"/>
          <w:sz w:val="28"/>
          <w:szCs w:val="28"/>
        </w:rPr>
        <w:t xml:space="preserve"> </w:t>
      </w:r>
      <w:r w:rsidR="00580EDC">
        <w:rPr>
          <w:rFonts w:ascii="Times New Roman" w:hAnsi="Times New Roman" w:cs="Times New Roman"/>
          <w:sz w:val="28"/>
          <w:szCs w:val="28"/>
        </w:rPr>
        <w:t>представляют</w:t>
      </w:r>
      <w:r w:rsidR="00351643" w:rsidRPr="00580EDC">
        <w:rPr>
          <w:rFonts w:ascii="Times New Roman" w:hAnsi="Times New Roman" w:cs="Times New Roman"/>
          <w:sz w:val="28"/>
          <w:szCs w:val="28"/>
        </w:rPr>
        <w:t xml:space="preserve"> в Главное управление предложения по изменению перечн</w:t>
      </w:r>
      <w:r w:rsidR="009F10AF" w:rsidRPr="00580EDC">
        <w:rPr>
          <w:rFonts w:ascii="Times New Roman" w:hAnsi="Times New Roman" w:cs="Times New Roman"/>
          <w:sz w:val="28"/>
          <w:szCs w:val="28"/>
        </w:rPr>
        <w:t>я</w:t>
      </w:r>
      <w:r w:rsidR="00351643" w:rsidRPr="00580EDC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351643" w:rsidRPr="00351643" w:rsidRDefault="00351643" w:rsidP="003516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643">
        <w:rPr>
          <w:rFonts w:ascii="Times New Roman" w:hAnsi="Times New Roman" w:cs="Times New Roman"/>
          <w:sz w:val="28"/>
          <w:szCs w:val="28"/>
        </w:rPr>
        <w:t>выбытия объекта движимого имущества, относящегося к особо ценно</w:t>
      </w:r>
      <w:r w:rsidR="00B957D9">
        <w:rPr>
          <w:rFonts w:ascii="Times New Roman" w:hAnsi="Times New Roman" w:cs="Times New Roman"/>
          <w:sz w:val="28"/>
          <w:szCs w:val="28"/>
        </w:rPr>
        <w:t>му</w:t>
      </w:r>
      <w:r w:rsidRPr="00351643">
        <w:rPr>
          <w:rFonts w:ascii="Times New Roman" w:hAnsi="Times New Roman" w:cs="Times New Roman"/>
          <w:sz w:val="28"/>
          <w:szCs w:val="28"/>
        </w:rPr>
        <w:t xml:space="preserve"> движимо</w:t>
      </w:r>
      <w:r w:rsidR="00B957D9">
        <w:rPr>
          <w:rFonts w:ascii="Times New Roman" w:hAnsi="Times New Roman" w:cs="Times New Roman"/>
          <w:sz w:val="28"/>
          <w:szCs w:val="28"/>
        </w:rPr>
        <w:t>му</w:t>
      </w:r>
      <w:r w:rsidRPr="00351643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B957D9">
        <w:rPr>
          <w:rFonts w:ascii="Times New Roman" w:hAnsi="Times New Roman" w:cs="Times New Roman"/>
          <w:sz w:val="28"/>
          <w:szCs w:val="28"/>
        </w:rPr>
        <w:t>у</w:t>
      </w:r>
      <w:r w:rsidRPr="00351643">
        <w:rPr>
          <w:rFonts w:ascii="Times New Roman" w:hAnsi="Times New Roman" w:cs="Times New Roman"/>
          <w:sz w:val="28"/>
          <w:szCs w:val="28"/>
        </w:rPr>
        <w:t>;</w:t>
      </w:r>
    </w:p>
    <w:p w:rsidR="00351643" w:rsidRPr="00351643" w:rsidRDefault="00351643" w:rsidP="003516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643">
        <w:rPr>
          <w:rFonts w:ascii="Times New Roman" w:hAnsi="Times New Roman" w:cs="Times New Roman"/>
          <w:sz w:val="28"/>
          <w:szCs w:val="28"/>
        </w:rPr>
        <w:t>приобретения (получения) объекта движимого имущества, относящегося к особо ценно</w:t>
      </w:r>
      <w:r w:rsidR="00B957D9">
        <w:rPr>
          <w:rFonts w:ascii="Times New Roman" w:hAnsi="Times New Roman" w:cs="Times New Roman"/>
          <w:sz w:val="28"/>
          <w:szCs w:val="28"/>
        </w:rPr>
        <w:t>му</w:t>
      </w:r>
      <w:r w:rsidRPr="00351643">
        <w:rPr>
          <w:rFonts w:ascii="Times New Roman" w:hAnsi="Times New Roman" w:cs="Times New Roman"/>
          <w:sz w:val="28"/>
          <w:szCs w:val="28"/>
        </w:rPr>
        <w:t xml:space="preserve"> движимо</w:t>
      </w:r>
      <w:r w:rsidR="00B957D9">
        <w:rPr>
          <w:rFonts w:ascii="Times New Roman" w:hAnsi="Times New Roman" w:cs="Times New Roman"/>
          <w:sz w:val="28"/>
          <w:szCs w:val="28"/>
        </w:rPr>
        <w:t>му</w:t>
      </w:r>
      <w:r w:rsidRPr="00351643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B957D9">
        <w:rPr>
          <w:rFonts w:ascii="Times New Roman" w:hAnsi="Times New Roman" w:cs="Times New Roman"/>
          <w:sz w:val="28"/>
          <w:szCs w:val="28"/>
        </w:rPr>
        <w:t>у</w:t>
      </w:r>
      <w:r w:rsidRPr="00351643">
        <w:rPr>
          <w:rFonts w:ascii="Times New Roman" w:hAnsi="Times New Roman" w:cs="Times New Roman"/>
          <w:sz w:val="28"/>
          <w:szCs w:val="28"/>
        </w:rPr>
        <w:t>;</w:t>
      </w:r>
    </w:p>
    <w:p w:rsidR="00351643" w:rsidRDefault="00351643" w:rsidP="003516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643">
        <w:rPr>
          <w:rFonts w:ascii="Times New Roman" w:hAnsi="Times New Roman" w:cs="Times New Roman"/>
          <w:sz w:val="28"/>
          <w:szCs w:val="28"/>
        </w:rPr>
        <w:t>изменения данных, ранее включенных в перечень.</w:t>
      </w:r>
    </w:p>
    <w:p w:rsidR="00351643" w:rsidRDefault="00351643" w:rsidP="003516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51643">
        <w:rPr>
          <w:rFonts w:ascii="Times New Roman" w:hAnsi="Times New Roman" w:cs="Times New Roman"/>
          <w:sz w:val="28"/>
          <w:szCs w:val="28"/>
        </w:rPr>
        <w:t>Главное управление в течени</w:t>
      </w:r>
      <w:r w:rsidR="00B957D9">
        <w:rPr>
          <w:rFonts w:ascii="Times New Roman" w:hAnsi="Times New Roman" w:cs="Times New Roman"/>
          <w:sz w:val="28"/>
          <w:szCs w:val="28"/>
        </w:rPr>
        <w:t>е</w:t>
      </w:r>
      <w:r w:rsidRPr="00351643">
        <w:rPr>
          <w:rFonts w:ascii="Times New Roman" w:hAnsi="Times New Roman" w:cs="Times New Roman"/>
          <w:sz w:val="28"/>
          <w:szCs w:val="28"/>
        </w:rPr>
        <w:t xml:space="preserve"> 10 рабочи</w:t>
      </w:r>
      <w:r w:rsidR="00B957D9">
        <w:rPr>
          <w:rFonts w:ascii="Times New Roman" w:hAnsi="Times New Roman" w:cs="Times New Roman"/>
          <w:sz w:val="28"/>
          <w:szCs w:val="28"/>
        </w:rPr>
        <w:t>х</w:t>
      </w:r>
      <w:r w:rsidRPr="00351643">
        <w:rPr>
          <w:rFonts w:ascii="Times New Roman" w:hAnsi="Times New Roman" w:cs="Times New Roman"/>
          <w:sz w:val="28"/>
          <w:szCs w:val="28"/>
        </w:rPr>
        <w:t xml:space="preserve"> дней рассматривает и согласовывает пере</w:t>
      </w:r>
      <w:r w:rsidR="00B957D9">
        <w:rPr>
          <w:rFonts w:ascii="Times New Roman" w:hAnsi="Times New Roman" w:cs="Times New Roman"/>
          <w:sz w:val="28"/>
          <w:szCs w:val="28"/>
        </w:rPr>
        <w:t>чень</w:t>
      </w:r>
      <w:r w:rsidRPr="00351643">
        <w:rPr>
          <w:rFonts w:ascii="Times New Roman" w:hAnsi="Times New Roman" w:cs="Times New Roman"/>
          <w:sz w:val="28"/>
          <w:szCs w:val="28"/>
        </w:rPr>
        <w:t xml:space="preserve"> либо направляет требование о доработке с указанием причин, послуживших основанием для его доработки. Согласованные перечни утверждаются начальником Главного управления.</w:t>
      </w:r>
    </w:p>
    <w:p w:rsidR="008A151E" w:rsidRDefault="008A151E" w:rsidP="00A76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51E" w:rsidRPr="003A534E" w:rsidRDefault="008A151E" w:rsidP="00A76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34E" w:rsidRDefault="003A534E" w:rsidP="003A534E">
      <w:pPr>
        <w:autoSpaceDE w:val="0"/>
        <w:autoSpaceDN w:val="0"/>
        <w:adjustRightInd w:val="0"/>
        <w:spacing w:before="280"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34E" w:rsidRDefault="003A534E" w:rsidP="008B39BD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643" w:rsidRDefault="00351643" w:rsidP="008B39BD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F4A" w:rsidRDefault="00224F4A" w:rsidP="00351643">
      <w:pPr>
        <w:spacing w:after="0" w:line="240" w:lineRule="exact"/>
        <w:ind w:left="5954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24F4A" w:rsidRDefault="00224F4A" w:rsidP="00351643">
      <w:pPr>
        <w:spacing w:after="0" w:line="240" w:lineRule="exact"/>
        <w:ind w:left="5954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957D9" w:rsidRDefault="00B957D9" w:rsidP="00351643">
      <w:pPr>
        <w:spacing w:after="0" w:line="240" w:lineRule="exact"/>
        <w:ind w:left="595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B957D9" w:rsidRDefault="00351643" w:rsidP="00351643">
      <w:pPr>
        <w:spacing w:after="0" w:line="240" w:lineRule="exact"/>
        <w:ind w:left="595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957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</w:p>
    <w:p w:rsidR="003E1BC4" w:rsidRDefault="003E1BC4" w:rsidP="003E1BC4">
      <w:pPr>
        <w:spacing w:after="0" w:line="240" w:lineRule="exact"/>
        <w:ind w:left="595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51643" w:rsidRPr="00B957D9" w:rsidRDefault="003E1BC4" w:rsidP="003624C9">
      <w:pPr>
        <w:spacing w:after="0" w:line="240" w:lineRule="exact"/>
        <w:ind w:left="595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 </w:t>
      </w:r>
      <w:r w:rsidR="001075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 w:rsidR="001075F9" w:rsidRPr="00B957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орядку </w:t>
      </w:r>
      <w:r w:rsidR="00351643" w:rsidRPr="00B957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определения перечней особо ценного движимого имущества федеральных государственных бюджетных учреждений, подведомственных Генеральной прокуратуре Российской Федерации, утвержденному приказом Генерального прокурора Российской Федерации </w:t>
      </w:r>
    </w:p>
    <w:p w:rsidR="00351643" w:rsidRPr="00B957D9" w:rsidRDefault="00351643" w:rsidP="00351643">
      <w:pPr>
        <w:spacing w:after="0" w:line="240" w:lineRule="exact"/>
        <w:ind w:left="5246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              </w:t>
      </w:r>
      <w:r w:rsidR="00B9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B9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</w:p>
    <w:p w:rsidR="00351643" w:rsidRPr="003624C9" w:rsidRDefault="00351643" w:rsidP="003624C9">
      <w:pPr>
        <w:autoSpaceDE w:val="0"/>
        <w:autoSpaceDN w:val="0"/>
        <w:adjustRightInd w:val="0"/>
        <w:spacing w:before="28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7E68" w:rsidRDefault="00F17E68" w:rsidP="008F0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34A" w:rsidRDefault="000C58D2" w:rsidP="008F0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8B39BD" w:rsidRPr="008C4CE3" w:rsidRDefault="008B39BD" w:rsidP="008F0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CE3">
        <w:rPr>
          <w:rFonts w:ascii="Times New Roman" w:hAnsi="Times New Roman" w:cs="Times New Roman"/>
          <w:b/>
          <w:sz w:val="28"/>
          <w:szCs w:val="28"/>
        </w:rPr>
        <w:t xml:space="preserve"> особо ценного движимого имущества, </w:t>
      </w:r>
    </w:p>
    <w:p w:rsidR="008B39BD" w:rsidRDefault="008B39BD" w:rsidP="008F0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4CE3">
        <w:rPr>
          <w:rFonts w:ascii="Times New Roman" w:hAnsi="Times New Roman" w:cs="Times New Roman"/>
          <w:b/>
          <w:sz w:val="28"/>
          <w:szCs w:val="28"/>
        </w:rPr>
        <w:t>закрепленного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B39BD" w:rsidTr="008B39BD">
        <w:trPr>
          <w:trHeight w:val="63"/>
        </w:trPr>
        <w:tc>
          <w:tcPr>
            <w:tcW w:w="9344" w:type="dxa"/>
            <w:tcBorders>
              <w:bottom w:val="single" w:sz="4" w:space="0" w:color="auto"/>
            </w:tcBorders>
          </w:tcPr>
          <w:p w:rsidR="008B39BD" w:rsidRDefault="008B39BD" w:rsidP="008B39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9BD" w:rsidTr="008B39BD">
        <w:trPr>
          <w:trHeight w:val="22"/>
        </w:trPr>
        <w:tc>
          <w:tcPr>
            <w:tcW w:w="9344" w:type="dxa"/>
            <w:tcBorders>
              <w:top w:val="single" w:sz="4" w:space="0" w:color="auto"/>
            </w:tcBorders>
          </w:tcPr>
          <w:p w:rsidR="008B39BD" w:rsidRPr="008B39BD" w:rsidRDefault="008B39BD" w:rsidP="008B39B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BD">
              <w:rPr>
                <w:rFonts w:ascii="Times New Roman" w:hAnsi="Times New Roman" w:cs="Times New Roman"/>
                <w:sz w:val="24"/>
                <w:szCs w:val="24"/>
              </w:rPr>
              <w:t>(наименование учреждения)</w:t>
            </w:r>
          </w:p>
        </w:tc>
      </w:tr>
    </w:tbl>
    <w:p w:rsidR="00853E3D" w:rsidRDefault="00853E3D" w:rsidP="0085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110943891"/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"/>
        <w:gridCol w:w="1578"/>
        <w:gridCol w:w="2790"/>
        <w:gridCol w:w="2261"/>
        <w:gridCol w:w="2261"/>
      </w:tblGrid>
      <w:tr w:rsidR="008C4CE3" w:rsidRPr="008C4CE3" w:rsidTr="008C4CE3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E3" w:rsidRPr="000C58D2" w:rsidRDefault="008C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4CE3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0C58D2">
              <w:rPr>
                <w:rFonts w:ascii="Times New Roman" w:hAnsi="Times New Roman" w:cs="Times New Roman"/>
                <w:sz w:val="24"/>
                <w:szCs w:val="28"/>
              </w:rPr>
              <w:t xml:space="preserve"> п</w:t>
            </w:r>
            <w:r w:rsidR="000C58D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/</w:t>
            </w:r>
            <w:r w:rsidR="000C58D2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E3" w:rsidRPr="008C4CE3" w:rsidRDefault="008C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4CE3">
              <w:rPr>
                <w:rFonts w:ascii="Times New Roman" w:hAnsi="Times New Roman" w:cs="Times New Roman"/>
                <w:sz w:val="24"/>
                <w:szCs w:val="28"/>
              </w:rPr>
              <w:t>Полное наименование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E3" w:rsidRPr="008C4CE3" w:rsidRDefault="008C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4CE3">
              <w:rPr>
                <w:rFonts w:ascii="Times New Roman" w:hAnsi="Times New Roman" w:cs="Times New Roman"/>
                <w:sz w:val="24"/>
                <w:szCs w:val="28"/>
              </w:rPr>
              <w:t>Инвентарный (учетный) номер (при его наличии)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E3" w:rsidRPr="008C4CE3" w:rsidRDefault="008C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4CE3">
              <w:rPr>
                <w:rFonts w:ascii="Times New Roman" w:hAnsi="Times New Roman" w:cs="Times New Roman"/>
                <w:sz w:val="24"/>
                <w:szCs w:val="28"/>
              </w:rPr>
              <w:t>Балансовая стоимость (рублей)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E3" w:rsidRPr="008C4CE3" w:rsidRDefault="008C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4CE3">
              <w:rPr>
                <w:rFonts w:ascii="Times New Roman" w:hAnsi="Times New Roman" w:cs="Times New Roman"/>
                <w:sz w:val="24"/>
                <w:szCs w:val="28"/>
              </w:rPr>
              <w:t>Остаточная стоимость (рублей)</w:t>
            </w:r>
          </w:p>
        </w:tc>
      </w:tr>
      <w:tr w:rsidR="008C4CE3" w:rsidRPr="008C4CE3" w:rsidTr="008C4CE3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E3" w:rsidRPr="008C4CE3" w:rsidRDefault="008C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4CE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E3" w:rsidRPr="008C4CE3" w:rsidRDefault="008C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4CE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E3" w:rsidRPr="008C4CE3" w:rsidRDefault="008C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4CE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E3" w:rsidRPr="008C4CE3" w:rsidRDefault="008C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4CE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E3" w:rsidRPr="008C4CE3" w:rsidRDefault="00CD2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8C4CE3" w:rsidRPr="008C4CE3" w:rsidTr="008C4CE3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E3" w:rsidRPr="008C4CE3" w:rsidRDefault="008C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E3" w:rsidRPr="008C4CE3" w:rsidRDefault="008C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E3" w:rsidRPr="008C4CE3" w:rsidRDefault="008C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E3" w:rsidRPr="008C4CE3" w:rsidRDefault="008C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E3" w:rsidRPr="008C4CE3" w:rsidRDefault="008C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C4CE3" w:rsidRPr="008C4CE3" w:rsidTr="008C4CE3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E3" w:rsidRPr="008C4CE3" w:rsidRDefault="008C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E3" w:rsidRPr="008C4CE3" w:rsidRDefault="008C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E3" w:rsidRPr="008C4CE3" w:rsidRDefault="008C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E3" w:rsidRPr="008C4CE3" w:rsidRDefault="008C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E3" w:rsidRPr="008C4CE3" w:rsidRDefault="008C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C4CE3" w:rsidRPr="008C4CE3" w:rsidTr="008C4CE3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E3" w:rsidRPr="008C4CE3" w:rsidRDefault="008C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E3" w:rsidRPr="008C4CE3" w:rsidRDefault="008C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E3" w:rsidRPr="008C4CE3" w:rsidRDefault="008C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E3" w:rsidRPr="008C4CE3" w:rsidRDefault="008C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E3" w:rsidRPr="008C4CE3" w:rsidRDefault="008C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C4CE3" w:rsidRPr="008C4CE3" w:rsidTr="008C4CE3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E3" w:rsidRPr="008C4CE3" w:rsidRDefault="008C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E3" w:rsidRPr="008C4CE3" w:rsidRDefault="008C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E3" w:rsidRPr="008C4CE3" w:rsidRDefault="008C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E3" w:rsidRPr="008C4CE3" w:rsidRDefault="008C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E3" w:rsidRPr="008C4CE3" w:rsidRDefault="008C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53E3D" w:rsidRDefault="00853E3D" w:rsidP="0085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0AF" w:rsidRDefault="009F10AF" w:rsidP="008C4CE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0"/>
        </w:rPr>
      </w:pPr>
    </w:p>
    <w:p w:rsidR="008C4CE3" w:rsidRPr="00224F4A" w:rsidRDefault="008C4CE3" w:rsidP="008C4CE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F4A">
        <w:rPr>
          <w:rFonts w:ascii="Times New Roman" w:hAnsi="Times New Roman" w:cs="Times New Roman"/>
          <w:sz w:val="24"/>
          <w:szCs w:val="24"/>
        </w:rPr>
        <w:t>Руководитель учреждения     _____________    ______________________________</w:t>
      </w:r>
    </w:p>
    <w:p w:rsidR="008C4CE3" w:rsidRPr="00224F4A" w:rsidRDefault="008C4CE3" w:rsidP="008C4CE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F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                                (Ф.И.О.)</w:t>
      </w:r>
    </w:p>
    <w:p w:rsidR="008C4CE3" w:rsidRPr="00224F4A" w:rsidRDefault="008C4CE3" w:rsidP="008C4CE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F4A">
        <w:rPr>
          <w:rFonts w:ascii="Times New Roman" w:hAnsi="Times New Roman" w:cs="Times New Roman"/>
          <w:sz w:val="24"/>
          <w:szCs w:val="24"/>
        </w:rPr>
        <w:t>Главный бухгалтер                 _____________    ______________________________</w:t>
      </w:r>
    </w:p>
    <w:p w:rsidR="008C4CE3" w:rsidRPr="00224F4A" w:rsidRDefault="008C4CE3" w:rsidP="008C4CE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F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(подпись)                                 (Ф.И.О.)</w:t>
      </w:r>
    </w:p>
    <w:p w:rsidR="00853E3D" w:rsidRDefault="008C4CE3" w:rsidP="0085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exact"/>
        <w:ind w:left="5664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exact"/>
        <w:ind w:left="5664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exact"/>
        <w:ind w:left="5664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bookmarkEnd w:id="19"/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exact"/>
        <w:ind w:left="5664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B75B05" w:rsidRPr="00B75B05" w:rsidSect="00A762B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FF6" w:rsidRDefault="009A7FF6" w:rsidP="00B75B05">
      <w:pPr>
        <w:spacing w:after="0" w:line="240" w:lineRule="auto"/>
      </w:pPr>
      <w:r>
        <w:separator/>
      </w:r>
    </w:p>
  </w:endnote>
  <w:endnote w:type="continuationSeparator" w:id="0">
    <w:p w:rsidR="009A7FF6" w:rsidRDefault="009A7FF6" w:rsidP="00B7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FF6" w:rsidRDefault="009A7FF6" w:rsidP="00B75B05">
      <w:pPr>
        <w:spacing w:after="0" w:line="240" w:lineRule="auto"/>
      </w:pPr>
      <w:r>
        <w:separator/>
      </w:r>
    </w:p>
  </w:footnote>
  <w:footnote w:type="continuationSeparator" w:id="0">
    <w:p w:rsidR="009A7FF6" w:rsidRDefault="009A7FF6" w:rsidP="00B7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400111643"/>
      <w:docPartObj>
        <w:docPartGallery w:val="Page Numbers (Top of Page)"/>
        <w:docPartUnique/>
      </w:docPartObj>
    </w:sdtPr>
    <w:sdtEndPr/>
    <w:sdtContent>
      <w:p w:rsidR="00A762B7" w:rsidRPr="00685553" w:rsidRDefault="00A762B7">
        <w:pPr>
          <w:pStyle w:val="ae"/>
          <w:jc w:val="center"/>
          <w:rPr>
            <w:rFonts w:ascii="Times New Roman" w:hAnsi="Times New Roman" w:cs="Times New Roman"/>
          </w:rPr>
        </w:pPr>
        <w:r w:rsidRPr="00685553">
          <w:rPr>
            <w:rFonts w:ascii="Times New Roman" w:hAnsi="Times New Roman" w:cs="Times New Roman"/>
          </w:rPr>
          <w:fldChar w:fldCharType="begin"/>
        </w:r>
        <w:r w:rsidRPr="00685553">
          <w:rPr>
            <w:rFonts w:ascii="Times New Roman" w:hAnsi="Times New Roman" w:cs="Times New Roman"/>
          </w:rPr>
          <w:instrText>PAGE   \* MERGEFORMAT</w:instrText>
        </w:r>
        <w:r w:rsidRPr="00685553">
          <w:rPr>
            <w:rFonts w:ascii="Times New Roman" w:hAnsi="Times New Roman" w:cs="Times New Roman"/>
          </w:rPr>
          <w:fldChar w:fldCharType="separate"/>
        </w:r>
        <w:r w:rsidR="00944563">
          <w:rPr>
            <w:rFonts w:ascii="Times New Roman" w:hAnsi="Times New Roman" w:cs="Times New Roman"/>
            <w:noProof/>
          </w:rPr>
          <w:t>2</w:t>
        </w:r>
        <w:r w:rsidRPr="00685553">
          <w:rPr>
            <w:rFonts w:ascii="Times New Roman" w:hAnsi="Times New Roman" w:cs="Times New Roman"/>
          </w:rPr>
          <w:fldChar w:fldCharType="end"/>
        </w:r>
      </w:p>
    </w:sdtContent>
  </w:sdt>
  <w:p w:rsidR="00A762B7" w:rsidRDefault="00A762B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6F"/>
    <w:multiLevelType w:val="hybridMultilevel"/>
    <w:tmpl w:val="029E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15802"/>
    <w:multiLevelType w:val="hybridMultilevel"/>
    <w:tmpl w:val="2A069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8516C"/>
    <w:multiLevelType w:val="hybridMultilevel"/>
    <w:tmpl w:val="6B0C02F2"/>
    <w:lvl w:ilvl="0" w:tplc="011ABA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5E"/>
    <w:rsid w:val="00025756"/>
    <w:rsid w:val="00030EFD"/>
    <w:rsid w:val="00031BB1"/>
    <w:rsid w:val="00041AE4"/>
    <w:rsid w:val="00054888"/>
    <w:rsid w:val="00092470"/>
    <w:rsid w:val="000B4F00"/>
    <w:rsid w:val="000C58D2"/>
    <w:rsid w:val="000D3709"/>
    <w:rsid w:val="000D6138"/>
    <w:rsid w:val="000D74C7"/>
    <w:rsid w:val="000E4F31"/>
    <w:rsid w:val="000F63EA"/>
    <w:rsid w:val="00102E14"/>
    <w:rsid w:val="001075F9"/>
    <w:rsid w:val="00115C15"/>
    <w:rsid w:val="001207FE"/>
    <w:rsid w:val="00124968"/>
    <w:rsid w:val="00134725"/>
    <w:rsid w:val="00145F06"/>
    <w:rsid w:val="00152590"/>
    <w:rsid w:val="00165401"/>
    <w:rsid w:val="00175995"/>
    <w:rsid w:val="001A2200"/>
    <w:rsid w:val="001A36CD"/>
    <w:rsid w:val="001A7847"/>
    <w:rsid w:val="001B365B"/>
    <w:rsid w:val="001B46A7"/>
    <w:rsid w:val="001D5F5D"/>
    <w:rsid w:val="001E196A"/>
    <w:rsid w:val="001E6915"/>
    <w:rsid w:val="00201BA8"/>
    <w:rsid w:val="00203D15"/>
    <w:rsid w:val="00224F4A"/>
    <w:rsid w:val="00291B87"/>
    <w:rsid w:val="002B4BA4"/>
    <w:rsid w:val="002C3ED3"/>
    <w:rsid w:val="002D5941"/>
    <w:rsid w:val="00305FD9"/>
    <w:rsid w:val="00307F2A"/>
    <w:rsid w:val="00313494"/>
    <w:rsid w:val="00332FC0"/>
    <w:rsid w:val="00333A16"/>
    <w:rsid w:val="0034428A"/>
    <w:rsid w:val="00351643"/>
    <w:rsid w:val="0035791D"/>
    <w:rsid w:val="00362186"/>
    <w:rsid w:val="003624C9"/>
    <w:rsid w:val="00392B9E"/>
    <w:rsid w:val="00396776"/>
    <w:rsid w:val="003A4DF5"/>
    <w:rsid w:val="003A534E"/>
    <w:rsid w:val="003D029B"/>
    <w:rsid w:val="003D0A68"/>
    <w:rsid w:val="003E1BC4"/>
    <w:rsid w:val="004058DF"/>
    <w:rsid w:val="00412016"/>
    <w:rsid w:val="00421B72"/>
    <w:rsid w:val="004269A4"/>
    <w:rsid w:val="00452628"/>
    <w:rsid w:val="004549F4"/>
    <w:rsid w:val="00465392"/>
    <w:rsid w:val="00473EB6"/>
    <w:rsid w:val="004B2575"/>
    <w:rsid w:val="004D2A27"/>
    <w:rsid w:val="004D40A6"/>
    <w:rsid w:val="004D637D"/>
    <w:rsid w:val="004E133E"/>
    <w:rsid w:val="004F0451"/>
    <w:rsid w:val="004F4453"/>
    <w:rsid w:val="005154DB"/>
    <w:rsid w:val="0052209E"/>
    <w:rsid w:val="00523810"/>
    <w:rsid w:val="0053192B"/>
    <w:rsid w:val="00533E85"/>
    <w:rsid w:val="00536DFC"/>
    <w:rsid w:val="00552CEE"/>
    <w:rsid w:val="00563396"/>
    <w:rsid w:val="00580EDC"/>
    <w:rsid w:val="005A19FA"/>
    <w:rsid w:val="005A5F9C"/>
    <w:rsid w:val="005C2216"/>
    <w:rsid w:val="005C269C"/>
    <w:rsid w:val="005D1335"/>
    <w:rsid w:val="005D427A"/>
    <w:rsid w:val="005E071A"/>
    <w:rsid w:val="005E18B0"/>
    <w:rsid w:val="005E671D"/>
    <w:rsid w:val="005F37EC"/>
    <w:rsid w:val="00630794"/>
    <w:rsid w:val="00645585"/>
    <w:rsid w:val="00652370"/>
    <w:rsid w:val="0066509D"/>
    <w:rsid w:val="00671BAC"/>
    <w:rsid w:val="0068046C"/>
    <w:rsid w:val="00683B20"/>
    <w:rsid w:val="00685553"/>
    <w:rsid w:val="00695331"/>
    <w:rsid w:val="006A6ED7"/>
    <w:rsid w:val="006B4C34"/>
    <w:rsid w:val="006E093A"/>
    <w:rsid w:val="006E38D0"/>
    <w:rsid w:val="006E4712"/>
    <w:rsid w:val="006F2040"/>
    <w:rsid w:val="006F552A"/>
    <w:rsid w:val="007101A9"/>
    <w:rsid w:val="007130DA"/>
    <w:rsid w:val="0071543A"/>
    <w:rsid w:val="00722DAB"/>
    <w:rsid w:val="0075138F"/>
    <w:rsid w:val="00764003"/>
    <w:rsid w:val="00777DA3"/>
    <w:rsid w:val="00785D34"/>
    <w:rsid w:val="007A1A71"/>
    <w:rsid w:val="007A692D"/>
    <w:rsid w:val="007C0928"/>
    <w:rsid w:val="007E4259"/>
    <w:rsid w:val="00810406"/>
    <w:rsid w:val="00832D02"/>
    <w:rsid w:val="00845A39"/>
    <w:rsid w:val="00845C97"/>
    <w:rsid w:val="00853E3D"/>
    <w:rsid w:val="00855216"/>
    <w:rsid w:val="00863CF2"/>
    <w:rsid w:val="00883016"/>
    <w:rsid w:val="00883CF9"/>
    <w:rsid w:val="00884E82"/>
    <w:rsid w:val="0088511C"/>
    <w:rsid w:val="00885F2B"/>
    <w:rsid w:val="0088601E"/>
    <w:rsid w:val="008A151E"/>
    <w:rsid w:val="008A208B"/>
    <w:rsid w:val="008A4E9A"/>
    <w:rsid w:val="008B39BD"/>
    <w:rsid w:val="008C2C14"/>
    <w:rsid w:val="008C4CE3"/>
    <w:rsid w:val="008D407B"/>
    <w:rsid w:val="008E4D48"/>
    <w:rsid w:val="008F034A"/>
    <w:rsid w:val="00902689"/>
    <w:rsid w:val="009113AB"/>
    <w:rsid w:val="00931E28"/>
    <w:rsid w:val="00944563"/>
    <w:rsid w:val="00946100"/>
    <w:rsid w:val="00947307"/>
    <w:rsid w:val="0095009C"/>
    <w:rsid w:val="009524FD"/>
    <w:rsid w:val="0095651B"/>
    <w:rsid w:val="00973937"/>
    <w:rsid w:val="00987EB8"/>
    <w:rsid w:val="00992F44"/>
    <w:rsid w:val="009A7FF6"/>
    <w:rsid w:val="009C13B1"/>
    <w:rsid w:val="009C591D"/>
    <w:rsid w:val="009E0916"/>
    <w:rsid w:val="009E7308"/>
    <w:rsid w:val="009F10AF"/>
    <w:rsid w:val="009F3F35"/>
    <w:rsid w:val="009F69C8"/>
    <w:rsid w:val="00A07ED8"/>
    <w:rsid w:val="00A10702"/>
    <w:rsid w:val="00A227CA"/>
    <w:rsid w:val="00A53552"/>
    <w:rsid w:val="00A762B7"/>
    <w:rsid w:val="00A7637C"/>
    <w:rsid w:val="00AA304B"/>
    <w:rsid w:val="00AA73EE"/>
    <w:rsid w:val="00AB0F5E"/>
    <w:rsid w:val="00AB34C0"/>
    <w:rsid w:val="00AC3171"/>
    <w:rsid w:val="00B031FF"/>
    <w:rsid w:val="00B361A4"/>
    <w:rsid w:val="00B419B0"/>
    <w:rsid w:val="00B64FC3"/>
    <w:rsid w:val="00B752FD"/>
    <w:rsid w:val="00B75B05"/>
    <w:rsid w:val="00B82288"/>
    <w:rsid w:val="00B84478"/>
    <w:rsid w:val="00B957D9"/>
    <w:rsid w:val="00BA24D2"/>
    <w:rsid w:val="00BB5CB9"/>
    <w:rsid w:val="00BC02A2"/>
    <w:rsid w:val="00BC4368"/>
    <w:rsid w:val="00BC6498"/>
    <w:rsid w:val="00BD6BB9"/>
    <w:rsid w:val="00BF1818"/>
    <w:rsid w:val="00C06917"/>
    <w:rsid w:val="00C14259"/>
    <w:rsid w:val="00C33B95"/>
    <w:rsid w:val="00C41F65"/>
    <w:rsid w:val="00C50DF0"/>
    <w:rsid w:val="00C52022"/>
    <w:rsid w:val="00C8278C"/>
    <w:rsid w:val="00CA7AFE"/>
    <w:rsid w:val="00CB4C8B"/>
    <w:rsid w:val="00CD1B39"/>
    <w:rsid w:val="00CD205C"/>
    <w:rsid w:val="00CD2C88"/>
    <w:rsid w:val="00CD7706"/>
    <w:rsid w:val="00CF36BB"/>
    <w:rsid w:val="00D07975"/>
    <w:rsid w:val="00D36C08"/>
    <w:rsid w:val="00D403A3"/>
    <w:rsid w:val="00D62574"/>
    <w:rsid w:val="00D812FB"/>
    <w:rsid w:val="00D84171"/>
    <w:rsid w:val="00D940FA"/>
    <w:rsid w:val="00D9426B"/>
    <w:rsid w:val="00DB429E"/>
    <w:rsid w:val="00DB479B"/>
    <w:rsid w:val="00DC0B58"/>
    <w:rsid w:val="00DC4F27"/>
    <w:rsid w:val="00DC7DEC"/>
    <w:rsid w:val="00DD6010"/>
    <w:rsid w:val="00DE1C92"/>
    <w:rsid w:val="00DE1CB7"/>
    <w:rsid w:val="00DF1D9A"/>
    <w:rsid w:val="00DF4AE2"/>
    <w:rsid w:val="00E02331"/>
    <w:rsid w:val="00E10CD0"/>
    <w:rsid w:val="00E37DF5"/>
    <w:rsid w:val="00E422DF"/>
    <w:rsid w:val="00E44D7D"/>
    <w:rsid w:val="00E53EDD"/>
    <w:rsid w:val="00E6185C"/>
    <w:rsid w:val="00E91E2D"/>
    <w:rsid w:val="00EA5BF3"/>
    <w:rsid w:val="00EB71C2"/>
    <w:rsid w:val="00EC0908"/>
    <w:rsid w:val="00ED16C7"/>
    <w:rsid w:val="00F03261"/>
    <w:rsid w:val="00F17E68"/>
    <w:rsid w:val="00F52510"/>
    <w:rsid w:val="00F574C4"/>
    <w:rsid w:val="00F93FBE"/>
    <w:rsid w:val="00FA58BC"/>
    <w:rsid w:val="00FB1B21"/>
    <w:rsid w:val="00FC4ADA"/>
    <w:rsid w:val="00FE2D1F"/>
    <w:rsid w:val="00FE4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53524-CB09-4AB9-AD68-1155C578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247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2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259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01BA8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C591D"/>
    <w:rPr>
      <w:color w:val="605E5C"/>
      <w:shd w:val="clear" w:color="auto" w:fill="E1DFDD"/>
    </w:rPr>
  </w:style>
  <w:style w:type="paragraph" w:styleId="a8">
    <w:name w:val="footnote text"/>
    <w:basedOn w:val="a"/>
    <w:link w:val="a9"/>
    <w:uiPriority w:val="99"/>
    <w:semiHidden/>
    <w:unhideWhenUsed/>
    <w:rsid w:val="00B75B05"/>
    <w:pPr>
      <w:spacing w:after="0" w:line="240" w:lineRule="auto"/>
    </w:pPr>
    <w:rPr>
      <w:rFonts w:ascii="Times New Roman" w:eastAsia="Times New Roman" w:hAnsi="Times New Roman" w:cs="Times New Roman"/>
      <w:bCs/>
      <w:w w:val="115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B75B05"/>
    <w:rPr>
      <w:rFonts w:ascii="Times New Roman" w:eastAsia="Times New Roman" w:hAnsi="Times New Roman" w:cs="Times New Roman"/>
      <w:bCs/>
      <w:w w:val="115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B75B05"/>
    <w:rPr>
      <w:vertAlign w:val="superscript"/>
    </w:rPr>
  </w:style>
  <w:style w:type="paragraph" w:styleId="ab">
    <w:name w:val="annotation text"/>
    <w:basedOn w:val="a"/>
    <w:link w:val="ac"/>
    <w:uiPriority w:val="99"/>
    <w:unhideWhenUsed/>
    <w:rsid w:val="00FA58B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FA58BC"/>
    <w:rPr>
      <w:sz w:val="20"/>
      <w:szCs w:val="20"/>
    </w:rPr>
  </w:style>
  <w:style w:type="paragraph" w:styleId="ad">
    <w:name w:val="No Spacing"/>
    <w:uiPriority w:val="1"/>
    <w:qFormat/>
    <w:rsid w:val="008B39BD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A76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762B7"/>
  </w:style>
  <w:style w:type="paragraph" w:styleId="af0">
    <w:name w:val="footer"/>
    <w:basedOn w:val="a"/>
    <w:link w:val="af1"/>
    <w:uiPriority w:val="99"/>
    <w:unhideWhenUsed/>
    <w:rsid w:val="00A76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76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3CA9E-DBCF-4984-A242-33C40C51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903</Words>
  <Characters>5153</Characters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2022-08-29T12:28:00Z</cp:lastPrinted>
  <dcterms:created xsi:type="dcterms:W3CDTF">2022-09-28T12:41:00Z</dcterms:created>
  <dcterms:modified xsi:type="dcterms:W3CDTF">2022-09-28T12:41:00Z</dcterms:modified>
</cp:coreProperties>
</file>