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E0D" w:rsidRDefault="005B5C2A" w:rsidP="008B7983">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bCs/>
          <w:sz w:val="27"/>
          <w:szCs w:val="27"/>
          <w:lang w:eastAsia="ru-RU"/>
        </w:rPr>
        <w:t xml:space="preserve">Московская межрегиональная транспортная </w:t>
      </w:r>
      <w:bookmarkStart w:id="0" w:name="_Hlk8139886"/>
      <w:r w:rsidRPr="009177A6">
        <w:rPr>
          <w:rFonts w:ascii="Times New Roman" w:eastAsia="Times New Roman" w:hAnsi="Times New Roman" w:cs="Times New Roman"/>
          <w:bCs/>
          <w:sz w:val="27"/>
          <w:szCs w:val="27"/>
          <w:lang w:eastAsia="ru-RU"/>
        </w:rPr>
        <w:t xml:space="preserve">прокуратура проводит конкурс на замещение вакантной должности федеральной государственной гражданской службы </w:t>
      </w:r>
      <w:r w:rsidR="00A46A79">
        <w:rPr>
          <w:rFonts w:ascii="Times New Roman" w:hAnsi="Times New Roman" w:cs="Times New Roman"/>
          <w:sz w:val="27"/>
          <w:szCs w:val="27"/>
        </w:rPr>
        <w:t>главного</w:t>
      </w:r>
      <w:r w:rsidR="008B7983" w:rsidRPr="008B7983">
        <w:rPr>
          <w:rFonts w:ascii="Times New Roman" w:hAnsi="Times New Roman" w:cs="Times New Roman"/>
          <w:sz w:val="27"/>
          <w:szCs w:val="27"/>
        </w:rPr>
        <w:t xml:space="preserve"> специалиста отдела планирования, труда, финансового, бухгалтерского учета и отчетности</w:t>
      </w:r>
      <w:bookmarkEnd w:id="0"/>
      <w:r w:rsidR="00875B86" w:rsidRPr="009177A6">
        <w:rPr>
          <w:rFonts w:ascii="Times New Roman" w:eastAsia="Times New Roman" w:hAnsi="Times New Roman" w:cs="Times New Roman"/>
          <w:sz w:val="27"/>
          <w:szCs w:val="27"/>
          <w:lang w:eastAsia="ru-RU"/>
        </w:rPr>
        <w:t>.</w:t>
      </w:r>
    </w:p>
    <w:p w:rsidR="008B7983" w:rsidRPr="009177A6" w:rsidRDefault="008B7983" w:rsidP="008B7983">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5B5C2A"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Квалификационные требования: наличие высшего образования не ниже уровня бакалавриата; без предъявления требований к стажу гражданской службы или работы по специальности, направлению подготовки.</w:t>
      </w:r>
    </w:p>
    <w:p w:rsidR="00A46A79" w:rsidRDefault="00A46A79" w:rsidP="00652EB5">
      <w:pPr>
        <w:pStyle w:val="ConsPlusNormal"/>
        <w:widowControl/>
        <w:ind w:firstLine="708"/>
        <w:jc w:val="both"/>
        <w:rPr>
          <w:rFonts w:ascii="Times New Roman" w:hAnsi="Times New Roman" w:cs="Times New Roman"/>
          <w:sz w:val="27"/>
          <w:szCs w:val="27"/>
        </w:rPr>
      </w:pPr>
    </w:p>
    <w:p w:rsidR="00A46A79" w:rsidRPr="004377B7" w:rsidRDefault="00A46A79" w:rsidP="00A46A79">
      <w:pPr>
        <w:spacing w:after="0" w:line="240" w:lineRule="auto"/>
        <w:ind w:firstLine="708"/>
        <w:jc w:val="both"/>
        <w:rPr>
          <w:rFonts w:ascii="Times New Roman" w:hAnsi="Times New Roman" w:cs="Times New Roman"/>
          <w:b/>
          <w:sz w:val="27"/>
          <w:szCs w:val="27"/>
        </w:rPr>
      </w:pPr>
      <w:r w:rsidRPr="00726BD8">
        <w:rPr>
          <w:rFonts w:ascii="Times New Roman" w:eastAsia="Times New Roman" w:hAnsi="Times New Roman" w:cs="Times New Roman"/>
          <w:sz w:val="27"/>
          <w:szCs w:val="27"/>
          <w:lang w:eastAsia="ru-RU"/>
        </w:rPr>
        <w:t>Должностные обязанности:</w:t>
      </w:r>
      <w:r w:rsidRPr="00726BD8">
        <w:rPr>
          <w:rFonts w:ascii="Times New Roman" w:hAnsi="Times New Roman" w:cs="Times New Roman"/>
          <w:b/>
          <w:sz w:val="27"/>
          <w:szCs w:val="27"/>
        </w:rPr>
        <w:t xml:space="preserve"> </w:t>
      </w:r>
      <w:r w:rsidRPr="00726BD8">
        <w:rPr>
          <w:rFonts w:ascii="Times New Roman" w:hAnsi="Times New Roman" w:cs="Times New Roman"/>
          <w:sz w:val="27"/>
          <w:szCs w:val="27"/>
        </w:rPr>
        <w:t>начисление заработной платы, премий работникам прокуратуры; составление и своевременное предоставление ежемесячной квартальной и годовой отчетности в пенсионный фонд, налоговые органы и органы статистического наблюдения</w:t>
      </w:r>
      <w:r w:rsidR="00726BD8" w:rsidRPr="00726BD8">
        <w:rPr>
          <w:rFonts w:ascii="Times New Roman" w:hAnsi="Times New Roman" w:cs="Times New Roman"/>
          <w:sz w:val="27"/>
          <w:szCs w:val="27"/>
        </w:rPr>
        <w:t>,</w:t>
      </w:r>
      <w:r w:rsidR="008A282D" w:rsidRPr="00726BD8">
        <w:rPr>
          <w:rFonts w:ascii="Times New Roman" w:hAnsi="Times New Roman" w:cs="Times New Roman"/>
          <w:sz w:val="27"/>
          <w:szCs w:val="27"/>
        </w:rPr>
        <w:t xml:space="preserve"> в Генеральную прокуратуру РФ</w:t>
      </w:r>
      <w:r w:rsidRPr="00726BD8">
        <w:rPr>
          <w:rFonts w:ascii="Times New Roman" w:hAnsi="Times New Roman" w:cs="Times New Roman"/>
          <w:sz w:val="27"/>
          <w:szCs w:val="27"/>
        </w:rPr>
        <w:t>; составление штатного расписания на текущий год</w:t>
      </w:r>
      <w:r w:rsidR="008A282D" w:rsidRPr="00726BD8">
        <w:rPr>
          <w:rFonts w:ascii="Times New Roman" w:hAnsi="Times New Roman" w:cs="Times New Roman"/>
          <w:sz w:val="27"/>
          <w:szCs w:val="27"/>
        </w:rPr>
        <w:t>; ведение бюджетных смет согласно участка заработной платы</w:t>
      </w:r>
      <w:r w:rsidRPr="00726BD8">
        <w:rPr>
          <w:rFonts w:ascii="Times New Roman" w:hAnsi="Times New Roman" w:cs="Times New Roman"/>
          <w:sz w:val="27"/>
          <w:szCs w:val="27"/>
        </w:rPr>
        <w:t>.</w:t>
      </w:r>
    </w:p>
    <w:p w:rsidR="00652EB5" w:rsidRDefault="00652EB5" w:rsidP="00652EB5">
      <w:pPr>
        <w:pStyle w:val="ConsPlusNormal"/>
        <w:widowControl/>
        <w:ind w:firstLine="708"/>
        <w:jc w:val="both"/>
        <w:rPr>
          <w:rFonts w:ascii="Times New Roman" w:hAnsi="Times New Roman" w:cs="Times New Roman"/>
          <w:sz w:val="27"/>
          <w:szCs w:val="27"/>
        </w:rPr>
      </w:pPr>
    </w:p>
    <w:p w:rsidR="001F7445" w:rsidRPr="009177A6" w:rsidRDefault="001F7445"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Права и ответственность за неисполнение (ненадлежащее исполнение) должностных обязанностей:</w:t>
      </w:r>
    </w:p>
    <w:p w:rsidR="0025201C" w:rsidRPr="00301948" w:rsidRDefault="009A54FC" w:rsidP="00301948">
      <w:pPr>
        <w:pStyle w:val="aa"/>
        <w:ind w:firstLine="720"/>
        <w:rPr>
          <w:rFonts w:ascii="Times New Roman" w:hAnsi="Times New Roman" w:cs="Times New Roman"/>
          <w:sz w:val="27"/>
          <w:szCs w:val="27"/>
        </w:rPr>
      </w:pPr>
      <w:r w:rsidRPr="0057182B">
        <w:rPr>
          <w:rFonts w:ascii="Times New Roman" w:hAnsi="Times New Roman" w:cs="Times New Roman"/>
          <w:sz w:val="27"/>
          <w:szCs w:val="27"/>
        </w:rPr>
        <w:t xml:space="preserve">Основные права </w:t>
      </w:r>
      <w:r w:rsidR="00530F3D">
        <w:rPr>
          <w:rFonts w:ascii="Times New Roman" w:hAnsi="Times New Roman" w:cs="Times New Roman"/>
          <w:sz w:val="27"/>
          <w:szCs w:val="27"/>
        </w:rPr>
        <w:t>главного</w:t>
      </w:r>
      <w:r>
        <w:rPr>
          <w:rFonts w:ascii="Times New Roman" w:hAnsi="Times New Roman" w:cs="Times New Roman"/>
          <w:sz w:val="27"/>
          <w:szCs w:val="27"/>
        </w:rPr>
        <w:t xml:space="preserve"> специалиста</w:t>
      </w:r>
      <w:r w:rsidRPr="0057182B">
        <w:rPr>
          <w:rFonts w:ascii="Times New Roman" w:hAnsi="Times New Roman" w:cs="Times New Roman"/>
          <w:sz w:val="27"/>
          <w:szCs w:val="27"/>
        </w:rPr>
        <w:t xml:space="preserve"> регулируются статьей 14 Федерального закона «О государственной гражданской службе Российской Федерации».</w:t>
      </w:r>
      <w:r>
        <w:rPr>
          <w:rFonts w:ascii="Times New Roman" w:hAnsi="Times New Roman" w:cs="Times New Roman"/>
          <w:sz w:val="27"/>
          <w:szCs w:val="27"/>
        </w:rPr>
        <w:t xml:space="preserve"> Кроме того, он имеет право</w:t>
      </w:r>
      <w:r w:rsidR="0025201C">
        <w:rPr>
          <w:rFonts w:ascii="Times New Roman" w:hAnsi="Times New Roman" w:cs="Times New Roman"/>
          <w:sz w:val="27"/>
          <w:szCs w:val="27"/>
        </w:rPr>
        <w:t xml:space="preserve"> </w:t>
      </w:r>
      <w:r w:rsidR="00301948" w:rsidRPr="00A14AF0">
        <w:rPr>
          <w:rFonts w:ascii="Times New Roman" w:hAnsi="Times New Roman" w:cs="Times New Roman"/>
          <w:sz w:val="27"/>
          <w:szCs w:val="27"/>
        </w:rPr>
        <w:t>знакомиться с приказами, указаниями Московского межрегионального транспортного прокурора, относящимися к предмету его деятельности; вносить на рассмотрение руководства отдела предложения по вопросам организации труда, получать в установленном порядке информацию и материалы, необходимые для исполнения должностных обязанностей;</w:t>
      </w:r>
      <w:r w:rsidR="00301948">
        <w:rPr>
          <w:rFonts w:ascii="Times New Roman" w:hAnsi="Times New Roman" w:cs="Times New Roman"/>
          <w:sz w:val="27"/>
          <w:szCs w:val="27"/>
        </w:rPr>
        <w:t xml:space="preserve"> </w:t>
      </w:r>
      <w:r w:rsidR="00301948" w:rsidRPr="00301948">
        <w:rPr>
          <w:rFonts w:ascii="Times New Roman" w:hAnsi="Times New Roman" w:cs="Times New Roman"/>
          <w:sz w:val="27"/>
          <w:szCs w:val="27"/>
        </w:rPr>
        <w:t>вносить в установленном порядке предложения о проработке вопросов (проблем), касающихся деятельности отдела.</w:t>
      </w:r>
    </w:p>
    <w:p w:rsidR="00A923FC" w:rsidRPr="00A923FC" w:rsidRDefault="00530F3D" w:rsidP="00A923FC">
      <w:pPr>
        <w:tabs>
          <w:tab w:val="num" w:pos="0"/>
        </w:tabs>
        <w:spacing w:after="0" w:line="240" w:lineRule="auto"/>
        <w:ind w:right="-1" w:firstLine="720"/>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Главный</w:t>
      </w:r>
      <w:r w:rsidR="00A923FC" w:rsidRPr="00301948">
        <w:rPr>
          <w:rFonts w:ascii="Times New Roman" w:eastAsia="Times New Roman" w:hAnsi="Times New Roman" w:cs="Times New Roman"/>
          <w:sz w:val="27"/>
          <w:szCs w:val="27"/>
          <w:lang w:eastAsia="ru-RU"/>
        </w:rPr>
        <w:t xml:space="preserve"> специалист за неисполнение</w:t>
      </w:r>
      <w:r w:rsidR="00A923FC" w:rsidRPr="00A923FC">
        <w:rPr>
          <w:rFonts w:ascii="Times New Roman" w:eastAsia="Times New Roman" w:hAnsi="Times New Roman" w:cs="Times New Roman"/>
          <w:sz w:val="27"/>
          <w:szCs w:val="27"/>
          <w:lang w:eastAsia="ru-RU"/>
        </w:rPr>
        <w:t xml:space="preserve"> или ненадлежащее исполнение возложенных на него должностных обязанностей, за нарушение законодательства Российской Федерации, в том числе за совершение коррупционных правонарушений, а также в случае исполнения неправомерного поручения несет дисциплинарную, гражданско-правовую, административную или уголовную ответственность в соответствии с федеральными законами. </w:t>
      </w:r>
    </w:p>
    <w:p w:rsidR="00835CAE" w:rsidRPr="009177A6" w:rsidRDefault="00835CAE" w:rsidP="004B20D9">
      <w:pPr>
        <w:autoSpaceDE w:val="0"/>
        <w:autoSpaceDN w:val="0"/>
        <w:adjustRightInd w:val="0"/>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Показатели эффективности и результативности профессиональной служебной деятельности гражданского служащего:</w:t>
      </w:r>
    </w:p>
    <w:p w:rsidR="00835CAE" w:rsidRPr="009177A6" w:rsidRDefault="00835CAE" w:rsidP="00835CAE">
      <w:pPr>
        <w:shd w:val="clear" w:color="auto" w:fill="FFFFFF"/>
        <w:spacing w:after="0" w:line="240" w:lineRule="auto"/>
        <w:ind w:firstLine="720"/>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color w:val="000000"/>
          <w:sz w:val="27"/>
          <w:szCs w:val="27"/>
          <w:lang w:eastAsia="ru-RU"/>
        </w:rPr>
        <w:t xml:space="preserve">Эффективность и результативность профессиональной служебной деятельности </w:t>
      </w:r>
      <w:r w:rsidR="00530F3D">
        <w:rPr>
          <w:rFonts w:ascii="Times New Roman" w:hAnsi="Times New Roman" w:cs="Times New Roman"/>
          <w:sz w:val="27"/>
          <w:szCs w:val="27"/>
        </w:rPr>
        <w:t>главного</w:t>
      </w:r>
      <w:r w:rsidRPr="009177A6">
        <w:rPr>
          <w:rFonts w:ascii="Times New Roman" w:eastAsia="Times New Roman" w:hAnsi="Times New Roman" w:cs="Times New Roman"/>
          <w:color w:val="000000"/>
          <w:sz w:val="27"/>
          <w:szCs w:val="27"/>
          <w:lang w:eastAsia="ru-RU"/>
        </w:rPr>
        <w:t xml:space="preserve"> специалиста оценивается по количественным и качественным показателям подготовленных и рассмотренных служебных документов, изученных материалов, наличию жалоб на результаты исполнения служебных функций, своевременности и качеству выполнения возложенных задач.</w:t>
      </w:r>
    </w:p>
    <w:p w:rsidR="001F7445" w:rsidRPr="009177A6" w:rsidRDefault="001F7445" w:rsidP="00C44322">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5B5C2A"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Право на участие в конкурсе имеют граждане Российской Федерации, достигшие возраста 18 лет,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 установленным в соответствии с </w:t>
      </w:r>
      <w:r w:rsidRPr="009177A6">
        <w:rPr>
          <w:rFonts w:ascii="Times New Roman" w:eastAsia="Times New Roman" w:hAnsi="Times New Roman" w:cs="Times New Roman"/>
          <w:sz w:val="27"/>
          <w:szCs w:val="27"/>
          <w:lang w:eastAsia="ru-RU"/>
        </w:rPr>
        <w:lastRenderedPageBreak/>
        <w:t>законодательством Российской Федерации о государственной гражданской службе.</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5B5C2A" w:rsidRPr="009177A6" w:rsidRDefault="005B5C2A" w:rsidP="00C44322">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Гражданин (гражданский служащий) не допускается к участию в конкурсе в связи с его несоответствием квалификационным требованиям для замещения вакантной должности гражданской службы,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(ст. 16 Федерального закона от 27.07.2004 № 79-ФЗ «О государственной гражданской службе Российской Федерации»).</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726BD8">
        <w:rPr>
          <w:rFonts w:ascii="Times New Roman" w:eastAsia="Times New Roman" w:hAnsi="Times New Roman" w:cs="Times New Roman"/>
          <w:sz w:val="27"/>
          <w:szCs w:val="27"/>
          <w:lang w:eastAsia="ru-RU"/>
        </w:rPr>
        <w:t>Начало приема документов для участия в конкурсе «</w:t>
      </w:r>
      <w:r w:rsidR="006A0777">
        <w:rPr>
          <w:rFonts w:ascii="Times New Roman" w:eastAsia="Times New Roman" w:hAnsi="Times New Roman" w:cs="Times New Roman"/>
          <w:sz w:val="27"/>
          <w:szCs w:val="27"/>
          <w:lang w:eastAsia="ru-RU"/>
        </w:rPr>
        <w:t>20</w:t>
      </w:r>
      <w:r w:rsidRPr="00726BD8">
        <w:rPr>
          <w:rFonts w:ascii="Times New Roman" w:eastAsia="Times New Roman" w:hAnsi="Times New Roman" w:cs="Times New Roman"/>
          <w:sz w:val="27"/>
          <w:szCs w:val="27"/>
          <w:lang w:eastAsia="ru-RU"/>
        </w:rPr>
        <w:t xml:space="preserve">» </w:t>
      </w:r>
      <w:r w:rsidR="006A0777">
        <w:rPr>
          <w:rFonts w:ascii="Times New Roman" w:eastAsia="Times New Roman" w:hAnsi="Times New Roman" w:cs="Times New Roman"/>
          <w:sz w:val="27"/>
          <w:szCs w:val="27"/>
          <w:lang w:eastAsia="ru-RU"/>
        </w:rPr>
        <w:t>августа</w:t>
      </w:r>
      <w:r w:rsidRPr="00726BD8">
        <w:rPr>
          <w:rFonts w:ascii="Times New Roman" w:eastAsia="Times New Roman" w:hAnsi="Times New Roman" w:cs="Times New Roman"/>
          <w:sz w:val="27"/>
          <w:szCs w:val="27"/>
          <w:lang w:eastAsia="ru-RU"/>
        </w:rPr>
        <w:t xml:space="preserve"> 20</w:t>
      </w:r>
      <w:r w:rsidR="00530F3D" w:rsidRPr="00726BD8">
        <w:rPr>
          <w:rFonts w:ascii="Times New Roman" w:eastAsia="Times New Roman" w:hAnsi="Times New Roman" w:cs="Times New Roman"/>
          <w:sz w:val="27"/>
          <w:szCs w:val="27"/>
          <w:lang w:eastAsia="ru-RU"/>
        </w:rPr>
        <w:t>20</w:t>
      </w:r>
      <w:r w:rsidRPr="00726BD8">
        <w:rPr>
          <w:rFonts w:ascii="Times New Roman" w:eastAsia="Times New Roman" w:hAnsi="Times New Roman" w:cs="Times New Roman"/>
          <w:sz w:val="27"/>
          <w:szCs w:val="27"/>
          <w:lang w:eastAsia="ru-RU"/>
        </w:rPr>
        <w:t xml:space="preserve"> г. в 9.00, окончание – «</w:t>
      </w:r>
      <w:r w:rsidR="006A0777">
        <w:rPr>
          <w:rFonts w:ascii="Times New Roman" w:eastAsia="Times New Roman" w:hAnsi="Times New Roman" w:cs="Times New Roman"/>
          <w:sz w:val="27"/>
          <w:szCs w:val="27"/>
          <w:lang w:eastAsia="ru-RU"/>
        </w:rPr>
        <w:t>09</w:t>
      </w:r>
      <w:r w:rsidRPr="00726BD8">
        <w:rPr>
          <w:rFonts w:ascii="Times New Roman" w:eastAsia="Times New Roman" w:hAnsi="Times New Roman" w:cs="Times New Roman"/>
          <w:sz w:val="27"/>
          <w:szCs w:val="27"/>
          <w:lang w:eastAsia="ru-RU"/>
        </w:rPr>
        <w:t xml:space="preserve">» </w:t>
      </w:r>
      <w:r w:rsidR="006A0777">
        <w:rPr>
          <w:rFonts w:ascii="Times New Roman" w:eastAsia="Times New Roman" w:hAnsi="Times New Roman" w:cs="Times New Roman"/>
          <w:sz w:val="27"/>
          <w:szCs w:val="27"/>
          <w:lang w:eastAsia="ru-RU"/>
        </w:rPr>
        <w:t>сентября</w:t>
      </w:r>
      <w:r w:rsidR="00B14329">
        <w:rPr>
          <w:rFonts w:ascii="Times New Roman" w:eastAsia="Times New Roman" w:hAnsi="Times New Roman" w:cs="Times New Roman"/>
          <w:sz w:val="27"/>
          <w:szCs w:val="27"/>
          <w:lang w:eastAsia="ru-RU"/>
        </w:rPr>
        <w:t xml:space="preserve"> </w:t>
      </w:r>
      <w:r w:rsidRPr="00726BD8">
        <w:rPr>
          <w:rFonts w:ascii="Times New Roman" w:eastAsia="Times New Roman" w:hAnsi="Times New Roman" w:cs="Times New Roman"/>
          <w:sz w:val="27"/>
          <w:szCs w:val="27"/>
          <w:lang w:eastAsia="ru-RU"/>
        </w:rPr>
        <w:t>20</w:t>
      </w:r>
      <w:r w:rsidR="00530F3D" w:rsidRPr="00726BD8">
        <w:rPr>
          <w:rFonts w:ascii="Times New Roman" w:eastAsia="Times New Roman" w:hAnsi="Times New Roman" w:cs="Times New Roman"/>
          <w:sz w:val="27"/>
          <w:szCs w:val="27"/>
          <w:lang w:eastAsia="ru-RU"/>
        </w:rPr>
        <w:t>20</w:t>
      </w:r>
      <w:r w:rsidRPr="00726BD8">
        <w:rPr>
          <w:rFonts w:ascii="Times New Roman" w:eastAsia="Times New Roman" w:hAnsi="Times New Roman" w:cs="Times New Roman"/>
          <w:sz w:val="27"/>
          <w:szCs w:val="27"/>
          <w:lang w:eastAsia="ru-RU"/>
        </w:rPr>
        <w:t xml:space="preserve"> г. в 18.00.</w:t>
      </w: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По истечении указанного срока документы не принимаются.</w:t>
      </w: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Несвоевременное представление документов, представление их не в полном объеме или с нарушением правил оформления являются основанием для отказа гражданину (гражданскому служащему) в их приеме.</w:t>
      </w:r>
    </w:p>
    <w:p w:rsidR="00003C86" w:rsidRPr="009177A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Документы принимаются по адресу: 107140, г. Москва, ул. </w:t>
      </w:r>
      <w:proofErr w:type="spellStart"/>
      <w:r w:rsidRPr="009177A6">
        <w:rPr>
          <w:rFonts w:ascii="Times New Roman" w:eastAsia="Times New Roman" w:hAnsi="Times New Roman" w:cs="Times New Roman"/>
          <w:sz w:val="27"/>
          <w:szCs w:val="27"/>
          <w:lang w:eastAsia="ru-RU"/>
        </w:rPr>
        <w:t>Краснопрудная</w:t>
      </w:r>
      <w:proofErr w:type="spellEnd"/>
      <w:r w:rsidRPr="009177A6">
        <w:rPr>
          <w:rFonts w:ascii="Times New Roman" w:eastAsia="Times New Roman" w:hAnsi="Times New Roman" w:cs="Times New Roman"/>
          <w:sz w:val="27"/>
          <w:szCs w:val="27"/>
          <w:lang w:eastAsia="ru-RU"/>
        </w:rPr>
        <w:t>, д. 22Б, тел. 8(495)785-70-00 (доб. 126), 8(495)-730-64-48 (факс).</w:t>
      </w:r>
    </w:p>
    <w:p w:rsidR="00003C86" w:rsidRDefault="00003C86" w:rsidP="00003C8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Конкурс предполагается провести не позднее </w:t>
      </w:r>
      <w:r w:rsidRPr="00832C5B">
        <w:rPr>
          <w:rFonts w:ascii="Times New Roman" w:eastAsia="Times New Roman" w:hAnsi="Times New Roman" w:cs="Times New Roman"/>
          <w:sz w:val="27"/>
          <w:szCs w:val="27"/>
          <w:lang w:eastAsia="ru-RU"/>
        </w:rPr>
        <w:t>«</w:t>
      </w:r>
      <w:r w:rsidR="006A0777">
        <w:rPr>
          <w:rFonts w:ascii="Times New Roman" w:eastAsia="Times New Roman" w:hAnsi="Times New Roman" w:cs="Times New Roman"/>
          <w:sz w:val="27"/>
          <w:szCs w:val="27"/>
          <w:lang w:eastAsia="ru-RU"/>
        </w:rPr>
        <w:t>09</w:t>
      </w:r>
      <w:r w:rsidRPr="00832C5B">
        <w:rPr>
          <w:rFonts w:ascii="Times New Roman" w:eastAsia="Times New Roman" w:hAnsi="Times New Roman" w:cs="Times New Roman"/>
          <w:sz w:val="27"/>
          <w:szCs w:val="27"/>
          <w:lang w:eastAsia="ru-RU"/>
        </w:rPr>
        <w:t xml:space="preserve">» </w:t>
      </w:r>
      <w:r w:rsidR="006A0777">
        <w:rPr>
          <w:rFonts w:ascii="Times New Roman" w:eastAsia="Times New Roman" w:hAnsi="Times New Roman" w:cs="Times New Roman"/>
          <w:sz w:val="27"/>
          <w:szCs w:val="27"/>
          <w:lang w:eastAsia="ru-RU"/>
        </w:rPr>
        <w:t>ок</w:t>
      </w:r>
      <w:r w:rsidR="00B14329">
        <w:rPr>
          <w:rFonts w:ascii="Times New Roman" w:eastAsia="Times New Roman" w:hAnsi="Times New Roman" w:cs="Times New Roman"/>
          <w:sz w:val="27"/>
          <w:szCs w:val="27"/>
          <w:lang w:eastAsia="ru-RU"/>
        </w:rPr>
        <w:t xml:space="preserve">тября </w:t>
      </w:r>
      <w:r w:rsidRPr="00832C5B">
        <w:rPr>
          <w:rFonts w:ascii="Times New Roman" w:eastAsia="Times New Roman" w:hAnsi="Times New Roman" w:cs="Times New Roman"/>
          <w:sz w:val="27"/>
          <w:szCs w:val="27"/>
          <w:lang w:eastAsia="ru-RU"/>
        </w:rPr>
        <w:t>20</w:t>
      </w:r>
      <w:r w:rsidR="00530F3D">
        <w:rPr>
          <w:rFonts w:ascii="Times New Roman" w:eastAsia="Times New Roman" w:hAnsi="Times New Roman" w:cs="Times New Roman"/>
          <w:sz w:val="27"/>
          <w:szCs w:val="27"/>
          <w:lang w:eastAsia="ru-RU"/>
        </w:rPr>
        <w:t>20</w:t>
      </w:r>
      <w:r w:rsidRPr="00832C5B">
        <w:rPr>
          <w:rFonts w:ascii="Times New Roman" w:eastAsia="Times New Roman" w:hAnsi="Times New Roman" w:cs="Times New Roman"/>
          <w:sz w:val="27"/>
          <w:szCs w:val="27"/>
          <w:lang w:eastAsia="ru-RU"/>
        </w:rPr>
        <w:t xml:space="preserve"> г.</w:t>
      </w:r>
      <w:r w:rsidRPr="009177A6">
        <w:rPr>
          <w:rFonts w:ascii="Times New Roman" w:eastAsia="Times New Roman" w:hAnsi="Times New Roman" w:cs="Times New Roman"/>
          <w:sz w:val="27"/>
          <w:szCs w:val="27"/>
          <w:lang w:eastAsia="ru-RU"/>
        </w:rPr>
        <w:t xml:space="preserve"> в здании Московской межрегиональной транспортной прокуратуры по адресу: 107140, г. Москва, ул. </w:t>
      </w:r>
      <w:proofErr w:type="spellStart"/>
      <w:r w:rsidRPr="009177A6">
        <w:rPr>
          <w:rFonts w:ascii="Times New Roman" w:eastAsia="Times New Roman" w:hAnsi="Times New Roman" w:cs="Times New Roman"/>
          <w:sz w:val="27"/>
          <w:szCs w:val="27"/>
          <w:lang w:eastAsia="ru-RU"/>
        </w:rPr>
        <w:t>Краснопрудная</w:t>
      </w:r>
      <w:proofErr w:type="spellEnd"/>
      <w:r w:rsidRPr="009177A6">
        <w:rPr>
          <w:rFonts w:ascii="Times New Roman" w:eastAsia="Times New Roman" w:hAnsi="Times New Roman" w:cs="Times New Roman"/>
          <w:sz w:val="27"/>
          <w:szCs w:val="27"/>
          <w:lang w:eastAsia="ru-RU"/>
        </w:rPr>
        <w:t>, д. 22Б.</w:t>
      </w:r>
    </w:p>
    <w:p w:rsidR="00FB6420" w:rsidRPr="009177A6" w:rsidRDefault="00FB6420" w:rsidP="00C44322">
      <w:pPr>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eastAsia="Times New Roman" w:hAnsi="Times New Roman" w:cs="Times New Roman"/>
          <w:sz w:val="27"/>
          <w:szCs w:val="27"/>
          <w:lang w:eastAsia="ru-RU"/>
        </w:rPr>
        <w:t>О дате, месте и времени проведения второго этапа конкурса будет сообщено дополнительно, не позднее чем за 15 дней до его начала.</w:t>
      </w:r>
    </w:p>
    <w:p w:rsidR="00E60F69" w:rsidRDefault="00E60F69" w:rsidP="005B5C2A">
      <w:pPr>
        <w:spacing w:after="0" w:line="240" w:lineRule="auto"/>
        <w:jc w:val="center"/>
        <w:rPr>
          <w:rFonts w:ascii="Times New Roman" w:eastAsia="Times New Roman" w:hAnsi="Times New Roman" w:cs="Times New Roman"/>
          <w:b/>
          <w:bCs/>
          <w:sz w:val="27"/>
          <w:szCs w:val="27"/>
          <w:lang w:eastAsia="ru-RU"/>
        </w:rPr>
      </w:pPr>
    </w:p>
    <w:p w:rsidR="005B5C2A" w:rsidRPr="009177A6" w:rsidRDefault="005B5C2A" w:rsidP="005B5C2A">
      <w:pPr>
        <w:spacing w:after="0" w:line="240" w:lineRule="auto"/>
        <w:jc w:val="center"/>
        <w:rPr>
          <w:rFonts w:ascii="Times New Roman" w:eastAsia="Times New Roman" w:hAnsi="Times New Roman" w:cs="Times New Roman"/>
          <w:sz w:val="27"/>
          <w:szCs w:val="27"/>
          <w:lang w:eastAsia="ru-RU"/>
        </w:rPr>
      </w:pPr>
      <w:r w:rsidRPr="009177A6">
        <w:rPr>
          <w:rFonts w:ascii="Times New Roman" w:eastAsia="Times New Roman" w:hAnsi="Times New Roman" w:cs="Times New Roman"/>
          <w:b/>
          <w:bCs/>
          <w:sz w:val="27"/>
          <w:szCs w:val="27"/>
          <w:lang w:eastAsia="ru-RU"/>
        </w:rPr>
        <w:t>Для участия в конкурсе представляются следующие документы:</w:t>
      </w:r>
    </w:p>
    <w:p w:rsidR="00EC1AF8" w:rsidRDefault="00EC1AF8" w:rsidP="00A736A6">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личное заявление (пишется от руки);</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анкета по форме, утвержденной распоряжением Правительства Российской Федерации от 26.05.2005 № 667-р (заполняется собственноручно) с приложением фотографий (по две фотографии 3,5 х 4,5 и 4 х 6, цветное фото, без уголка, фон – белый матовый, стиль одежды – деловой);</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автобиография (подробно отразить: биографические данные гражданина, его перемещения по работе (службе), семейное положение, где учится, если получает другое образование; сведения о близких родственниках, их ФИО, полностью дата и место рождения, образование, где и кем работают супруг, отец, мать, братья, сестры, дети (где, кем работают или учатся, их телефоны), привлекался ли кто-либо из них к уголовной ответственности, за что и др.);</w:t>
      </w:r>
    </w:p>
    <w:p w:rsidR="005B5C2A" w:rsidRPr="009177A6" w:rsidRDefault="00E4644E" w:rsidP="00BD7395">
      <w:pPr>
        <w:autoSpaceDE w:val="0"/>
        <w:autoSpaceDN w:val="0"/>
        <w:adjustRightInd w:val="0"/>
        <w:spacing w:after="0" w:line="240" w:lineRule="auto"/>
        <w:ind w:firstLine="540"/>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копия паспорта </w:t>
      </w:r>
      <w:r w:rsidR="00BD7395" w:rsidRPr="009177A6">
        <w:rPr>
          <w:rFonts w:ascii="Times New Roman" w:hAnsi="Times New Roman" w:cs="Times New Roman"/>
          <w:sz w:val="27"/>
          <w:szCs w:val="27"/>
        </w:rPr>
        <w:t xml:space="preserve">или заменяющего его документа </w:t>
      </w:r>
      <w:r w:rsidR="00A36BBC" w:rsidRPr="009177A6">
        <w:rPr>
          <w:rFonts w:ascii="Times New Roman" w:hAnsi="Times New Roman" w:cs="Times New Roman"/>
          <w:sz w:val="27"/>
          <w:szCs w:val="27"/>
        </w:rPr>
        <w:t>(соответствующий документ предъявляется лично по прибытии на конкурс);</w:t>
      </w:r>
      <w:r w:rsidR="00BD7395" w:rsidRPr="009177A6">
        <w:rPr>
          <w:rFonts w:ascii="Times New Roman" w:hAnsi="Times New Roman" w:cs="Times New Roman"/>
          <w:sz w:val="27"/>
          <w:szCs w:val="27"/>
        </w:rPr>
        <w:t xml:space="preserve"> </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документы, подтверждающие необходимое профессиональное образование, стаж работы и квалификацию:</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копия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lastRenderedPageBreak/>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 </w:t>
      </w:r>
      <w:r w:rsidR="00EC2D14" w:rsidRPr="009177A6">
        <w:rPr>
          <w:rFonts w:ascii="Times New Roman" w:eastAsia="Times New Roman" w:hAnsi="Times New Roman" w:cs="Times New Roman"/>
          <w:sz w:val="27"/>
          <w:szCs w:val="27"/>
          <w:lang w:eastAsia="ru-RU"/>
        </w:rPr>
        <w:t>документы воинского учета для военнообязанных (военный билет) и лиц, подлежащих призыву на военную службу (приписное свидетельство), в случае непрохождения военной службы - соответствующие документы из военкомата</w:t>
      </w:r>
      <w:r w:rsidR="005B5C2A" w:rsidRPr="009177A6">
        <w:rPr>
          <w:rFonts w:ascii="Times New Roman" w:eastAsia="Times New Roman" w:hAnsi="Times New Roman" w:cs="Times New Roman"/>
          <w:sz w:val="27"/>
          <w:szCs w:val="27"/>
          <w:lang w:eastAsia="ru-RU"/>
        </w:rPr>
        <w:t>;</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заключение по форме № 001-ГС/у, выданное государственным медицинским учреждением, имеющим лицензию на осуществление медицинской деятельности, по месту регистрации кандидата (приказ Минздравсоцразвития РФ от 14.12.2009 № 984н), справки из психоневрологического и наркологического диспансеров;</w:t>
      </w:r>
    </w:p>
    <w:p w:rsidR="005D5492" w:rsidRPr="000851A8" w:rsidRDefault="005D5492" w:rsidP="005D5492">
      <w:pPr>
        <w:spacing w:after="0" w:line="240" w:lineRule="auto"/>
        <w:ind w:firstLine="708"/>
        <w:jc w:val="both"/>
        <w:rPr>
          <w:rFonts w:ascii="Times New Roman" w:eastAsia="Times New Roman" w:hAnsi="Times New Roman" w:cs="Times New Roman"/>
          <w:sz w:val="27"/>
          <w:szCs w:val="27"/>
          <w:lang w:eastAsia="ru-RU"/>
        </w:rPr>
      </w:pPr>
      <w:r w:rsidRPr="000851A8">
        <w:rPr>
          <w:rFonts w:ascii="Times New Roman" w:eastAsia="Times New Roman" w:hAnsi="Times New Roman" w:cs="Times New Roman"/>
          <w:sz w:val="27"/>
          <w:szCs w:val="27"/>
          <w:lang w:eastAsia="ru-RU"/>
        </w:rPr>
        <w:t xml:space="preserve">-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sidRPr="000851A8">
        <w:rPr>
          <w:rFonts w:ascii="Times New Roman" w:hAnsi="Times New Roman" w:cs="Times New Roman"/>
          <w:sz w:val="27"/>
          <w:szCs w:val="27"/>
        </w:rPr>
        <w:t xml:space="preserve">(Указ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с использованием специального программного обеспечения «Справка БК», размещенного на сайте </w:t>
      </w:r>
      <w:r w:rsidRPr="000851A8">
        <w:rPr>
          <w:rFonts w:ascii="Times New Roman" w:hAnsi="Times New Roman" w:cs="Times New Roman"/>
          <w:sz w:val="27"/>
          <w:szCs w:val="27"/>
          <w:lang w:val="en-US"/>
        </w:rPr>
        <w:t>kremlin</w:t>
      </w:r>
      <w:r w:rsidRPr="000851A8">
        <w:rPr>
          <w:rFonts w:ascii="Times New Roman" w:hAnsi="Times New Roman" w:cs="Times New Roman"/>
          <w:sz w:val="27"/>
          <w:szCs w:val="27"/>
        </w:rPr>
        <w:t>.</w:t>
      </w:r>
      <w:proofErr w:type="spellStart"/>
      <w:r w:rsidRPr="000851A8">
        <w:rPr>
          <w:rFonts w:ascii="Times New Roman" w:hAnsi="Times New Roman" w:cs="Times New Roman"/>
          <w:sz w:val="27"/>
          <w:szCs w:val="27"/>
          <w:lang w:val="en-US"/>
        </w:rPr>
        <w:t>ru</w:t>
      </w:r>
      <w:proofErr w:type="spellEnd"/>
      <w:r w:rsidRPr="000851A8">
        <w:rPr>
          <w:rFonts w:ascii="Times New Roman" w:hAnsi="Times New Roman" w:cs="Times New Roman"/>
          <w:sz w:val="27"/>
          <w:szCs w:val="27"/>
        </w:rPr>
        <w:t xml:space="preserve">; </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справка из налогового органа об отсутствии сведений о регистрации кандидата в качестве индивидуального предпринимателя;</w:t>
      </w:r>
    </w:p>
    <w:p w:rsidR="005B5C2A" w:rsidRPr="009177A6" w:rsidRDefault="00E4644E"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справка о наличии (отсутствии) судимости и (или) факта уголовного преследования либо о прекращении уголовного преследования (в соответствии с требованиями приказа МВД России от 07.11.2011 № 1121), оформляется на себя и близких родственников: супруг (супруга), дети, родители, братья, сестры;</w:t>
      </w:r>
    </w:p>
    <w:p w:rsidR="005B5C2A" w:rsidRPr="009177A6" w:rsidRDefault="00E4644E" w:rsidP="00EC2D14">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документ, подтверждающий отсутствие гражданства другого государства, лицам независимо от места рождения, не имевшим на 06.02.1992 (дату вступления в силу Закона Российской Федерации от 28.11.1991 № 1948-1 «О гражданстве Российской Федерации») регистрации по месту жительства в Российской Федерации и прибывшим на территорию Российской Федерации после 06.02.1992, в том числе в несовершеннолетнем возрасте и первично документированных российским паспортом в Российской Федерации;</w:t>
      </w:r>
    </w:p>
    <w:p w:rsidR="00E4644E" w:rsidRPr="009177A6" w:rsidRDefault="00E4644E" w:rsidP="00EC2D14">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согласие на обработку персональных данных;</w:t>
      </w:r>
    </w:p>
    <w:p w:rsidR="005B5C2A" w:rsidRPr="009177A6" w:rsidRDefault="00E4644E" w:rsidP="00EC2D14">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w:t>
      </w:r>
      <w:r w:rsidR="005B5C2A" w:rsidRPr="009177A6">
        <w:rPr>
          <w:rFonts w:ascii="Times New Roman" w:eastAsia="Times New Roman" w:hAnsi="Times New Roman" w:cs="Times New Roman"/>
          <w:sz w:val="27"/>
          <w:szCs w:val="27"/>
          <w:lang w:eastAsia="ru-RU"/>
        </w:rPr>
        <w:t xml:space="preserve"> иные документы, предусмотренные Федеральным законом от 27.07.2004 № 79-ФЗ «О государственной гражданской службе Российской Федерации», другими федеральными законами, указами Президента Российской Федерации и постановлениями Правительства Российской Федерации.</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xml:space="preserve">Государственный гражданский служащий иного государственного органа, изъявивший желание участвовать в конкурсе, представляет заявление установленной формы и собственноручно заполненную, подписанную им и заверенную кадровой службой государственного органа, в котором государственный гражданский служащий замещает должность государственной гражданской службы, анкету по форме, утвержденной распоряжением </w:t>
      </w:r>
      <w:r w:rsidRPr="009177A6">
        <w:rPr>
          <w:rFonts w:ascii="Times New Roman" w:eastAsia="Times New Roman" w:hAnsi="Times New Roman" w:cs="Times New Roman"/>
          <w:sz w:val="27"/>
          <w:szCs w:val="27"/>
          <w:lang w:eastAsia="ru-RU"/>
        </w:rPr>
        <w:lastRenderedPageBreak/>
        <w:t>Правительства Российской Федерации от 26.05.2005 № 667-р, с приложением фотографии.</w:t>
      </w:r>
    </w:p>
    <w:p w:rsidR="00F67D7A" w:rsidRDefault="00F67D7A" w:rsidP="00E4644E">
      <w:pPr>
        <w:spacing w:after="0" w:line="240" w:lineRule="auto"/>
        <w:ind w:firstLine="708"/>
        <w:jc w:val="both"/>
        <w:rPr>
          <w:rFonts w:ascii="Times New Roman" w:eastAsia="Times New Roman" w:hAnsi="Times New Roman" w:cs="Times New Roman"/>
          <w:sz w:val="27"/>
          <w:szCs w:val="27"/>
          <w:lang w:eastAsia="ru-RU"/>
        </w:rPr>
      </w:pPr>
    </w:p>
    <w:p w:rsidR="00B56333" w:rsidRDefault="00B56333" w:rsidP="00B56333">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sz w:val="27"/>
          <w:szCs w:val="27"/>
          <w:lang w:eastAsia="ru-RU"/>
        </w:rPr>
        <w:t>Проведение</w:t>
      </w:r>
      <w:r w:rsidRPr="009177A6">
        <w:rPr>
          <w:rFonts w:ascii="Times New Roman" w:eastAsia="Times New Roman" w:hAnsi="Times New Roman" w:cs="Times New Roman"/>
          <w:b/>
          <w:bCs/>
          <w:sz w:val="27"/>
          <w:szCs w:val="27"/>
          <w:lang w:eastAsia="ru-RU"/>
        </w:rPr>
        <w:t xml:space="preserve"> </w:t>
      </w:r>
      <w:r w:rsidR="00556332">
        <w:rPr>
          <w:rFonts w:ascii="Times New Roman" w:eastAsia="Times New Roman" w:hAnsi="Times New Roman" w:cs="Times New Roman"/>
          <w:b/>
          <w:bCs/>
          <w:sz w:val="27"/>
          <w:szCs w:val="27"/>
          <w:lang w:eastAsia="ru-RU"/>
        </w:rPr>
        <w:t xml:space="preserve">второго этапа </w:t>
      </w:r>
      <w:r w:rsidRPr="009177A6">
        <w:rPr>
          <w:rFonts w:ascii="Times New Roman" w:eastAsia="Times New Roman" w:hAnsi="Times New Roman" w:cs="Times New Roman"/>
          <w:b/>
          <w:bCs/>
          <w:sz w:val="27"/>
          <w:szCs w:val="27"/>
          <w:lang w:eastAsia="ru-RU"/>
        </w:rPr>
        <w:t>конкурс</w:t>
      </w:r>
      <w:r>
        <w:rPr>
          <w:rFonts w:ascii="Times New Roman" w:eastAsia="Times New Roman" w:hAnsi="Times New Roman" w:cs="Times New Roman"/>
          <w:b/>
          <w:bCs/>
          <w:sz w:val="27"/>
          <w:szCs w:val="27"/>
          <w:lang w:eastAsia="ru-RU"/>
        </w:rPr>
        <w:t>а</w:t>
      </w:r>
    </w:p>
    <w:p w:rsidR="00B56333" w:rsidRDefault="00B56333" w:rsidP="00E4644E">
      <w:pPr>
        <w:spacing w:after="0" w:line="240" w:lineRule="auto"/>
        <w:ind w:firstLine="708"/>
        <w:jc w:val="both"/>
        <w:rPr>
          <w:rFonts w:ascii="Times New Roman" w:eastAsia="Times New Roman" w:hAnsi="Times New Roman" w:cs="Times New Roman"/>
          <w:sz w:val="27"/>
          <w:szCs w:val="27"/>
          <w:lang w:eastAsia="ru-RU"/>
        </w:rPr>
      </w:pPr>
    </w:p>
    <w:p w:rsidR="00535C00"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Конкурс заключается в оценке профессионального уровня претендентов на замещение вакантной должности гражданской службы, их соответствия установленным квалификационным требованиям к должности гражданской службы.</w:t>
      </w:r>
    </w:p>
    <w:p w:rsidR="005B5C2A"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 xml:space="preserve">При проведении конкурса </w:t>
      </w:r>
      <w:proofErr w:type="spellStart"/>
      <w:r w:rsidRPr="000F0F15">
        <w:rPr>
          <w:rFonts w:ascii="Times New Roman" w:eastAsia="Times New Roman" w:hAnsi="Times New Roman" w:cs="Times New Roman"/>
          <w:sz w:val="27"/>
          <w:szCs w:val="27"/>
          <w:lang w:eastAsia="ru-RU"/>
        </w:rPr>
        <w:t>конкурсно</w:t>
      </w:r>
      <w:proofErr w:type="spellEnd"/>
      <w:r w:rsidRPr="000F0F15">
        <w:rPr>
          <w:rFonts w:ascii="Times New Roman" w:eastAsia="Times New Roman" w:hAnsi="Times New Roman" w:cs="Times New Roman"/>
          <w:sz w:val="27"/>
          <w:szCs w:val="27"/>
          <w:lang w:eastAsia="ru-RU"/>
        </w:rPr>
        <w:t>-аттестационная комиссия оценивает кандидатов на основании представленных ими документов об образовании, прохождении гражданской или иной государственной службы, осуществлении другой трудовой деятельности, а также на основе выбранных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w:t>
      </w:r>
      <w:r w:rsidR="002767E9">
        <w:rPr>
          <w:rFonts w:ascii="Times New Roman" w:eastAsia="Times New Roman" w:hAnsi="Times New Roman" w:cs="Times New Roman"/>
          <w:sz w:val="27"/>
          <w:szCs w:val="27"/>
          <w:lang w:eastAsia="ru-RU"/>
        </w:rPr>
        <w:t>.</w:t>
      </w:r>
    </w:p>
    <w:p w:rsidR="005D5492" w:rsidRDefault="005D5492" w:rsidP="00B56333">
      <w:pPr>
        <w:spacing w:after="0" w:line="240" w:lineRule="auto"/>
        <w:ind w:firstLine="708"/>
        <w:jc w:val="both"/>
        <w:rPr>
          <w:rFonts w:ascii="Times New Roman" w:eastAsia="Times New Roman" w:hAnsi="Times New Roman" w:cs="Times New Roman"/>
          <w:sz w:val="27"/>
          <w:szCs w:val="27"/>
          <w:lang w:eastAsia="ru-RU"/>
        </w:rPr>
      </w:pPr>
    </w:p>
    <w:p w:rsidR="002767E9" w:rsidRDefault="002767E9" w:rsidP="00B56333">
      <w:pPr>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В</w:t>
      </w:r>
      <w:r w:rsidR="00B56333">
        <w:rPr>
          <w:rFonts w:ascii="Times New Roman" w:eastAsia="Times New Roman" w:hAnsi="Times New Roman" w:cs="Times New Roman"/>
          <w:sz w:val="27"/>
          <w:szCs w:val="27"/>
          <w:lang w:eastAsia="ru-RU"/>
        </w:rPr>
        <w:t>торой этап конкурса проводится в форме</w:t>
      </w:r>
      <w:r>
        <w:rPr>
          <w:rFonts w:ascii="Times New Roman" w:eastAsia="Times New Roman" w:hAnsi="Times New Roman" w:cs="Times New Roman"/>
          <w:sz w:val="27"/>
          <w:szCs w:val="27"/>
          <w:lang w:eastAsia="ru-RU"/>
        </w:rPr>
        <w:t xml:space="preserve"> тестировани</w:t>
      </w:r>
      <w:r w:rsidR="00B56333">
        <w:rPr>
          <w:rFonts w:ascii="Times New Roman" w:eastAsia="Times New Roman" w:hAnsi="Times New Roman" w:cs="Times New Roman"/>
          <w:sz w:val="27"/>
          <w:szCs w:val="27"/>
          <w:lang w:eastAsia="ru-RU"/>
        </w:rPr>
        <w:t xml:space="preserve">я, </w:t>
      </w:r>
      <w:r w:rsidR="00FB6420">
        <w:rPr>
          <w:rFonts w:ascii="Times New Roman" w:eastAsia="Times New Roman" w:hAnsi="Times New Roman" w:cs="Times New Roman"/>
          <w:sz w:val="27"/>
          <w:szCs w:val="27"/>
          <w:lang w:eastAsia="ru-RU"/>
        </w:rPr>
        <w:t>подготовк</w:t>
      </w:r>
      <w:r w:rsidR="00B56333">
        <w:rPr>
          <w:rFonts w:ascii="Times New Roman" w:eastAsia="Times New Roman" w:hAnsi="Times New Roman" w:cs="Times New Roman"/>
          <w:sz w:val="27"/>
          <w:szCs w:val="27"/>
          <w:lang w:eastAsia="ru-RU"/>
        </w:rPr>
        <w:t>и</w:t>
      </w:r>
      <w:r w:rsidR="00FB6420">
        <w:rPr>
          <w:rFonts w:ascii="Times New Roman" w:eastAsia="Times New Roman" w:hAnsi="Times New Roman" w:cs="Times New Roman"/>
          <w:sz w:val="27"/>
          <w:szCs w:val="27"/>
          <w:lang w:eastAsia="ru-RU"/>
        </w:rPr>
        <w:t xml:space="preserve"> проекта документа</w:t>
      </w:r>
      <w:r w:rsidR="00B56333">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индивидуально</w:t>
      </w:r>
      <w:r w:rsidR="00B56333">
        <w:rPr>
          <w:rFonts w:ascii="Times New Roman" w:eastAsia="Times New Roman" w:hAnsi="Times New Roman" w:cs="Times New Roman"/>
          <w:sz w:val="27"/>
          <w:szCs w:val="27"/>
          <w:lang w:eastAsia="ru-RU"/>
        </w:rPr>
        <w:t>го</w:t>
      </w:r>
      <w:r>
        <w:rPr>
          <w:rFonts w:ascii="Times New Roman" w:eastAsia="Times New Roman" w:hAnsi="Times New Roman" w:cs="Times New Roman"/>
          <w:sz w:val="27"/>
          <w:szCs w:val="27"/>
          <w:lang w:eastAsia="ru-RU"/>
        </w:rPr>
        <w:t xml:space="preserve"> собеседовани</w:t>
      </w:r>
      <w:r w:rsidR="00B56333">
        <w:rPr>
          <w:rFonts w:ascii="Times New Roman" w:eastAsia="Times New Roman" w:hAnsi="Times New Roman" w:cs="Times New Roman"/>
          <w:sz w:val="27"/>
          <w:szCs w:val="27"/>
          <w:lang w:eastAsia="ru-RU"/>
        </w:rPr>
        <w:t>я</w:t>
      </w:r>
      <w:r>
        <w:rPr>
          <w:rFonts w:ascii="Times New Roman" w:eastAsia="Times New Roman" w:hAnsi="Times New Roman" w:cs="Times New Roman"/>
          <w:sz w:val="27"/>
          <w:szCs w:val="27"/>
          <w:lang w:eastAsia="ru-RU"/>
        </w:rPr>
        <w:t>.</w:t>
      </w:r>
    </w:p>
    <w:p w:rsidR="002767E9" w:rsidRDefault="002767E9" w:rsidP="00B56333">
      <w:pPr>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ab/>
        <w:t>При тестировании осуществляется оценка</w:t>
      </w:r>
      <w:r w:rsidR="00D23E9B">
        <w:rPr>
          <w:rFonts w:ascii="Times New Roman" w:eastAsia="Times New Roman" w:hAnsi="Times New Roman" w:cs="Times New Roman"/>
          <w:sz w:val="27"/>
          <w:szCs w:val="27"/>
          <w:lang w:eastAsia="ru-RU"/>
        </w:rPr>
        <w:t>:</w:t>
      </w:r>
    </w:p>
    <w:p w:rsidR="00D23E9B" w:rsidRDefault="00D23E9B" w:rsidP="005B5C2A">
      <w:pPr>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ab/>
        <w:t>- уровня владения русским языком;</w:t>
      </w:r>
    </w:p>
    <w:p w:rsidR="00D23E9B" w:rsidRDefault="00D23E9B" w:rsidP="005B5C2A">
      <w:pPr>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ab/>
        <w:t>- знаний и умений в сфере информационных технологий;</w:t>
      </w:r>
    </w:p>
    <w:p w:rsidR="00991ED8" w:rsidRDefault="00D23E9B" w:rsidP="00896DB3">
      <w:pPr>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 </w:t>
      </w:r>
      <w:r w:rsidR="00991ED8">
        <w:rPr>
          <w:rFonts w:ascii="Times New Roman" w:eastAsia="Times New Roman" w:hAnsi="Times New Roman" w:cs="Times New Roman"/>
          <w:sz w:val="27"/>
          <w:szCs w:val="27"/>
          <w:lang w:eastAsia="ru-RU"/>
        </w:rPr>
        <w:t xml:space="preserve">знаний основ </w:t>
      </w:r>
      <w:r w:rsidR="00991ED8" w:rsidRPr="009177A6">
        <w:rPr>
          <w:rFonts w:ascii="Times New Roman" w:eastAsia="Times New Roman" w:hAnsi="Times New Roman" w:cs="Times New Roman"/>
          <w:sz w:val="27"/>
          <w:szCs w:val="27"/>
          <w:lang w:eastAsia="ru-RU"/>
        </w:rPr>
        <w:t>Конституци</w:t>
      </w:r>
      <w:r w:rsidR="00991ED8">
        <w:rPr>
          <w:rFonts w:ascii="Times New Roman" w:eastAsia="Times New Roman" w:hAnsi="Times New Roman" w:cs="Times New Roman"/>
          <w:sz w:val="27"/>
          <w:szCs w:val="27"/>
          <w:lang w:eastAsia="ru-RU"/>
        </w:rPr>
        <w:t>и</w:t>
      </w:r>
      <w:r w:rsidR="00991ED8" w:rsidRPr="009177A6">
        <w:rPr>
          <w:rFonts w:ascii="Times New Roman" w:eastAsia="Times New Roman" w:hAnsi="Times New Roman" w:cs="Times New Roman"/>
          <w:sz w:val="27"/>
          <w:szCs w:val="27"/>
          <w:lang w:eastAsia="ru-RU"/>
        </w:rPr>
        <w:t xml:space="preserve"> Российской Федерации;</w:t>
      </w:r>
      <w:r w:rsidR="00896DB3">
        <w:rPr>
          <w:rFonts w:ascii="Times New Roman" w:eastAsia="Times New Roman" w:hAnsi="Times New Roman" w:cs="Times New Roman"/>
          <w:sz w:val="27"/>
          <w:szCs w:val="27"/>
          <w:lang w:eastAsia="ru-RU"/>
        </w:rPr>
        <w:t xml:space="preserve"> ф</w:t>
      </w:r>
      <w:r w:rsidR="00991ED8" w:rsidRPr="009177A6">
        <w:rPr>
          <w:rFonts w:ascii="Times New Roman" w:eastAsia="Times New Roman" w:hAnsi="Times New Roman" w:cs="Times New Roman"/>
          <w:sz w:val="27"/>
          <w:szCs w:val="27"/>
          <w:lang w:eastAsia="ru-RU"/>
        </w:rPr>
        <w:t>едеральны</w:t>
      </w:r>
      <w:r w:rsidR="00896DB3">
        <w:rPr>
          <w:rFonts w:ascii="Times New Roman" w:eastAsia="Times New Roman" w:hAnsi="Times New Roman" w:cs="Times New Roman"/>
          <w:sz w:val="27"/>
          <w:szCs w:val="27"/>
          <w:lang w:eastAsia="ru-RU"/>
        </w:rPr>
        <w:t>х</w:t>
      </w:r>
      <w:r w:rsidR="00991ED8" w:rsidRPr="009177A6">
        <w:rPr>
          <w:rFonts w:ascii="Times New Roman" w:eastAsia="Times New Roman" w:hAnsi="Times New Roman" w:cs="Times New Roman"/>
          <w:sz w:val="27"/>
          <w:szCs w:val="27"/>
          <w:lang w:eastAsia="ru-RU"/>
        </w:rPr>
        <w:t xml:space="preserve"> закон</w:t>
      </w:r>
      <w:r w:rsidR="00896DB3">
        <w:rPr>
          <w:rFonts w:ascii="Times New Roman" w:eastAsia="Times New Roman" w:hAnsi="Times New Roman" w:cs="Times New Roman"/>
          <w:sz w:val="27"/>
          <w:szCs w:val="27"/>
          <w:lang w:eastAsia="ru-RU"/>
        </w:rPr>
        <w:t>ов</w:t>
      </w:r>
      <w:r w:rsidR="00991ED8" w:rsidRPr="009177A6">
        <w:rPr>
          <w:rFonts w:ascii="Times New Roman" w:eastAsia="Times New Roman" w:hAnsi="Times New Roman" w:cs="Times New Roman"/>
          <w:sz w:val="27"/>
          <w:szCs w:val="27"/>
          <w:lang w:eastAsia="ru-RU"/>
        </w:rPr>
        <w:t xml:space="preserve"> от 17.01.1992 № 2202-1 «О прокуратуре Российской Федерации»</w:t>
      </w:r>
      <w:r w:rsidR="00896DB3">
        <w:rPr>
          <w:rFonts w:ascii="Times New Roman" w:eastAsia="Times New Roman" w:hAnsi="Times New Roman" w:cs="Times New Roman"/>
          <w:sz w:val="27"/>
          <w:szCs w:val="27"/>
          <w:lang w:eastAsia="ru-RU"/>
        </w:rPr>
        <w:t xml:space="preserve">, </w:t>
      </w:r>
      <w:r w:rsidR="00991ED8" w:rsidRPr="009177A6">
        <w:rPr>
          <w:rFonts w:ascii="Times New Roman" w:eastAsia="Times New Roman" w:hAnsi="Times New Roman" w:cs="Times New Roman"/>
          <w:sz w:val="27"/>
          <w:szCs w:val="27"/>
          <w:lang w:eastAsia="ru-RU"/>
        </w:rPr>
        <w:t>от 27.07.2004 № 79-ФЗ «О государственной гражданской службе Российской Федерации»</w:t>
      </w:r>
      <w:r w:rsidR="00896DB3">
        <w:rPr>
          <w:rFonts w:ascii="Times New Roman" w:eastAsia="Times New Roman" w:hAnsi="Times New Roman" w:cs="Times New Roman"/>
          <w:sz w:val="27"/>
          <w:szCs w:val="27"/>
          <w:lang w:eastAsia="ru-RU"/>
        </w:rPr>
        <w:t xml:space="preserve">, </w:t>
      </w:r>
      <w:r w:rsidR="00991ED8" w:rsidRPr="009177A6">
        <w:rPr>
          <w:rFonts w:ascii="Times New Roman" w:eastAsia="Times New Roman" w:hAnsi="Times New Roman" w:cs="Times New Roman"/>
          <w:sz w:val="27"/>
          <w:szCs w:val="27"/>
          <w:lang w:eastAsia="ru-RU"/>
        </w:rPr>
        <w:t>от 25.12.2008 № 273-ФЗ «О противодействии коррупции»</w:t>
      </w:r>
      <w:r w:rsidR="00301948">
        <w:rPr>
          <w:rFonts w:ascii="Times New Roman" w:eastAsia="Times New Roman" w:hAnsi="Times New Roman" w:cs="Times New Roman"/>
          <w:sz w:val="27"/>
          <w:szCs w:val="27"/>
          <w:lang w:eastAsia="ru-RU"/>
        </w:rPr>
        <w:t>, от 06.12.2011 № 402-ФЗ «О бухгалтерском учете»</w:t>
      </w:r>
      <w:r w:rsidR="0087696D">
        <w:rPr>
          <w:rFonts w:ascii="Times New Roman" w:eastAsia="Times New Roman" w:hAnsi="Times New Roman" w:cs="Times New Roman"/>
          <w:sz w:val="27"/>
          <w:szCs w:val="27"/>
          <w:lang w:eastAsia="ru-RU"/>
        </w:rPr>
        <w:t>, от 05.04.2013 № 44-ФЗ «О контрактной системе в сфере закупок товаров, работ, услуг для обеспечения государственных и муниципальных нужд»</w:t>
      </w:r>
      <w:r w:rsidR="00B56333">
        <w:rPr>
          <w:rFonts w:ascii="Times New Roman" w:eastAsia="Times New Roman" w:hAnsi="Times New Roman" w:cs="Times New Roman"/>
          <w:sz w:val="27"/>
          <w:szCs w:val="27"/>
          <w:lang w:eastAsia="ru-RU"/>
        </w:rPr>
        <w:t>;</w:t>
      </w:r>
      <w:r w:rsidR="00301948">
        <w:rPr>
          <w:rFonts w:ascii="Times New Roman" w:eastAsia="Times New Roman" w:hAnsi="Times New Roman" w:cs="Times New Roman"/>
          <w:sz w:val="27"/>
          <w:szCs w:val="27"/>
          <w:lang w:eastAsia="ru-RU"/>
        </w:rPr>
        <w:t xml:space="preserve"> Бюджетного кодекса Российской Федерации.</w:t>
      </w:r>
    </w:p>
    <w:p w:rsidR="00B56333" w:rsidRPr="00137B30" w:rsidRDefault="00B56333" w:rsidP="00896DB3">
      <w:pPr>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eastAsia="Times New Roman" w:hAnsi="Times New Roman" w:cs="Times New Roman"/>
          <w:sz w:val="27"/>
          <w:szCs w:val="27"/>
          <w:lang w:eastAsia="ru-RU"/>
        </w:rPr>
        <w:t xml:space="preserve">- </w:t>
      </w:r>
      <w:r w:rsidRPr="00137B30">
        <w:rPr>
          <w:rFonts w:ascii="Times New Roman" w:hAnsi="Times New Roman" w:cs="Times New Roman"/>
          <w:sz w:val="27"/>
          <w:szCs w:val="27"/>
        </w:rPr>
        <w:t>знаний и умений по вопросам профессиональной служебной деятельности, необходимых для осуществления должностных обязанностей по направлению деятельности (в зависимости от области и вида профессиональной служебной деятельности по вакантной должности гражданской службы).</w:t>
      </w:r>
    </w:p>
    <w:p w:rsidR="00D23E9B" w:rsidRPr="00137B30" w:rsidRDefault="009F48AB" w:rsidP="009F48AB">
      <w:pPr>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hAnsi="Times New Roman" w:cs="Times New Roman"/>
          <w:sz w:val="27"/>
          <w:szCs w:val="27"/>
        </w:rPr>
        <w:t>Тестирование считается пройденным, если кандидат правильно ответил на 70 и более процентов заданных вопросов.</w:t>
      </w:r>
    </w:p>
    <w:p w:rsidR="00535C00" w:rsidRPr="009F48AB" w:rsidRDefault="009F48AB" w:rsidP="00D37FC6">
      <w:pPr>
        <w:autoSpaceDE w:val="0"/>
        <w:autoSpaceDN w:val="0"/>
        <w:spacing w:after="0" w:line="240" w:lineRule="auto"/>
        <w:ind w:firstLine="708"/>
        <w:jc w:val="both"/>
        <w:rPr>
          <w:rFonts w:ascii="Times New Roman" w:eastAsia="Times New Roman" w:hAnsi="Times New Roman" w:cs="Times New Roman"/>
          <w:sz w:val="27"/>
          <w:szCs w:val="27"/>
          <w:lang w:eastAsia="ru-RU"/>
        </w:rPr>
      </w:pPr>
      <w:r w:rsidRPr="00137B30">
        <w:rPr>
          <w:rFonts w:ascii="Times New Roman" w:eastAsia="Times New Roman" w:hAnsi="Times New Roman" w:cs="Times New Roman"/>
          <w:sz w:val="27"/>
          <w:szCs w:val="27"/>
          <w:lang w:eastAsia="ru-RU"/>
        </w:rPr>
        <w:t>Посредством указанных методов оценки будут оцениваться также такие профессиональные и личностные качества</w:t>
      </w:r>
      <w:r w:rsidR="00535C00" w:rsidRPr="00137B30">
        <w:rPr>
          <w:rFonts w:ascii="Times New Roman" w:eastAsia="Times New Roman" w:hAnsi="Times New Roman" w:cs="Times New Roman"/>
          <w:sz w:val="27"/>
          <w:szCs w:val="27"/>
          <w:lang w:eastAsia="ru-RU"/>
        </w:rPr>
        <w:t xml:space="preserve"> кандидатов</w:t>
      </w:r>
      <w:r w:rsidRPr="00137B30">
        <w:rPr>
          <w:rFonts w:ascii="Times New Roman" w:eastAsia="Times New Roman" w:hAnsi="Times New Roman" w:cs="Times New Roman"/>
          <w:sz w:val="27"/>
          <w:szCs w:val="27"/>
          <w:lang w:eastAsia="ru-RU"/>
        </w:rPr>
        <w:t>, как</w:t>
      </w:r>
      <w:r w:rsidR="00D37FC6">
        <w:rPr>
          <w:rFonts w:ascii="Times New Roman" w:eastAsia="Times New Roman" w:hAnsi="Times New Roman" w:cs="Times New Roman"/>
          <w:sz w:val="27"/>
          <w:szCs w:val="27"/>
          <w:lang w:eastAsia="ru-RU"/>
        </w:rPr>
        <w:t xml:space="preserve"> </w:t>
      </w:r>
      <w:r w:rsidRPr="00137B30">
        <w:rPr>
          <w:rFonts w:ascii="Times New Roman" w:eastAsia="Times New Roman" w:hAnsi="Times New Roman" w:cs="Times New Roman"/>
          <w:sz w:val="27"/>
          <w:szCs w:val="27"/>
          <w:lang w:eastAsia="ru-RU"/>
        </w:rPr>
        <w:t>стратегическое мышление</w:t>
      </w:r>
      <w:r w:rsidR="00D37FC6">
        <w:rPr>
          <w:rFonts w:ascii="Times New Roman" w:eastAsia="Times New Roman" w:hAnsi="Times New Roman" w:cs="Times New Roman"/>
          <w:sz w:val="27"/>
          <w:szCs w:val="27"/>
          <w:lang w:eastAsia="ru-RU"/>
        </w:rPr>
        <w:t>,</w:t>
      </w:r>
      <w:r w:rsidRPr="00137B30">
        <w:rPr>
          <w:rFonts w:ascii="Times New Roman" w:eastAsia="Times New Roman" w:hAnsi="Times New Roman" w:cs="Times New Roman"/>
          <w:sz w:val="27"/>
          <w:szCs w:val="27"/>
          <w:lang w:eastAsia="ru-RU"/>
        </w:rPr>
        <w:t xml:space="preserve"> командное взаимодействие</w:t>
      </w:r>
      <w:r w:rsidR="00D37FC6">
        <w:rPr>
          <w:rFonts w:ascii="Times New Roman" w:eastAsia="Times New Roman" w:hAnsi="Times New Roman" w:cs="Times New Roman"/>
          <w:sz w:val="27"/>
          <w:szCs w:val="27"/>
          <w:lang w:eastAsia="ru-RU"/>
        </w:rPr>
        <w:t>,</w:t>
      </w:r>
      <w:r w:rsidRPr="00137B30">
        <w:rPr>
          <w:rFonts w:ascii="Times New Roman" w:eastAsia="Times New Roman" w:hAnsi="Times New Roman" w:cs="Times New Roman"/>
          <w:sz w:val="27"/>
          <w:szCs w:val="27"/>
          <w:lang w:eastAsia="ru-RU"/>
        </w:rPr>
        <w:t xml:space="preserve"> персональная эффективность</w:t>
      </w:r>
      <w:r w:rsidR="00D37FC6">
        <w:rPr>
          <w:rFonts w:ascii="Times New Roman" w:eastAsia="Times New Roman" w:hAnsi="Times New Roman" w:cs="Times New Roman"/>
          <w:sz w:val="27"/>
          <w:szCs w:val="27"/>
          <w:lang w:eastAsia="ru-RU"/>
        </w:rPr>
        <w:t>,</w:t>
      </w:r>
      <w:r w:rsidRPr="00137B30">
        <w:rPr>
          <w:rFonts w:ascii="Times New Roman" w:eastAsia="Times New Roman" w:hAnsi="Times New Roman" w:cs="Times New Roman"/>
          <w:sz w:val="27"/>
          <w:szCs w:val="27"/>
          <w:lang w:eastAsia="ru-RU"/>
        </w:rPr>
        <w:t xml:space="preserve"> гибкость и готовность к изменениям</w:t>
      </w:r>
      <w:r w:rsidR="00D37FC6">
        <w:rPr>
          <w:rFonts w:ascii="Times New Roman" w:eastAsia="Times New Roman" w:hAnsi="Times New Roman" w:cs="Times New Roman"/>
          <w:sz w:val="27"/>
          <w:szCs w:val="27"/>
          <w:lang w:eastAsia="ru-RU"/>
        </w:rPr>
        <w:t>,</w:t>
      </w:r>
      <w:r w:rsidR="00535C00" w:rsidRPr="00137B30">
        <w:rPr>
          <w:rFonts w:ascii="Times New Roman" w:eastAsia="Times New Roman" w:hAnsi="Times New Roman" w:cs="Times New Roman"/>
          <w:sz w:val="27"/>
          <w:szCs w:val="27"/>
          <w:lang w:eastAsia="ru-RU"/>
        </w:rPr>
        <w:t xml:space="preserve"> коммуникативные навыки.</w:t>
      </w:r>
    </w:p>
    <w:p w:rsidR="00E4549C" w:rsidRDefault="00E4549C" w:rsidP="00E4549C">
      <w:pPr>
        <w:autoSpaceDE w:val="0"/>
        <w:autoSpaceDN w:val="0"/>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Кандидаты могут пройти предварительное тестирование вне рамок конкурса для самостоятельной оценки своего профессионального уровня. Тест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Результаты прохождения предварительного тестирования не принимаются во внимание </w:t>
      </w:r>
      <w:proofErr w:type="spellStart"/>
      <w:r w:rsidRPr="000F0F15">
        <w:rPr>
          <w:rFonts w:ascii="Times New Roman" w:eastAsia="Times New Roman" w:hAnsi="Times New Roman" w:cs="Times New Roman"/>
          <w:sz w:val="27"/>
          <w:szCs w:val="27"/>
          <w:lang w:eastAsia="ru-RU"/>
        </w:rPr>
        <w:t>конкурсно</w:t>
      </w:r>
      <w:proofErr w:type="spellEnd"/>
      <w:r w:rsidRPr="000F0F15">
        <w:rPr>
          <w:rFonts w:ascii="Times New Roman" w:eastAsia="Times New Roman" w:hAnsi="Times New Roman" w:cs="Times New Roman"/>
          <w:sz w:val="27"/>
          <w:szCs w:val="27"/>
          <w:lang w:eastAsia="ru-RU"/>
        </w:rPr>
        <w:t>-аттестационной комисси</w:t>
      </w:r>
      <w:r>
        <w:rPr>
          <w:rFonts w:ascii="Times New Roman" w:eastAsia="Times New Roman" w:hAnsi="Times New Roman" w:cs="Times New Roman"/>
          <w:sz w:val="27"/>
          <w:szCs w:val="27"/>
          <w:lang w:eastAsia="ru-RU"/>
        </w:rPr>
        <w:t>ей и не являются основанием для отказа в приеме документов.</w:t>
      </w:r>
    </w:p>
    <w:p w:rsidR="00535C00"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lastRenderedPageBreak/>
        <w:t xml:space="preserve">Победитель определяется по результатам проведения конкурса открытым голосованием простым большинством голосов членов </w:t>
      </w:r>
      <w:proofErr w:type="spellStart"/>
      <w:r w:rsidRPr="000F0F15">
        <w:rPr>
          <w:rFonts w:ascii="Times New Roman" w:eastAsia="Times New Roman" w:hAnsi="Times New Roman" w:cs="Times New Roman"/>
          <w:sz w:val="27"/>
          <w:szCs w:val="27"/>
          <w:lang w:eastAsia="ru-RU"/>
        </w:rPr>
        <w:t>конкурсно</w:t>
      </w:r>
      <w:proofErr w:type="spellEnd"/>
      <w:r w:rsidRPr="000F0F15">
        <w:rPr>
          <w:rFonts w:ascii="Times New Roman" w:eastAsia="Times New Roman" w:hAnsi="Times New Roman" w:cs="Times New Roman"/>
          <w:sz w:val="27"/>
          <w:szCs w:val="27"/>
          <w:lang w:eastAsia="ru-RU"/>
        </w:rPr>
        <w:t>-аттестационной комиссии, присутствующих на заседании.</w:t>
      </w:r>
    </w:p>
    <w:p w:rsidR="005B5C2A" w:rsidRPr="009177A6"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0F0F15">
        <w:rPr>
          <w:rFonts w:ascii="Times New Roman" w:eastAsia="Times New Roman" w:hAnsi="Times New Roman" w:cs="Times New Roman"/>
          <w:sz w:val="27"/>
          <w:szCs w:val="27"/>
          <w:lang w:eastAsia="ru-RU"/>
        </w:rPr>
        <w:t>Кандидатам, участвовавшим в конкурсе, о результатах конкурса направляется сообщение в письменной форме в течение семи дней со дня его завершения.</w:t>
      </w:r>
    </w:p>
    <w:p w:rsidR="00535C00" w:rsidRPr="00535C00" w:rsidRDefault="00535C00" w:rsidP="004E6A82">
      <w:pPr>
        <w:spacing w:after="0" w:line="240" w:lineRule="auto"/>
        <w:ind w:firstLine="708"/>
        <w:jc w:val="both"/>
        <w:rPr>
          <w:rFonts w:ascii="Times New Roman" w:eastAsia="Times New Roman" w:hAnsi="Times New Roman" w:cs="Times New Roman"/>
          <w:sz w:val="27"/>
          <w:szCs w:val="27"/>
          <w:lang w:eastAsia="ru-RU"/>
        </w:rPr>
      </w:pPr>
      <w:r w:rsidRPr="00535C00">
        <w:rPr>
          <w:rFonts w:ascii="Times New Roman" w:eastAsia="Times New Roman" w:hAnsi="Times New Roman" w:cs="Times New Roman"/>
          <w:sz w:val="27"/>
          <w:szCs w:val="27"/>
          <w:lang w:eastAsia="ru-RU"/>
        </w:rPr>
        <w:t>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r>
        <w:rPr>
          <w:rFonts w:ascii="Times New Roman" w:eastAsia="Times New Roman" w:hAnsi="Times New Roman" w:cs="Times New Roman"/>
          <w:sz w:val="27"/>
          <w:szCs w:val="27"/>
          <w:lang w:eastAsia="ru-RU"/>
        </w:rPr>
        <w:t xml:space="preserve">. </w:t>
      </w:r>
    </w:p>
    <w:p w:rsidR="00C111DB" w:rsidRDefault="00D23E9B" w:rsidP="004E6A82">
      <w:pPr>
        <w:spacing w:after="0" w:line="240" w:lineRule="auto"/>
        <w:ind w:firstLine="708"/>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w:t>
      </w:r>
      <w:r w:rsidR="00C111DB" w:rsidRPr="009177A6">
        <w:rPr>
          <w:rFonts w:ascii="Times New Roman" w:eastAsia="Times New Roman" w:hAnsi="Times New Roman" w:cs="Times New Roman"/>
          <w:sz w:val="27"/>
          <w:szCs w:val="27"/>
          <w:lang w:eastAsia="ru-RU"/>
        </w:rPr>
        <w:t xml:space="preserve">андидат вправе обжаловать решение </w:t>
      </w:r>
      <w:proofErr w:type="spellStart"/>
      <w:r w:rsidR="00C111DB" w:rsidRPr="009177A6">
        <w:rPr>
          <w:rFonts w:ascii="Times New Roman" w:eastAsia="Times New Roman" w:hAnsi="Times New Roman" w:cs="Times New Roman"/>
          <w:sz w:val="27"/>
          <w:szCs w:val="27"/>
          <w:lang w:eastAsia="ru-RU"/>
        </w:rPr>
        <w:t>конкурсно</w:t>
      </w:r>
      <w:proofErr w:type="spellEnd"/>
      <w:r w:rsidR="00E023EA">
        <w:rPr>
          <w:rFonts w:ascii="Times New Roman" w:eastAsia="Times New Roman" w:hAnsi="Times New Roman" w:cs="Times New Roman"/>
          <w:sz w:val="27"/>
          <w:szCs w:val="27"/>
          <w:lang w:eastAsia="ru-RU"/>
        </w:rPr>
        <w:t>-аттестационной</w:t>
      </w:r>
      <w:r w:rsidR="00C111DB" w:rsidRPr="009177A6">
        <w:rPr>
          <w:rFonts w:ascii="Times New Roman" w:eastAsia="Times New Roman" w:hAnsi="Times New Roman" w:cs="Times New Roman"/>
          <w:sz w:val="27"/>
          <w:szCs w:val="27"/>
          <w:lang w:eastAsia="ru-RU"/>
        </w:rPr>
        <w:t xml:space="preserve"> комиссии в </w:t>
      </w:r>
      <w:r w:rsidR="00137B30">
        <w:rPr>
          <w:rFonts w:ascii="Times New Roman" w:eastAsia="Times New Roman" w:hAnsi="Times New Roman" w:cs="Times New Roman"/>
          <w:sz w:val="27"/>
          <w:szCs w:val="27"/>
          <w:lang w:eastAsia="ru-RU"/>
        </w:rPr>
        <w:t>судебном порядке</w:t>
      </w:r>
      <w:r w:rsidR="00C111DB" w:rsidRPr="009177A6">
        <w:rPr>
          <w:rFonts w:ascii="Times New Roman" w:eastAsia="Times New Roman" w:hAnsi="Times New Roman" w:cs="Times New Roman"/>
          <w:sz w:val="27"/>
          <w:szCs w:val="27"/>
          <w:lang w:eastAsia="ru-RU"/>
        </w:rPr>
        <w:t>.</w:t>
      </w:r>
    </w:p>
    <w:p w:rsidR="009F48AB" w:rsidRPr="009177A6" w:rsidRDefault="009F48AB" w:rsidP="004E6A82">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5B5C2A" w:rsidP="005B5C2A">
      <w:pPr>
        <w:spacing w:after="0" w:line="240" w:lineRule="auto"/>
        <w:jc w:val="center"/>
        <w:rPr>
          <w:rFonts w:ascii="Times New Roman" w:eastAsia="Times New Roman" w:hAnsi="Times New Roman" w:cs="Times New Roman"/>
          <w:sz w:val="27"/>
          <w:szCs w:val="27"/>
          <w:lang w:eastAsia="ru-RU"/>
        </w:rPr>
      </w:pPr>
      <w:r w:rsidRPr="009177A6">
        <w:rPr>
          <w:rFonts w:ascii="Times New Roman" w:eastAsia="Times New Roman" w:hAnsi="Times New Roman" w:cs="Times New Roman"/>
          <w:b/>
          <w:bCs/>
          <w:sz w:val="27"/>
          <w:szCs w:val="27"/>
          <w:lang w:eastAsia="ru-RU"/>
        </w:rPr>
        <w:t>Служебное время</w:t>
      </w:r>
      <w:r w:rsidR="00EC6D65" w:rsidRPr="009177A6">
        <w:rPr>
          <w:rFonts w:ascii="Times New Roman" w:eastAsia="Times New Roman" w:hAnsi="Times New Roman" w:cs="Times New Roman"/>
          <w:b/>
          <w:bCs/>
          <w:sz w:val="27"/>
          <w:szCs w:val="27"/>
          <w:lang w:eastAsia="ru-RU"/>
        </w:rPr>
        <w:t xml:space="preserve"> и время отдыха</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5B5C2A" w:rsidRPr="009177A6"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В соответствии со статьей 45 Федерального закона от 27.07.2004</w:t>
      </w:r>
      <w:r w:rsidR="00F01FFD" w:rsidRPr="009177A6">
        <w:rPr>
          <w:rFonts w:ascii="Times New Roman" w:eastAsia="Times New Roman" w:hAnsi="Times New Roman" w:cs="Times New Roman"/>
          <w:sz w:val="27"/>
          <w:szCs w:val="27"/>
          <w:lang w:eastAsia="ru-RU"/>
        </w:rPr>
        <w:t xml:space="preserve"> </w:t>
      </w:r>
      <w:r w:rsidRPr="009177A6">
        <w:rPr>
          <w:rFonts w:ascii="Times New Roman" w:eastAsia="Times New Roman" w:hAnsi="Times New Roman" w:cs="Times New Roman"/>
          <w:sz w:val="27"/>
          <w:szCs w:val="27"/>
          <w:lang w:eastAsia="ru-RU"/>
        </w:rPr>
        <w:t xml:space="preserve">№ 79-ФЗ </w:t>
      </w:r>
      <w:r w:rsidR="00A736A6" w:rsidRPr="009177A6">
        <w:rPr>
          <w:rFonts w:ascii="Times New Roman" w:eastAsia="Times New Roman" w:hAnsi="Times New Roman" w:cs="Times New Roman"/>
          <w:sz w:val="27"/>
          <w:szCs w:val="27"/>
          <w:lang w:eastAsia="ru-RU"/>
        </w:rPr>
        <w:t>«</w:t>
      </w:r>
      <w:r w:rsidRPr="009177A6">
        <w:rPr>
          <w:rFonts w:ascii="Times New Roman" w:eastAsia="Times New Roman" w:hAnsi="Times New Roman" w:cs="Times New Roman"/>
          <w:sz w:val="27"/>
          <w:szCs w:val="27"/>
          <w:lang w:eastAsia="ru-RU"/>
        </w:rPr>
        <w:t>О государственной гражданской службе Российской Федерации» для гражданских служащих Московской межрегиональной транспортной прокуратуры устанавливается пятидневная рабочая неделя продолжительностью 40 часов с двумя выходными днями (суббота и воскресенье).</w:t>
      </w:r>
    </w:p>
    <w:p w:rsidR="005B5C2A" w:rsidRPr="009177A6" w:rsidRDefault="005B5C2A" w:rsidP="00535C00">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Продолжительность служебного времени: с понедельника по четверг с 9.00 часов до 18.00 часов, в пятницу с 9.00 часов до 16.45 минут. Накануне праздничных дней служебное время сокращается на один час.</w:t>
      </w:r>
    </w:p>
    <w:p w:rsidR="00EC6D65" w:rsidRPr="009177A6" w:rsidRDefault="00EC6D65" w:rsidP="00EC6D65">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Ежегодный оплачиваемый отпуск гражданского служащего состоит из основного оплачиваемого отпуска и дополнительных оплачиваемых отпусков:</w:t>
      </w:r>
    </w:p>
    <w:p w:rsidR="00EC6D65" w:rsidRPr="009177A6" w:rsidRDefault="00EC6D65" w:rsidP="00EC6D65">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ежегодный основной оплачиваемый отпуск предоставляется продолжительностью 30 календарных дней;</w:t>
      </w:r>
    </w:p>
    <w:p w:rsidR="00EC6D65" w:rsidRDefault="00EC6D65" w:rsidP="00EC6D65">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ежегодный дополнительный оплачиваемый отпуск за выслугу лет продолжительностью до 10 календарных дней</w:t>
      </w:r>
      <w:r w:rsidR="00F23AEF">
        <w:rPr>
          <w:rFonts w:ascii="Times New Roman" w:eastAsia="Times New Roman" w:hAnsi="Times New Roman" w:cs="Times New Roman"/>
          <w:sz w:val="27"/>
          <w:szCs w:val="27"/>
          <w:lang w:eastAsia="ru-RU"/>
        </w:rPr>
        <w:t>;</w:t>
      </w:r>
    </w:p>
    <w:p w:rsidR="00F23AEF" w:rsidRPr="009177A6" w:rsidRDefault="00F23AEF" w:rsidP="00F23AEF">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ежегодный дополнительный оплачиваемый отпуск за ненормированный служебный день продолжительностью 3 календарных дня.</w:t>
      </w:r>
    </w:p>
    <w:p w:rsidR="00EF6994" w:rsidRPr="009177A6" w:rsidRDefault="00EF6994" w:rsidP="00EC6D65">
      <w:pPr>
        <w:spacing w:after="0" w:line="240" w:lineRule="auto"/>
        <w:ind w:firstLine="708"/>
        <w:jc w:val="both"/>
        <w:rPr>
          <w:rFonts w:ascii="Times New Roman" w:eastAsia="Times New Roman" w:hAnsi="Times New Roman" w:cs="Times New Roman"/>
          <w:sz w:val="27"/>
          <w:szCs w:val="27"/>
          <w:lang w:eastAsia="ru-RU"/>
        </w:rPr>
      </w:pPr>
    </w:p>
    <w:p w:rsidR="005B5C2A" w:rsidRPr="009177A6" w:rsidRDefault="000F4FB0" w:rsidP="005B5C2A">
      <w:pPr>
        <w:spacing w:after="0" w:line="240" w:lineRule="auto"/>
        <w:jc w:val="center"/>
        <w:rPr>
          <w:rFonts w:ascii="Times New Roman" w:eastAsia="Times New Roman" w:hAnsi="Times New Roman" w:cs="Times New Roman"/>
          <w:sz w:val="27"/>
          <w:szCs w:val="27"/>
          <w:lang w:eastAsia="ru-RU"/>
        </w:rPr>
      </w:pPr>
      <w:r w:rsidRPr="009177A6">
        <w:rPr>
          <w:rFonts w:ascii="Times New Roman" w:eastAsia="Times New Roman" w:hAnsi="Times New Roman" w:cs="Times New Roman"/>
          <w:b/>
          <w:bCs/>
          <w:sz w:val="27"/>
          <w:szCs w:val="27"/>
          <w:lang w:eastAsia="ru-RU"/>
        </w:rPr>
        <w:t>Оплата труда</w:t>
      </w: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5B5C2A" w:rsidRPr="009177A6" w:rsidRDefault="005B5C2A" w:rsidP="00A736A6">
      <w:pPr>
        <w:spacing w:after="0" w:line="240" w:lineRule="auto"/>
        <w:ind w:firstLine="851"/>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В соответствии со статьей 50 Федерального закона «О государственной гражданской службе Российской Федерации» оплата труда гражданского служащего производится в виде денежного содержания, которое состоит из:</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месячного оклада в соответствии с замещаемой должностью;</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месячного оклада в соответствии с присвоенным ему классным чином государственной гражданской службы;</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ежемесячной надбавки к должностному окладу за выслугу лет на гражданской службе (в размере от 10% до 30% должностного оклада);</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ежемесячной надбавки к должностному окладу за особые условия гражданской службы (90% должностного оклада);</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ежемесячного денежного поощрения (1 должностной оклад);</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lastRenderedPageBreak/>
        <w:t>- единовременной выплаты при предоставлении ежегодного оплачиваемого отпуска (в размере двух месячных окладов денежного содержания);</w:t>
      </w:r>
    </w:p>
    <w:p w:rsidR="005B5C2A" w:rsidRPr="009177A6" w:rsidRDefault="005B5C2A" w:rsidP="00A736A6">
      <w:pPr>
        <w:spacing w:after="0" w:line="240" w:lineRule="auto"/>
        <w:ind w:firstLine="708"/>
        <w:jc w:val="both"/>
        <w:rPr>
          <w:rFonts w:ascii="Times New Roman" w:eastAsia="Times New Roman" w:hAnsi="Times New Roman" w:cs="Times New Roman"/>
          <w:sz w:val="27"/>
          <w:szCs w:val="27"/>
          <w:lang w:eastAsia="ru-RU"/>
        </w:rPr>
      </w:pPr>
      <w:r w:rsidRPr="009177A6">
        <w:rPr>
          <w:rFonts w:ascii="Times New Roman" w:eastAsia="Times New Roman" w:hAnsi="Times New Roman" w:cs="Times New Roman"/>
          <w:sz w:val="27"/>
          <w:szCs w:val="27"/>
          <w:lang w:eastAsia="ru-RU"/>
        </w:rPr>
        <w:t>- премии за выполнение особо важных и сложных заданий, порядок выплаты которых определяется представителем нанимателя с учетом обеспечения задач и функций государственного органа.</w:t>
      </w:r>
    </w:p>
    <w:p w:rsidR="00A736A6" w:rsidRPr="009177A6" w:rsidRDefault="00A736A6" w:rsidP="005B5C2A">
      <w:pPr>
        <w:spacing w:after="0" w:line="240" w:lineRule="auto"/>
        <w:jc w:val="center"/>
        <w:rPr>
          <w:rFonts w:ascii="Times New Roman" w:eastAsia="Times New Roman" w:hAnsi="Times New Roman" w:cs="Times New Roman"/>
          <w:b/>
          <w:bCs/>
          <w:sz w:val="27"/>
          <w:szCs w:val="27"/>
          <w:lang w:eastAsia="ru-RU"/>
        </w:rPr>
      </w:pPr>
    </w:p>
    <w:p w:rsidR="00A736A6" w:rsidRPr="009177A6" w:rsidRDefault="00A736A6" w:rsidP="005B5C2A">
      <w:pPr>
        <w:spacing w:after="0" w:line="240" w:lineRule="auto"/>
        <w:jc w:val="both"/>
        <w:rPr>
          <w:rFonts w:ascii="Times New Roman" w:eastAsia="Times New Roman" w:hAnsi="Times New Roman" w:cs="Times New Roman"/>
          <w:sz w:val="27"/>
          <w:szCs w:val="27"/>
          <w:lang w:eastAsia="ru-RU"/>
        </w:rPr>
      </w:pPr>
    </w:p>
    <w:p w:rsidR="00021B82" w:rsidRDefault="00021B82" w:rsidP="005B5C2A">
      <w:pPr>
        <w:spacing w:after="0" w:line="240" w:lineRule="auto"/>
        <w:rPr>
          <w:rFonts w:ascii="Times New Roman" w:hAnsi="Times New Roman" w:cs="Times New Roman"/>
          <w:sz w:val="28"/>
          <w:szCs w:val="28"/>
        </w:rPr>
      </w:pPr>
      <w:bookmarkStart w:id="1" w:name="_GoBack"/>
      <w:bookmarkEnd w:id="1"/>
    </w:p>
    <w:p w:rsidR="0012541E" w:rsidRDefault="0012541E" w:rsidP="005B5C2A">
      <w:pPr>
        <w:spacing w:after="0" w:line="240" w:lineRule="auto"/>
        <w:rPr>
          <w:rFonts w:ascii="Times New Roman" w:hAnsi="Times New Roman" w:cs="Times New Roman"/>
          <w:sz w:val="28"/>
          <w:szCs w:val="28"/>
        </w:rPr>
      </w:pPr>
    </w:p>
    <w:sectPr w:rsidR="0012541E" w:rsidSect="00535C00">
      <w:headerReference w:type="default" r:id="rId7"/>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BDC" w:rsidRDefault="00786BDC" w:rsidP="00535C00">
      <w:pPr>
        <w:spacing w:after="0" w:line="240" w:lineRule="auto"/>
      </w:pPr>
      <w:r>
        <w:separator/>
      </w:r>
    </w:p>
  </w:endnote>
  <w:endnote w:type="continuationSeparator" w:id="0">
    <w:p w:rsidR="00786BDC" w:rsidRDefault="00786BDC" w:rsidP="00535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BDC" w:rsidRDefault="00786BDC" w:rsidP="00535C00">
      <w:pPr>
        <w:spacing w:after="0" w:line="240" w:lineRule="auto"/>
      </w:pPr>
      <w:r>
        <w:separator/>
      </w:r>
    </w:p>
  </w:footnote>
  <w:footnote w:type="continuationSeparator" w:id="0">
    <w:p w:rsidR="00786BDC" w:rsidRDefault="00786BDC" w:rsidP="00535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8920"/>
      <w:docPartObj>
        <w:docPartGallery w:val="Page Numbers (Top of Page)"/>
        <w:docPartUnique/>
      </w:docPartObj>
    </w:sdtPr>
    <w:sdtEndPr/>
    <w:sdtContent>
      <w:p w:rsidR="00535C00" w:rsidRDefault="00535C00">
        <w:pPr>
          <w:pStyle w:val="a5"/>
          <w:jc w:val="center"/>
        </w:pPr>
        <w:r>
          <w:fldChar w:fldCharType="begin"/>
        </w:r>
        <w:r>
          <w:instrText>PAGE   \* MERGEFORMAT</w:instrText>
        </w:r>
        <w:r>
          <w:fldChar w:fldCharType="separate"/>
        </w:r>
        <w:r>
          <w:t>2</w:t>
        </w:r>
        <w:r>
          <w:fldChar w:fldCharType="end"/>
        </w:r>
      </w:p>
    </w:sdtContent>
  </w:sdt>
  <w:p w:rsidR="00535C00" w:rsidRDefault="00535C0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F65DB5"/>
    <w:multiLevelType w:val="hybridMultilevel"/>
    <w:tmpl w:val="5C545D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AD41B71"/>
    <w:multiLevelType w:val="multilevel"/>
    <w:tmpl w:val="EFC4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C2A"/>
    <w:rsid w:val="00003C86"/>
    <w:rsid w:val="00007076"/>
    <w:rsid w:val="00021B82"/>
    <w:rsid w:val="00046858"/>
    <w:rsid w:val="00057BA5"/>
    <w:rsid w:val="00072FDC"/>
    <w:rsid w:val="0008447C"/>
    <w:rsid w:val="000B7840"/>
    <w:rsid w:val="000F0F15"/>
    <w:rsid w:val="000F4FB0"/>
    <w:rsid w:val="00123B08"/>
    <w:rsid w:val="0012541E"/>
    <w:rsid w:val="00133A75"/>
    <w:rsid w:val="00137B30"/>
    <w:rsid w:val="001A32D1"/>
    <w:rsid w:val="001B4A2E"/>
    <w:rsid w:val="001F7445"/>
    <w:rsid w:val="00225750"/>
    <w:rsid w:val="00226C3E"/>
    <w:rsid w:val="00230353"/>
    <w:rsid w:val="00233E42"/>
    <w:rsid w:val="002414AF"/>
    <w:rsid w:val="002424A1"/>
    <w:rsid w:val="0025201C"/>
    <w:rsid w:val="0027234F"/>
    <w:rsid w:val="002767E9"/>
    <w:rsid w:val="002D4D1B"/>
    <w:rsid w:val="002F16A8"/>
    <w:rsid w:val="00301948"/>
    <w:rsid w:val="003418AF"/>
    <w:rsid w:val="00356E0D"/>
    <w:rsid w:val="00377692"/>
    <w:rsid w:val="003803B5"/>
    <w:rsid w:val="00396156"/>
    <w:rsid w:val="003B10EF"/>
    <w:rsid w:val="003D3479"/>
    <w:rsid w:val="003E1985"/>
    <w:rsid w:val="0042168C"/>
    <w:rsid w:val="00423875"/>
    <w:rsid w:val="004421FA"/>
    <w:rsid w:val="004577E3"/>
    <w:rsid w:val="004A61BA"/>
    <w:rsid w:val="004B19F0"/>
    <w:rsid w:val="004B20D9"/>
    <w:rsid w:val="004C2CFC"/>
    <w:rsid w:val="004E6A82"/>
    <w:rsid w:val="00530F3D"/>
    <w:rsid w:val="00535C00"/>
    <w:rsid w:val="0054773E"/>
    <w:rsid w:val="00556332"/>
    <w:rsid w:val="0055677E"/>
    <w:rsid w:val="0059288A"/>
    <w:rsid w:val="005B5C2A"/>
    <w:rsid w:val="005C204E"/>
    <w:rsid w:val="005D5492"/>
    <w:rsid w:val="005D64C7"/>
    <w:rsid w:val="00652EB5"/>
    <w:rsid w:val="00660CEB"/>
    <w:rsid w:val="006A0777"/>
    <w:rsid w:val="006A4682"/>
    <w:rsid w:val="006C1C9E"/>
    <w:rsid w:val="00714997"/>
    <w:rsid w:val="007159FC"/>
    <w:rsid w:val="00726BD8"/>
    <w:rsid w:val="00766051"/>
    <w:rsid w:val="00781267"/>
    <w:rsid w:val="00786BDC"/>
    <w:rsid w:val="007F7494"/>
    <w:rsid w:val="008040E9"/>
    <w:rsid w:val="00835CAE"/>
    <w:rsid w:val="00846D18"/>
    <w:rsid w:val="00856DC0"/>
    <w:rsid w:val="00862E77"/>
    <w:rsid w:val="00875B86"/>
    <w:rsid w:val="0087696D"/>
    <w:rsid w:val="00896DB3"/>
    <w:rsid w:val="008A282D"/>
    <w:rsid w:val="008B7983"/>
    <w:rsid w:val="008E5FDA"/>
    <w:rsid w:val="009177A6"/>
    <w:rsid w:val="00917B54"/>
    <w:rsid w:val="00954D79"/>
    <w:rsid w:val="00956EAE"/>
    <w:rsid w:val="00986010"/>
    <w:rsid w:val="00991ED8"/>
    <w:rsid w:val="009A3785"/>
    <w:rsid w:val="009A54FC"/>
    <w:rsid w:val="009D1C34"/>
    <w:rsid w:val="009E5C8B"/>
    <w:rsid w:val="009F48A6"/>
    <w:rsid w:val="009F48AB"/>
    <w:rsid w:val="009F4F0F"/>
    <w:rsid w:val="00A007C0"/>
    <w:rsid w:val="00A36BBC"/>
    <w:rsid w:val="00A42904"/>
    <w:rsid w:val="00A46A79"/>
    <w:rsid w:val="00A736A6"/>
    <w:rsid w:val="00A8175E"/>
    <w:rsid w:val="00A923FC"/>
    <w:rsid w:val="00AC442B"/>
    <w:rsid w:val="00B14329"/>
    <w:rsid w:val="00B2184C"/>
    <w:rsid w:val="00B36CDD"/>
    <w:rsid w:val="00B40A18"/>
    <w:rsid w:val="00B4311E"/>
    <w:rsid w:val="00B56333"/>
    <w:rsid w:val="00B678E7"/>
    <w:rsid w:val="00B86B65"/>
    <w:rsid w:val="00B949C7"/>
    <w:rsid w:val="00BC479F"/>
    <w:rsid w:val="00BD3791"/>
    <w:rsid w:val="00BD7395"/>
    <w:rsid w:val="00C111DB"/>
    <w:rsid w:val="00C44322"/>
    <w:rsid w:val="00C91487"/>
    <w:rsid w:val="00CC11F4"/>
    <w:rsid w:val="00D23E9B"/>
    <w:rsid w:val="00D37FC6"/>
    <w:rsid w:val="00D67C61"/>
    <w:rsid w:val="00D85AAD"/>
    <w:rsid w:val="00D8626A"/>
    <w:rsid w:val="00DB044A"/>
    <w:rsid w:val="00DC7555"/>
    <w:rsid w:val="00DD4011"/>
    <w:rsid w:val="00E023EA"/>
    <w:rsid w:val="00E23398"/>
    <w:rsid w:val="00E40469"/>
    <w:rsid w:val="00E4549C"/>
    <w:rsid w:val="00E4644E"/>
    <w:rsid w:val="00E60B75"/>
    <w:rsid w:val="00E60F69"/>
    <w:rsid w:val="00E772C3"/>
    <w:rsid w:val="00E93F5B"/>
    <w:rsid w:val="00EC1AF8"/>
    <w:rsid w:val="00EC2D14"/>
    <w:rsid w:val="00EC6D65"/>
    <w:rsid w:val="00EF4E84"/>
    <w:rsid w:val="00EF6994"/>
    <w:rsid w:val="00F01FFD"/>
    <w:rsid w:val="00F2049A"/>
    <w:rsid w:val="00F23AEF"/>
    <w:rsid w:val="00F62836"/>
    <w:rsid w:val="00F67D7A"/>
    <w:rsid w:val="00F72880"/>
    <w:rsid w:val="00FB6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C1FB7"/>
  <w15:chartTrackingRefBased/>
  <w15:docId w15:val="{AF05ABF5-0536-4C87-87C1-980EBD78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387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23875"/>
    <w:rPr>
      <w:rFonts w:ascii="Segoe UI" w:hAnsi="Segoe UI" w:cs="Segoe UI"/>
      <w:sz w:val="18"/>
      <w:szCs w:val="18"/>
    </w:rPr>
  </w:style>
  <w:style w:type="paragraph" w:styleId="a5">
    <w:name w:val="header"/>
    <w:basedOn w:val="a"/>
    <w:link w:val="a6"/>
    <w:uiPriority w:val="99"/>
    <w:unhideWhenUsed/>
    <w:rsid w:val="00535C0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35C00"/>
  </w:style>
  <w:style w:type="paragraph" w:styleId="a7">
    <w:name w:val="footer"/>
    <w:basedOn w:val="a"/>
    <w:link w:val="a8"/>
    <w:uiPriority w:val="99"/>
    <w:unhideWhenUsed/>
    <w:rsid w:val="00535C0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35C00"/>
  </w:style>
  <w:style w:type="paragraph" w:customStyle="1" w:styleId="ConsPlusNormal">
    <w:name w:val="ConsPlusNormal"/>
    <w:rsid w:val="00652E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9">
    <w:name w:val="Hyperlink"/>
    <w:rsid w:val="00652EB5"/>
    <w:rPr>
      <w:color w:val="0000FF"/>
      <w:u w:val="single"/>
    </w:rPr>
  </w:style>
  <w:style w:type="paragraph" w:customStyle="1" w:styleId="aa">
    <w:name w:val="Таблицы (моноширинный)"/>
    <w:basedOn w:val="a"/>
    <w:next w:val="a"/>
    <w:rsid w:val="00301948"/>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364442">
      <w:bodyDiv w:val="1"/>
      <w:marLeft w:val="0"/>
      <w:marRight w:val="0"/>
      <w:marTop w:val="0"/>
      <w:marBottom w:val="0"/>
      <w:divBdr>
        <w:top w:val="none" w:sz="0" w:space="0" w:color="auto"/>
        <w:left w:val="none" w:sz="0" w:space="0" w:color="auto"/>
        <w:bottom w:val="none" w:sz="0" w:space="0" w:color="auto"/>
        <w:right w:val="none" w:sz="0" w:space="0" w:color="auto"/>
      </w:divBdr>
      <w:divsChild>
        <w:div w:id="825558469">
          <w:marLeft w:val="0"/>
          <w:marRight w:val="0"/>
          <w:marTop w:val="0"/>
          <w:marBottom w:val="0"/>
          <w:divBdr>
            <w:top w:val="none" w:sz="0" w:space="0" w:color="auto"/>
            <w:left w:val="none" w:sz="0" w:space="0" w:color="auto"/>
            <w:bottom w:val="none" w:sz="0" w:space="0" w:color="auto"/>
            <w:right w:val="none" w:sz="0" w:space="0" w:color="auto"/>
          </w:divBdr>
          <w:divsChild>
            <w:div w:id="191849230">
              <w:marLeft w:val="0"/>
              <w:marRight w:val="0"/>
              <w:marTop w:val="0"/>
              <w:marBottom w:val="0"/>
              <w:divBdr>
                <w:top w:val="none" w:sz="0" w:space="0" w:color="auto"/>
                <w:left w:val="none" w:sz="0" w:space="0" w:color="auto"/>
                <w:bottom w:val="none" w:sz="0" w:space="0" w:color="auto"/>
                <w:right w:val="none" w:sz="0" w:space="0" w:color="auto"/>
              </w:divBdr>
              <w:divsChild>
                <w:div w:id="1641494755">
                  <w:marLeft w:val="0"/>
                  <w:marRight w:val="0"/>
                  <w:marTop w:val="0"/>
                  <w:marBottom w:val="0"/>
                  <w:divBdr>
                    <w:top w:val="none" w:sz="0" w:space="0" w:color="auto"/>
                    <w:left w:val="none" w:sz="0" w:space="0" w:color="auto"/>
                    <w:bottom w:val="none" w:sz="0" w:space="0" w:color="auto"/>
                    <w:right w:val="none" w:sz="0" w:space="0" w:color="auto"/>
                  </w:divBdr>
                  <w:divsChild>
                    <w:div w:id="374081008">
                      <w:marLeft w:val="0"/>
                      <w:marRight w:val="0"/>
                      <w:marTop w:val="0"/>
                      <w:marBottom w:val="225"/>
                      <w:divBdr>
                        <w:top w:val="none" w:sz="0" w:space="0" w:color="auto"/>
                        <w:left w:val="none" w:sz="0" w:space="0" w:color="auto"/>
                        <w:bottom w:val="none" w:sz="0" w:space="0" w:color="auto"/>
                        <w:right w:val="none" w:sz="0" w:space="0" w:color="auto"/>
                      </w:divBdr>
                    </w:div>
                  </w:divsChild>
                </w:div>
                <w:div w:id="1045104027">
                  <w:marLeft w:val="0"/>
                  <w:marRight w:val="0"/>
                  <w:marTop w:val="0"/>
                  <w:marBottom w:val="300"/>
                  <w:divBdr>
                    <w:top w:val="none" w:sz="0" w:space="0" w:color="auto"/>
                    <w:left w:val="none" w:sz="0" w:space="0" w:color="auto"/>
                    <w:bottom w:val="none" w:sz="0" w:space="0" w:color="auto"/>
                    <w:right w:val="none" w:sz="0" w:space="0" w:color="auto"/>
                  </w:divBdr>
                  <w:divsChild>
                    <w:div w:id="13869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413336">
      <w:bodyDiv w:val="1"/>
      <w:marLeft w:val="0"/>
      <w:marRight w:val="0"/>
      <w:marTop w:val="0"/>
      <w:marBottom w:val="0"/>
      <w:divBdr>
        <w:top w:val="none" w:sz="0" w:space="0" w:color="auto"/>
        <w:left w:val="none" w:sz="0" w:space="0" w:color="auto"/>
        <w:bottom w:val="none" w:sz="0" w:space="0" w:color="auto"/>
        <w:right w:val="none" w:sz="0" w:space="0" w:color="auto"/>
      </w:divBdr>
      <w:divsChild>
        <w:div w:id="1427582474">
          <w:marLeft w:val="0"/>
          <w:marRight w:val="0"/>
          <w:marTop w:val="0"/>
          <w:marBottom w:val="0"/>
          <w:divBdr>
            <w:top w:val="none" w:sz="0" w:space="0" w:color="auto"/>
            <w:left w:val="none" w:sz="0" w:space="0" w:color="auto"/>
            <w:bottom w:val="none" w:sz="0" w:space="0" w:color="auto"/>
            <w:right w:val="none" w:sz="0" w:space="0" w:color="auto"/>
          </w:divBdr>
          <w:divsChild>
            <w:div w:id="1320384746">
              <w:marLeft w:val="0"/>
              <w:marRight w:val="0"/>
              <w:marTop w:val="0"/>
              <w:marBottom w:val="0"/>
              <w:divBdr>
                <w:top w:val="none" w:sz="0" w:space="0" w:color="auto"/>
                <w:left w:val="none" w:sz="0" w:space="0" w:color="auto"/>
                <w:bottom w:val="none" w:sz="0" w:space="0" w:color="auto"/>
                <w:right w:val="none" w:sz="0" w:space="0" w:color="auto"/>
              </w:divBdr>
              <w:divsChild>
                <w:div w:id="1201628890">
                  <w:marLeft w:val="0"/>
                  <w:marRight w:val="0"/>
                  <w:marTop w:val="0"/>
                  <w:marBottom w:val="0"/>
                  <w:divBdr>
                    <w:top w:val="none" w:sz="0" w:space="0" w:color="auto"/>
                    <w:left w:val="none" w:sz="0" w:space="0" w:color="auto"/>
                    <w:bottom w:val="none" w:sz="0" w:space="0" w:color="auto"/>
                    <w:right w:val="none" w:sz="0" w:space="0" w:color="auto"/>
                  </w:divBdr>
                  <w:divsChild>
                    <w:div w:id="208012757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903</TotalTime>
  <Pages>6</Pages>
  <Words>2036</Words>
  <Characters>11607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Резепова Елена Ивановна</dc:creator>
  <cp:keywords/>
  <dc:description/>
  <cp:lastModifiedBy>Малахова Мария Юрьевна</cp:lastModifiedBy>
  <cp:revision>71</cp:revision>
  <cp:lastPrinted>2018-06-15T06:50:00Z</cp:lastPrinted>
  <dcterms:created xsi:type="dcterms:W3CDTF">2018-03-22T11:55:00Z</dcterms:created>
  <dcterms:modified xsi:type="dcterms:W3CDTF">2020-08-20T08:56:00Z</dcterms:modified>
</cp:coreProperties>
</file>