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88" w:rsidRPr="00937991" w:rsidRDefault="00C76588" w:rsidP="00C76588">
      <w:pPr>
        <w:spacing w:line="240" w:lineRule="exact"/>
        <w:ind w:firstLine="0"/>
        <w:jc w:val="center"/>
        <w:rPr>
          <w:rFonts w:eastAsia="Times New Roman"/>
          <w:i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ТЕЗИСЫ</w:t>
      </w:r>
    </w:p>
    <w:p w:rsidR="00C76588" w:rsidRPr="00937991" w:rsidRDefault="00C76588" w:rsidP="00C76588">
      <w:pPr>
        <w:spacing w:line="240" w:lineRule="exact"/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C76588" w:rsidRPr="00937991" w:rsidRDefault="00C76588" w:rsidP="00C76588">
      <w:pPr>
        <w:spacing w:line="240" w:lineRule="exact"/>
        <w:ind w:firstLine="0"/>
        <w:jc w:val="center"/>
        <w:rPr>
          <w:rFonts w:eastAsia="Times New Roman"/>
          <w:b/>
          <w:spacing w:val="-4"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 xml:space="preserve">Доклада </w:t>
      </w:r>
      <w:r w:rsidRPr="00937991">
        <w:rPr>
          <w:rFonts w:eastAsia="Times New Roman"/>
          <w:b/>
          <w:sz w:val="36"/>
          <w:szCs w:val="36"/>
          <w:lang w:eastAsia="ru-RU"/>
        </w:rPr>
        <w:t xml:space="preserve">прокурора Удмуртской Республики на коллегии прокуратуры республики </w:t>
      </w:r>
      <w:r w:rsidRPr="00937991">
        <w:rPr>
          <w:rFonts w:eastAsia="Times New Roman"/>
          <w:b/>
          <w:spacing w:val="-4"/>
          <w:sz w:val="36"/>
          <w:szCs w:val="36"/>
          <w:lang w:eastAsia="ru-RU"/>
        </w:rPr>
        <w:t>об итогах работы по укреплению законности и правопорядка за 2020 г. и задачах</w:t>
      </w:r>
    </w:p>
    <w:p w:rsidR="00C76588" w:rsidRPr="00937991" w:rsidRDefault="00C76588" w:rsidP="00C76588">
      <w:pPr>
        <w:spacing w:line="240" w:lineRule="exact"/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  <w:r w:rsidRPr="00937991">
        <w:rPr>
          <w:rFonts w:eastAsia="Times New Roman"/>
          <w:b/>
          <w:spacing w:val="-4"/>
          <w:sz w:val="36"/>
          <w:szCs w:val="36"/>
          <w:lang w:eastAsia="ru-RU"/>
        </w:rPr>
        <w:t>по совершенствованию прокурорского надзора</w:t>
      </w:r>
    </w:p>
    <w:p w:rsidR="00C76588" w:rsidRPr="00937991" w:rsidRDefault="00C76588" w:rsidP="00C76588">
      <w:pPr>
        <w:spacing w:line="360" w:lineRule="auto"/>
        <w:ind w:firstLine="0"/>
        <w:rPr>
          <w:rFonts w:eastAsia="Times New Roman"/>
          <w:sz w:val="36"/>
          <w:szCs w:val="36"/>
          <w:lang w:eastAsia="ru-RU"/>
        </w:rPr>
      </w:pPr>
    </w:p>
    <w:p w:rsidR="00C76588" w:rsidRPr="00937991" w:rsidRDefault="00C76588" w:rsidP="00C76588">
      <w:pPr>
        <w:spacing w:line="360" w:lineRule="auto"/>
        <w:ind w:firstLine="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г. Ижевск                                                               28 января 2021 г.</w:t>
      </w:r>
    </w:p>
    <w:p w:rsidR="00C76588" w:rsidRPr="00937991" w:rsidRDefault="00C76588" w:rsidP="00C76588">
      <w:pPr>
        <w:spacing w:line="360" w:lineRule="auto"/>
        <w:ind w:firstLine="0"/>
        <w:rPr>
          <w:rFonts w:eastAsia="Times New Roman"/>
          <w:sz w:val="36"/>
          <w:szCs w:val="36"/>
          <w:lang w:eastAsia="ru-RU"/>
        </w:rPr>
      </w:pPr>
    </w:p>
    <w:p w:rsidR="00C76588" w:rsidRPr="00937991" w:rsidRDefault="00C76588" w:rsidP="00C76588">
      <w:pPr>
        <w:pStyle w:val="a5"/>
        <w:spacing w:before="0" w:beforeAutospacing="0" w:after="0" w:afterAutospacing="0" w:line="360" w:lineRule="auto"/>
        <w:ind w:firstLine="720"/>
        <w:jc w:val="both"/>
        <w:rPr>
          <w:sz w:val="36"/>
          <w:szCs w:val="36"/>
        </w:rPr>
      </w:pPr>
      <w:r w:rsidRPr="00937991">
        <w:rPr>
          <w:sz w:val="36"/>
          <w:szCs w:val="36"/>
        </w:rPr>
        <w:t>Сегодня мы подводим итоги работы за 2020 год. Особого внимания и взыскательной оценки требует эффективность реализации задач, поставленных руководством страны, Генеральной прокуратуры Российской Федерации и потребностей населения республики.</w:t>
      </w:r>
    </w:p>
    <w:p w:rsidR="00C76588" w:rsidRPr="00937991" w:rsidRDefault="00C76588" w:rsidP="00C7658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Минувший год выдался сложным для всей страны. Распространение новой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коронавирусной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 инфекции изменило не только экономику, но и жизнь каждой семьи, каждого человека. Изменился и прокурорский надзор. </w:t>
      </w:r>
    </w:p>
    <w:p w:rsidR="00C76588" w:rsidRPr="00937991" w:rsidRDefault="00C76588" w:rsidP="00C76588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 условиях действующих ограничений, было важно наладить обратную связь с гражданами, своевременно получать от них информацию о нарушениях закона. Мы и</w:t>
      </w:r>
      <w:r w:rsidRPr="00937991">
        <w:rPr>
          <w:sz w:val="36"/>
          <w:szCs w:val="36"/>
        </w:rPr>
        <w:t xml:space="preserve">зменили подход к работе </w:t>
      </w:r>
      <w:r w:rsidRPr="00937991">
        <w:rPr>
          <w:b/>
          <w:sz w:val="36"/>
          <w:szCs w:val="36"/>
        </w:rPr>
        <w:t>с обращениями и личному приёму</w:t>
      </w:r>
      <w:r w:rsidRPr="00937991">
        <w:rPr>
          <w:sz w:val="36"/>
          <w:szCs w:val="36"/>
        </w:rPr>
        <w:t xml:space="preserve"> </w:t>
      </w:r>
      <w:r w:rsidRPr="00937991">
        <w:rPr>
          <w:b/>
          <w:sz w:val="36"/>
          <w:szCs w:val="36"/>
        </w:rPr>
        <w:t>граждан</w:t>
      </w:r>
      <w:r w:rsidRPr="00937991">
        <w:rPr>
          <w:sz w:val="36"/>
          <w:szCs w:val="36"/>
        </w:rPr>
        <w:t>. Продолжили непосредственно общаться с населением, разнообразили формы этой работы, обеспечили доступность прокуроров. П</w:t>
      </w:r>
      <w:r w:rsidRPr="00937991">
        <w:rPr>
          <w:rFonts w:eastAsia="Times New Roman"/>
          <w:sz w:val="36"/>
          <w:szCs w:val="36"/>
          <w:lang w:eastAsia="ru-RU"/>
        </w:rPr>
        <w:t>ровели 323 выезда на предприятия, в учреждения социальной защиты населения, сельские поселения.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lastRenderedPageBreak/>
        <w:t xml:space="preserve">В результате к нам поступило более 33 тысяч </w:t>
      </w:r>
      <w:r w:rsidRPr="00937991">
        <w:rPr>
          <w:rFonts w:eastAsia="Times New Roman"/>
          <w:b/>
          <w:sz w:val="36"/>
          <w:szCs w:val="36"/>
          <w:lang w:eastAsia="ru-RU"/>
        </w:rPr>
        <w:t>обращений</w:t>
      </w:r>
      <w:r w:rsidRPr="00937991">
        <w:rPr>
          <w:rFonts w:eastAsia="Times New Roman"/>
          <w:sz w:val="36"/>
          <w:szCs w:val="36"/>
          <w:lang w:eastAsia="ru-RU"/>
        </w:rPr>
        <w:t xml:space="preserve">, на </w:t>
      </w:r>
      <w:r w:rsidRPr="00937991">
        <w:rPr>
          <w:rFonts w:eastAsia="Times New Roman"/>
          <w:b/>
          <w:sz w:val="36"/>
          <w:szCs w:val="36"/>
          <w:lang w:eastAsia="ru-RU"/>
        </w:rPr>
        <w:t>личном приеме</w:t>
      </w:r>
      <w:r w:rsidRPr="00937991">
        <w:rPr>
          <w:rFonts w:eastAsia="Times New Roman"/>
          <w:sz w:val="36"/>
          <w:szCs w:val="36"/>
          <w:lang w:eastAsia="ru-RU"/>
        </w:rPr>
        <w:t xml:space="preserve"> принято свыше 7 тысяч граждан. По результатам рассмотрения заявлений выявлено 4,6 тысяч нарушений, направлено более 3,7 тысяч протестов, представлений и заявлений в суды. Это реальный показатель, как состояния законности, так и авторитета прокуратуры. Но это же накладывает особую ответственность за полное и качественное рассмотрение доводов заявителей, реальное восстановление нарушенных прав.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Не буду детально останавливаться на этом вопросе, месяц назад </w:t>
      </w:r>
      <w:r w:rsidRPr="00937991">
        <w:rPr>
          <w:rFonts w:eastAsia="Times New Roman"/>
          <w:i/>
          <w:sz w:val="36"/>
          <w:szCs w:val="36"/>
          <w:lang w:eastAsia="ru-RU"/>
        </w:rPr>
        <w:t>(22.12.2020)</w:t>
      </w:r>
      <w:r w:rsidRPr="00937991">
        <w:rPr>
          <w:rFonts w:eastAsia="Times New Roman"/>
          <w:sz w:val="36"/>
          <w:szCs w:val="36"/>
          <w:lang w:eastAsia="ru-RU"/>
        </w:rPr>
        <w:t xml:space="preserve"> мы провели тематическую коллегию, выработали конкретные, взвешенные меры, которые надо грамотно реализовать.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Высокого качества </w:t>
      </w:r>
      <w:r w:rsidRPr="00937991">
        <w:rPr>
          <w:rFonts w:eastAsia="Calibri"/>
          <w:b/>
          <w:sz w:val="36"/>
          <w:szCs w:val="36"/>
        </w:rPr>
        <w:t>рассмотрения доводов заявителей</w:t>
      </w:r>
      <w:r w:rsidRPr="00937991">
        <w:rPr>
          <w:rFonts w:eastAsia="Calibri"/>
          <w:sz w:val="36"/>
          <w:szCs w:val="36"/>
        </w:rPr>
        <w:t xml:space="preserve"> мы должны добиться и от должностных лиц органов власти, учреждений и организаций. Это та сфера, где особенно важно безусловное соблюдение закона.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Вместе с тем, до настоящего времени не изжиты нарушения сроков, неполнота рассмотрения доводов, а также иные нарушения. В этой связи более 230 виновных лиц по нашей инициативе привлечены к административной и дисциплинарной ответственности.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lastRenderedPageBreak/>
        <w:t>Результаты этой работы надо наращивать.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За 2020 год </w:t>
      </w:r>
      <w:r w:rsidRPr="00937991">
        <w:rPr>
          <w:rFonts w:eastAsia="Times New Roman"/>
          <w:b/>
          <w:sz w:val="36"/>
          <w:szCs w:val="36"/>
          <w:lang w:eastAsia="ru-RU"/>
        </w:rPr>
        <w:t>прокурорами выявлено</w:t>
      </w:r>
      <w:r w:rsidRPr="00937991">
        <w:rPr>
          <w:rFonts w:eastAsia="Times New Roman"/>
          <w:sz w:val="36"/>
          <w:szCs w:val="36"/>
          <w:lang w:eastAsia="ru-RU"/>
        </w:rPr>
        <w:t xml:space="preserve"> более 59 тысяч нарушений,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в суды направлено свыше 7 тысяч исков о взыскании в пользу граждан и государства 80 миллионов рублей,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внесено 9,6 тысяч представлений и информаций.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По мерам прокурорского реагирования в дисциплинарном и административном порядке наказано почти 11,7 тысяч виновных лиц.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По нашей инициативе возбуждено 254 уголовных дела.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Многое сделано на различных направлениях деятельности, но далеко не все проблемы удалось решить.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spacing w:line="360" w:lineRule="auto"/>
        <w:ind w:firstLine="720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>В целях принятия своевременных и законных мер, по </w:t>
      </w:r>
      <w:r w:rsidRPr="00937991">
        <w:rPr>
          <w:rFonts w:eastAsia="Calibri"/>
          <w:b/>
          <w:color w:val="000000"/>
          <w:sz w:val="36"/>
          <w:szCs w:val="36"/>
        </w:rPr>
        <w:t xml:space="preserve">противодействию распространения новой </w:t>
      </w:r>
      <w:proofErr w:type="spellStart"/>
      <w:r w:rsidRPr="00937991">
        <w:rPr>
          <w:rFonts w:eastAsia="Calibri"/>
          <w:b/>
          <w:color w:val="000000"/>
          <w:sz w:val="36"/>
          <w:szCs w:val="36"/>
        </w:rPr>
        <w:t>коронавирусной</w:t>
      </w:r>
      <w:proofErr w:type="spellEnd"/>
      <w:r w:rsidRPr="00937991">
        <w:rPr>
          <w:rFonts w:eastAsia="Calibri"/>
          <w:b/>
          <w:color w:val="000000"/>
          <w:sz w:val="36"/>
          <w:szCs w:val="36"/>
        </w:rPr>
        <w:t xml:space="preserve"> инфекции</w:t>
      </w:r>
      <w:r w:rsidRPr="00937991">
        <w:rPr>
          <w:rFonts w:eastAsia="Calibri"/>
          <w:color w:val="000000"/>
          <w:sz w:val="36"/>
          <w:szCs w:val="36"/>
        </w:rPr>
        <w:t>, мы наладили эффективное взаимодействие с органами власти, контрольно-надзорными органами. В ежедневном режиме участвовали в реализации принимаемых решений, обеспечивая соблюдение прав граждан и лиц, вовлечённых в борьбу с пандемией.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тот период резко возросла потребность в получении бесплатной </w:t>
      </w:r>
      <w:r w:rsidRPr="00937991">
        <w:rPr>
          <w:rFonts w:eastAsia="Calibri"/>
          <w:b/>
          <w:sz w:val="36"/>
          <w:szCs w:val="36"/>
        </w:rPr>
        <w:t>медицинской помощи</w:t>
      </w:r>
      <w:r w:rsidRPr="00937991">
        <w:rPr>
          <w:rFonts w:eastAsia="Calibri"/>
          <w:sz w:val="36"/>
          <w:szCs w:val="36"/>
        </w:rPr>
        <w:t xml:space="preserve">, лекарственном </w:t>
      </w:r>
      <w:r w:rsidRPr="00937991">
        <w:rPr>
          <w:rFonts w:eastAsia="Calibri"/>
          <w:sz w:val="36"/>
          <w:szCs w:val="36"/>
        </w:rPr>
        <w:lastRenderedPageBreak/>
        <w:t xml:space="preserve">обеспечении. Поэтому прокуроры, </w:t>
      </w:r>
      <w:r w:rsidRPr="00937991">
        <w:rPr>
          <w:rFonts w:eastAsia="Calibri"/>
          <w:color w:val="000000"/>
          <w:sz w:val="36"/>
          <w:szCs w:val="36"/>
        </w:rPr>
        <w:t xml:space="preserve">осуществляли непрерывный надзор за своевременностью и качеством оказания медицинской помощи, законностью расходования средств, выделенных на приобретение необходимого оборудования, лекарственных препаратов, создание дополнительных койко-мест в медицинских учреждениях. </w:t>
      </w:r>
    </w:p>
    <w:p w:rsidR="00C76588" w:rsidRPr="00937991" w:rsidRDefault="00C76588" w:rsidP="00C76588">
      <w:pPr>
        <w:widowControl w:val="0"/>
        <w:tabs>
          <w:tab w:val="left" w:pos="-540"/>
        </w:tabs>
        <w:suppressAutoHyphens/>
        <w:spacing w:line="360" w:lineRule="auto"/>
        <w:ind w:firstLine="720"/>
        <w:rPr>
          <w:rFonts w:eastAsia="Calibri"/>
          <w:color w:val="000000"/>
          <w:sz w:val="36"/>
          <w:szCs w:val="36"/>
        </w:rPr>
      </w:pPr>
      <w:r w:rsidRPr="00937991">
        <w:rPr>
          <w:rFonts w:eastAsia="Times New Roman"/>
          <w:sz w:val="36"/>
          <w:szCs w:val="36"/>
          <w:lang w:eastAsia="ru-RU"/>
        </w:rPr>
        <w:t>Действенными оказались организованные «горячие линии» по вопросам исполнения законодательства при предоставлении мер поддержки гражданам в период пандемии.</w:t>
      </w:r>
    </w:p>
    <w:p w:rsidR="00C76588" w:rsidRPr="00937991" w:rsidRDefault="00C76588" w:rsidP="00C76588">
      <w:pPr>
        <w:spacing w:line="360" w:lineRule="auto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>Проведённая совместная работа позволила избежать системных нарушений закона.</w:t>
      </w:r>
    </w:p>
    <w:p w:rsidR="00C76588" w:rsidRPr="00937991" w:rsidRDefault="00C76588" w:rsidP="00C76588">
      <w:pPr>
        <w:widowControl w:val="0"/>
        <w:suppressAutoHyphens/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Сейчас в республике проводится </w:t>
      </w:r>
      <w:r w:rsidRPr="00937991">
        <w:rPr>
          <w:rFonts w:eastAsia="Calibri"/>
          <w:b/>
          <w:sz w:val="36"/>
          <w:szCs w:val="36"/>
        </w:rPr>
        <w:t xml:space="preserve">массовая вакцинация </w:t>
      </w:r>
      <w:r w:rsidRPr="00937991">
        <w:rPr>
          <w:rFonts w:eastAsia="Calibri"/>
          <w:sz w:val="36"/>
          <w:szCs w:val="36"/>
        </w:rPr>
        <w:t>граждан от Covid-19. Прокурорам надлежит обеспечить законность её проведения, организовать ежедневный мониторинг ситуации.</w:t>
      </w:r>
    </w:p>
    <w:p w:rsidR="00C76588" w:rsidRPr="00937991" w:rsidRDefault="00C76588" w:rsidP="00C76588">
      <w:pPr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Calibri"/>
          <w:b/>
          <w:sz w:val="36"/>
          <w:szCs w:val="36"/>
        </w:rPr>
        <w:t>Защита прав работников медицинских учреждений</w:t>
      </w:r>
      <w:r w:rsidRPr="00937991">
        <w:rPr>
          <w:rFonts w:eastAsia="Calibri"/>
          <w:sz w:val="36"/>
          <w:szCs w:val="36"/>
        </w:rPr>
        <w:t>, не только врачей, но и младшего медицинского персонала, всех кто, так или иначе, находится на рубеже борьбы с </w:t>
      </w:r>
      <w:proofErr w:type="spellStart"/>
      <w:r w:rsidRPr="00937991">
        <w:rPr>
          <w:rFonts w:eastAsia="Calibri"/>
          <w:sz w:val="36"/>
          <w:szCs w:val="36"/>
        </w:rPr>
        <w:t>коронавирусной</w:t>
      </w:r>
      <w:proofErr w:type="spellEnd"/>
      <w:r w:rsidRPr="00937991">
        <w:rPr>
          <w:rFonts w:eastAsia="Calibri"/>
          <w:sz w:val="36"/>
          <w:szCs w:val="36"/>
        </w:rPr>
        <w:t xml:space="preserve"> инфекцией, приобрела первостепенное значение. Прокуроры на системной основе проверяли </w:t>
      </w:r>
      <w:r w:rsidRPr="00937991">
        <w:rPr>
          <w:rFonts w:eastAsia="Calibri"/>
          <w:sz w:val="36"/>
          <w:szCs w:val="36"/>
        </w:rPr>
        <w:lastRenderedPageBreak/>
        <w:t>обеспеченность средствами индивидуальной защиты, соблюдение санитарно-эпидемиологического, трудового законодательства, полноту причитающихся выплат.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В результате своевременно выплачены стимулирующие надбавки почти 600 медицинским работникам на общую сумму 9,8 миллионов рублей.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b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Пристальное внимание уделялось </w:t>
      </w:r>
      <w:r w:rsidRPr="00937991">
        <w:rPr>
          <w:rFonts w:eastAsia="Calibri"/>
          <w:b/>
          <w:sz w:val="36"/>
          <w:szCs w:val="36"/>
        </w:rPr>
        <w:t>защите социально незащищенных категорий граждан.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Прокурорами выявлены нарушения прав инвалидов на доступность к социальным и иным объектам, а также при обеспечении лекарственными средствами.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Установлены факты не соответствия предъявляемым требованиям условий проживания пенсионеров и инвалидов в специализированных учреждениях социального обслуживания. Не всегда в этих организациях соблюдается противопожарное и санитарно-эпидемиологическое законодательство, что может привести к трагическим последствиям.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Как известно, в Республике Башкортостан и Тюменской области в результате пожаров в домах престарелых, погибли люди.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целях исключения подобных случаев, следует добиться </w:t>
      </w:r>
      <w:r w:rsidRPr="00937991">
        <w:rPr>
          <w:rFonts w:eastAsia="Calibri"/>
          <w:sz w:val="36"/>
          <w:szCs w:val="36"/>
        </w:rPr>
        <w:lastRenderedPageBreak/>
        <w:t>соблюдения законов в учреждениях социального обслуживания населения, активизировать работу уполномоченных органов по выявлению лиц, оказывающих такие услуги без регистрации, с нарушением противопожарных и санитарно-эпидемиологических требований и пресечению их незаконной деятельности.</w:t>
      </w:r>
    </w:p>
    <w:p w:rsidR="00C76588" w:rsidRPr="00937991" w:rsidRDefault="00C76588" w:rsidP="00C76588">
      <w:pPr>
        <w:ind w:firstLine="0"/>
        <w:jc w:val="center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>***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Одной из важнейших задач общества и государства, рассчитывающих на будущее, является </w:t>
      </w:r>
      <w:r w:rsidRPr="00937991">
        <w:rPr>
          <w:rFonts w:eastAsia="Times New Roman"/>
          <w:b/>
          <w:sz w:val="36"/>
          <w:szCs w:val="36"/>
          <w:lang w:eastAsia="ru-RU"/>
        </w:rPr>
        <w:t>забота о </w:t>
      </w:r>
      <w:r w:rsidRPr="00937991">
        <w:rPr>
          <w:rFonts w:eastAsia="Calibri"/>
          <w:b/>
          <w:sz w:val="36"/>
          <w:szCs w:val="36"/>
          <w:lang w:eastAsia="ru-RU"/>
        </w:rPr>
        <w:t>несовершеннолетних</w:t>
      </w:r>
      <w:r w:rsidRPr="00937991">
        <w:rPr>
          <w:rFonts w:eastAsia="Calibri"/>
          <w:sz w:val="36"/>
          <w:szCs w:val="36"/>
          <w:lang w:eastAsia="ru-RU"/>
        </w:rPr>
        <w:t xml:space="preserve">. 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Особое внимание прокуроров было направлено на соблюдение законодательства об образовании, о профилактике безнадзорности и правонарушений несовершеннолетних, об охране жизни и здоровья детей.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В результате нашего вмешательства приведено в соответствие с требованиями закона и </w:t>
      </w:r>
      <w:proofErr w:type="spellStart"/>
      <w:r w:rsidRPr="00937991">
        <w:rPr>
          <w:rFonts w:eastAsia="Calibri"/>
          <w:sz w:val="36"/>
          <w:szCs w:val="36"/>
          <w:lang w:eastAsia="ru-RU"/>
        </w:rPr>
        <w:t>пролицензировано</w:t>
      </w:r>
      <w:proofErr w:type="spellEnd"/>
      <w:r w:rsidRPr="00937991">
        <w:rPr>
          <w:rFonts w:eastAsia="Calibri"/>
          <w:sz w:val="36"/>
          <w:szCs w:val="36"/>
          <w:lang w:eastAsia="ru-RU"/>
        </w:rPr>
        <w:t xml:space="preserve"> 15 новых детских садов. Органами государственной власти приняты меры по созданию 417 дополнительных дошкольных мест.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В тоже время, не завершено строительство школы в п. </w:t>
      </w:r>
      <w:proofErr w:type="spellStart"/>
      <w:r w:rsidRPr="00937991">
        <w:rPr>
          <w:rFonts w:eastAsia="Calibri"/>
          <w:sz w:val="36"/>
          <w:szCs w:val="36"/>
          <w:lang w:eastAsia="ru-RU"/>
        </w:rPr>
        <w:t>Кез</w:t>
      </w:r>
      <w:proofErr w:type="spellEnd"/>
      <w:r w:rsidRPr="00937991">
        <w:rPr>
          <w:rFonts w:eastAsia="Calibri"/>
          <w:sz w:val="36"/>
          <w:szCs w:val="36"/>
          <w:lang w:eastAsia="ru-RU"/>
        </w:rPr>
        <w:t xml:space="preserve">. Прокурору района поручаю обеспечить соблюдение прав несовершеннолетних на получение современного и </w:t>
      </w:r>
      <w:r w:rsidRPr="00937991">
        <w:rPr>
          <w:rFonts w:eastAsia="Calibri"/>
          <w:sz w:val="36"/>
          <w:szCs w:val="36"/>
          <w:lang w:eastAsia="ru-RU"/>
        </w:rPr>
        <w:lastRenderedPageBreak/>
        <w:t xml:space="preserve">безопасного образования в новой школе к началу нового учебного года. 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В образовательных организациях пресечены нарушения: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- при применении дистанционных образовательных технологий и электронного обучения,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- при организации питания,</w:t>
      </w:r>
    </w:p>
    <w:p w:rsidR="00C76588" w:rsidRPr="00937991" w:rsidRDefault="00C76588" w:rsidP="00C76588">
      <w:pPr>
        <w:spacing w:line="360" w:lineRule="auto"/>
        <w:rPr>
          <w:rFonts w:eastAsia="Calibri"/>
          <w:i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- в сфере антитеррористической защищенности</w:t>
      </w:r>
      <w:r w:rsidRPr="00937991">
        <w:rPr>
          <w:rFonts w:eastAsia="Calibri"/>
          <w:i/>
          <w:sz w:val="36"/>
          <w:szCs w:val="36"/>
          <w:lang w:eastAsia="ru-RU"/>
        </w:rPr>
        <w:t>,</w:t>
      </w:r>
    </w:p>
    <w:p w:rsidR="00C76588" w:rsidRPr="00937991" w:rsidRDefault="00C76588" w:rsidP="00C76588">
      <w:pPr>
        <w:spacing w:line="360" w:lineRule="auto"/>
        <w:ind w:firstLine="0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а также факты неправомерного использования средств родителей на приобретение учебной литературы и оплаты услуг охраны.</w:t>
      </w:r>
    </w:p>
    <w:p w:rsidR="00C76588" w:rsidRPr="00937991" w:rsidRDefault="00C76588" w:rsidP="00C76588">
      <w:pPr>
        <w:widowControl w:val="0"/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>В органах опеки и попечительства 20-ти муниципальных образований выявлено более 200 нарушений прав детей-сирот, свыше 100 нарушений – в деятельности специализированных организаций.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Мерами прокурорского реагирования обеспечено приобретение 234 квартир для этой категории несовершеннолетних. 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  <w:lang w:eastAsia="ru-RU"/>
        </w:rPr>
      </w:pPr>
      <w:bookmarkStart w:id="0" w:name="dst3708"/>
      <w:bookmarkEnd w:id="0"/>
      <w:r w:rsidRPr="00937991">
        <w:rPr>
          <w:rFonts w:eastAsia="Calibri"/>
          <w:sz w:val="36"/>
          <w:szCs w:val="36"/>
          <w:lang w:eastAsia="ru-RU"/>
        </w:rPr>
        <w:t>В текущем году необходимо продолжить активную работу по обеспечению законности при реализации прав детей на получение образования, оказания им качественной медицинской помощи, соблюдение социальных прав детей-сирот, детей-инвалидов.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lastRenderedPageBreak/>
        <w:t>***</w:t>
      </w:r>
    </w:p>
    <w:p w:rsidR="00C76588" w:rsidRPr="00937991" w:rsidRDefault="00C76588" w:rsidP="00C76588">
      <w:pPr>
        <w:widowControl w:val="0"/>
        <w:spacing w:line="360" w:lineRule="auto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Особое внимание уделялось </w:t>
      </w:r>
      <w:r w:rsidRPr="00937991">
        <w:rPr>
          <w:rFonts w:eastAsia="Calibri"/>
          <w:b/>
          <w:sz w:val="36"/>
          <w:szCs w:val="36"/>
          <w:lang w:eastAsia="ru-RU"/>
        </w:rPr>
        <w:t>преступности несовершеннолетних</w:t>
      </w:r>
      <w:r w:rsidRPr="00937991">
        <w:rPr>
          <w:rFonts w:eastAsia="Calibri"/>
          <w:sz w:val="36"/>
          <w:szCs w:val="36"/>
          <w:lang w:eastAsia="ru-RU"/>
        </w:rPr>
        <w:t xml:space="preserve"> и в отношении них.</w:t>
      </w:r>
    </w:p>
    <w:p w:rsidR="00C76588" w:rsidRPr="00937991" w:rsidRDefault="00C76588" w:rsidP="00C76588">
      <w:pPr>
        <w:widowControl w:val="0"/>
        <w:spacing w:line="360" w:lineRule="auto"/>
        <w:ind w:firstLine="720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Проведенная совместная работа с субъектами профилактики способствовала сокращению количества преступлений, как совершённых несовершеннолетними, так и в отношении них. Меньше детей участвовали в совершении преступлений. Сократилось число общественно-опасных деяний малолетних. 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В то же время, </w:t>
      </w:r>
      <w:proofErr w:type="gramStart"/>
      <w:r w:rsidRPr="00937991">
        <w:rPr>
          <w:rFonts w:eastAsia="Calibri"/>
          <w:sz w:val="36"/>
          <w:szCs w:val="36"/>
          <w:lang w:eastAsia="ru-RU"/>
        </w:rPr>
        <w:t>в</w:t>
      </w:r>
      <w:proofErr w:type="gramEnd"/>
      <w:r w:rsidRPr="00937991">
        <w:rPr>
          <w:rFonts w:eastAsia="Calibri"/>
          <w:sz w:val="36"/>
          <w:szCs w:val="36"/>
          <w:lang w:eastAsia="ru-RU"/>
        </w:rPr>
        <w:t xml:space="preserve"> </w:t>
      </w:r>
      <w:proofErr w:type="gramStart"/>
      <w:r w:rsidRPr="00937991">
        <w:rPr>
          <w:rFonts w:eastAsia="Calibri"/>
          <w:sz w:val="36"/>
          <w:szCs w:val="36"/>
          <w:lang w:eastAsia="ru-RU"/>
        </w:rPr>
        <w:t>Ленинском</w:t>
      </w:r>
      <w:proofErr w:type="gramEnd"/>
      <w:r w:rsidRPr="00937991">
        <w:rPr>
          <w:rFonts w:eastAsia="Calibri"/>
          <w:sz w:val="36"/>
          <w:szCs w:val="36"/>
          <w:lang w:eastAsia="ru-RU"/>
        </w:rPr>
        <w:t xml:space="preserve">, Первомайском районах города Ижевска, Красногорском, </w:t>
      </w:r>
      <w:proofErr w:type="spellStart"/>
      <w:r w:rsidRPr="00937991">
        <w:rPr>
          <w:rFonts w:eastAsia="Calibri"/>
          <w:sz w:val="36"/>
          <w:szCs w:val="36"/>
          <w:lang w:eastAsia="ru-RU"/>
        </w:rPr>
        <w:t>Увинском</w:t>
      </w:r>
      <w:proofErr w:type="spellEnd"/>
      <w:r w:rsidRPr="00937991">
        <w:rPr>
          <w:rFonts w:eastAsia="Calibri"/>
          <w:sz w:val="36"/>
          <w:szCs w:val="36"/>
          <w:lang w:eastAsia="ru-RU"/>
        </w:rPr>
        <w:t xml:space="preserve"> и ряде других районов наблюдается рост преступности несовершеннолетних. </w:t>
      </w:r>
      <w:r>
        <w:rPr>
          <w:rFonts w:eastAsia="Calibri"/>
          <w:sz w:val="36"/>
          <w:szCs w:val="36"/>
          <w:lang w:eastAsia="ru-RU"/>
        </w:rPr>
        <w:t>При этом о</w:t>
      </w:r>
      <w:r w:rsidRPr="00937991">
        <w:rPr>
          <w:rFonts w:eastAsia="Calibri"/>
          <w:sz w:val="36"/>
          <w:szCs w:val="36"/>
          <w:lang w:eastAsia="ru-RU"/>
        </w:rPr>
        <w:t xml:space="preserve">рганы и учреждения системы профилактики </w:t>
      </w:r>
      <w:r>
        <w:rPr>
          <w:rFonts w:eastAsia="Calibri"/>
          <w:sz w:val="36"/>
          <w:szCs w:val="36"/>
          <w:lang w:eastAsia="ru-RU"/>
        </w:rPr>
        <w:t xml:space="preserve">прокурорскими </w:t>
      </w:r>
      <w:r w:rsidRPr="00937991">
        <w:rPr>
          <w:rFonts w:eastAsia="Calibri"/>
          <w:sz w:val="36"/>
          <w:szCs w:val="36"/>
          <w:lang w:eastAsia="ru-RU"/>
        </w:rPr>
        <w:t>проверками в полном объеме не охвачены.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color w:val="000000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  <w:lang w:eastAsia="ru-RU"/>
        </w:rPr>
        <w:t xml:space="preserve">Вызывает озабоченность увеличение в два раза количества подростков, вовлечённых в совершение </w:t>
      </w:r>
      <w:r w:rsidRPr="00937991">
        <w:rPr>
          <w:rFonts w:eastAsia="Calibri"/>
          <w:color w:val="000000"/>
          <w:sz w:val="36"/>
          <w:szCs w:val="36"/>
          <w:lang w:eastAsia="ru-RU"/>
        </w:rPr>
        <w:t xml:space="preserve">сбытовых </w:t>
      </w:r>
      <w:proofErr w:type="spellStart"/>
      <w:r w:rsidRPr="00937991">
        <w:rPr>
          <w:rFonts w:eastAsia="Calibri"/>
          <w:color w:val="000000"/>
          <w:sz w:val="36"/>
          <w:szCs w:val="36"/>
          <w:lang w:eastAsia="ru-RU"/>
        </w:rPr>
        <w:t>наркопреступлений</w:t>
      </w:r>
      <w:proofErr w:type="spellEnd"/>
      <w:r w:rsidRPr="00937991">
        <w:rPr>
          <w:rFonts w:eastAsia="Calibri"/>
          <w:color w:val="000000"/>
          <w:sz w:val="36"/>
          <w:szCs w:val="36"/>
          <w:lang w:eastAsia="ru-RU"/>
        </w:rPr>
        <w:t>, числа тяжких и особо тяжких преступлений в отношении детей, а также</w:t>
      </w:r>
      <w:r w:rsidRPr="00937991">
        <w:rPr>
          <w:rFonts w:eastAsia="Calibri"/>
          <w:sz w:val="36"/>
          <w:szCs w:val="36"/>
          <w:lang w:eastAsia="ru-RU"/>
        </w:rPr>
        <w:t xml:space="preserve"> рост на 87% фактов гибели несовершеннолетних в результате суицидов</w:t>
      </w:r>
      <w:r w:rsidRPr="00937991">
        <w:rPr>
          <w:rFonts w:eastAsia="Calibri"/>
          <w:color w:val="000000"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spacing w:line="360" w:lineRule="auto"/>
        <w:ind w:firstLine="720"/>
        <w:rPr>
          <w:sz w:val="36"/>
          <w:szCs w:val="36"/>
        </w:rPr>
      </w:pPr>
      <w:r w:rsidRPr="00937991">
        <w:rPr>
          <w:sz w:val="36"/>
          <w:szCs w:val="36"/>
        </w:rPr>
        <w:t xml:space="preserve">Основными причинами совершения детьми суицидов и преступлений, а также деяний в отношении них, продолжают оставаться сложная жизненная ситуация, </w:t>
      </w:r>
      <w:r w:rsidRPr="00937991">
        <w:rPr>
          <w:color w:val="000000"/>
          <w:sz w:val="36"/>
          <w:szCs w:val="36"/>
        </w:rPr>
        <w:t xml:space="preserve">безнадзорность, </w:t>
      </w:r>
      <w:r w:rsidRPr="00937991">
        <w:rPr>
          <w:sz w:val="36"/>
          <w:szCs w:val="36"/>
        </w:rPr>
        <w:lastRenderedPageBreak/>
        <w:t xml:space="preserve">отсутствие должного взаимодействия между органами и учреждениями системы профилактики. 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sz w:val="36"/>
          <w:szCs w:val="36"/>
        </w:rPr>
        <w:t>При о</w:t>
      </w:r>
      <w:r w:rsidRPr="00937991">
        <w:rPr>
          <w:rFonts w:eastAsia="Times New Roman"/>
          <w:bCs/>
          <w:sz w:val="36"/>
          <w:szCs w:val="36"/>
          <w:lang w:eastAsia="ru-RU"/>
        </w:rPr>
        <w:t xml:space="preserve">существлении прокурорского надзора своевременность и полноту </w:t>
      </w:r>
      <w:r w:rsidRPr="00937991">
        <w:rPr>
          <w:rFonts w:eastAsia="Times New Roman"/>
          <w:sz w:val="36"/>
          <w:szCs w:val="36"/>
          <w:lang w:eastAsia="ru-RU"/>
        </w:rPr>
        <w:t>этих мер нужно постоянно анализировать и добиваться повышения их эффективности.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На моём личном контроле находятся все дела о тяжких и особо тяжких насильственных преступлениях в отношении детей. Поэтому ответственность за качество рассмотрения таких сообщений и расследования дел возлагаю лично на прокуроров.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Отделу по надзору за следствием поручаю продолжить ведение учёта уголовных дел, обеспечить законность принятых по ним решений. Еженедельно докладывать мне результаты этой работы.</w:t>
      </w:r>
    </w:p>
    <w:p w:rsidR="00C76588" w:rsidRPr="00937991" w:rsidRDefault="00C76588" w:rsidP="00C76588">
      <w:pPr>
        <w:widowControl w:val="0"/>
        <w:suppressAutoHyphens/>
        <w:ind w:firstLine="0"/>
        <w:jc w:val="center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>***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 xml:space="preserve">Нами осуществлялось надзорное сопровождение </w:t>
      </w:r>
      <w:r w:rsidRPr="00937991">
        <w:rPr>
          <w:rFonts w:eastAsia="Calibri"/>
          <w:b/>
          <w:color w:val="000000"/>
          <w:sz w:val="36"/>
          <w:szCs w:val="36"/>
        </w:rPr>
        <w:t xml:space="preserve">национальных проектов, </w:t>
      </w:r>
      <w:r w:rsidRPr="00937991">
        <w:rPr>
          <w:rFonts w:eastAsia="Calibri"/>
          <w:color w:val="000000"/>
          <w:sz w:val="36"/>
          <w:szCs w:val="36"/>
        </w:rPr>
        <w:t>призванных улучшить качество жизни граждан. Плановые мероприятия выполнены на 93%.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Times New Roman"/>
          <w:sz w:val="36"/>
          <w:szCs w:val="36"/>
        </w:rPr>
      </w:pPr>
      <w:r w:rsidRPr="00937991">
        <w:rPr>
          <w:rFonts w:eastAsia="Times New Roman"/>
          <w:sz w:val="36"/>
          <w:szCs w:val="36"/>
        </w:rPr>
        <w:t xml:space="preserve">Неполное освоение бюджетных средств во многом обусловлено нарушением сроков выполнения контрактов подрядными организациями, некачественным проведением работ. </w:t>
      </w:r>
      <w:r w:rsidRPr="00937991">
        <w:rPr>
          <w:rFonts w:eastAsia="Calibri"/>
          <w:color w:val="000000"/>
          <w:sz w:val="36"/>
          <w:szCs w:val="36"/>
        </w:rPr>
        <w:t xml:space="preserve">При реализации 9 нацпроектов прокурорами выявлены </w:t>
      </w:r>
      <w:r w:rsidRPr="00937991">
        <w:rPr>
          <w:rFonts w:eastAsia="Calibri"/>
          <w:color w:val="000000"/>
          <w:sz w:val="36"/>
          <w:szCs w:val="36"/>
        </w:rPr>
        <w:lastRenderedPageBreak/>
        <w:t>нарушения. По материалам прокурорских проверок возбуждено 6 уголовных дел.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Полагаю, нам удалось обеспечить более эффективное расходование бюджетных средств.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Опыт надзорной практики свидетельствует о возможности злоупотреблений, нацеленных на их хищение. Контракты, заключённые для реализации национальных проектов, автоматизированной системой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Росфинмониторинга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, расцениваются как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высокорисковые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 этих условиях необходимо: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усилить координацию действий правоохранительных и иных уполномоченных органов,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уделить особое внимание законности закупок товаров, работ и услуг, активно привлекать к этой работе правоохранительные органы.</w:t>
      </w:r>
    </w:p>
    <w:p w:rsidR="00C76588" w:rsidRPr="00937991" w:rsidRDefault="00C76588" w:rsidP="00C76588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overflowPunct w:val="0"/>
        <w:autoSpaceDE w:val="0"/>
        <w:autoSpaceDN w:val="0"/>
        <w:adjustRightInd w:val="0"/>
        <w:spacing w:line="360" w:lineRule="auto"/>
        <w:ind w:firstLine="720"/>
        <w:textAlignment w:val="baseline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b/>
          <w:sz w:val="36"/>
          <w:szCs w:val="36"/>
          <w:lang w:eastAsia="ru-RU"/>
        </w:rPr>
        <w:t xml:space="preserve">Соблюдение законодательства об оплате труда </w:t>
      </w:r>
      <w:r w:rsidRPr="00937991">
        <w:rPr>
          <w:rFonts w:eastAsia="Times New Roman"/>
          <w:sz w:val="36"/>
          <w:szCs w:val="36"/>
          <w:lang w:eastAsia="ru-RU"/>
        </w:rPr>
        <w:t xml:space="preserve">характеризуется погашением долгов по мерам прокурорского реагирования на сумму более 111 миллионов рублей. 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За нарушения сроков выплаты заработной платы 684 лица привлечено к административной и дисциплинарной ответственности.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lastRenderedPageBreak/>
        <w:t xml:space="preserve">Вместе с тем, требует активизации надзор за исполнением законов арбитражными управляющими для решения вопроса о погашении долгов перед работниками обанкротившихся предприятий. 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На особом контроле держите вопросы своевременности выплаты заработной платы на предприятиях с муниципальным и государственным участием.</w:t>
      </w:r>
    </w:p>
    <w:p w:rsidR="00C76588" w:rsidRPr="00937991" w:rsidRDefault="00C76588" w:rsidP="00C76588">
      <w:pPr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Пандемия внесла коррективы в сохранявшуюся на протяжении ряда лет стабильную ситуацию с </w:t>
      </w:r>
      <w:r w:rsidRPr="00937991">
        <w:rPr>
          <w:rFonts w:eastAsia="Calibri"/>
          <w:b/>
          <w:sz w:val="36"/>
          <w:szCs w:val="36"/>
        </w:rPr>
        <w:t>занятостью населения</w:t>
      </w:r>
      <w:r w:rsidRPr="00937991">
        <w:rPr>
          <w:rFonts w:eastAsia="Calibri"/>
          <w:sz w:val="36"/>
          <w:szCs w:val="36"/>
        </w:rPr>
        <w:t>. В прошлом году в республике зарегистрирован беспрецедентный рост безработных. Принимаемые в течение года органами власти меры, способствовали стабилизации обстановки и постепенному сокращению их количества. Однако если раньше уровень безработицы у нас был ниже, чем в целом по стране, то теперь он выше.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В этой связи, необходимо детально разобраться в причинах такого положения, совместно с органами власти всех уровней определить пути решения имеющихся проблем.</w:t>
      </w:r>
    </w:p>
    <w:p w:rsidR="00C76588" w:rsidRPr="00937991" w:rsidRDefault="00C76588" w:rsidP="00C76588">
      <w:pPr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Не могу не сказать про важную для всех нас тему, не только как прокуроров, но и как граждан. Это </w:t>
      </w:r>
      <w:r w:rsidRPr="00937991">
        <w:rPr>
          <w:rFonts w:eastAsia="Times New Roman"/>
          <w:b/>
          <w:sz w:val="36"/>
          <w:szCs w:val="36"/>
          <w:lang w:eastAsia="ru-RU"/>
        </w:rPr>
        <w:t>рост цен на продукты питания</w:t>
      </w:r>
      <w:r w:rsidRPr="00937991">
        <w:rPr>
          <w:rFonts w:eastAsia="Times New Roman"/>
          <w:sz w:val="36"/>
          <w:szCs w:val="36"/>
          <w:lang w:eastAsia="ru-RU"/>
        </w:rPr>
        <w:t xml:space="preserve">. В прошлом году цены возрастали, </w:t>
      </w:r>
      <w:r w:rsidRPr="00937991">
        <w:rPr>
          <w:rFonts w:eastAsia="Times New Roman"/>
          <w:sz w:val="36"/>
          <w:szCs w:val="36"/>
          <w:lang w:eastAsia="ru-RU"/>
        </w:rPr>
        <w:lastRenderedPageBreak/>
        <w:t>но более низкими темпами, чем по стране, и такое положение дел необходимо совместно с органами власти сохранить, обеспечить законность этих процессов.</w:t>
      </w:r>
    </w:p>
    <w:p w:rsidR="00C76588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Всем прокурорам во взаимодействии с органами контроля следует продолжить мониторинг цен на продукты питания, реализуемые в розничной торговой сети, организовать изучение отпускных цен у производителей сельхозпродукции. При наличии оснований инициировать проведение антимонопольного расследования. Жестко пресекать нарушения, добиваясь реального их устранения.</w:t>
      </w:r>
    </w:p>
    <w:p w:rsidR="00C76588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</w:p>
    <w:p w:rsidR="00C76588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</w:p>
    <w:p w:rsidR="00C76588" w:rsidRPr="00937991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результате проводимой комплексной работы всеми заинтересованными ведомствами, несколько лет подряд республика занимает лидирующие позиции в стране по индексу давления на </w:t>
      </w:r>
      <w:r w:rsidRPr="00937991">
        <w:rPr>
          <w:rFonts w:eastAsia="Calibri"/>
          <w:b/>
          <w:sz w:val="36"/>
          <w:szCs w:val="36"/>
        </w:rPr>
        <w:t>бизнес</w:t>
      </w:r>
      <w:r w:rsidRPr="00937991">
        <w:rPr>
          <w:rFonts w:eastAsia="Calibri"/>
          <w:sz w:val="36"/>
          <w:szCs w:val="36"/>
        </w:rPr>
        <w:t xml:space="preserve">.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непростой внешнеэкономической ситуации, усугубившейся распространением </w:t>
      </w:r>
      <w:proofErr w:type="spellStart"/>
      <w:r w:rsidRPr="00937991">
        <w:rPr>
          <w:rFonts w:eastAsia="Calibri"/>
          <w:sz w:val="36"/>
          <w:szCs w:val="36"/>
        </w:rPr>
        <w:t>коронавирусной</w:t>
      </w:r>
      <w:proofErr w:type="spellEnd"/>
      <w:r w:rsidRPr="00937991">
        <w:rPr>
          <w:rFonts w:eastAsia="Calibri"/>
          <w:sz w:val="36"/>
          <w:szCs w:val="36"/>
        </w:rPr>
        <w:t xml:space="preserve"> инфекции, нами приняты дополнительные меры по защите предпринимателей.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Практически в ежедневном режиме проводится </w:t>
      </w:r>
      <w:r w:rsidRPr="00937991">
        <w:rPr>
          <w:rFonts w:eastAsia="Calibri"/>
          <w:sz w:val="36"/>
          <w:szCs w:val="36"/>
        </w:rPr>
        <w:lastRenderedPageBreak/>
        <w:t xml:space="preserve">мониторинг реализации принятых государством мер поддержки. Постоянно организуются «горячие линии» и тематические личные приёмы, встречи с представителями </w:t>
      </w:r>
      <w:proofErr w:type="gramStart"/>
      <w:r w:rsidRPr="00937991">
        <w:rPr>
          <w:rFonts w:eastAsia="Calibri"/>
          <w:sz w:val="36"/>
          <w:szCs w:val="36"/>
        </w:rPr>
        <w:t>бизнес-сообщества</w:t>
      </w:r>
      <w:proofErr w:type="gramEnd"/>
      <w:r w:rsidRPr="00937991">
        <w:rPr>
          <w:rFonts w:eastAsia="Calibri"/>
          <w:sz w:val="36"/>
          <w:szCs w:val="36"/>
        </w:rPr>
        <w:t>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Усилен надзор за деятельностью контролирующих органов. Их должностные лица привлечены к административной ответственности по 40 фактам нарушений законодательства в этой сфере. Проверяется обоснованность проведения проверок и привлечения субъектов малого и среднего бизнеса к административной ответственности.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Мы добились полного погашения долгов по исполненным государственным и муниципальным контрактам на сумму почти 90 миллионов рублей.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Отказали в согласовании половины заявлений контрольных органов, о проведении внеплановых проверок хозяйствующих субъектов </w:t>
      </w:r>
      <w:r w:rsidRPr="00937991">
        <w:rPr>
          <w:rFonts w:eastAsia="Calibri"/>
          <w:i/>
          <w:sz w:val="36"/>
          <w:szCs w:val="36"/>
        </w:rPr>
        <w:t>(52% из 1192)</w:t>
      </w:r>
      <w:r w:rsidRPr="00937991">
        <w:rPr>
          <w:rFonts w:eastAsia="Calibri"/>
          <w:sz w:val="36"/>
          <w:szCs w:val="36"/>
        </w:rPr>
        <w:t>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В связи с ограничительными мерами из сводного плана проверок малого и среднего бизнеса, обеспечили исключение более 2 тысяч объектов контроля.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proofErr w:type="spellStart"/>
      <w:r w:rsidRPr="00937991">
        <w:rPr>
          <w:rFonts w:eastAsia="Calibri"/>
          <w:sz w:val="36"/>
          <w:szCs w:val="36"/>
        </w:rPr>
        <w:t>Можгинский</w:t>
      </w:r>
      <w:proofErr w:type="spellEnd"/>
      <w:r w:rsidRPr="00937991">
        <w:rPr>
          <w:rFonts w:eastAsia="Calibri"/>
          <w:sz w:val="36"/>
          <w:szCs w:val="36"/>
        </w:rPr>
        <w:t xml:space="preserve"> межрайонный прокурор добился снижения на 50% размера необоснованно установленной для акционерного общества платы по семи договорам аренды </w:t>
      </w:r>
      <w:r w:rsidRPr="00937991">
        <w:rPr>
          <w:rFonts w:eastAsia="Calibri"/>
          <w:sz w:val="36"/>
          <w:szCs w:val="36"/>
        </w:rPr>
        <w:lastRenderedPageBreak/>
        <w:t>земельных участков.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Следствием слаженной, согласованной работы всех заинтересованных ведомств, несмотря на пандемию, по итогам прошлого года на 7 тысяч увеличилось количество субъектов малого и среднего предпринимательства, при этом 700 перерегистрировались в Удмуртию из других регионов.</w:t>
      </w:r>
    </w:p>
    <w:p w:rsidR="00C76588" w:rsidRPr="00937991" w:rsidRDefault="00C76588" w:rsidP="00C76588">
      <w:pPr>
        <w:autoSpaceDE w:val="0"/>
        <w:autoSpaceDN w:val="0"/>
        <w:adjustRightInd w:val="0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 то же время, следует обратить внимание на обоснованность процессуальных проверок в отношении предпринимателей, количество которых значительно увеличилось. Исключить их проведение в случае наличия споров хозяйствующих субъектов, решений судов, при отсутствии признаков какого-либо преступления.</w:t>
      </w:r>
    </w:p>
    <w:p w:rsidR="00C76588" w:rsidRPr="00937991" w:rsidRDefault="00C76588" w:rsidP="00C76588">
      <w:pPr>
        <w:autoSpaceDE w:val="0"/>
        <w:autoSpaceDN w:val="0"/>
        <w:adjustRightInd w:val="0"/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color w:val="000000"/>
          <w:sz w:val="36"/>
          <w:szCs w:val="36"/>
          <w:shd w:val="clear" w:color="auto" w:fill="FFFFFF"/>
        </w:rPr>
      </w:pPr>
      <w:r w:rsidRPr="00937991">
        <w:rPr>
          <w:rFonts w:eastAsia="Calibri"/>
          <w:bCs/>
          <w:sz w:val="36"/>
          <w:szCs w:val="36"/>
        </w:rPr>
        <w:t xml:space="preserve">Волнующими население остаются вопросы функционирования </w:t>
      </w:r>
      <w:r w:rsidRPr="00937991">
        <w:rPr>
          <w:rFonts w:eastAsia="Calibri"/>
          <w:b/>
          <w:bCs/>
          <w:sz w:val="36"/>
          <w:szCs w:val="36"/>
        </w:rPr>
        <w:t>жилищно-коммунального комплекса</w:t>
      </w:r>
      <w:r w:rsidRPr="00937991">
        <w:rPr>
          <w:rFonts w:eastAsia="Calibri"/>
          <w:sz w:val="36"/>
          <w:szCs w:val="36"/>
        </w:rPr>
        <w:t xml:space="preserve">. В истекшем году мы пресекли факты незаконного взимания платы за коммунальные услуги, </w:t>
      </w:r>
      <w:r w:rsidRPr="00937991">
        <w:rPr>
          <w:rFonts w:eastAsia="Calibri"/>
          <w:color w:val="000000"/>
          <w:sz w:val="36"/>
          <w:szCs w:val="36"/>
          <w:shd w:val="clear" w:color="auto" w:fill="FFFFFF"/>
        </w:rPr>
        <w:t>двойного её начисления, не обоснованного включения в тариф затрат регулируемых организаций, в том числе инвестиционных составляющих,</w:t>
      </w:r>
      <w:r w:rsidRPr="00937991">
        <w:rPr>
          <w:sz w:val="36"/>
          <w:szCs w:val="36"/>
        </w:rPr>
        <w:t xml:space="preserve"> неисполнения органами местного самоуправления обязанностей по организации водоснабжения населения, сбора и вывоза твердых коммунальных отходов</w:t>
      </w:r>
      <w:r w:rsidRPr="00937991">
        <w:rPr>
          <w:rFonts w:eastAsia="Calibri"/>
          <w:color w:val="000000"/>
          <w:sz w:val="36"/>
          <w:szCs w:val="36"/>
          <w:shd w:val="clear" w:color="auto" w:fill="FFFFFF"/>
        </w:rPr>
        <w:t>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ind w:firstLine="720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Например, прокурором города Сарапула вскрыта схема </w:t>
      </w:r>
      <w:r w:rsidRPr="00937991">
        <w:rPr>
          <w:rFonts w:eastAsia="Calibri"/>
          <w:sz w:val="36"/>
          <w:szCs w:val="36"/>
        </w:rPr>
        <w:lastRenderedPageBreak/>
        <w:t>хищения должностными лицами управляющей организации денежных сре</w:t>
      </w:r>
      <w:proofErr w:type="gramStart"/>
      <w:r w:rsidRPr="00937991">
        <w:rPr>
          <w:rFonts w:eastAsia="Calibri"/>
          <w:sz w:val="36"/>
          <w:szCs w:val="36"/>
        </w:rPr>
        <w:t>дств гр</w:t>
      </w:r>
      <w:proofErr w:type="gramEnd"/>
      <w:r w:rsidRPr="00937991">
        <w:rPr>
          <w:rFonts w:eastAsia="Calibri"/>
          <w:sz w:val="36"/>
          <w:szCs w:val="36"/>
        </w:rPr>
        <w:t xml:space="preserve">аждан со специализированных счетов, предназначенных для финансирования работ по капитальному ремонту общего имущества в многоквартирных домах. По материалам проверок следственными органами возбуждено 5 уголовных дел. Причинённый материальный ущерб в размере более 200 тысяч рублей возмещён в полном объеме. 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Совместными усилиями удалось сократить долги за потреблённые топливно-энергетические ресурсы более чем на 400 миллионов рублей. Однако задолженность всё ещё остаётся значительной </w:t>
      </w:r>
      <w:r w:rsidRPr="00937991">
        <w:rPr>
          <w:rFonts w:eastAsia="Calibri"/>
          <w:i/>
          <w:sz w:val="36"/>
          <w:szCs w:val="36"/>
        </w:rPr>
        <w:t>(и составляет 1,2 миллиарда).</w:t>
      </w:r>
      <w:r w:rsidRPr="00937991">
        <w:rPr>
          <w:rFonts w:eastAsia="Calibri"/>
          <w:sz w:val="36"/>
          <w:szCs w:val="36"/>
        </w:rPr>
        <w:t xml:space="preserve">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Принятые меры, способствовали качественной подготовке к отопительному периоду, который до настоящего времени, проходит без серьезных нарушений.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Вместе с тем, периодические аварии на сетях водоснабжения и отопления, несвоевременное их устранение и ликвидация последствий, вызывают обоснованное недовольство граждан, поэтому должны быть приняты дополнительные меры к их упреждению.</w:t>
      </w:r>
    </w:p>
    <w:p w:rsidR="00C76588" w:rsidRPr="00937991" w:rsidRDefault="00C76588" w:rsidP="00C76588">
      <w:pPr>
        <w:spacing w:line="360" w:lineRule="auto"/>
        <w:ind w:firstLine="708"/>
        <w:rPr>
          <w:rFonts w:eastAsia="Calibri"/>
          <w:sz w:val="36"/>
          <w:szCs w:val="36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Особое внимание надо обратить на законность расходования денежных средств, собранных за потребленные энергоресурсы, а также выделенных бюджетных средств на </w:t>
      </w:r>
      <w:r w:rsidRPr="00937991">
        <w:rPr>
          <w:rFonts w:eastAsia="Times New Roman"/>
          <w:sz w:val="36"/>
          <w:szCs w:val="36"/>
          <w:lang w:eastAsia="ru-RU"/>
        </w:rPr>
        <w:lastRenderedPageBreak/>
        <w:t>реализацию национального проекта «Жилье и городская среда».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Предупреждать появление проблемы лучше и проще, чем устранять её последствия. И это, как нельзя точнее характеризует ситуацию с </w:t>
      </w:r>
      <w:r w:rsidRPr="00937991">
        <w:rPr>
          <w:rFonts w:eastAsia="Calibri"/>
          <w:b/>
          <w:sz w:val="36"/>
          <w:szCs w:val="36"/>
        </w:rPr>
        <w:t>аварийным жильём</w:t>
      </w:r>
      <w:r w:rsidRPr="00937991">
        <w:rPr>
          <w:rFonts w:eastAsia="Calibri"/>
          <w:sz w:val="36"/>
          <w:szCs w:val="36"/>
        </w:rPr>
        <w:t>. Если говорить в целом, то уровень аварийного жилья у нас ниже, чем по стране, но чтобы рост был контролируемым, важно обеспечить своевременное и качественное проведение ремонта.</w:t>
      </w:r>
    </w:p>
    <w:p w:rsidR="00C76588" w:rsidRPr="00937991" w:rsidRDefault="00C76588" w:rsidP="00C76588">
      <w:pPr>
        <w:widowControl w:val="0"/>
        <w:tabs>
          <w:tab w:val="left" w:pos="-540"/>
        </w:tabs>
        <w:suppressAutoHyphens/>
        <w:spacing w:line="360" w:lineRule="auto"/>
        <w:ind w:firstLine="720"/>
        <w:rPr>
          <w:rFonts w:eastAsia="Times New Roman"/>
          <w:sz w:val="36"/>
          <w:szCs w:val="36"/>
        </w:rPr>
      </w:pPr>
      <w:r w:rsidRPr="00937991">
        <w:rPr>
          <w:rFonts w:eastAsia="Times New Roman"/>
          <w:sz w:val="36"/>
          <w:szCs w:val="36"/>
        </w:rPr>
        <w:t>В результате прокурорского вмешательства в прошлом году отремонтировано в 2 раза больше домов, чем годом ранее, существенно улучшена результативность проводимой Фондом капитального ремонта претензионной работы.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текущем году </w:t>
      </w:r>
      <w:r w:rsidRPr="00937991">
        <w:rPr>
          <w:rFonts w:eastAsia="Calibri"/>
          <w:b/>
          <w:sz w:val="36"/>
          <w:szCs w:val="36"/>
        </w:rPr>
        <w:t>капитальному ремонту</w:t>
      </w:r>
      <w:r w:rsidRPr="00937991">
        <w:rPr>
          <w:rFonts w:eastAsia="Calibri"/>
          <w:sz w:val="36"/>
          <w:szCs w:val="36"/>
        </w:rPr>
        <w:t xml:space="preserve"> подлежат 570 домов. А учитывая многочисленные факты несвоевременного проведения работ, ход их выполнения необходимо держать на постоянном контроле.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Следует дать оценку законности расходования денежных сре</w:t>
      </w:r>
      <w:proofErr w:type="gramStart"/>
      <w:r w:rsidRPr="00937991">
        <w:rPr>
          <w:rFonts w:eastAsia="Times New Roman"/>
          <w:sz w:val="36"/>
          <w:szCs w:val="36"/>
          <w:lang w:eastAsia="ru-RU"/>
        </w:rPr>
        <w:t>дств пр</w:t>
      </w:r>
      <w:proofErr w:type="gramEnd"/>
      <w:r w:rsidRPr="00937991">
        <w:rPr>
          <w:rFonts w:eastAsia="Times New Roman"/>
          <w:sz w:val="36"/>
          <w:szCs w:val="36"/>
          <w:lang w:eastAsia="ru-RU"/>
        </w:rPr>
        <w:t>и реализации действующей региональной программы переселения граждан из аварийного жилья, особое внимание обратить на своевременность сноса расселённых домов.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bCs/>
          <w:sz w:val="36"/>
          <w:szCs w:val="36"/>
        </w:rPr>
      </w:pPr>
      <w:r w:rsidRPr="00937991">
        <w:rPr>
          <w:rFonts w:eastAsia="Calibri"/>
          <w:bCs/>
          <w:sz w:val="36"/>
          <w:szCs w:val="36"/>
        </w:rPr>
        <w:lastRenderedPageBreak/>
        <w:t>В истекшем году совместно с управлением Генеральной прокуратуры Российской Федерации в Приволжском федеральном округе проведена большая работа по восстановлению прав граждан, пострадавших от действий недобросовестных застройщиков.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bCs/>
          <w:sz w:val="36"/>
          <w:szCs w:val="36"/>
        </w:rPr>
      </w:pPr>
      <w:r w:rsidRPr="00937991">
        <w:rPr>
          <w:rFonts w:eastAsia="Calibri"/>
          <w:bCs/>
          <w:sz w:val="36"/>
          <w:szCs w:val="36"/>
        </w:rPr>
        <w:t xml:space="preserve">С участием органов власти нам удалось обеспечить завершение строительства </w:t>
      </w:r>
      <w:r w:rsidRPr="00937991">
        <w:rPr>
          <w:rFonts w:eastAsia="Calibri"/>
          <w:b/>
          <w:bCs/>
          <w:sz w:val="36"/>
          <w:szCs w:val="36"/>
        </w:rPr>
        <w:t>6</w:t>
      </w:r>
      <w:r w:rsidRPr="00937991">
        <w:rPr>
          <w:rFonts w:eastAsia="Calibri"/>
          <w:bCs/>
          <w:sz w:val="36"/>
          <w:szCs w:val="36"/>
        </w:rPr>
        <w:t xml:space="preserve"> </w:t>
      </w:r>
      <w:r w:rsidRPr="00937991">
        <w:rPr>
          <w:rFonts w:eastAsia="Calibri"/>
          <w:b/>
          <w:bCs/>
          <w:sz w:val="36"/>
          <w:szCs w:val="36"/>
        </w:rPr>
        <w:t xml:space="preserve">многоквартирных жилых домов, </w:t>
      </w:r>
      <w:r w:rsidRPr="00937991">
        <w:rPr>
          <w:rFonts w:eastAsia="Calibri"/>
          <w:bCs/>
          <w:sz w:val="36"/>
          <w:szCs w:val="36"/>
        </w:rPr>
        <w:t>369 граждан получили долгожданное жильё.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bCs/>
          <w:sz w:val="36"/>
          <w:szCs w:val="36"/>
        </w:rPr>
      </w:pPr>
      <w:r w:rsidRPr="00937991">
        <w:rPr>
          <w:rFonts w:eastAsia="Calibri"/>
          <w:bCs/>
          <w:sz w:val="36"/>
          <w:szCs w:val="36"/>
        </w:rPr>
        <w:t>Однако остаётся ещё 7 проблемных домов. Необходимо добиться восстановления прав 418 пострадавших участников долевого строительства.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ind w:firstLine="0"/>
        <w:jc w:val="center"/>
        <w:rPr>
          <w:rFonts w:eastAsia="Calibri"/>
          <w:bCs/>
          <w:sz w:val="36"/>
          <w:szCs w:val="36"/>
        </w:rPr>
      </w:pPr>
      <w:r w:rsidRPr="00937991">
        <w:rPr>
          <w:rFonts w:eastAsia="Calibri"/>
          <w:bCs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Times New Roman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Мы активизировали надзор за исполнением </w:t>
      </w:r>
      <w:r w:rsidRPr="00937991">
        <w:rPr>
          <w:rFonts w:eastAsia="Calibri"/>
          <w:b/>
          <w:sz w:val="36"/>
          <w:szCs w:val="36"/>
        </w:rPr>
        <w:t xml:space="preserve">природоохранного законодательства. </w:t>
      </w:r>
      <w:r w:rsidRPr="00937991">
        <w:rPr>
          <w:rFonts w:eastAsia="Calibri"/>
          <w:sz w:val="36"/>
          <w:szCs w:val="36"/>
        </w:rPr>
        <w:t xml:space="preserve">Реагировали на нарушения порядка распоряжения лесными ресурсами, по фактам незаконного использования водных объектов и их загрязнения, непринятия мер к взысканию ущерба, причиненного окружающей среде. Пресекали случаи бездействия органов местного самоуправления по ликвидации несанкционированных свалок отходов </w:t>
      </w:r>
      <w:r w:rsidRPr="00937991">
        <w:rPr>
          <w:rFonts w:eastAsia="Calibri"/>
          <w:i/>
          <w:sz w:val="36"/>
          <w:szCs w:val="36"/>
        </w:rPr>
        <w:t>(</w:t>
      </w:r>
      <w:r w:rsidRPr="00937991">
        <w:rPr>
          <w:rFonts w:eastAsia="Times New Roman"/>
          <w:i/>
          <w:sz w:val="36"/>
          <w:szCs w:val="36"/>
        </w:rPr>
        <w:t>106 свалок, на которых находилось более 7,7 тысяч тонн отходов)</w:t>
      </w:r>
      <w:r w:rsidRPr="00937991">
        <w:rPr>
          <w:rFonts w:eastAsia="Times New Roman"/>
          <w:sz w:val="36"/>
          <w:szCs w:val="36"/>
        </w:rPr>
        <w:t>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С учётом актуальности вопросов исполнения законодательства в сфере использования водных объектов и </w:t>
      </w:r>
      <w:r w:rsidRPr="00937991">
        <w:rPr>
          <w:rFonts w:eastAsia="Calibri"/>
          <w:sz w:val="36"/>
          <w:szCs w:val="36"/>
        </w:rPr>
        <w:lastRenderedPageBreak/>
        <w:t xml:space="preserve">лесопользования, провели две тематические коллегии. Сейчас надо максимально эффективно реализовать принятые решения.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Кроме того, с учетом изменения лесного законодательства обратите внимание на использование лесов на землях сельскохозяйственного назначения.</w:t>
      </w:r>
    </w:p>
    <w:p w:rsidR="00C76588" w:rsidRPr="00937991" w:rsidRDefault="00C76588" w:rsidP="00C76588">
      <w:pPr>
        <w:widowControl w:val="0"/>
        <w:suppressAutoHyphens/>
        <w:ind w:firstLine="0"/>
        <w:jc w:val="center"/>
        <w:rPr>
          <w:rFonts w:eastAsia="Calibri"/>
          <w:bCs/>
          <w:sz w:val="36"/>
          <w:szCs w:val="36"/>
        </w:rPr>
      </w:pPr>
      <w:r w:rsidRPr="00937991">
        <w:rPr>
          <w:rFonts w:eastAsia="Calibri"/>
          <w:bCs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suppressAutoHyphens/>
        <w:spacing w:line="360" w:lineRule="auto"/>
        <w:ind w:firstLine="720"/>
        <w:rPr>
          <w:rFonts w:eastAsia="Calibri"/>
          <w:sz w:val="36"/>
          <w:szCs w:val="36"/>
        </w:rPr>
      </w:pPr>
      <w:r w:rsidRPr="00937991">
        <w:rPr>
          <w:sz w:val="36"/>
          <w:szCs w:val="36"/>
        </w:rPr>
        <w:t xml:space="preserve">Не теряют актуальности вопросы </w:t>
      </w:r>
      <w:r w:rsidRPr="00937991">
        <w:rPr>
          <w:b/>
          <w:sz w:val="36"/>
          <w:szCs w:val="36"/>
        </w:rPr>
        <w:t>обеспечения безопасности дорожного движения</w:t>
      </w:r>
      <w:r w:rsidRPr="00937991">
        <w:rPr>
          <w:rFonts w:eastAsia="Calibri"/>
          <w:sz w:val="36"/>
          <w:szCs w:val="36"/>
        </w:rPr>
        <w:t xml:space="preserve">. В прошлом году </w:t>
      </w:r>
      <w:r>
        <w:rPr>
          <w:rFonts w:eastAsia="Calibri"/>
          <w:sz w:val="36"/>
          <w:szCs w:val="36"/>
        </w:rPr>
        <w:t xml:space="preserve">сократилось </w:t>
      </w:r>
      <w:r w:rsidRPr="00937991">
        <w:rPr>
          <w:rFonts w:eastAsia="Calibri"/>
          <w:sz w:val="36"/>
          <w:szCs w:val="36"/>
        </w:rPr>
        <w:t>количеств</w:t>
      </w:r>
      <w:r>
        <w:rPr>
          <w:rFonts w:eastAsia="Calibri"/>
          <w:sz w:val="36"/>
          <w:szCs w:val="36"/>
        </w:rPr>
        <w:t>о ДТП</w:t>
      </w:r>
      <w:r w:rsidRPr="00937991">
        <w:rPr>
          <w:rFonts w:eastAsia="Calibri"/>
          <w:sz w:val="36"/>
          <w:szCs w:val="36"/>
        </w:rPr>
        <w:t xml:space="preserve"> </w:t>
      </w:r>
      <w:r w:rsidRPr="00192FB4">
        <w:rPr>
          <w:rFonts w:eastAsia="Calibri"/>
          <w:i/>
          <w:sz w:val="36"/>
          <w:szCs w:val="36"/>
        </w:rPr>
        <w:t>(-12,5%)</w:t>
      </w:r>
      <w:r>
        <w:rPr>
          <w:rFonts w:eastAsia="Calibri"/>
          <w:sz w:val="36"/>
          <w:szCs w:val="36"/>
        </w:rPr>
        <w:t>. Однако з</w:t>
      </w:r>
      <w:r w:rsidRPr="00937991">
        <w:rPr>
          <w:rFonts w:eastAsia="Calibri"/>
          <w:sz w:val="36"/>
          <w:szCs w:val="36"/>
        </w:rPr>
        <w:t>начительным остаётся число лиц, погибших и получивших ранения.</w:t>
      </w:r>
    </w:p>
    <w:p w:rsidR="00C76588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Несмотря на то, что реконструировано более 338 километров дорог, причинами аварийности, наряду с прочими, по-прежнему остаются недостатки в эксплуатационном их состоянии и обустройстве. Поэтому целенаправленный, системный надзор за строительством, реконструкцией, ремонтом, благоустройством и содержанием дорог, должен быть активизирован.</w:t>
      </w:r>
    </w:p>
    <w:p w:rsidR="00C76588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ind w:firstLine="0"/>
        <w:jc w:val="center"/>
        <w:rPr>
          <w:rFonts w:eastAsia="Calibri"/>
          <w:color w:val="000000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ind w:firstLine="71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Прокуроры активно использовали </w:t>
      </w:r>
      <w:r w:rsidRPr="00937991">
        <w:rPr>
          <w:rFonts w:eastAsia="Times New Roman"/>
          <w:b/>
          <w:sz w:val="36"/>
          <w:szCs w:val="36"/>
          <w:lang w:eastAsia="ru-RU"/>
        </w:rPr>
        <w:t>обращения в суд</w:t>
      </w:r>
      <w:r w:rsidRPr="00937991">
        <w:rPr>
          <w:rFonts w:eastAsia="Times New Roman"/>
          <w:sz w:val="36"/>
          <w:szCs w:val="36"/>
          <w:lang w:eastAsia="ru-RU"/>
        </w:rPr>
        <w:t>, как эффективную форму восстановления нарушенных трудовых, пенсионных, иных социальных прав граждан,</w:t>
      </w:r>
      <w:r w:rsidRPr="00937991">
        <w:rPr>
          <w:sz w:val="36"/>
          <w:szCs w:val="36"/>
        </w:rPr>
        <w:t xml:space="preserve"> а также </w:t>
      </w:r>
      <w:r w:rsidRPr="00937991">
        <w:rPr>
          <w:sz w:val="36"/>
          <w:szCs w:val="36"/>
        </w:rPr>
        <w:lastRenderedPageBreak/>
        <w:t xml:space="preserve">интересов общества и государства. </w:t>
      </w:r>
      <w:r w:rsidRPr="00937991">
        <w:rPr>
          <w:rFonts w:eastAsia="Times New Roman"/>
          <w:sz w:val="36"/>
          <w:szCs w:val="36"/>
          <w:lang w:eastAsia="ru-RU"/>
        </w:rPr>
        <w:t>Судебные постановления вынесены в соответствии с нашими заключениями по 99% дел.</w:t>
      </w:r>
    </w:p>
    <w:p w:rsidR="00C76588" w:rsidRPr="00937991" w:rsidRDefault="00C76588" w:rsidP="00C76588">
      <w:pPr>
        <w:widowControl w:val="0"/>
        <w:suppressAutoHyphens/>
        <w:spacing w:line="360" w:lineRule="auto"/>
        <w:ind w:firstLine="71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Например, прокурорами Первомайского района города Ижевска и города Сарапула, с лиц, уклонявшихся от уплаты налогов, взыскано в пользу государства 8,6 миллионов рублей. 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ind w:firstLine="71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По требованию прокуроров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Шарканского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,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Каракулинского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 районов взыскан ущерб, причиненный государству незаконной ловлей рыбы и рубкой деревьев, на сумму около 400 тысяч.</w:t>
      </w:r>
    </w:p>
    <w:p w:rsidR="00C76588" w:rsidRPr="00937991" w:rsidRDefault="00C76588" w:rsidP="00C76588">
      <w:pPr>
        <w:widowControl w:val="0"/>
        <w:suppressAutoHyphens/>
        <w:spacing w:line="360" w:lineRule="auto"/>
        <w:ind w:firstLine="710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Обращаю ваше внимание, что в</w:t>
      </w:r>
      <w:r w:rsidRPr="00937991">
        <w:rPr>
          <w:rFonts w:eastAsia="Times New Roman"/>
          <w:sz w:val="36"/>
          <w:szCs w:val="36"/>
          <w:lang w:eastAsia="ru-RU"/>
        </w:rPr>
        <w:t>се незаконные решения по делам обязательной категории должны быть оспорены прокурорами.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color w:val="000000"/>
          <w:sz w:val="36"/>
          <w:szCs w:val="36"/>
          <w:shd w:val="clear" w:color="auto" w:fill="FFFFFF"/>
        </w:rPr>
        <w:t xml:space="preserve">Несмотря на принимаемые меры, проблема </w:t>
      </w:r>
      <w:r w:rsidRPr="00937991">
        <w:rPr>
          <w:rFonts w:eastAsia="Calibri"/>
          <w:b/>
          <w:color w:val="000000"/>
          <w:sz w:val="36"/>
          <w:szCs w:val="36"/>
          <w:shd w:val="clear" w:color="auto" w:fill="FFFFFF"/>
        </w:rPr>
        <w:t>исполнения судебных постановлений</w:t>
      </w:r>
      <w:r w:rsidRPr="00937991">
        <w:rPr>
          <w:rFonts w:eastAsia="Calibri"/>
          <w:color w:val="000000"/>
          <w:sz w:val="36"/>
          <w:szCs w:val="36"/>
          <w:shd w:val="clear" w:color="auto" w:fill="FFFFFF"/>
        </w:rPr>
        <w:t xml:space="preserve"> продолжает оставаться крайне актуальной. Выявляемые нарушения носят распространённый характер. Прокурорами установлены факты </w:t>
      </w:r>
      <w:r w:rsidRPr="00937991">
        <w:rPr>
          <w:rFonts w:eastAsia="Calibri"/>
          <w:sz w:val="36"/>
          <w:szCs w:val="36"/>
          <w:lang w:eastAsia="ru-RU"/>
        </w:rPr>
        <w:t xml:space="preserve">несвоевременного объявления должников в розыск, отсутствия полноты мер по проверке имущественного положения, обращению взыскания на денежные средства и имущество. Судебными приставами не всегда решается вопрос о привлечении должников к административной и уголовной ответственности. </w:t>
      </w:r>
    </w:p>
    <w:p w:rsidR="00C76588" w:rsidRPr="00937991" w:rsidRDefault="00C76588" w:rsidP="00C76588">
      <w:pPr>
        <w:widowControl w:val="0"/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 этой связи требую от прокуроров добиваться фактического исполнения решений суда, прежде всего о </w:t>
      </w:r>
      <w:r w:rsidRPr="00937991">
        <w:rPr>
          <w:rFonts w:eastAsia="Calibri"/>
          <w:sz w:val="36"/>
          <w:szCs w:val="36"/>
        </w:rPr>
        <w:lastRenderedPageBreak/>
        <w:t xml:space="preserve">взыскании задолженности по заработной плате и алиментам, </w:t>
      </w:r>
      <w:r w:rsidRPr="00937991">
        <w:rPr>
          <w:rFonts w:eastAsia="Calibri"/>
          <w:snapToGrid w:val="0"/>
          <w:sz w:val="36"/>
          <w:szCs w:val="36"/>
        </w:rPr>
        <w:t xml:space="preserve">возмещении ущерба, причиненного преступлениями, судебных штрафов, назначенных в качестве меры уголовного наказания, а также по </w:t>
      </w:r>
      <w:r w:rsidRPr="00937991">
        <w:rPr>
          <w:rFonts w:eastAsia="Calibri"/>
          <w:sz w:val="36"/>
          <w:szCs w:val="36"/>
        </w:rPr>
        <w:t>искам прокуроров.</w:t>
      </w:r>
    </w:p>
    <w:p w:rsidR="00C76588" w:rsidRPr="00937991" w:rsidRDefault="00C76588" w:rsidP="00C76588">
      <w:pPr>
        <w:widowControl w:val="0"/>
        <w:suppressAutoHyphens/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autoSpaceDE w:val="0"/>
        <w:autoSpaceDN w:val="0"/>
        <w:adjustRightInd w:val="0"/>
        <w:spacing w:line="360" w:lineRule="auto"/>
        <w:ind w:firstLine="708"/>
        <w:rPr>
          <w:rFonts w:eastAsia="Times New Roman"/>
          <w:color w:val="000000"/>
          <w:sz w:val="36"/>
          <w:szCs w:val="36"/>
          <w:lang w:eastAsia="ru-RU"/>
        </w:rPr>
      </w:pPr>
      <w:r w:rsidRPr="00937991">
        <w:rPr>
          <w:sz w:val="36"/>
          <w:szCs w:val="36"/>
        </w:rPr>
        <w:t xml:space="preserve">Одним из центральных вопросов всех направлений прокурорской деятельности является </w:t>
      </w:r>
      <w:r w:rsidRPr="00937991">
        <w:rPr>
          <w:b/>
          <w:sz w:val="36"/>
          <w:szCs w:val="36"/>
        </w:rPr>
        <w:t>противодействие коррупции</w:t>
      </w:r>
      <w:r w:rsidRPr="00937991">
        <w:rPr>
          <w:rFonts w:eastAsia="Times New Roman"/>
          <w:b/>
          <w:color w:val="000000"/>
          <w:sz w:val="36"/>
          <w:szCs w:val="36"/>
          <w:lang w:eastAsia="ru-RU"/>
        </w:rPr>
        <w:t xml:space="preserve">, </w:t>
      </w:r>
      <w:r w:rsidRPr="00937991">
        <w:rPr>
          <w:rFonts w:eastAsia="Times New Roman"/>
          <w:color w:val="000000"/>
          <w:sz w:val="36"/>
          <w:szCs w:val="36"/>
          <w:lang w:eastAsia="ru-RU"/>
        </w:rPr>
        <w:t>которое строится на системной основе от профилактики коррупционных проявлений до возмещения ущерба, причиненного преступлениями.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 истекшем году коррупционные нарушения выявлялись в сфере </w:t>
      </w:r>
      <w:r w:rsidRPr="00937991">
        <w:rPr>
          <w:rFonts w:eastAsia="Times New Roman"/>
          <w:iCs/>
          <w:sz w:val="36"/>
          <w:szCs w:val="36"/>
          <w:lang w:eastAsia="ru-RU"/>
        </w:rPr>
        <w:t xml:space="preserve">расходования бюджетных средств </w:t>
      </w:r>
      <w:r w:rsidRPr="00937991">
        <w:rPr>
          <w:rFonts w:eastAsia="Times New Roman"/>
          <w:i/>
          <w:iCs/>
          <w:sz w:val="36"/>
          <w:szCs w:val="36"/>
          <w:lang w:eastAsia="ru-RU"/>
        </w:rPr>
        <w:t>(64)</w:t>
      </w:r>
      <w:r w:rsidRPr="00937991">
        <w:rPr>
          <w:rFonts w:eastAsia="Times New Roman"/>
          <w:iCs/>
          <w:sz w:val="36"/>
          <w:szCs w:val="36"/>
          <w:lang w:eastAsia="ru-RU"/>
        </w:rPr>
        <w:t xml:space="preserve">, </w:t>
      </w:r>
      <w:r w:rsidRPr="00937991">
        <w:rPr>
          <w:rFonts w:eastAsia="Times New Roman"/>
          <w:kern w:val="28"/>
          <w:sz w:val="36"/>
          <w:szCs w:val="36"/>
          <w:lang w:eastAsia="ru-RU"/>
        </w:rPr>
        <w:t xml:space="preserve">в том числе выделенных на реализацию национальных проектов </w:t>
      </w:r>
      <w:r w:rsidRPr="00937991">
        <w:rPr>
          <w:rFonts w:eastAsia="Times New Roman"/>
          <w:i/>
          <w:kern w:val="28"/>
          <w:sz w:val="36"/>
          <w:szCs w:val="36"/>
          <w:lang w:eastAsia="ru-RU"/>
        </w:rPr>
        <w:t>(10)</w:t>
      </w:r>
      <w:r w:rsidRPr="00937991">
        <w:rPr>
          <w:rFonts w:eastAsia="Times New Roman"/>
          <w:kern w:val="28"/>
          <w:sz w:val="36"/>
          <w:szCs w:val="36"/>
          <w:lang w:eastAsia="ru-RU"/>
        </w:rPr>
        <w:t xml:space="preserve"> и федеральных программ,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госзакупок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 </w:t>
      </w:r>
      <w:r w:rsidRPr="00937991">
        <w:rPr>
          <w:rFonts w:eastAsia="Times New Roman"/>
          <w:i/>
          <w:sz w:val="36"/>
          <w:szCs w:val="36"/>
          <w:lang w:eastAsia="ru-RU"/>
        </w:rPr>
        <w:t>(12)</w:t>
      </w:r>
      <w:r w:rsidRPr="00937991">
        <w:rPr>
          <w:rFonts w:eastAsia="Times New Roman"/>
          <w:sz w:val="36"/>
          <w:szCs w:val="36"/>
          <w:lang w:eastAsia="ru-RU"/>
        </w:rPr>
        <w:t xml:space="preserve">, </w:t>
      </w:r>
      <w:r w:rsidRPr="00937991">
        <w:rPr>
          <w:rFonts w:eastAsia="Times New Roman"/>
          <w:iCs/>
          <w:sz w:val="36"/>
          <w:szCs w:val="36"/>
          <w:lang w:eastAsia="ru-RU"/>
        </w:rPr>
        <w:t xml:space="preserve">распоряжения государственным и муниципальным имуществом </w:t>
      </w:r>
      <w:r w:rsidRPr="00937991">
        <w:rPr>
          <w:rFonts w:eastAsia="Times New Roman"/>
          <w:i/>
          <w:iCs/>
          <w:sz w:val="36"/>
          <w:szCs w:val="36"/>
          <w:lang w:eastAsia="ru-RU"/>
        </w:rPr>
        <w:t>(11)</w:t>
      </w:r>
      <w:r w:rsidRPr="00937991">
        <w:rPr>
          <w:rFonts w:eastAsia="Times New Roman"/>
          <w:iCs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autoSpaceDE w:val="0"/>
        <w:autoSpaceDN w:val="0"/>
        <w:adjustRightInd w:val="0"/>
        <w:spacing w:line="360" w:lineRule="auto"/>
        <w:ind w:firstLine="708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За год по актам прокурорского реагирования к дисциплинарной ответственности привлечено почти 600 должностных лиц. В отношении 4 – инициированы процедуры осуществления </w:t>
      </w:r>
      <w:proofErr w:type="gramStart"/>
      <w:r w:rsidRPr="00937991">
        <w:rPr>
          <w:rFonts w:eastAsia="Times New Roman"/>
          <w:sz w:val="36"/>
          <w:szCs w:val="36"/>
          <w:lang w:eastAsia="ru-RU"/>
        </w:rPr>
        <w:t>контроля за</w:t>
      </w:r>
      <w:proofErr w:type="gramEnd"/>
      <w:r w:rsidRPr="00937991">
        <w:rPr>
          <w:rFonts w:eastAsia="Times New Roman"/>
          <w:sz w:val="36"/>
          <w:szCs w:val="36"/>
          <w:lang w:eastAsia="ru-RU"/>
        </w:rPr>
        <w:t xml:space="preserve"> расходами, в суд направлен иск об обращении имущества в доход Российской Федерации.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По материалам проверок прокуроров города Сарапула </w:t>
      </w:r>
      <w:r w:rsidRPr="00937991">
        <w:rPr>
          <w:rFonts w:eastAsia="Times New Roman"/>
          <w:i/>
          <w:sz w:val="36"/>
          <w:szCs w:val="36"/>
          <w:lang w:eastAsia="ru-RU"/>
        </w:rPr>
        <w:t xml:space="preserve">(2) </w:t>
      </w:r>
      <w:r w:rsidRPr="00937991">
        <w:rPr>
          <w:rFonts w:eastAsia="Times New Roman"/>
          <w:sz w:val="36"/>
          <w:szCs w:val="36"/>
          <w:lang w:eastAsia="ru-RU"/>
        </w:rPr>
        <w:t xml:space="preserve">и Первомайского района города Ижевска </w:t>
      </w:r>
      <w:r w:rsidRPr="00937991">
        <w:rPr>
          <w:rFonts w:eastAsia="Times New Roman"/>
          <w:i/>
          <w:sz w:val="36"/>
          <w:szCs w:val="36"/>
          <w:lang w:eastAsia="ru-RU"/>
        </w:rPr>
        <w:t>(1)</w:t>
      </w:r>
      <w:r w:rsidRPr="00937991">
        <w:rPr>
          <w:rFonts w:eastAsia="Times New Roman"/>
          <w:sz w:val="36"/>
          <w:szCs w:val="36"/>
          <w:lang w:eastAsia="ru-RU"/>
        </w:rPr>
        <w:t xml:space="preserve"> трём коммерческим организациям за получение н</w:t>
      </w:r>
      <w:r w:rsidRPr="00937991">
        <w:rPr>
          <w:rFonts w:eastAsia="Times New Roman"/>
          <w:bCs/>
          <w:sz w:val="36"/>
          <w:szCs w:val="36"/>
          <w:lang w:eastAsia="ru-RU"/>
        </w:rPr>
        <w:t xml:space="preserve">езаконного </w:t>
      </w:r>
      <w:r w:rsidRPr="00937991">
        <w:rPr>
          <w:rFonts w:eastAsia="Times New Roman"/>
          <w:bCs/>
          <w:sz w:val="36"/>
          <w:szCs w:val="36"/>
          <w:lang w:eastAsia="ru-RU"/>
        </w:rPr>
        <w:lastRenderedPageBreak/>
        <w:t>вознаграждения от имени юридического лица назначено административное наказание в виде штрафа в размере 2 миллионов рублей.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sz w:val="36"/>
          <w:szCs w:val="36"/>
        </w:rPr>
        <w:t xml:space="preserve">Особое внимание уделено координации работы правоохранительных органов по борьбе с коррупцией. Проведено координационное совещание. В результате принятых мер </w:t>
      </w:r>
      <w:r w:rsidRPr="00937991">
        <w:rPr>
          <w:rFonts w:eastAsia="Times New Roman"/>
          <w:sz w:val="36"/>
          <w:szCs w:val="36"/>
          <w:lang w:eastAsia="ru-RU"/>
        </w:rPr>
        <w:t>на 12,5 % возросло число выявленных преступлений коррупционной направленности.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Однако </w:t>
      </w:r>
      <w:r>
        <w:rPr>
          <w:rFonts w:eastAsia="Times New Roman"/>
          <w:sz w:val="36"/>
          <w:szCs w:val="36"/>
          <w:lang w:eastAsia="ru-RU"/>
        </w:rPr>
        <w:t>о</w:t>
      </w:r>
      <w:r w:rsidRPr="00937991">
        <w:rPr>
          <w:sz w:val="36"/>
          <w:szCs w:val="36"/>
        </w:rPr>
        <w:t xml:space="preserve">стаются единичными факты выявления коррупции в сфере </w:t>
      </w:r>
      <w:r w:rsidRPr="00937991">
        <w:rPr>
          <w:rFonts w:eastAsia="Times New Roman"/>
          <w:sz w:val="36"/>
          <w:szCs w:val="36"/>
          <w:lang w:eastAsia="ru-RU"/>
        </w:rPr>
        <w:t xml:space="preserve">расходования бюджетных средств, распоряжения государственным и муниципальным имуществом, закупок, земле и лесопользования. </w:t>
      </w:r>
      <w:r w:rsidRPr="00937991">
        <w:rPr>
          <w:sz w:val="36"/>
          <w:szCs w:val="36"/>
        </w:rPr>
        <w:t>В текущем году необходимо сосредоточить усилия на этих направлениях.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ind w:firstLine="0"/>
        <w:jc w:val="center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>***</w:t>
      </w:r>
    </w:p>
    <w:p w:rsidR="00C76588" w:rsidRPr="00937991" w:rsidRDefault="00C76588" w:rsidP="00C76588">
      <w:pPr>
        <w:widowControl w:val="0"/>
        <w:tabs>
          <w:tab w:val="left" w:pos="0"/>
        </w:tabs>
        <w:suppressAutoHyphens/>
        <w:spacing w:line="360" w:lineRule="auto"/>
        <w:rPr>
          <w:rFonts w:eastAsia="Calibri"/>
          <w:sz w:val="36"/>
          <w:szCs w:val="36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Требуют дополнительного внимания вопросы </w:t>
      </w:r>
      <w:r w:rsidRPr="00937991">
        <w:rPr>
          <w:rFonts w:eastAsia="Times New Roman"/>
          <w:b/>
          <w:sz w:val="36"/>
          <w:szCs w:val="36"/>
          <w:lang w:eastAsia="ru-RU"/>
        </w:rPr>
        <w:t>экстремизма и терроризма</w:t>
      </w:r>
      <w:r w:rsidRPr="00937991">
        <w:rPr>
          <w:rFonts w:eastAsia="Times New Roman"/>
          <w:sz w:val="36"/>
          <w:szCs w:val="36"/>
          <w:lang w:eastAsia="ru-RU"/>
        </w:rPr>
        <w:t xml:space="preserve">, особенно – с учетом того, что </w:t>
      </w:r>
      <w:r w:rsidRPr="00937991">
        <w:rPr>
          <w:rFonts w:eastAsia="Calibri"/>
          <w:sz w:val="36"/>
          <w:szCs w:val="36"/>
        </w:rPr>
        <w:t xml:space="preserve">19 сентября состоятся </w:t>
      </w:r>
      <w:r w:rsidRPr="00937991">
        <w:rPr>
          <w:rFonts w:eastAsia="Calibri"/>
          <w:b/>
          <w:sz w:val="36"/>
          <w:szCs w:val="36"/>
        </w:rPr>
        <w:t>выборы депутатов Государственной Думы Федерального собрания Российской Федерации</w:t>
      </w:r>
      <w:r w:rsidRPr="00937991">
        <w:rPr>
          <w:rFonts w:eastAsia="Calibri"/>
          <w:sz w:val="36"/>
          <w:szCs w:val="36"/>
        </w:rPr>
        <w:t>. Избирательная кампания стартует уже летом. Сохранение социальной стабильности в обществе – одна из наших приоритетных задач.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Calibri"/>
          <w:sz w:val="36"/>
          <w:szCs w:val="36"/>
        </w:rPr>
        <w:t xml:space="preserve">Поэтому надзор за исполнением законодательства о противодействии экстремизму и терроризму должен быть </w:t>
      </w:r>
      <w:r w:rsidRPr="00937991">
        <w:rPr>
          <w:rFonts w:eastAsia="Calibri"/>
          <w:sz w:val="36"/>
          <w:szCs w:val="36"/>
        </w:rPr>
        <w:lastRenderedPageBreak/>
        <w:t xml:space="preserve">системным и не сводиться </w:t>
      </w:r>
      <w:r w:rsidRPr="00937991">
        <w:rPr>
          <w:rFonts w:eastAsia="Times New Roman"/>
          <w:sz w:val="36"/>
          <w:szCs w:val="36"/>
          <w:lang w:eastAsia="ru-RU"/>
        </w:rPr>
        <w:t>к проверкам органов местного самоуправления, а также образовательных организаций.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Особое внимание уделите организации публичных, в том числе массовых мероприятий. Обеспечьте законность их проведения. Пристальное внимание обратите на публикации в средствах массовой информации, сети «Интернет», принимайте меры к своевременной блокировке запрещённой информации, пресечению распространения </w:t>
      </w:r>
      <w:r>
        <w:rPr>
          <w:rFonts w:eastAsia="Times New Roman"/>
          <w:sz w:val="36"/>
          <w:szCs w:val="36"/>
          <w:lang w:eastAsia="ru-RU"/>
        </w:rPr>
        <w:t>«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фейковых</w:t>
      </w:r>
      <w:proofErr w:type="spellEnd"/>
      <w:r>
        <w:rPr>
          <w:rFonts w:eastAsia="Times New Roman"/>
          <w:sz w:val="36"/>
          <w:szCs w:val="36"/>
          <w:lang w:eastAsia="ru-RU"/>
        </w:rPr>
        <w:t>»</w:t>
      </w:r>
      <w:r w:rsidRPr="00937991">
        <w:rPr>
          <w:rFonts w:eastAsia="Times New Roman"/>
          <w:sz w:val="36"/>
          <w:szCs w:val="36"/>
          <w:lang w:eastAsia="ru-RU"/>
        </w:rPr>
        <w:t xml:space="preserve"> новостей.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Работайте на упреждение нарушений закона, требуйте его безусловного исполнения уполномоченными, в том числе правоохранительными органами. Добивайтесь привлечения виновных лиц к ответственности.</w:t>
      </w:r>
    </w:p>
    <w:p w:rsidR="00C76588" w:rsidRPr="00937991" w:rsidRDefault="00C76588" w:rsidP="00C76588">
      <w:pPr>
        <w:spacing w:line="360" w:lineRule="auto"/>
        <w:ind w:firstLine="720"/>
        <w:rPr>
          <w:rFonts w:eastAsia="Calibri"/>
          <w:sz w:val="36"/>
          <w:szCs w:val="36"/>
        </w:rPr>
      </w:pPr>
      <w:r w:rsidRPr="00937991">
        <w:rPr>
          <w:rFonts w:eastAsia="Calibri"/>
          <w:sz w:val="36"/>
          <w:szCs w:val="36"/>
        </w:rPr>
        <w:t xml:space="preserve">Важно, чтобы подготовка к выборам и их проведение осуществлялись строго в правовом поле. В связи с этим, на всех уровнях обеспечьте взаимодействие с избирательными комиссиями, правоохранительными органами, при </w:t>
      </w:r>
      <w:proofErr w:type="gramStart"/>
      <w:r w:rsidRPr="00937991">
        <w:rPr>
          <w:rFonts w:eastAsia="Calibri"/>
          <w:sz w:val="36"/>
          <w:szCs w:val="36"/>
        </w:rPr>
        <w:t>этом</w:t>
      </w:r>
      <w:proofErr w:type="gramEnd"/>
      <w:r w:rsidRPr="00937991">
        <w:rPr>
          <w:rFonts w:eastAsia="Calibri"/>
          <w:sz w:val="36"/>
          <w:szCs w:val="36"/>
        </w:rPr>
        <w:t xml:space="preserve"> не допуская подмены их функций.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Высокий уровень </w:t>
      </w:r>
      <w:r w:rsidRPr="00937991">
        <w:rPr>
          <w:rFonts w:eastAsia="Times New Roman"/>
          <w:b/>
          <w:sz w:val="36"/>
          <w:szCs w:val="36"/>
          <w:lang w:eastAsia="ru-RU"/>
        </w:rPr>
        <w:t>преступности</w:t>
      </w:r>
      <w:r w:rsidRPr="00937991">
        <w:rPr>
          <w:rFonts w:eastAsia="Times New Roman"/>
          <w:sz w:val="36"/>
          <w:szCs w:val="36"/>
          <w:lang w:eastAsia="ru-RU"/>
        </w:rPr>
        <w:t xml:space="preserve"> негативно характеризует состояние законности, снижает доверие граждан к правоохранительным органам</w:t>
      </w:r>
      <w:r>
        <w:rPr>
          <w:rFonts w:eastAsia="Times New Roman"/>
          <w:sz w:val="36"/>
          <w:szCs w:val="36"/>
          <w:lang w:eastAsia="ru-RU"/>
        </w:rPr>
        <w:t>.</w:t>
      </w:r>
    </w:p>
    <w:p w:rsidR="00C76588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Совместно принятые меры замедлили темпы её роста, однако коренным образом не изменили обстановку. В </w:t>
      </w:r>
      <w:r w:rsidRPr="00937991">
        <w:rPr>
          <w:rFonts w:eastAsia="Times New Roman"/>
          <w:sz w:val="36"/>
          <w:szCs w:val="36"/>
          <w:lang w:eastAsia="ru-RU"/>
        </w:rPr>
        <w:lastRenderedPageBreak/>
        <w:t>результате, по итогам 2020 года вновь наблюдаем увеличение количества зарегистрированных преступлений, в основном за счет деяний корыстной направленности, совершённых с использованием компьютерных технологий.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Усугубляет ситуацию и сокращение общей раскрываемости.</w:t>
      </w:r>
    </w:p>
    <w:p w:rsidR="00C76588" w:rsidRPr="00937991" w:rsidRDefault="00C76588" w:rsidP="00C76588">
      <w:pPr>
        <w:spacing w:line="360" w:lineRule="auto"/>
        <w:rPr>
          <w:rFonts w:eastAsia="Times New Roman"/>
          <w:b/>
          <w:sz w:val="36"/>
          <w:szCs w:val="36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Отмеченные негативные тенденции диктуют нам острую необходимость выработки дополнительных мер по повышению эффективности </w:t>
      </w:r>
      <w:r w:rsidRPr="00937991">
        <w:rPr>
          <w:rFonts w:eastAsia="Times New Roman"/>
          <w:b/>
          <w:sz w:val="36"/>
          <w:szCs w:val="36"/>
        </w:rPr>
        <w:t xml:space="preserve">профилактической работы, </w:t>
      </w:r>
      <w:r w:rsidRPr="00937991">
        <w:rPr>
          <w:rFonts w:eastAsia="Times New Roman"/>
          <w:sz w:val="36"/>
          <w:szCs w:val="36"/>
        </w:rPr>
        <w:t>в том числе</w:t>
      </w:r>
      <w:r w:rsidRPr="00937991">
        <w:rPr>
          <w:rFonts w:eastAsia="Times New Roman"/>
          <w:b/>
          <w:sz w:val="36"/>
          <w:szCs w:val="36"/>
        </w:rPr>
        <w:t xml:space="preserve"> административного надзора.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Требую обеспечить изменение подхода уполномоченных органов к индивидуальной профилактической работе с лицами, склонными к совершению преступлений.</w:t>
      </w:r>
    </w:p>
    <w:p w:rsidR="00C76588" w:rsidRPr="00937991" w:rsidRDefault="00C76588" w:rsidP="00C76588">
      <w:pPr>
        <w:pStyle w:val="a6"/>
        <w:spacing w:line="360" w:lineRule="auto"/>
        <w:ind w:left="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Вопросы профилактики преступности, в том числе повторной, должны решаться во взаимодействии с органами местного самоуправления.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Прокурор возглавляет </w:t>
      </w:r>
      <w:r w:rsidRPr="00937991">
        <w:rPr>
          <w:rFonts w:eastAsia="Times New Roman"/>
          <w:b/>
          <w:sz w:val="36"/>
          <w:szCs w:val="36"/>
          <w:lang w:eastAsia="ru-RU"/>
        </w:rPr>
        <w:t>уголовное преследование</w:t>
      </w:r>
      <w:r w:rsidRPr="00937991">
        <w:rPr>
          <w:rFonts w:eastAsia="Times New Roman"/>
          <w:sz w:val="36"/>
          <w:szCs w:val="36"/>
          <w:lang w:eastAsia="ru-RU"/>
        </w:rPr>
        <w:t xml:space="preserve"> и поэтому наша задача, не подменяя ведомственный, процессуальный контроль обеспечить законность решений по каждому сообщению о преступлении и уголовному делу.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При осуществлении надзора за </w:t>
      </w:r>
      <w:r w:rsidRPr="00937991">
        <w:rPr>
          <w:rFonts w:eastAsia="Times New Roman"/>
          <w:b/>
          <w:sz w:val="36"/>
          <w:szCs w:val="36"/>
          <w:lang w:eastAsia="ru-RU"/>
        </w:rPr>
        <w:t>процессуальной деятельностью органов следствия и дознания</w:t>
      </w:r>
      <w:r w:rsidRPr="00937991">
        <w:rPr>
          <w:rFonts w:eastAsia="Times New Roman"/>
          <w:sz w:val="36"/>
          <w:szCs w:val="36"/>
          <w:lang w:eastAsia="ru-RU"/>
        </w:rPr>
        <w:t xml:space="preserve"> выявлено </w:t>
      </w:r>
      <w:r w:rsidRPr="00937991">
        <w:rPr>
          <w:rFonts w:eastAsia="Times New Roman"/>
          <w:sz w:val="36"/>
          <w:szCs w:val="36"/>
          <w:lang w:eastAsia="ru-RU"/>
        </w:rPr>
        <w:lastRenderedPageBreak/>
        <w:t xml:space="preserve">почти 10,5 тысяч нарушений. Большая часть </w:t>
      </w:r>
      <w:r w:rsidRPr="00937991">
        <w:rPr>
          <w:rFonts w:eastAsia="Times New Roman"/>
          <w:i/>
          <w:sz w:val="36"/>
          <w:szCs w:val="36"/>
          <w:lang w:eastAsia="ru-RU"/>
        </w:rPr>
        <w:t>(64%)</w:t>
      </w:r>
      <w:r w:rsidRPr="00937991">
        <w:rPr>
          <w:rFonts w:eastAsia="Times New Roman"/>
          <w:sz w:val="36"/>
          <w:szCs w:val="36"/>
          <w:lang w:eastAsia="ru-RU"/>
        </w:rPr>
        <w:t xml:space="preserve"> из них, как и прежде, допущены при приёме, регистрации и рассмотрении сообщений о преступлениях. 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Несмотря на внушительное количество нарушений, в истекшем году принятые совместно с правоохранительными органами меры позволили в три раза сократить количество лиц, необоснованно привлечённых к уголовной ответственности. Обеспечить соблюдение сроков по большинству дел, расследованных органами следствия, качественное изучение уголовных дел, поступивших с обвинительным заключением.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 то же время, с точки зрения защиты прав и свобод конкретного человека эта работа является недостаточной. 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Основными, узловыми вопросами, которые предстоит решать в текущем году, являются: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обеспечение соблюдения сроков рассмотрения сообщений о преступлениях, расследования уголовных дел,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исключение фактов незаконного привлечения к уголовной ответственности,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возмещение ущерба, причиненного преступлениями,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- принятие исчерпывающих мер по устранению причин и условий совершения преступлений.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ind w:right="-21" w:firstLine="720"/>
        <w:outlineLvl w:val="1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lastRenderedPageBreak/>
        <w:t xml:space="preserve">Всё более значимой становится работа </w:t>
      </w:r>
      <w:r w:rsidRPr="00937991">
        <w:rPr>
          <w:rFonts w:eastAsia="Times New Roman"/>
          <w:b/>
          <w:sz w:val="36"/>
          <w:szCs w:val="36"/>
          <w:lang w:eastAsia="ru-RU"/>
        </w:rPr>
        <w:t>оперативных подразделений</w:t>
      </w:r>
      <w:r w:rsidRPr="00937991">
        <w:rPr>
          <w:rFonts w:eastAsia="Times New Roman"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Можно отметить высокую раскрываемость наиболее общественно опасных видов преступлений – убийств, фактов умышленного причинения тяжкого вреда здоровью, в том числе повлекшего смерть, изнасилований, разбойных нападений.</w:t>
      </w:r>
    </w:p>
    <w:p w:rsidR="00C76588" w:rsidRPr="00937991" w:rsidRDefault="00C76588" w:rsidP="00C76588">
      <w:pPr>
        <w:spacing w:line="360" w:lineRule="auto"/>
        <w:ind w:right="-21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Увеличилось количество выявленных преступлений, совершенных организованными группами и преступными сообществами, в сфере ЖКХ, связанных </w:t>
      </w:r>
      <w:r w:rsidRPr="00937991">
        <w:rPr>
          <w:rFonts w:eastAsia="Times New Roman"/>
          <w:bCs/>
          <w:sz w:val="36"/>
          <w:szCs w:val="36"/>
        </w:rPr>
        <w:t>незаконными финансовыми операциями</w:t>
      </w:r>
      <w:r w:rsidRPr="00937991">
        <w:rPr>
          <w:rFonts w:eastAsia="Times New Roman"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 то же время учитывая, что на фоне роста преступности произошло снижение общей раскрываемости преступлений, требую усилить надзор за оперативно-розыскной деятельностью. </w:t>
      </w:r>
      <w:r w:rsidRPr="00937991">
        <w:rPr>
          <w:rFonts w:eastAsia="Times New Roman"/>
          <w:sz w:val="36"/>
          <w:szCs w:val="36"/>
        </w:rPr>
        <w:t xml:space="preserve">Сосредоточить его на раскрытии преступлений в сфере компьютерных технологий, </w:t>
      </w:r>
      <w:r w:rsidRPr="00937991">
        <w:rPr>
          <w:rFonts w:eastAsia="Times New Roman"/>
          <w:sz w:val="36"/>
          <w:szCs w:val="36"/>
          <w:lang w:eastAsia="ru-RU"/>
        </w:rPr>
        <w:t>выявлении и пресечении фактов хищения бюджетных средств, в том числе выделяемых на реализацию национальных проектов, в сферах оборонно-промышленного комплекса, незаконного оборота наркотиков, лесопользования, легализации преступных доходов.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</w:rPr>
      </w:pPr>
      <w:r w:rsidRPr="00937991">
        <w:rPr>
          <w:rFonts w:eastAsia="Times New Roman"/>
          <w:sz w:val="36"/>
          <w:szCs w:val="36"/>
        </w:rPr>
        <w:lastRenderedPageBreak/>
        <w:t>Обращаю внимание, что надзор за оперативно-розыскной деятельностью – зона непосредственной ответственности прокуроров.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ind w:right="-21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Значительного внимания требует </w:t>
      </w:r>
      <w:r w:rsidRPr="00937991">
        <w:rPr>
          <w:rFonts w:eastAsia="Times New Roman"/>
          <w:b/>
          <w:sz w:val="36"/>
          <w:szCs w:val="36"/>
          <w:lang w:eastAsia="ru-RU"/>
        </w:rPr>
        <w:t>достоверность статистических сведений о преступности</w:t>
      </w:r>
      <w:r w:rsidRPr="00937991">
        <w:rPr>
          <w:rFonts w:eastAsia="Times New Roman"/>
          <w:sz w:val="36"/>
          <w:szCs w:val="36"/>
          <w:lang w:eastAsia="ru-RU"/>
        </w:rPr>
        <w:t xml:space="preserve">. Прошедший год показал, что уголовно-правовая статистика всё ещё сильно искажена. </w:t>
      </w:r>
    </w:p>
    <w:p w:rsidR="00C76588" w:rsidRPr="00937991" w:rsidRDefault="00C76588" w:rsidP="00C76588">
      <w:pPr>
        <w:spacing w:line="360" w:lineRule="auto"/>
        <w:ind w:firstLine="708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Возросло количество нарушений, связанных с недостоверностью сведений о преступлении и лице его совершившем, а также допущенных при формировании отчётов о работе органов следствия и дознания.</w:t>
      </w:r>
      <w:r>
        <w:rPr>
          <w:rFonts w:eastAsia="Times New Roman"/>
          <w:sz w:val="36"/>
          <w:szCs w:val="36"/>
          <w:lang w:eastAsia="ru-RU"/>
        </w:rPr>
        <w:t xml:space="preserve"> При этом не всегда лица, виновные в искажении данных уголовно-правовой статистики привлекаются к ответственности.</w:t>
      </w:r>
    </w:p>
    <w:p w:rsidR="00C76588" w:rsidRPr="00937991" w:rsidRDefault="00C76588" w:rsidP="00C76588">
      <w:pPr>
        <w:pStyle w:val="Bodytext20"/>
        <w:shd w:val="clear" w:color="auto" w:fill="auto"/>
        <w:spacing w:line="360" w:lineRule="auto"/>
        <w:ind w:firstLine="709"/>
        <w:rPr>
          <w:rFonts w:ascii="Times New Roman" w:hAnsi="Times New Roman"/>
          <w:sz w:val="36"/>
          <w:szCs w:val="36"/>
        </w:rPr>
      </w:pPr>
      <w:r w:rsidRPr="00937991">
        <w:rPr>
          <w:rFonts w:ascii="Times New Roman" w:hAnsi="Times New Roman"/>
          <w:sz w:val="36"/>
          <w:szCs w:val="36"/>
        </w:rPr>
        <w:t>Безответственность порождает ухудшение состояния законности, поэтому, если вы не будете ставить в</w:t>
      </w:r>
      <w:r>
        <w:rPr>
          <w:rFonts w:ascii="Times New Roman" w:hAnsi="Times New Roman"/>
          <w:sz w:val="36"/>
          <w:szCs w:val="36"/>
        </w:rPr>
        <w:t>опрос об ответственности виновных,</w:t>
      </w:r>
      <w:r w:rsidRPr="00937991">
        <w:rPr>
          <w:rFonts w:ascii="Times New Roman" w:hAnsi="Times New Roman"/>
          <w:sz w:val="36"/>
          <w:szCs w:val="36"/>
        </w:rPr>
        <w:t xml:space="preserve"> то спрашивать придётся непосредственно с вас.</w:t>
      </w:r>
    </w:p>
    <w:p w:rsidR="00C76588" w:rsidRPr="00937991" w:rsidRDefault="00C76588" w:rsidP="00C76588">
      <w:pPr>
        <w:pStyle w:val="Bodytext20"/>
        <w:shd w:val="clear" w:color="auto" w:fill="auto"/>
        <w:spacing w:line="360" w:lineRule="auto"/>
        <w:ind w:firstLine="709"/>
        <w:rPr>
          <w:rFonts w:ascii="Times New Roman" w:hAnsi="Times New Roman"/>
          <w:sz w:val="36"/>
          <w:szCs w:val="36"/>
        </w:rPr>
      </w:pPr>
      <w:r w:rsidRPr="00937991">
        <w:rPr>
          <w:rFonts w:ascii="Times New Roman" w:hAnsi="Times New Roman"/>
          <w:sz w:val="36"/>
          <w:szCs w:val="36"/>
        </w:rPr>
        <w:t>Делайте выводы, активизируйте работу по наведению порядка в статистическом учете преступлений.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 2020 году мы приняли участие </w:t>
      </w:r>
      <w:r w:rsidRPr="00937991">
        <w:rPr>
          <w:rFonts w:eastAsia="Times New Roman"/>
          <w:b/>
          <w:sz w:val="36"/>
          <w:szCs w:val="36"/>
          <w:lang w:eastAsia="ru-RU"/>
        </w:rPr>
        <w:t>в рассмотрении судом</w:t>
      </w:r>
      <w:r w:rsidRPr="00937991">
        <w:rPr>
          <w:rFonts w:eastAsia="Times New Roman"/>
          <w:sz w:val="36"/>
          <w:szCs w:val="36"/>
          <w:lang w:eastAsia="ru-RU"/>
        </w:rPr>
        <w:t xml:space="preserve"> более 10,6 тысяч </w:t>
      </w:r>
      <w:r w:rsidRPr="00937991">
        <w:rPr>
          <w:rFonts w:eastAsia="Times New Roman"/>
          <w:b/>
          <w:sz w:val="36"/>
          <w:szCs w:val="36"/>
          <w:lang w:eastAsia="ru-RU"/>
        </w:rPr>
        <w:t>уголовных дел.</w:t>
      </w:r>
      <w:r w:rsidRPr="00937991">
        <w:rPr>
          <w:rFonts w:eastAsia="Times New Roman"/>
          <w:sz w:val="36"/>
          <w:szCs w:val="36"/>
          <w:lang w:eastAsia="ru-RU"/>
        </w:rPr>
        <w:t xml:space="preserve"> Обеспечили взвешенный </w:t>
      </w:r>
      <w:r w:rsidRPr="00937991">
        <w:rPr>
          <w:rFonts w:eastAsia="Times New Roman"/>
          <w:sz w:val="36"/>
          <w:szCs w:val="36"/>
          <w:lang w:eastAsia="ru-RU"/>
        </w:rPr>
        <w:lastRenderedPageBreak/>
        <w:t>подход к применению особого порядка судебного разбирательства</w:t>
      </w:r>
      <w:r w:rsidRPr="00937991">
        <w:rPr>
          <w:rFonts w:eastAsia="Times New Roman"/>
          <w:i/>
          <w:sz w:val="36"/>
          <w:szCs w:val="36"/>
          <w:lang w:eastAsia="ru-RU"/>
        </w:rPr>
        <w:t xml:space="preserve">, </w:t>
      </w:r>
      <w:r w:rsidRPr="00937991">
        <w:rPr>
          <w:rFonts w:eastAsia="Times New Roman"/>
          <w:sz w:val="36"/>
          <w:szCs w:val="36"/>
          <w:lang w:eastAsia="ru-RU"/>
        </w:rPr>
        <w:t xml:space="preserve">высокую эффективность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аппеляционного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 обжалования</w:t>
      </w:r>
      <w:r>
        <w:rPr>
          <w:rFonts w:eastAsia="Times New Roman"/>
          <w:sz w:val="36"/>
          <w:szCs w:val="36"/>
          <w:lang w:eastAsia="ru-RU"/>
        </w:rPr>
        <w:t xml:space="preserve"> неправосудных постановлений</w:t>
      </w:r>
      <w:r w:rsidRPr="00937991">
        <w:rPr>
          <w:rFonts w:eastAsia="Times New Roman"/>
          <w:sz w:val="36"/>
          <w:szCs w:val="36"/>
          <w:lang w:eastAsia="ru-RU"/>
        </w:rPr>
        <w:t>.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Однако</w:t>
      </w:r>
      <w:proofErr w:type="gramStart"/>
      <w:r w:rsidRPr="00937991">
        <w:rPr>
          <w:rFonts w:eastAsia="Times New Roman"/>
          <w:sz w:val="36"/>
          <w:szCs w:val="36"/>
          <w:lang w:eastAsia="ru-RU"/>
        </w:rPr>
        <w:t>,</w:t>
      </w:r>
      <w:proofErr w:type="gramEnd"/>
      <w:r w:rsidRPr="00937991">
        <w:rPr>
          <w:rFonts w:eastAsia="Times New Roman"/>
          <w:sz w:val="36"/>
          <w:szCs w:val="36"/>
          <w:lang w:eastAsia="ru-RU"/>
        </w:rPr>
        <w:t xml:space="preserve"> не всегда прокуроры лично поддерживали обвинение по делам о наиболее общественно опасных и получивших резонанс преступлениях.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Важным элементом уголовной политики является эффективное </w:t>
      </w:r>
      <w:r w:rsidRPr="00937991">
        <w:rPr>
          <w:rFonts w:eastAsia="Times New Roman"/>
          <w:b/>
          <w:sz w:val="36"/>
          <w:szCs w:val="36"/>
          <w:lang w:eastAsia="ru-RU"/>
        </w:rPr>
        <w:t>исполнение наказаний</w:t>
      </w:r>
      <w:r w:rsidRPr="00937991">
        <w:rPr>
          <w:rFonts w:eastAsia="Times New Roman"/>
          <w:sz w:val="36"/>
          <w:szCs w:val="36"/>
          <w:lang w:eastAsia="ru-RU"/>
        </w:rPr>
        <w:t>. Это направление прокурорского надзора всегда занимало особое место, и истекший год не стал исключением.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Принимаемые меры способствовали укреплению законности и режима содержания, что позволило не допустить конфликтов, массовых беспорядков и голодовок.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На протяжении нескольких лет, совместно с управлением ФСИН мы добивались решения проблемы трудоустройства осужденных. И, сегодня 85% от лиц, подлежащих обязательному привлечению к труду, работают, возросла их средняя заработная плата.</w:t>
      </w:r>
    </w:p>
    <w:p w:rsidR="00C76588" w:rsidRPr="00937991" w:rsidRDefault="00C76588" w:rsidP="00C76588">
      <w:pPr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Наблюдается положительная тенденция к сокращению</w:t>
      </w:r>
      <w:r w:rsidRPr="00937991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937991">
        <w:rPr>
          <w:rFonts w:eastAsia="Times New Roman"/>
          <w:sz w:val="36"/>
          <w:szCs w:val="36"/>
          <w:lang w:eastAsia="ru-RU"/>
        </w:rPr>
        <w:t>количества нарушений порядка отбывания наказания, снизилась смертность.</w:t>
      </w:r>
    </w:p>
    <w:p w:rsidR="00C76588" w:rsidRPr="00937991" w:rsidRDefault="00C76588" w:rsidP="00C76588">
      <w:pPr>
        <w:spacing w:line="360" w:lineRule="auto"/>
        <w:ind w:right="-21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lastRenderedPageBreak/>
        <w:t>Вместе с тем, нарушения закона по-прежнему распространены и требуют пристального внимания прокуроров.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Усилия должны быть сосредоточены на принятии администрациями учреждений превентивных мер, по противодействию криминализации осужденных, предотвращении доставки запрещенных предметов.</w:t>
      </w:r>
    </w:p>
    <w:p w:rsidR="00C76588" w:rsidRPr="00937991" w:rsidRDefault="00C76588" w:rsidP="00C76588">
      <w:pPr>
        <w:spacing w:line="360" w:lineRule="auto"/>
        <w:ind w:right="-21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Большое значение в условиях </w:t>
      </w:r>
      <w:proofErr w:type="spellStart"/>
      <w:r w:rsidRPr="00937991">
        <w:rPr>
          <w:rFonts w:eastAsia="Times New Roman"/>
          <w:sz w:val="36"/>
          <w:szCs w:val="36"/>
          <w:lang w:eastAsia="ru-RU"/>
        </w:rPr>
        <w:t>гуманизации</w:t>
      </w:r>
      <w:proofErr w:type="spellEnd"/>
      <w:r w:rsidRPr="00937991">
        <w:rPr>
          <w:rFonts w:eastAsia="Times New Roman"/>
          <w:sz w:val="36"/>
          <w:szCs w:val="36"/>
          <w:lang w:eastAsia="ru-RU"/>
        </w:rPr>
        <w:t xml:space="preserve"> уголовно-исполнительной системы имеет исполнение наказаний, не связанных с лишением свободы, и в будущем этот вектор будет только усиливаться. </w:t>
      </w:r>
    </w:p>
    <w:p w:rsidR="00C76588" w:rsidRPr="00937991" w:rsidRDefault="00C76588" w:rsidP="00C76588">
      <w:pPr>
        <w:shd w:val="clear" w:color="auto" w:fill="FFFFFF"/>
        <w:spacing w:line="360" w:lineRule="auto"/>
        <w:ind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Поэтому необходимо принять действенные меры по активизации надзора в данной сфере, принципиально подходить к вопросам объективности и достаточности мер дисциплинарного и административного воздействия к нарушителям.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9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Работа проделана огромная. За всем этим стоят конкретные </w:t>
      </w:r>
      <w:r w:rsidRPr="00937991">
        <w:rPr>
          <w:rFonts w:eastAsia="Times New Roman"/>
          <w:b/>
          <w:sz w:val="36"/>
          <w:szCs w:val="36"/>
          <w:lang w:eastAsia="ru-RU"/>
        </w:rPr>
        <w:t>работники прокуратуры</w:t>
      </w:r>
      <w:r w:rsidRPr="00937991">
        <w:rPr>
          <w:rFonts w:eastAsia="Times New Roman"/>
          <w:sz w:val="36"/>
          <w:szCs w:val="36"/>
          <w:lang w:eastAsia="ru-RU"/>
        </w:rPr>
        <w:t>. Без преданного отношения к делу мы не достигли бы таких результатов.</w:t>
      </w:r>
    </w:p>
    <w:p w:rsidR="00C76588" w:rsidRPr="00937991" w:rsidRDefault="00C76588" w:rsidP="00C76588">
      <w:pPr>
        <w:spacing w:line="360" w:lineRule="auto"/>
        <w:ind w:right="-21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У нас работают высококвалифицированные прокуроры, которые строго соблюдают требования закона, Присягу и Кодекс этики прокурорского работника.</w:t>
      </w:r>
    </w:p>
    <w:p w:rsidR="00C76588" w:rsidRPr="00937991" w:rsidRDefault="00C76588" w:rsidP="00C7658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9" w:firstLine="720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lastRenderedPageBreak/>
        <w:t>Коллектив прокуратуры постоянно меняется. За последние время на работу пришло много молодых специалистов. Среди помощников районных прокуроров каждый 5-ый со стажем до 3-х лет. Поэтому прокуроры должны постоянно уделять внимание их подготовке, заниматься не только профессиональным становлением, но и воспитанием, вырабатывать достойное поведение, как в служебной деятельности, так и в быту. Это очень сложно, но такова задача прокурора.</w:t>
      </w:r>
    </w:p>
    <w:p w:rsidR="00C76588" w:rsidRPr="00937991" w:rsidRDefault="00C76588" w:rsidP="00C76588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>***</w:t>
      </w:r>
    </w:p>
    <w:p w:rsidR="00C76588" w:rsidRPr="00937991" w:rsidRDefault="00C76588" w:rsidP="00C76588">
      <w:pPr>
        <w:spacing w:line="360" w:lineRule="auto"/>
        <w:rPr>
          <w:rFonts w:eastAsia="Times New Roman"/>
          <w:sz w:val="36"/>
          <w:szCs w:val="36"/>
          <w:lang w:eastAsia="ru-RU"/>
        </w:rPr>
      </w:pPr>
      <w:r w:rsidRPr="00937991">
        <w:rPr>
          <w:rFonts w:eastAsia="Times New Roman"/>
          <w:sz w:val="36"/>
          <w:szCs w:val="36"/>
          <w:lang w:eastAsia="ru-RU"/>
        </w:rPr>
        <w:t xml:space="preserve">В завершении отмечу, что прокурорский надзор должен </w:t>
      </w:r>
      <w:r>
        <w:rPr>
          <w:rFonts w:eastAsia="Times New Roman"/>
          <w:sz w:val="36"/>
          <w:szCs w:val="36"/>
          <w:lang w:eastAsia="ru-RU"/>
        </w:rPr>
        <w:t xml:space="preserve">носить упреждающий характер и </w:t>
      </w:r>
      <w:r w:rsidRPr="00937991">
        <w:rPr>
          <w:rFonts w:eastAsia="Times New Roman"/>
          <w:sz w:val="36"/>
          <w:szCs w:val="36"/>
          <w:lang w:eastAsia="ru-RU"/>
        </w:rPr>
        <w:t>быть ориентирован на конечный результат –</w:t>
      </w:r>
      <w:r>
        <w:rPr>
          <w:rFonts w:eastAsia="Times New Roman"/>
          <w:sz w:val="36"/>
          <w:szCs w:val="36"/>
          <w:lang w:eastAsia="ru-RU"/>
        </w:rPr>
        <w:t xml:space="preserve"> </w:t>
      </w:r>
      <w:r w:rsidRPr="00937991">
        <w:rPr>
          <w:rFonts w:eastAsia="Times New Roman"/>
          <w:sz w:val="36"/>
          <w:szCs w:val="36"/>
          <w:lang w:eastAsia="ru-RU"/>
        </w:rPr>
        <w:t>реальное восстановление нарушенных прав и возмещение причиненного ущерба.</w:t>
      </w:r>
    </w:p>
    <w:p w:rsidR="00C76588" w:rsidRPr="00937991" w:rsidRDefault="00C76588" w:rsidP="00C76588">
      <w:pPr>
        <w:spacing w:line="360" w:lineRule="auto"/>
        <w:ind w:firstLine="0"/>
        <w:rPr>
          <w:rFonts w:eastAsia="Times New Roman"/>
          <w:sz w:val="36"/>
          <w:szCs w:val="36"/>
          <w:lang w:eastAsia="ru-RU"/>
        </w:rPr>
      </w:pPr>
    </w:p>
    <w:p w:rsidR="00C76588" w:rsidRPr="00FB1481" w:rsidRDefault="00C76588" w:rsidP="00C76588">
      <w:pPr>
        <w:ind w:firstLine="0"/>
        <w:rPr>
          <w:sz w:val="32"/>
          <w:szCs w:val="32"/>
        </w:rPr>
      </w:pPr>
    </w:p>
    <w:p w:rsidR="00BA70D3" w:rsidRDefault="00C76588">
      <w:bookmarkStart w:id="1" w:name="_GoBack"/>
      <w:bookmarkEnd w:id="1"/>
    </w:p>
    <w:sectPr w:rsidR="00BA70D3" w:rsidSect="00DD3A9F">
      <w:headerReference w:type="default" r:id="rId5"/>
      <w:pgSz w:w="11906" w:h="16838"/>
      <w:pgMar w:top="1134" w:right="62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75416"/>
      <w:docPartObj>
        <w:docPartGallery w:val="Page Numbers (Top of Page)"/>
        <w:docPartUnique/>
      </w:docPartObj>
    </w:sdtPr>
    <w:sdtEndPr/>
    <w:sdtContent>
      <w:p w:rsidR="00CD7F64" w:rsidRDefault="00C765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7F64" w:rsidRDefault="00C765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88"/>
    <w:rsid w:val="002D4752"/>
    <w:rsid w:val="00A11597"/>
    <w:rsid w:val="00C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8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588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nhideWhenUsed/>
    <w:rsid w:val="00C7658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7658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6588"/>
    <w:rPr>
      <w:rFonts w:ascii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76588"/>
    <w:rPr>
      <w:rFonts w:ascii="Cambria" w:hAnsi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C76588"/>
    <w:pPr>
      <w:widowControl w:val="0"/>
      <w:shd w:val="clear" w:color="auto" w:fill="FFFFFF"/>
      <w:spacing w:line="307" w:lineRule="exact"/>
      <w:ind w:firstLine="0"/>
    </w:pPr>
    <w:rPr>
      <w:rFonts w:ascii="Cambria" w:hAnsi="Cambria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8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588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nhideWhenUsed/>
    <w:rsid w:val="00C7658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7658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6588"/>
    <w:rPr>
      <w:rFonts w:ascii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76588"/>
    <w:rPr>
      <w:rFonts w:ascii="Cambria" w:hAnsi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C76588"/>
    <w:pPr>
      <w:widowControl w:val="0"/>
      <w:shd w:val="clear" w:color="auto" w:fill="FFFFFF"/>
      <w:spacing w:line="307" w:lineRule="exact"/>
      <w:ind w:firstLine="0"/>
    </w:pPr>
    <w:rPr>
      <w:rFonts w:ascii="Cambria" w:hAnsi="Cambria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ЛКВ</dc:creator>
  <cp:lastModifiedBy>ЛКВ</cp:lastModifiedBy>
  <cp:revision>1</cp:revision>
  <dcterms:created xsi:type="dcterms:W3CDTF">2021-01-28T10:59:00Z</dcterms:created>
  <dcterms:modified xsi:type="dcterms:W3CDTF">2021-01-28T10:59:00Z</dcterms:modified>
</cp:coreProperties>
</file>