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r w:rsidRPr="00CC60CA">
        <w:rPr>
          <w:rFonts w:ascii="Times New Roman" w:hAnsi="Times New Roman"/>
          <w:b/>
          <w:color w:val="244061"/>
          <w:sz w:val="40"/>
          <w:szCs w:val="40"/>
        </w:rPr>
        <w:t>Прокуратура Челябинской области</w:t>
      </w: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r w:rsidRPr="00CC60CA">
        <w:rPr>
          <w:rFonts w:ascii="Times New Roman" w:hAnsi="Times New Roman"/>
          <w:b/>
          <w:color w:val="244061"/>
          <w:sz w:val="40"/>
          <w:szCs w:val="40"/>
        </w:rPr>
        <w:t>Прокуратура г. Миасса</w:t>
      </w: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FD4BCC">
      <w:pPr>
        <w:tabs>
          <w:tab w:val="left" w:pos="2410"/>
          <w:tab w:val="left" w:pos="9355"/>
        </w:tabs>
        <w:autoSpaceDE w:val="0"/>
        <w:autoSpaceDN w:val="0"/>
        <w:adjustRightInd w:val="0"/>
        <w:spacing w:after="0" w:line="240" w:lineRule="auto"/>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p>
    <w:p w:rsidR="001B7F36" w:rsidRPr="00CC60CA" w:rsidRDefault="001B7F36" w:rsidP="008D1E6D">
      <w:pPr>
        <w:tabs>
          <w:tab w:val="left" w:pos="2410"/>
          <w:tab w:val="left" w:pos="9355"/>
        </w:tabs>
        <w:autoSpaceDE w:val="0"/>
        <w:autoSpaceDN w:val="0"/>
        <w:adjustRightInd w:val="0"/>
        <w:spacing w:after="0" w:line="240" w:lineRule="auto"/>
        <w:ind w:firstLine="540"/>
        <w:jc w:val="center"/>
        <w:rPr>
          <w:rFonts w:ascii="Times New Roman" w:hAnsi="Times New Roman"/>
          <w:b/>
          <w:color w:val="244061"/>
          <w:sz w:val="40"/>
          <w:szCs w:val="40"/>
        </w:rPr>
      </w:pPr>
      <w:r w:rsidRPr="00CC60CA">
        <w:rPr>
          <w:rFonts w:ascii="Times New Roman" w:hAnsi="Times New Roman"/>
          <w:b/>
          <w:color w:val="244061"/>
          <w:sz w:val="40"/>
          <w:szCs w:val="40"/>
        </w:rPr>
        <w:t>БРОШЮРА:</w:t>
      </w:r>
    </w:p>
    <w:p w:rsidR="001B7F36" w:rsidRPr="00CC60CA" w:rsidRDefault="001B7F36" w:rsidP="004C4CC9">
      <w:pPr>
        <w:spacing w:after="0"/>
        <w:jc w:val="center"/>
        <w:rPr>
          <w:rFonts w:cs="Calibri"/>
          <w:b/>
          <w:caps/>
          <w:color w:val="FF0000"/>
        </w:rPr>
      </w:pPr>
    </w:p>
    <w:p w:rsidR="001B7F36" w:rsidRPr="008D1E6D" w:rsidRDefault="001B7F36" w:rsidP="008D1E6D">
      <w:pPr>
        <w:tabs>
          <w:tab w:val="left" w:pos="0"/>
          <w:tab w:val="left" w:pos="5387"/>
          <w:tab w:val="left" w:pos="9356"/>
        </w:tabs>
        <w:spacing w:after="0" w:line="240" w:lineRule="auto"/>
        <w:jc w:val="center"/>
        <w:rPr>
          <w:rFonts w:ascii="Times New Roman" w:hAnsi="Times New Roman"/>
          <w:b/>
          <w:caps/>
          <w:color w:val="002060"/>
          <w:sz w:val="36"/>
          <w:szCs w:val="36"/>
        </w:rPr>
      </w:pPr>
      <w:r>
        <w:rPr>
          <w:rFonts w:ascii="Times New Roman" w:hAnsi="Times New Roman"/>
          <w:b/>
          <w:caps/>
          <w:color w:val="002060"/>
          <w:sz w:val="36"/>
          <w:szCs w:val="36"/>
        </w:rPr>
        <w:t>«</w:t>
      </w:r>
      <w:r w:rsidRPr="008D1E6D">
        <w:rPr>
          <w:rFonts w:ascii="Times New Roman" w:hAnsi="Times New Roman"/>
          <w:b/>
          <w:caps/>
          <w:color w:val="002060"/>
          <w:sz w:val="36"/>
          <w:szCs w:val="36"/>
        </w:rPr>
        <w:t xml:space="preserve">ОТВЕТСТВЕННОСТЬ </w:t>
      </w:r>
    </w:p>
    <w:p w:rsidR="001B7F36" w:rsidRPr="008D1E6D" w:rsidRDefault="001B7F36" w:rsidP="008D1E6D">
      <w:pPr>
        <w:tabs>
          <w:tab w:val="left" w:pos="1418"/>
          <w:tab w:val="left" w:pos="5387"/>
          <w:tab w:val="left" w:pos="9356"/>
        </w:tabs>
        <w:spacing w:after="0" w:line="240" w:lineRule="auto"/>
        <w:jc w:val="center"/>
        <w:rPr>
          <w:rFonts w:ascii="Times New Roman" w:hAnsi="Times New Roman"/>
          <w:b/>
          <w:caps/>
          <w:color w:val="002060"/>
          <w:sz w:val="36"/>
          <w:szCs w:val="36"/>
        </w:rPr>
      </w:pPr>
      <w:r w:rsidRPr="008D1E6D">
        <w:rPr>
          <w:rFonts w:ascii="Times New Roman" w:hAnsi="Times New Roman"/>
          <w:b/>
          <w:caps/>
          <w:color w:val="002060"/>
          <w:sz w:val="36"/>
          <w:szCs w:val="36"/>
        </w:rPr>
        <w:t>ЗА КОРРУПЦИОНН</w:t>
      </w:r>
      <w:r>
        <w:rPr>
          <w:rFonts w:ascii="Times New Roman" w:hAnsi="Times New Roman"/>
          <w:b/>
          <w:caps/>
          <w:color w:val="002060"/>
          <w:sz w:val="36"/>
          <w:szCs w:val="36"/>
        </w:rPr>
        <w:t>ЫЕ</w:t>
      </w:r>
      <w:r w:rsidRPr="008D1E6D">
        <w:rPr>
          <w:rFonts w:ascii="Times New Roman" w:hAnsi="Times New Roman"/>
          <w:b/>
          <w:caps/>
          <w:color w:val="002060"/>
          <w:sz w:val="36"/>
          <w:szCs w:val="36"/>
        </w:rPr>
        <w:t xml:space="preserve"> </w:t>
      </w:r>
      <w:r>
        <w:rPr>
          <w:rFonts w:ascii="Times New Roman" w:hAnsi="Times New Roman"/>
          <w:b/>
          <w:caps/>
          <w:color w:val="002060"/>
          <w:sz w:val="36"/>
          <w:szCs w:val="36"/>
        </w:rPr>
        <w:t>ПРЕСТУПЛЕНИЯ»</w:t>
      </w:r>
    </w:p>
    <w:p w:rsidR="001B7F36" w:rsidRDefault="001B7F36" w:rsidP="008D1E6D">
      <w:pPr>
        <w:tabs>
          <w:tab w:val="left" w:pos="9356"/>
        </w:tabs>
        <w:spacing w:after="0" w:line="240" w:lineRule="auto"/>
        <w:ind w:firstLine="709"/>
        <w:jc w:val="both"/>
        <w:rPr>
          <w:rFonts w:ascii="Times New Roman" w:hAnsi="Times New Roman"/>
          <w:sz w:val="28"/>
          <w:szCs w:val="28"/>
        </w:rPr>
      </w:pPr>
    </w:p>
    <w:p w:rsidR="001B7F36" w:rsidRDefault="001B7F36" w:rsidP="008D1E6D">
      <w:pPr>
        <w:tabs>
          <w:tab w:val="left" w:pos="9356"/>
        </w:tabs>
        <w:spacing w:after="0" w:line="240" w:lineRule="auto"/>
        <w:jc w:val="both"/>
        <w:rPr>
          <w:rFonts w:ascii="Times New Roman" w:hAnsi="Times New Roman"/>
          <w:sz w:val="28"/>
          <w:szCs w:val="28"/>
        </w:rPr>
      </w:pPr>
    </w:p>
    <w:p w:rsidR="001B7F36" w:rsidRDefault="001B7F36" w:rsidP="008E69F5">
      <w:pPr>
        <w:tabs>
          <w:tab w:val="left" w:pos="9356"/>
        </w:tabs>
        <w:spacing w:after="0" w:line="240" w:lineRule="auto"/>
        <w:jc w:val="center"/>
        <w:rPr>
          <w:rFonts w:ascii="Times New Roman" w:hAnsi="Times New Roman"/>
          <w:sz w:val="28"/>
          <w:szCs w:val="28"/>
        </w:rPr>
      </w:pPr>
      <w:r w:rsidRPr="00093BC9">
        <w:rPr>
          <w:rFonts w:ascii="Times New Roman" w:hAnsi="Times New Roman"/>
          <w:noProof/>
          <w:sz w:val="28"/>
          <w:szCs w:val="28"/>
          <w:u w:val="single"/>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i1025" type="#_x0000_t75" alt="https://cdn1.ozone.ru/multimedia/1005193431.jpg" style="width:191.25pt;height:288.75pt;visibility:visible">
            <v:imagedata r:id="rId7" o:title=""/>
          </v:shape>
        </w:pict>
      </w:r>
    </w:p>
    <w:p w:rsidR="001B7F36" w:rsidRDefault="001B7F36" w:rsidP="008D1E6D">
      <w:pPr>
        <w:tabs>
          <w:tab w:val="left" w:pos="9356"/>
        </w:tabs>
        <w:spacing w:after="0" w:line="240" w:lineRule="auto"/>
        <w:jc w:val="both"/>
        <w:rPr>
          <w:rFonts w:ascii="Times New Roman" w:hAnsi="Times New Roman"/>
          <w:b/>
          <w:sz w:val="28"/>
          <w:szCs w:val="28"/>
        </w:rPr>
      </w:pPr>
    </w:p>
    <w:p w:rsidR="001B7F36" w:rsidRDefault="001B7F36" w:rsidP="008D1E6D">
      <w:pPr>
        <w:tabs>
          <w:tab w:val="left" w:pos="9356"/>
        </w:tabs>
        <w:spacing w:after="0" w:line="240" w:lineRule="auto"/>
        <w:jc w:val="both"/>
        <w:rPr>
          <w:rFonts w:ascii="Times New Roman" w:hAnsi="Times New Roman"/>
          <w:b/>
          <w:sz w:val="28"/>
          <w:szCs w:val="28"/>
        </w:rPr>
      </w:pPr>
    </w:p>
    <w:p w:rsidR="001B7F36" w:rsidRDefault="001B7F36" w:rsidP="008D1E6D">
      <w:pPr>
        <w:tabs>
          <w:tab w:val="left" w:pos="9356"/>
        </w:tabs>
        <w:spacing w:after="0" w:line="240" w:lineRule="auto"/>
        <w:jc w:val="both"/>
        <w:rPr>
          <w:rFonts w:ascii="Times New Roman" w:hAnsi="Times New Roman"/>
          <w:b/>
          <w:sz w:val="28"/>
          <w:szCs w:val="28"/>
        </w:rPr>
      </w:pPr>
    </w:p>
    <w:p w:rsidR="001B7F36" w:rsidRDefault="001B7F36" w:rsidP="008D1E6D">
      <w:pPr>
        <w:tabs>
          <w:tab w:val="left" w:pos="9356"/>
        </w:tabs>
        <w:spacing w:after="0" w:line="240" w:lineRule="auto"/>
        <w:jc w:val="both"/>
        <w:rPr>
          <w:rFonts w:ascii="Times New Roman" w:hAnsi="Times New Roman"/>
          <w:b/>
          <w:sz w:val="28"/>
          <w:szCs w:val="28"/>
        </w:rPr>
      </w:pPr>
    </w:p>
    <w:p w:rsidR="001B7F36" w:rsidRDefault="001B7F36" w:rsidP="00DF7D9E">
      <w:pPr>
        <w:tabs>
          <w:tab w:val="left" w:pos="9356"/>
        </w:tabs>
        <w:spacing w:after="0" w:line="240" w:lineRule="auto"/>
        <w:jc w:val="center"/>
        <w:rPr>
          <w:rFonts w:ascii="Times New Roman" w:hAnsi="Times New Roman"/>
          <w:b/>
          <w:sz w:val="28"/>
          <w:szCs w:val="28"/>
        </w:rPr>
      </w:pPr>
      <w:r>
        <w:rPr>
          <w:rFonts w:ascii="Times New Roman" w:hAnsi="Times New Roman"/>
          <w:b/>
          <w:sz w:val="28"/>
          <w:szCs w:val="28"/>
        </w:rPr>
        <w:t>Миасс</w:t>
      </w:r>
    </w:p>
    <w:p w:rsidR="001B7F36" w:rsidRDefault="001B7F36" w:rsidP="008D1E6D">
      <w:pPr>
        <w:tabs>
          <w:tab w:val="left" w:pos="9356"/>
        </w:tabs>
        <w:spacing w:after="0" w:line="240" w:lineRule="auto"/>
        <w:jc w:val="both"/>
        <w:rPr>
          <w:rFonts w:ascii="Times New Roman" w:hAnsi="Times New Roman"/>
          <w:b/>
          <w:sz w:val="28"/>
          <w:szCs w:val="28"/>
        </w:rPr>
      </w:pPr>
    </w:p>
    <w:p w:rsidR="001B7F36" w:rsidRDefault="001B7F36" w:rsidP="00DF7D9E">
      <w:pPr>
        <w:tabs>
          <w:tab w:val="left" w:pos="9356"/>
        </w:tabs>
        <w:spacing w:after="0" w:line="240" w:lineRule="auto"/>
        <w:jc w:val="center"/>
        <w:rPr>
          <w:rFonts w:ascii="Times New Roman" w:hAnsi="Times New Roman"/>
          <w:b/>
          <w:sz w:val="28"/>
          <w:szCs w:val="28"/>
        </w:rPr>
      </w:pPr>
      <w:r>
        <w:rPr>
          <w:rFonts w:ascii="Times New Roman" w:hAnsi="Times New Roman"/>
          <w:b/>
          <w:sz w:val="28"/>
          <w:szCs w:val="28"/>
        </w:rPr>
        <w:t>2020</w:t>
      </w:r>
    </w:p>
    <w:p w:rsidR="001B7F36" w:rsidRDefault="001B7F36" w:rsidP="00B537B8">
      <w:pPr>
        <w:tabs>
          <w:tab w:val="left" w:pos="9356"/>
        </w:tabs>
        <w:spacing w:after="0" w:line="240" w:lineRule="auto"/>
        <w:jc w:val="both"/>
        <w:rPr>
          <w:rFonts w:ascii="Times New Roman" w:hAnsi="Times New Roman"/>
          <w:sz w:val="28"/>
          <w:szCs w:val="28"/>
        </w:rPr>
      </w:pPr>
    </w:p>
    <w:p w:rsidR="001B7F36" w:rsidRDefault="001B7F36" w:rsidP="00B537B8">
      <w:pPr>
        <w:tabs>
          <w:tab w:val="left" w:pos="9356"/>
        </w:tabs>
        <w:spacing w:after="0" w:line="240" w:lineRule="auto"/>
        <w:ind w:firstLine="709"/>
        <w:jc w:val="both"/>
        <w:rPr>
          <w:rFonts w:ascii="Times New Roman" w:hAnsi="Times New Roman"/>
          <w:sz w:val="28"/>
          <w:szCs w:val="28"/>
        </w:rPr>
      </w:pPr>
      <w:r w:rsidRPr="00253F20">
        <w:rPr>
          <w:rFonts w:ascii="Times New Roman" w:hAnsi="Times New Roman"/>
          <w:b/>
          <w:i/>
          <w:sz w:val="28"/>
          <w:szCs w:val="28"/>
        </w:rPr>
        <w:t>Коррупция</w:t>
      </w:r>
      <w:r>
        <w:rPr>
          <w:rFonts w:ascii="Times New Roman" w:hAnsi="Times New Roman"/>
          <w:sz w:val="28"/>
          <w:szCs w:val="28"/>
        </w:rPr>
        <w:t xml:space="preserve"> – </w:t>
      </w:r>
      <w:r w:rsidRPr="00B537B8">
        <w:rPr>
          <w:rFonts w:ascii="Times New Roman" w:hAnsi="Times New Roman"/>
          <w:sz w:val="28"/>
          <w:szCs w:val="28"/>
        </w:rPr>
        <w:t xml:space="preserve">злоупотребление служебным положением, дача взятки,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иных имущественных прав для себя или для третьих лиц либо незаконное предоставление такой выгоды указанному </w:t>
      </w:r>
      <w:r>
        <w:rPr>
          <w:rFonts w:ascii="Times New Roman" w:hAnsi="Times New Roman"/>
          <w:sz w:val="28"/>
          <w:szCs w:val="28"/>
        </w:rPr>
        <w:t xml:space="preserve">лицу другими физическими лицами, </w:t>
      </w:r>
      <w:r w:rsidRPr="00B537B8">
        <w:rPr>
          <w:rFonts w:ascii="Times New Roman" w:hAnsi="Times New Roman"/>
          <w:sz w:val="28"/>
          <w:szCs w:val="28"/>
        </w:rPr>
        <w:t>совершение, указанных деяний от имени ил</w:t>
      </w:r>
      <w:r>
        <w:rPr>
          <w:rFonts w:ascii="Times New Roman" w:hAnsi="Times New Roman"/>
          <w:sz w:val="28"/>
          <w:szCs w:val="28"/>
        </w:rPr>
        <w:t xml:space="preserve">и в интересах юридического лица. </w:t>
      </w:r>
    </w:p>
    <w:p w:rsidR="001B7F36" w:rsidRDefault="001B7F36" w:rsidP="00636A32">
      <w:pPr>
        <w:tabs>
          <w:tab w:val="left" w:pos="9356"/>
        </w:tabs>
        <w:spacing w:after="0" w:line="240" w:lineRule="auto"/>
        <w:ind w:firstLine="709"/>
        <w:jc w:val="both"/>
        <w:rPr>
          <w:rFonts w:ascii="Times New Roman" w:hAnsi="Times New Roman"/>
          <w:sz w:val="28"/>
          <w:szCs w:val="28"/>
          <w:u w:val="single"/>
        </w:rPr>
      </w:pPr>
      <w:r w:rsidRPr="00253F20">
        <w:rPr>
          <w:rFonts w:ascii="Times New Roman" w:hAnsi="Times New Roman"/>
          <w:sz w:val="28"/>
          <w:szCs w:val="28"/>
          <w:u w:val="single"/>
        </w:rPr>
        <w:t>(</w:t>
      </w:r>
      <w:r>
        <w:rPr>
          <w:rFonts w:ascii="Times New Roman" w:hAnsi="Times New Roman"/>
          <w:sz w:val="28"/>
          <w:szCs w:val="28"/>
          <w:u w:val="single"/>
        </w:rPr>
        <w:t>ст.</w:t>
      </w:r>
      <w:r w:rsidRPr="00253F20">
        <w:rPr>
          <w:rFonts w:ascii="Times New Roman" w:hAnsi="Times New Roman"/>
          <w:sz w:val="28"/>
          <w:szCs w:val="28"/>
          <w:u w:val="single"/>
        </w:rPr>
        <w:t xml:space="preserve"> 1 Федерального закона от 25.12.2008 № 273 «О противодействии коррупции»)</w:t>
      </w:r>
    </w:p>
    <w:p w:rsidR="001B7F36" w:rsidRDefault="001B7F36" w:rsidP="00B537B8">
      <w:pPr>
        <w:tabs>
          <w:tab w:val="left" w:pos="9356"/>
        </w:tabs>
        <w:spacing w:after="0" w:line="240" w:lineRule="auto"/>
        <w:ind w:firstLine="709"/>
        <w:jc w:val="both"/>
        <w:rPr>
          <w:rFonts w:ascii="Times New Roman" w:hAnsi="Times New Roman"/>
          <w:sz w:val="28"/>
          <w:szCs w:val="28"/>
          <w:u w:val="single"/>
        </w:rPr>
      </w:pPr>
    </w:p>
    <w:p w:rsidR="001B7F36" w:rsidRPr="000854A6" w:rsidRDefault="001B7F36" w:rsidP="00B537B8">
      <w:pPr>
        <w:tabs>
          <w:tab w:val="left" w:pos="9356"/>
        </w:tabs>
        <w:spacing w:after="0" w:line="240" w:lineRule="auto"/>
        <w:ind w:firstLine="709"/>
        <w:jc w:val="both"/>
        <w:rPr>
          <w:rFonts w:ascii="Times New Roman" w:hAnsi="Times New Roman"/>
          <w:sz w:val="28"/>
          <w:szCs w:val="28"/>
        </w:rPr>
      </w:pPr>
      <w:r w:rsidRPr="00636A32">
        <w:rPr>
          <w:rFonts w:ascii="Times New Roman" w:hAnsi="Times New Roman"/>
          <w:b/>
          <w:i/>
          <w:sz w:val="28"/>
          <w:szCs w:val="28"/>
        </w:rPr>
        <w:t>Важнейшей задачей</w:t>
      </w:r>
      <w:r w:rsidRPr="000854A6">
        <w:rPr>
          <w:rFonts w:ascii="Times New Roman" w:hAnsi="Times New Roman"/>
          <w:sz w:val="28"/>
          <w:szCs w:val="28"/>
        </w:rPr>
        <w:t xml:space="preserve"> надзорной деятельности считать своевременное предупреждение коррупционных правонарушений, выявление и устранение их причин и условий, минимизацию и (или) ликвидацию последствий коррупционных правонарушений.</w:t>
      </w:r>
    </w:p>
    <w:p w:rsidR="001B7F36" w:rsidRPr="006F52F1" w:rsidRDefault="001B7F36" w:rsidP="00B537B8">
      <w:pPr>
        <w:tabs>
          <w:tab w:val="left" w:pos="9356"/>
        </w:tabs>
        <w:spacing w:after="0" w:line="240" w:lineRule="auto"/>
        <w:ind w:firstLine="709"/>
        <w:jc w:val="both"/>
        <w:rPr>
          <w:rFonts w:ascii="Times New Roman" w:hAnsi="Times New Roman"/>
          <w:sz w:val="28"/>
          <w:szCs w:val="28"/>
          <w:u w:val="single"/>
        </w:rPr>
      </w:pPr>
      <w:r w:rsidRPr="006F52F1">
        <w:rPr>
          <w:rFonts w:ascii="Times New Roman" w:hAnsi="Times New Roman"/>
          <w:sz w:val="28"/>
          <w:szCs w:val="28"/>
          <w:u w:val="single"/>
        </w:rPr>
        <w:t>(п. 1 Приказа Генпрокуратуры России от 29.08.2014 № 454 «Об организации прокурорского надзора за исполнением законодательства о противодействии коррупции»)</w:t>
      </w:r>
    </w:p>
    <w:p w:rsidR="001B7F36" w:rsidRDefault="001B7F36" w:rsidP="00B537B8">
      <w:pPr>
        <w:tabs>
          <w:tab w:val="left" w:pos="9356"/>
        </w:tabs>
        <w:spacing w:after="0" w:line="240" w:lineRule="auto"/>
        <w:ind w:firstLine="709"/>
        <w:jc w:val="both"/>
        <w:rPr>
          <w:rFonts w:ascii="Times New Roman" w:hAnsi="Times New Roman"/>
          <w:sz w:val="28"/>
          <w:szCs w:val="28"/>
          <w:u w:val="single"/>
        </w:rPr>
      </w:pPr>
    </w:p>
    <w:p w:rsidR="001B7F36" w:rsidRDefault="001B7F36" w:rsidP="00636A32">
      <w:pPr>
        <w:tabs>
          <w:tab w:val="left" w:pos="9356"/>
        </w:tabs>
        <w:spacing w:after="0" w:line="240" w:lineRule="auto"/>
        <w:ind w:firstLine="709"/>
        <w:jc w:val="center"/>
        <w:rPr>
          <w:rFonts w:ascii="Times New Roman" w:hAnsi="Times New Roman"/>
          <w:sz w:val="28"/>
          <w:szCs w:val="28"/>
          <w:u w:val="single"/>
        </w:rPr>
      </w:pPr>
    </w:p>
    <w:p w:rsidR="001B7F36" w:rsidRPr="00636A32" w:rsidRDefault="001B7F36" w:rsidP="00636A32">
      <w:pPr>
        <w:tabs>
          <w:tab w:val="left" w:pos="9356"/>
        </w:tabs>
        <w:spacing w:after="0" w:line="240" w:lineRule="auto"/>
        <w:ind w:firstLine="709"/>
        <w:jc w:val="center"/>
        <w:rPr>
          <w:rFonts w:ascii="Times New Roman" w:hAnsi="Times New Roman"/>
          <w:sz w:val="28"/>
          <w:szCs w:val="28"/>
          <w:u w:val="single"/>
        </w:rPr>
      </w:pPr>
      <w:r>
        <w:rPr>
          <w:noProof/>
          <w:lang w:eastAsia="ru-RU"/>
        </w:rPr>
        <w:pict>
          <v:shape id="Рисунок 4" o:spid="_x0000_i1026" type="#_x0000_t75" alt="https://tasu.ru/files/images/2.jpg" style="width:208.5pt;height:337.5pt;visibility:visible">
            <v:imagedata r:id="rId8" o:title=""/>
          </v:shape>
        </w:pict>
      </w:r>
    </w:p>
    <w:p w:rsidR="001B7F36" w:rsidRPr="00FD4BCC" w:rsidRDefault="001B7F36" w:rsidP="00FD4BCC">
      <w:pPr>
        <w:tabs>
          <w:tab w:val="left" w:pos="9356"/>
        </w:tabs>
        <w:spacing w:after="0" w:line="240" w:lineRule="auto"/>
        <w:jc w:val="right"/>
        <w:rPr>
          <w:rFonts w:ascii="Times New Roman" w:hAnsi="Times New Roman"/>
          <w:sz w:val="28"/>
          <w:szCs w:val="28"/>
        </w:rPr>
      </w:pPr>
    </w:p>
    <w:p w:rsidR="001B7F36" w:rsidRDefault="001B7F36" w:rsidP="00FD4BCC">
      <w:pPr>
        <w:tabs>
          <w:tab w:val="left" w:pos="9356"/>
        </w:tabs>
        <w:spacing w:after="0" w:line="240" w:lineRule="auto"/>
        <w:jc w:val="right"/>
        <w:rPr>
          <w:rFonts w:ascii="Times New Roman" w:hAnsi="Times New Roman"/>
          <w:sz w:val="28"/>
          <w:szCs w:val="28"/>
        </w:rPr>
      </w:pPr>
      <w:r w:rsidRPr="00FD4BCC">
        <w:rPr>
          <w:rFonts w:ascii="Times New Roman" w:hAnsi="Times New Roman"/>
          <w:sz w:val="28"/>
          <w:szCs w:val="28"/>
        </w:rPr>
        <w:t>От получки до получки — тяжело. От взятки до взятки — еще тяжелее.</w:t>
      </w:r>
    </w:p>
    <w:p w:rsidR="001B7F36" w:rsidRDefault="001B7F36" w:rsidP="00FD4BCC">
      <w:pPr>
        <w:tabs>
          <w:tab w:val="left" w:pos="9356"/>
        </w:tabs>
        <w:spacing w:after="0" w:line="240" w:lineRule="auto"/>
        <w:jc w:val="right"/>
        <w:rPr>
          <w:rFonts w:ascii="Times New Roman" w:hAnsi="Times New Roman"/>
          <w:i/>
          <w:sz w:val="28"/>
          <w:szCs w:val="28"/>
        </w:rPr>
      </w:pPr>
      <w:r w:rsidRPr="00FD4BCC">
        <w:rPr>
          <w:rFonts w:ascii="Times New Roman" w:hAnsi="Times New Roman"/>
          <w:i/>
          <w:sz w:val="28"/>
          <w:szCs w:val="28"/>
        </w:rPr>
        <w:t>Леонид Крайнов-Рытов</w:t>
      </w:r>
    </w:p>
    <w:p w:rsidR="001B7F36" w:rsidRPr="00FD4BCC" w:rsidRDefault="001B7F36" w:rsidP="00FD4BCC">
      <w:pPr>
        <w:tabs>
          <w:tab w:val="left" w:pos="9356"/>
        </w:tabs>
        <w:spacing w:after="0" w:line="240" w:lineRule="auto"/>
        <w:rPr>
          <w:rFonts w:ascii="Times New Roman" w:hAnsi="Times New Roman"/>
          <w:i/>
          <w:sz w:val="28"/>
          <w:szCs w:val="28"/>
        </w:rPr>
      </w:pPr>
      <w:r w:rsidRPr="00B754A7">
        <w:rPr>
          <w:rFonts w:ascii="Times New Roman" w:hAnsi="Times New Roman"/>
          <w:b/>
          <w:sz w:val="28"/>
          <w:szCs w:val="28"/>
        </w:rPr>
        <w:t>Статья 291</w:t>
      </w:r>
      <w:r>
        <w:rPr>
          <w:rFonts w:ascii="Times New Roman" w:hAnsi="Times New Roman"/>
          <w:b/>
          <w:sz w:val="28"/>
          <w:szCs w:val="28"/>
        </w:rPr>
        <w:t xml:space="preserve"> </w:t>
      </w:r>
      <w:r w:rsidRPr="002E1F9D">
        <w:rPr>
          <w:rFonts w:ascii="Times New Roman" w:hAnsi="Times New Roman"/>
          <w:b/>
          <w:color w:val="0070C0"/>
          <w:sz w:val="28"/>
          <w:szCs w:val="28"/>
        </w:rPr>
        <w:t>Дача взятки</w:t>
      </w:r>
      <w:r w:rsidRPr="002E1F9D">
        <w:rPr>
          <w:rFonts w:ascii="Times New Roman" w:hAnsi="Times New Roman"/>
          <w:color w:val="0070C0"/>
          <w:sz w:val="28"/>
          <w:szCs w:val="28"/>
        </w:rPr>
        <w:t xml:space="preserve"> </w:t>
      </w:r>
    </w:p>
    <w:p w:rsidR="001B7F36" w:rsidRPr="00CC22D7" w:rsidRDefault="001B7F36" w:rsidP="008D1E6D">
      <w:pPr>
        <w:tabs>
          <w:tab w:val="left" w:pos="9356"/>
        </w:tabs>
        <w:spacing w:after="0" w:line="240" w:lineRule="auto"/>
        <w:jc w:val="both"/>
        <w:rPr>
          <w:rFonts w:ascii="Times New Roman" w:hAnsi="Times New Roman"/>
          <w:b/>
          <w:color w:val="0070C0"/>
          <w:spacing w:val="6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78"/>
        <w:gridCol w:w="4793"/>
      </w:tblGrid>
      <w:tr w:rsidR="001B7F36" w:rsidRPr="00CC60CA" w:rsidTr="00CC60CA">
        <w:tc>
          <w:tcPr>
            <w:tcW w:w="4778" w:type="dxa"/>
          </w:tcPr>
          <w:p w:rsidR="001B7F36" w:rsidRPr="00CC60CA" w:rsidRDefault="001B7F36" w:rsidP="00CC60CA">
            <w:pPr>
              <w:tabs>
                <w:tab w:val="center" w:pos="4819"/>
              </w:tabs>
              <w:spacing w:after="0" w:line="240" w:lineRule="auto"/>
              <w:jc w:val="center"/>
              <w:rPr>
                <w:rFonts w:ascii="Times New Roman" w:hAnsi="Times New Roman"/>
                <w:b/>
                <w:color w:val="000000"/>
                <w:sz w:val="24"/>
                <w:szCs w:val="24"/>
              </w:rPr>
            </w:pPr>
            <w:r w:rsidRPr="00CC60CA">
              <w:rPr>
                <w:rFonts w:ascii="Times New Roman" w:hAnsi="Times New Roman"/>
                <w:b/>
                <w:color w:val="000000"/>
                <w:sz w:val="24"/>
                <w:szCs w:val="24"/>
              </w:rPr>
              <w:t>Преступление</w:t>
            </w:r>
          </w:p>
        </w:tc>
        <w:tc>
          <w:tcPr>
            <w:tcW w:w="4793" w:type="dxa"/>
          </w:tcPr>
          <w:p w:rsidR="001B7F36" w:rsidRPr="00CC60CA" w:rsidRDefault="001B7F36" w:rsidP="00CC60CA">
            <w:pPr>
              <w:tabs>
                <w:tab w:val="center" w:pos="4819"/>
              </w:tabs>
              <w:spacing w:after="0" w:line="240" w:lineRule="auto"/>
              <w:jc w:val="center"/>
              <w:rPr>
                <w:rFonts w:ascii="Times New Roman" w:hAnsi="Times New Roman"/>
                <w:b/>
                <w:color w:val="000000"/>
                <w:sz w:val="24"/>
                <w:szCs w:val="24"/>
              </w:rPr>
            </w:pPr>
            <w:r w:rsidRPr="00CC60CA">
              <w:rPr>
                <w:rFonts w:ascii="Times New Roman" w:hAnsi="Times New Roman"/>
                <w:b/>
                <w:color w:val="000000"/>
                <w:sz w:val="24"/>
                <w:szCs w:val="24"/>
              </w:rPr>
              <w:t>Наказание</w:t>
            </w:r>
          </w:p>
        </w:tc>
      </w:tr>
      <w:tr w:rsidR="001B7F36" w:rsidRPr="00CC60CA" w:rsidTr="00CC60CA">
        <w:tc>
          <w:tcPr>
            <w:tcW w:w="4778"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1. Дача взятки </w:t>
            </w:r>
            <w:hyperlink r:id="rId9" w:history="1">
              <w:r w:rsidRPr="00CC60CA">
                <w:rPr>
                  <w:rFonts w:ascii="Times New Roman" w:hAnsi="Times New Roman"/>
                  <w:color w:val="0000FF"/>
                  <w:sz w:val="24"/>
                  <w:szCs w:val="24"/>
                </w:rPr>
                <w:t>должностному лицу</w:t>
              </w:r>
            </w:hyperlink>
            <w:r w:rsidRPr="00CC60CA">
              <w:rPr>
                <w:rFonts w:ascii="Times New Roman" w:hAnsi="Times New Roman"/>
                <w:sz w:val="24"/>
                <w:szCs w:val="24"/>
              </w:rPr>
              <w:t xml:space="preserve">,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w:t>
            </w: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i/>
                <w:sz w:val="20"/>
                <w:szCs w:val="20"/>
              </w:rPr>
              <w:t>Примечание:</w:t>
            </w:r>
            <w:r w:rsidRPr="00CC60CA">
              <w:rPr>
                <w:rFonts w:ascii="Times New Roman" w:hAnsi="Times New Roman"/>
                <w:sz w:val="20"/>
                <w:szCs w:val="20"/>
              </w:rPr>
              <w:t xml:space="preserve"> Под иностранным должностным лицом в настоящей статье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tc>
        <w:tc>
          <w:tcPr>
            <w:tcW w:w="4793"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
                <w:color w:val="FF0000"/>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пятисот тысяч рублей, или в размере заработной платы или иного дохода осужденного за период до одного года, или в размере от пятикратной до тридцатикратной суммы взятки, либо </w:t>
            </w:r>
            <w:r w:rsidRPr="00CC60CA">
              <w:rPr>
                <w:rFonts w:ascii="Times New Roman" w:hAnsi="Times New Roman"/>
                <w:b/>
                <w:color w:val="FF0000"/>
                <w:sz w:val="24"/>
                <w:szCs w:val="24"/>
              </w:rPr>
              <w:t>исправительные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трех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двух лет со штрафом в размере от пятикратной до десятикратной суммы взятки или без такового</w:t>
            </w:r>
          </w:p>
        </w:tc>
      </w:tr>
      <w:tr w:rsidR="001B7F36" w:rsidRPr="00CC60CA" w:rsidTr="00CC60CA">
        <w:tc>
          <w:tcPr>
            <w:tcW w:w="4778"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color w:val="000000"/>
                <w:sz w:val="24"/>
                <w:szCs w:val="24"/>
              </w:rPr>
              <w:t>2. </w:t>
            </w:r>
            <w:r w:rsidRPr="00CC60CA">
              <w:rPr>
                <w:rFonts w:ascii="Times New Roman" w:hAnsi="Times New Roman"/>
                <w:sz w:val="24"/>
                <w:szCs w:val="24"/>
              </w:rPr>
              <w:t>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в значительном размер</w:t>
            </w: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i/>
                <w:sz w:val="20"/>
                <w:szCs w:val="20"/>
              </w:rPr>
              <w:t>Примечание:</w:t>
            </w:r>
            <w:r w:rsidRPr="00CC60CA">
              <w:rPr>
                <w:rFonts w:ascii="Times New Roman" w:hAnsi="Times New Roman"/>
                <w:sz w:val="20"/>
                <w:szCs w:val="20"/>
              </w:rPr>
              <w:t xml:space="preserve"> Значительным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tc>
        <w:tc>
          <w:tcPr>
            <w:tcW w:w="4793"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одного миллиона рублей, или в размере заработной платы или иного дохода осужденного за период до двух лет, или в размере от десятикратной до сорокакратной суммы взятки, либо </w:t>
            </w:r>
            <w:r w:rsidRPr="00CC60CA">
              <w:rPr>
                <w:rFonts w:ascii="Times New Roman" w:hAnsi="Times New Roman"/>
                <w:b/>
                <w:color w:val="FF0000"/>
                <w:sz w:val="24"/>
                <w:szCs w:val="24"/>
              </w:rPr>
              <w:t>исправительные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от одного года до двух лет с лишением права занимать определенные должности или заниматься определенной деятельностью на срок от одного года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пяти лет со штрафом в размере от пятикратной до пятнадцатикратной суммы взятки или без такового</w:t>
            </w:r>
          </w:p>
        </w:tc>
      </w:tr>
      <w:tr w:rsidR="001B7F36" w:rsidRPr="00CC60CA" w:rsidTr="00CC60CA">
        <w:tc>
          <w:tcPr>
            <w:tcW w:w="4778"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3. Дача взятки должностному лицу, иностранному должностному лицу либо должностному лицу публичной международной организации лично или через посредника (в том числе когда взятка по указанию должностного лица передается иному физическому или юридическому лицу) за совершение заведомо незаконных действий (бездействие)</w:t>
            </w:r>
          </w:p>
          <w:p w:rsidR="001B7F36" w:rsidRPr="00CC60CA" w:rsidRDefault="001B7F36" w:rsidP="00CC60CA">
            <w:pPr>
              <w:spacing w:after="0" w:line="240" w:lineRule="auto"/>
              <w:ind w:firstLine="397"/>
              <w:jc w:val="both"/>
              <w:rPr>
                <w:rFonts w:ascii="Times New Roman" w:hAnsi="Times New Roman"/>
                <w:color w:val="000000"/>
                <w:sz w:val="24"/>
                <w:szCs w:val="24"/>
              </w:rPr>
            </w:pPr>
          </w:p>
        </w:tc>
        <w:tc>
          <w:tcPr>
            <w:tcW w:w="4793"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одного миллиона пятисот тысяч рублей, или в размере заработной платы или иного дохода осужденного за период до двух лет, или в размере от тридцатикратной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восьми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1B7F36" w:rsidRPr="00CC60CA" w:rsidTr="00CC60CA">
        <w:tc>
          <w:tcPr>
            <w:tcW w:w="4778"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4. Деяния, предусмотренные </w:t>
            </w:r>
            <w:hyperlink r:id="rId10" w:history="1">
              <w:r w:rsidRPr="00CC60CA">
                <w:rPr>
                  <w:rFonts w:ascii="Times New Roman" w:hAnsi="Times New Roman"/>
                  <w:color w:val="0000FF"/>
                  <w:sz w:val="24"/>
                  <w:szCs w:val="24"/>
                </w:rPr>
                <w:t>частями первой</w:t>
              </w:r>
            </w:hyperlink>
            <w:r w:rsidRPr="00CC60CA">
              <w:rPr>
                <w:rFonts w:ascii="Times New Roman" w:hAnsi="Times New Roman"/>
                <w:sz w:val="24"/>
                <w:szCs w:val="24"/>
              </w:rPr>
              <w:t xml:space="preserve"> - </w:t>
            </w:r>
            <w:hyperlink r:id="rId11" w:history="1">
              <w:r w:rsidRPr="00CC60CA">
                <w:rPr>
                  <w:rFonts w:ascii="Times New Roman" w:hAnsi="Times New Roman"/>
                  <w:color w:val="0000FF"/>
                  <w:sz w:val="24"/>
                  <w:szCs w:val="24"/>
                </w:rPr>
                <w:t>третьей</w:t>
              </w:r>
            </w:hyperlink>
            <w:r w:rsidRPr="00CC60CA">
              <w:rPr>
                <w:rFonts w:ascii="Times New Roman" w:hAnsi="Times New Roman"/>
                <w:sz w:val="24"/>
                <w:szCs w:val="24"/>
              </w:rPr>
              <w:t xml:space="preserve"> настоящей статьи, если они совершены:</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а) группой лиц по предварительному сговору или организованной группой;</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б) в крупном размере</w:t>
            </w:r>
          </w:p>
          <w:p w:rsidR="001B7F36" w:rsidRPr="00CC60CA" w:rsidRDefault="001B7F36" w:rsidP="00CC60CA">
            <w:pPr>
              <w:spacing w:after="0" w:line="240" w:lineRule="auto"/>
              <w:ind w:firstLine="397"/>
              <w:jc w:val="both"/>
              <w:rPr>
                <w:rFonts w:ascii="Times New Roman" w:hAnsi="Times New Roman"/>
                <w:color w:val="000000"/>
                <w:sz w:val="24"/>
                <w:szCs w:val="24"/>
              </w:rPr>
            </w:pPr>
            <w:r w:rsidRPr="00CC60CA">
              <w:rPr>
                <w:rFonts w:ascii="Times New Roman" w:hAnsi="Times New Roman"/>
                <w:b/>
                <w:i/>
                <w:sz w:val="20"/>
                <w:szCs w:val="20"/>
              </w:rPr>
              <w:t>Примечание:</w:t>
            </w:r>
            <w:r w:rsidRPr="00CC60CA">
              <w:rPr>
                <w:rFonts w:ascii="Times New Roman" w:hAnsi="Times New Roman"/>
                <w:sz w:val="20"/>
                <w:szCs w:val="20"/>
              </w:rPr>
              <w:t xml:space="preserve">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сто пятьдесят тысяч рублей.</w:t>
            </w:r>
          </w:p>
        </w:tc>
        <w:tc>
          <w:tcPr>
            <w:tcW w:w="4793"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w:t>
            </w:r>
            <w:r w:rsidRPr="00CC60CA">
              <w:rPr>
                <w:rFonts w:ascii="Times New Roman" w:hAnsi="Times New Roman"/>
                <w:sz w:val="24"/>
                <w:szCs w:val="24"/>
              </w:rPr>
              <w:br/>
              <w:t xml:space="preserve">с лишением права занимать определенные должности или заниматься определенной деятельностью на срок до семи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1B7F36" w:rsidRPr="00CC60CA" w:rsidTr="00CC60CA">
        <w:tc>
          <w:tcPr>
            <w:tcW w:w="4778"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5. Деяния, предусмотренные </w:t>
            </w:r>
            <w:hyperlink r:id="rId12" w:history="1">
              <w:r w:rsidRPr="00CC60CA">
                <w:rPr>
                  <w:rFonts w:ascii="Times New Roman" w:hAnsi="Times New Roman"/>
                  <w:color w:val="0000FF"/>
                  <w:sz w:val="24"/>
                  <w:szCs w:val="24"/>
                </w:rPr>
                <w:t>частями первой</w:t>
              </w:r>
            </w:hyperlink>
            <w:r w:rsidRPr="00CC60CA">
              <w:rPr>
                <w:rFonts w:ascii="Times New Roman" w:hAnsi="Times New Roman"/>
                <w:sz w:val="24"/>
                <w:szCs w:val="24"/>
              </w:rPr>
              <w:t xml:space="preserve"> - </w:t>
            </w:r>
            <w:hyperlink r:id="rId13" w:history="1">
              <w:r w:rsidRPr="00CC60CA">
                <w:rPr>
                  <w:rFonts w:ascii="Times New Roman" w:hAnsi="Times New Roman"/>
                  <w:color w:val="0000FF"/>
                  <w:sz w:val="24"/>
                  <w:szCs w:val="24"/>
                </w:rPr>
                <w:t>четвертой</w:t>
              </w:r>
            </w:hyperlink>
            <w:r w:rsidRPr="00CC60CA">
              <w:rPr>
                <w:rFonts w:ascii="Times New Roman" w:hAnsi="Times New Roman"/>
                <w:sz w:val="24"/>
                <w:szCs w:val="24"/>
              </w:rPr>
              <w:t xml:space="preserve"> настоящей статьи, совершенные в особо крупном размере,</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color w:val="000000"/>
                <w:sz w:val="20"/>
                <w:szCs w:val="20"/>
              </w:rPr>
              <w:t>Примечание:</w:t>
            </w:r>
            <w:r w:rsidRPr="00CC60CA">
              <w:rPr>
                <w:rFonts w:ascii="Times New Roman" w:hAnsi="Times New Roman"/>
                <w:color w:val="000000"/>
                <w:sz w:val="20"/>
                <w:szCs w:val="20"/>
              </w:rPr>
              <w:t xml:space="preserve"> </w:t>
            </w:r>
            <w:r w:rsidRPr="00CC60CA">
              <w:rPr>
                <w:rFonts w:ascii="Times New Roman" w:hAnsi="Times New Roman"/>
                <w:sz w:val="20"/>
                <w:szCs w:val="20"/>
              </w:rPr>
              <w:t>Особо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B7F36" w:rsidRPr="00CC60CA" w:rsidRDefault="001B7F36" w:rsidP="00CC60CA">
            <w:pPr>
              <w:spacing w:after="0" w:line="240" w:lineRule="auto"/>
              <w:ind w:firstLine="397"/>
              <w:jc w:val="both"/>
              <w:rPr>
                <w:rFonts w:ascii="Times New Roman" w:hAnsi="Times New Roman"/>
                <w:color w:val="000000"/>
                <w:sz w:val="24"/>
                <w:szCs w:val="24"/>
              </w:rPr>
            </w:pPr>
          </w:p>
        </w:tc>
        <w:tc>
          <w:tcPr>
            <w:tcW w:w="4793"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взятки с лишением права занимать определенные должности или заниматься определенной деятельностью на срок до десяти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tc>
      </w:tr>
      <w:tr w:rsidR="001B7F36" w:rsidRPr="00CC60CA" w:rsidTr="00CC60CA">
        <w:tblPrEx>
          <w:tblLook w:val="0000" w:firstRow="0" w:lastRow="0" w:firstColumn="0" w:lastColumn="0" w:noHBand="0" w:noVBand="0"/>
        </w:tblPrEx>
        <w:trPr>
          <w:trHeight w:val="350"/>
        </w:trPr>
        <w:tc>
          <w:tcPr>
            <w:tcW w:w="9571" w:type="dxa"/>
            <w:gridSpan w:val="2"/>
          </w:tcPr>
          <w:p w:rsidR="001B7F36" w:rsidRPr="00CC60CA" w:rsidRDefault="001B7F36" w:rsidP="00CC60CA">
            <w:pPr>
              <w:spacing w:after="0" w:line="240" w:lineRule="auto"/>
              <w:ind w:firstLine="397"/>
              <w:jc w:val="both"/>
              <w:rPr>
                <w:rFonts w:ascii="Times New Roman" w:hAnsi="Times New Roman"/>
                <w:sz w:val="20"/>
                <w:szCs w:val="20"/>
              </w:rPr>
            </w:pPr>
            <w:r>
              <w:rPr>
                <w:noProof/>
              </w:rPr>
              <w:pict>
                <v:shape id="Рисунок 8" o:spid="_x0000_s1026" type="#_x0000_t75" alt="Картинки по запросу восклицательный знак картинка" href="http://www.google.ru/url?url=http://www.urano.ru/sochti-chislo-zverya-%E2%80%93-666-klyuchi/&amp;rct=j&amp;frm=1&amp;q=&amp;esrc=s&amp;sa=U&amp;ved=0ahUKEwiMpNPT3JXOAhXCd5oKHeFXDgUQwW4IITAG&amp;usg=AFQjCNFrtS0qK0XfjX9jbyNWjh4r0UBe" style="position:absolute;left:0;text-align:left;margin-left:-.55pt;margin-top:.2pt;width:54.5pt;height:54.5pt;z-index:251658240;visibility:visible;mso-position-horizontal-relative:text;mso-position-vertical-relative:text" o:button="t">
                  <v:fill o:detectmouseclick="t"/>
                  <v:imagedata r:id="rId14" o:title=""/>
                  <w10:wrap type="square"/>
                </v:shape>
              </w:pict>
            </w:r>
            <w:r w:rsidRPr="00CC60CA">
              <w:rPr>
                <w:rFonts w:ascii="Times New Roman" w:hAnsi="Times New Roman"/>
                <w:b/>
                <w:sz w:val="20"/>
                <w:szCs w:val="20"/>
              </w:rPr>
              <w:t>Примечание.</w:t>
            </w:r>
            <w:r w:rsidRPr="00CC60CA">
              <w:rPr>
                <w:rFonts w:ascii="Times New Roman" w:hAnsi="Times New Roman"/>
                <w:sz w:val="20"/>
                <w:szCs w:val="20"/>
              </w:rPr>
              <w:t xml:space="preserve"> Лицо, давшее взятку, освобождается от уголовной ответственности, если оно активно способствовало раскрытию и (или) расследованию преступления и либо </w:t>
            </w:r>
            <w:r w:rsidRPr="00CC60CA">
              <w:rPr>
                <w:rFonts w:ascii="Times New Roman" w:hAnsi="Times New Roman"/>
                <w:sz w:val="20"/>
                <w:szCs w:val="20"/>
              </w:rPr>
              <w:br/>
              <w:t>в отношении его имело место вымогательство взятки со стороны должностного лица, либо лицо после совершения преступления добровольно сообщило в орган, имеющий право возбудить уголовное дело, о даче взятки.</w:t>
            </w:r>
          </w:p>
        </w:tc>
      </w:tr>
    </w:tbl>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Default="001B7F36" w:rsidP="00167E1C">
      <w:pPr>
        <w:spacing w:after="0"/>
        <w:jc w:val="both"/>
      </w:pPr>
    </w:p>
    <w:p w:rsidR="001B7F36" w:rsidRPr="00201C21" w:rsidRDefault="001B7F36" w:rsidP="002E1F9D">
      <w:pPr>
        <w:spacing w:after="0"/>
        <w:rPr>
          <w:rFonts w:ascii="Times New Roman" w:hAnsi="Times New Roman"/>
          <w:b/>
          <w:color w:val="0070C0"/>
          <w:sz w:val="28"/>
          <w:szCs w:val="28"/>
        </w:rPr>
      </w:pPr>
      <w:r w:rsidRPr="004863BA">
        <w:rPr>
          <w:rFonts w:ascii="Times New Roman" w:hAnsi="Times New Roman"/>
          <w:b/>
          <w:sz w:val="28"/>
          <w:szCs w:val="28"/>
        </w:rPr>
        <w:t>Статья 290</w:t>
      </w:r>
      <w:r w:rsidRPr="004863BA">
        <w:rPr>
          <w:rFonts w:ascii="Times New Roman" w:hAnsi="Times New Roman"/>
          <w:sz w:val="28"/>
          <w:szCs w:val="28"/>
        </w:rPr>
        <w:t xml:space="preserve"> </w:t>
      </w:r>
      <w:r w:rsidRPr="002E1F9D">
        <w:rPr>
          <w:rFonts w:ascii="Times New Roman" w:hAnsi="Times New Roman"/>
          <w:b/>
          <w:color w:val="0070C0"/>
          <w:sz w:val="28"/>
          <w:szCs w:val="28"/>
        </w:rPr>
        <w:t>Получение взятки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0"/>
        <w:gridCol w:w="4791"/>
      </w:tblGrid>
      <w:tr w:rsidR="001B7F36" w:rsidRPr="00CC60CA" w:rsidTr="00CC60CA">
        <w:tc>
          <w:tcPr>
            <w:tcW w:w="4780" w:type="dxa"/>
          </w:tcPr>
          <w:p w:rsidR="001B7F36" w:rsidRPr="00CC60CA" w:rsidRDefault="001B7F36" w:rsidP="00CC60CA">
            <w:pPr>
              <w:tabs>
                <w:tab w:val="center" w:pos="4819"/>
              </w:tabs>
              <w:spacing w:after="0" w:line="240" w:lineRule="auto"/>
              <w:jc w:val="center"/>
              <w:rPr>
                <w:rFonts w:ascii="Times New Roman" w:hAnsi="Times New Roman"/>
                <w:b/>
                <w:color w:val="000000"/>
                <w:sz w:val="24"/>
                <w:szCs w:val="24"/>
              </w:rPr>
            </w:pPr>
            <w:r w:rsidRPr="00CC60CA">
              <w:rPr>
                <w:rFonts w:ascii="Times New Roman" w:hAnsi="Times New Roman"/>
                <w:b/>
                <w:color w:val="000000"/>
                <w:sz w:val="24"/>
                <w:szCs w:val="24"/>
              </w:rPr>
              <w:t xml:space="preserve">Преступление </w:t>
            </w:r>
          </w:p>
        </w:tc>
        <w:tc>
          <w:tcPr>
            <w:tcW w:w="4791" w:type="dxa"/>
          </w:tcPr>
          <w:p w:rsidR="001B7F36" w:rsidRPr="00CC60CA" w:rsidRDefault="001B7F36" w:rsidP="00CC60CA">
            <w:pPr>
              <w:tabs>
                <w:tab w:val="center" w:pos="4819"/>
              </w:tabs>
              <w:spacing w:after="0" w:line="240" w:lineRule="auto"/>
              <w:jc w:val="center"/>
              <w:rPr>
                <w:rFonts w:ascii="Times New Roman" w:hAnsi="Times New Roman"/>
                <w:b/>
                <w:color w:val="000000"/>
                <w:sz w:val="24"/>
                <w:szCs w:val="24"/>
              </w:rPr>
            </w:pPr>
            <w:r w:rsidRPr="00CC60CA">
              <w:rPr>
                <w:rFonts w:ascii="Times New Roman" w:hAnsi="Times New Roman"/>
                <w:b/>
                <w:color w:val="000000"/>
                <w:sz w:val="24"/>
                <w:szCs w:val="24"/>
              </w:rPr>
              <w:t>Наказание</w:t>
            </w:r>
          </w:p>
        </w:tc>
      </w:tr>
      <w:tr w:rsidR="001B7F36" w:rsidRPr="00CC60CA" w:rsidTr="00CC60CA">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color w:val="000000"/>
                <w:sz w:val="24"/>
                <w:szCs w:val="24"/>
              </w:rPr>
              <w:t>1. Получение должностным лицом, иностранным должностным лицом либо должностным лицом публичной международной организации лично или через посредника взятки в виде денег, ценных бумаг, иного имущества либо в виде незаконных оказания ему услуг имущественного характера, предоставления иных имущественных прав (в том числе когда взятка по указанию должностного лица передается иному физическому или юридическому лицу) за совершение действий (бездействие) в пользу взяткодателя или представляемых им лиц, если указанные действия (бездействие) входят в служебные полномочия должностного лица либо если оно в силу должностного положения может способствовать указанным действиям (бездействию), а равно за общее покровительство или попустительство по службе</w:t>
            </w: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i/>
                <w:sz w:val="20"/>
                <w:szCs w:val="20"/>
              </w:rPr>
              <w:t>Примечание:</w:t>
            </w:r>
            <w:r w:rsidRPr="00CC60CA">
              <w:rPr>
                <w:rFonts w:ascii="Times New Roman" w:hAnsi="Times New Roman"/>
                <w:sz w:val="20"/>
                <w:szCs w:val="20"/>
              </w:rPr>
              <w:t xml:space="preserve"> Под иностранным должностным лицом в настоящей статье понимается любое назначаемое или избираемое лицо, занимающее какую-либо должность в законодательном, исполнительном, административном или судебном органе иностранного государства, и любое лицо, выполняющее какую-либо публичную функцию для иностранного государства, в том числе для публичного ведомства или публичного предприятия; под должностным лицом публичной международной организации понимается международный гражданский служащий или любое лицо, которое уполномочено такой организацией действовать от ее имени.</w:t>
            </w: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color w:val="000000"/>
                <w:sz w:val="24"/>
                <w:szCs w:val="24"/>
              </w:rPr>
              <w:t xml:space="preserve"> в размере до одного миллиона рублей, или в размере заработной платы или иного дохода осужденного за период до двух лет, или в размере от десятикратной до пятидесятикратной суммы взятки </w:t>
            </w:r>
            <w:r w:rsidRPr="00CC60CA">
              <w:rPr>
                <w:rFonts w:ascii="Times New Roman" w:hAnsi="Times New Roman"/>
                <w:b/>
                <w:color w:val="FF0000"/>
                <w:sz w:val="24"/>
                <w:szCs w:val="24"/>
              </w:rPr>
              <w:t>с лишением права занимать определенные должности или заниматься определенной деятельностью</w:t>
            </w:r>
            <w:r w:rsidRPr="00CC60CA">
              <w:rPr>
                <w:rFonts w:ascii="Times New Roman" w:hAnsi="Times New Roman"/>
                <w:color w:val="000000"/>
                <w:sz w:val="24"/>
                <w:szCs w:val="24"/>
              </w:rPr>
              <w:t xml:space="preserve"> на срок до трех лет, либо </w:t>
            </w:r>
            <w:r w:rsidRPr="00CC60CA">
              <w:rPr>
                <w:rFonts w:ascii="Times New Roman" w:hAnsi="Times New Roman"/>
                <w:b/>
                <w:color w:val="FF0000"/>
                <w:sz w:val="24"/>
                <w:szCs w:val="24"/>
              </w:rPr>
              <w:t>исправительные работы</w:t>
            </w:r>
            <w:r w:rsidRPr="00CC60CA">
              <w:rPr>
                <w:rFonts w:ascii="Times New Roman" w:hAnsi="Times New Roman"/>
                <w:color w:val="000000"/>
                <w:sz w:val="24"/>
                <w:szCs w:val="24"/>
              </w:rPr>
              <w:t xml:space="preserve"> на срок от одного года до двух лет с лишением права занимать определенные должности или заниматься определенной деятельностью на срок до трех лет,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 xml:space="preserve">на срок до пяти лет с лишением права занимать определенные должности или заниматься определенной деятельностью на срок до трех лет,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на срок до трех лет со штрафом в размере от десятикратной до двадцатикратной суммы взятки или без такового</w:t>
            </w:r>
          </w:p>
        </w:tc>
      </w:tr>
      <w:tr w:rsidR="001B7F36" w:rsidRPr="00CC60CA" w:rsidTr="00CC60CA">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2. Получение должностным лицом, иностранным должностным лицом либо должностным лицом публичной международной организации взятки в значительном размере</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Значительным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b/>
                <w:color w:val="548DD4"/>
                <w:sz w:val="24"/>
                <w:szCs w:val="24"/>
              </w:rPr>
              <w:t xml:space="preserve"> </w:t>
            </w:r>
            <w:r w:rsidRPr="00CC60CA">
              <w:rPr>
                <w:rFonts w:ascii="Times New Roman" w:hAnsi="Times New Roman"/>
                <w:color w:val="000000"/>
                <w:sz w:val="24"/>
                <w:szCs w:val="24"/>
              </w:rPr>
              <w:t xml:space="preserve">в размере от двухсот тысяч до одного миллиона пятисот тысяч рублей, или в размере заработной платы или иного дохода осужденного за период от шести месяцев до двух лет, или в размере от тридцатикратной до шестидесятикратной суммы взятки </w:t>
            </w:r>
            <w:r w:rsidRPr="00CC60CA">
              <w:rPr>
                <w:rFonts w:ascii="Times New Roman" w:hAnsi="Times New Roman"/>
                <w:sz w:val="24"/>
                <w:szCs w:val="24"/>
              </w:rPr>
              <w:t xml:space="preserve">с лишением права занимать определенные должности или заниматься определенной деятельностью </w:t>
            </w:r>
            <w:r w:rsidRPr="00CC60CA">
              <w:rPr>
                <w:rFonts w:ascii="Times New Roman" w:hAnsi="Times New Roman"/>
                <w:color w:val="000000"/>
                <w:sz w:val="24"/>
                <w:szCs w:val="24"/>
              </w:rPr>
              <w:t xml:space="preserve">на срок до трех лет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 xml:space="preserve">на срок до шести лет </w:t>
            </w:r>
            <w:r w:rsidRPr="00CC60CA">
              <w:rPr>
                <w:rFonts w:ascii="Times New Roman" w:hAnsi="Times New Roman"/>
                <w:sz w:val="24"/>
                <w:szCs w:val="24"/>
              </w:rPr>
              <w:t>со штрафом</w:t>
            </w:r>
            <w:r w:rsidRPr="00CC60CA">
              <w:rPr>
                <w:rFonts w:ascii="Times New Roman" w:hAnsi="Times New Roman"/>
                <w:color w:val="000000"/>
                <w:sz w:val="24"/>
                <w:szCs w:val="24"/>
              </w:rPr>
              <w:t xml:space="preserve">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p>
        </w:tc>
      </w:tr>
      <w:tr w:rsidR="001B7F36" w:rsidRPr="00CC60CA" w:rsidTr="00CC60CA">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3. Получение должностным лицом, иностранным должностным лицом либо должностным лицом публичной международной организации взятки за незаконные действия (бездействие)</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color w:val="000000"/>
                <w:sz w:val="24"/>
                <w:szCs w:val="24"/>
              </w:rPr>
              <w:t xml:space="preserve"> в размере от пятисот тысяч до двух миллионов рублей, или в размере заработной платы или иного дохода осужденного за период от шести месяцев до двух лет, или в размере от сорокакратной до семидесятикратной суммы взятки </w:t>
            </w:r>
            <w:r w:rsidRPr="00CC60CA">
              <w:rPr>
                <w:rFonts w:ascii="Times New Roman" w:hAnsi="Times New Roman"/>
                <w:sz w:val="24"/>
                <w:szCs w:val="24"/>
              </w:rPr>
              <w:t xml:space="preserve">с лишением права занимать определенные должности или заниматься определенной деятельностью на срок до пяти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color w:val="000000"/>
                <w:sz w:val="24"/>
                <w:szCs w:val="24"/>
              </w:rPr>
              <w:t>на срок от трех до восьми лет со штрафом в размере до сорокакратной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1B7F36" w:rsidRPr="00CC60CA" w:rsidTr="00CC60CA">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4. Деяния, предусмотренные частями первой – третьей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color w:val="000000"/>
                <w:sz w:val="24"/>
                <w:szCs w:val="24"/>
              </w:rPr>
              <w:t xml:space="preserve"> 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шестидесятикратной до восьмидесятикратной суммы взятки </w:t>
            </w:r>
            <w:r w:rsidRPr="00CC60CA">
              <w:rPr>
                <w:rFonts w:ascii="Times New Roman" w:hAnsi="Times New Roman"/>
                <w:sz w:val="24"/>
                <w:szCs w:val="24"/>
              </w:rPr>
              <w:t>с лишением права занимать определенные должности или заниматься определенной деятельностью</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 xml:space="preserve">на срок до семи лет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на срок от пяти до десяти лет со штрафом в размере до пятидесятикратной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1B7F36" w:rsidRPr="00CC60CA" w:rsidTr="00CC60CA">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5. Деяния, предусмотренные частями первой, третьей, четвертой настоящей статьи, если они совершены:</w:t>
            </w:r>
          </w:p>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а) группой лиц по предварительному сговору или организованной группой;</w:t>
            </w:r>
          </w:p>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б) с вымогательством взятки;</w:t>
            </w:r>
          </w:p>
          <w:p w:rsidR="001B7F36" w:rsidRPr="00CC60CA" w:rsidRDefault="001B7F36" w:rsidP="00CC60CA">
            <w:pPr>
              <w:tabs>
                <w:tab w:val="center" w:pos="4819"/>
              </w:tabs>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в) в крупном размере </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сто пятьдесят тысяч рублей.</w:t>
            </w: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b/>
                <w:color w:val="FF0000"/>
                <w:sz w:val="24"/>
                <w:szCs w:val="24"/>
              </w:rPr>
              <w:t>Штраф</w:t>
            </w:r>
            <w:r w:rsidRPr="00CC60CA">
              <w:rPr>
                <w:rFonts w:ascii="Times New Roman" w:hAnsi="Times New Roman"/>
                <w:color w:val="000000"/>
                <w:sz w:val="24"/>
                <w:szCs w:val="24"/>
              </w:rPr>
              <w:t xml:space="preserve"> в размере от двух миллионов до четырех миллионов рублей, или в размере заработной платы или иного дохода осужденного за период от двух до четырех лет, или в размере от семидесятикратной до девяностократной суммы </w:t>
            </w:r>
            <w:r w:rsidRPr="00CC60CA">
              <w:rPr>
                <w:rFonts w:ascii="Times New Roman" w:hAnsi="Times New Roman"/>
                <w:sz w:val="24"/>
                <w:szCs w:val="24"/>
              </w:rPr>
              <w:t>взятки с лишением права занимать определенные должности или заниматься определенной деятельностью</w:t>
            </w:r>
            <w:r w:rsidRPr="00CC60CA">
              <w:rPr>
                <w:rFonts w:ascii="Times New Roman" w:hAnsi="Times New Roman"/>
                <w:color w:val="000000"/>
                <w:sz w:val="24"/>
                <w:szCs w:val="24"/>
              </w:rPr>
              <w:t xml:space="preserve"> на срок до десяти лет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на срок от семи до двенадцати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десяти лет или без такового</w:t>
            </w: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p>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p>
          <w:p w:rsidR="001B7F36" w:rsidRPr="00CC60CA" w:rsidRDefault="001B7F36" w:rsidP="00CC60CA">
            <w:pPr>
              <w:tabs>
                <w:tab w:val="center" w:pos="4819"/>
              </w:tabs>
              <w:spacing w:after="0" w:line="240" w:lineRule="auto"/>
              <w:jc w:val="both"/>
              <w:rPr>
                <w:rFonts w:ascii="Times New Roman" w:hAnsi="Times New Roman"/>
                <w:color w:val="000000"/>
                <w:sz w:val="24"/>
                <w:szCs w:val="24"/>
              </w:rPr>
            </w:pPr>
          </w:p>
        </w:tc>
      </w:tr>
      <w:tr w:rsidR="001B7F36" w:rsidRPr="00CC60CA" w:rsidTr="00CC60CA">
        <w:tblPrEx>
          <w:tblLook w:val="0000" w:firstRow="0" w:lastRow="0" w:firstColumn="0" w:lastColumn="0" w:noHBand="0" w:noVBand="0"/>
        </w:tblPrEx>
        <w:trPr>
          <w:trHeight w:val="390"/>
        </w:trPr>
        <w:tc>
          <w:tcPr>
            <w:tcW w:w="4780" w:type="dxa"/>
          </w:tcPr>
          <w:p w:rsidR="001B7F36" w:rsidRPr="00CC60CA" w:rsidRDefault="001B7F36" w:rsidP="00CC60CA">
            <w:pPr>
              <w:tabs>
                <w:tab w:val="center" w:pos="4819"/>
              </w:tabs>
              <w:spacing w:after="0" w:line="240" w:lineRule="auto"/>
              <w:ind w:firstLine="397"/>
              <w:jc w:val="both"/>
              <w:rPr>
                <w:rFonts w:ascii="Times New Roman" w:hAnsi="Times New Roman"/>
                <w:color w:val="000000"/>
                <w:sz w:val="24"/>
                <w:szCs w:val="24"/>
              </w:rPr>
            </w:pPr>
            <w:r w:rsidRPr="00CC60CA">
              <w:rPr>
                <w:rFonts w:ascii="Times New Roman" w:hAnsi="Times New Roman"/>
                <w:color w:val="000000"/>
                <w:sz w:val="24"/>
                <w:szCs w:val="24"/>
              </w:rPr>
              <w:t>6. Деяния, предусмотренные частями первой, третьей, четвертой, пунктами «а» и «б» части пятой настоящей статьи, совершенные в особо крупном размере</w:t>
            </w:r>
          </w:p>
          <w:p w:rsidR="001B7F36" w:rsidRPr="00CC60CA" w:rsidRDefault="001B7F36" w:rsidP="00CC60CA">
            <w:pPr>
              <w:tabs>
                <w:tab w:val="center" w:pos="4819"/>
              </w:tabs>
              <w:spacing w:after="0" w:line="240" w:lineRule="auto"/>
              <w:ind w:firstLine="397"/>
              <w:jc w:val="both"/>
              <w:rPr>
                <w:rFonts w:ascii="Times New Roman" w:hAnsi="Times New Roman"/>
                <w:b/>
                <w:i/>
                <w:color w:val="000000"/>
                <w:sz w:val="16"/>
                <w:szCs w:val="16"/>
              </w:rPr>
            </w:pP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color w:val="000000"/>
                <w:sz w:val="20"/>
                <w:szCs w:val="20"/>
              </w:rPr>
              <w:t>Примечание:</w:t>
            </w:r>
            <w:r w:rsidRPr="00CC60CA">
              <w:rPr>
                <w:rFonts w:ascii="Times New Roman" w:hAnsi="Times New Roman"/>
                <w:color w:val="000000"/>
                <w:sz w:val="20"/>
                <w:szCs w:val="20"/>
              </w:rPr>
              <w:t xml:space="preserve"> </w:t>
            </w:r>
            <w:r w:rsidRPr="00CC60CA">
              <w:rPr>
                <w:rFonts w:ascii="Times New Roman" w:hAnsi="Times New Roman"/>
                <w:sz w:val="20"/>
                <w:szCs w:val="20"/>
              </w:rPr>
              <w:t>Особо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B7F36" w:rsidRPr="00CC60CA" w:rsidRDefault="001B7F36" w:rsidP="00CC60CA">
            <w:pPr>
              <w:tabs>
                <w:tab w:val="center" w:pos="4819"/>
              </w:tabs>
              <w:spacing w:after="0" w:line="240" w:lineRule="auto"/>
              <w:ind w:firstLine="397"/>
              <w:jc w:val="both"/>
              <w:rPr>
                <w:rFonts w:ascii="Times New Roman" w:hAnsi="Times New Roman"/>
                <w:color w:val="B2A1C7"/>
                <w:sz w:val="24"/>
                <w:szCs w:val="24"/>
              </w:rPr>
            </w:pPr>
          </w:p>
        </w:tc>
        <w:tc>
          <w:tcPr>
            <w:tcW w:w="4791" w:type="dxa"/>
          </w:tcPr>
          <w:p w:rsidR="001B7F36" w:rsidRPr="00CC60CA" w:rsidRDefault="001B7F36" w:rsidP="00CC60CA">
            <w:pPr>
              <w:tabs>
                <w:tab w:val="center" w:pos="4819"/>
              </w:tabs>
              <w:spacing w:after="0" w:line="240" w:lineRule="auto"/>
              <w:ind w:firstLine="397"/>
              <w:jc w:val="both"/>
              <w:rPr>
                <w:rFonts w:ascii="Times New Roman" w:hAnsi="Times New Roman"/>
                <w:color w:val="B2A1C7"/>
                <w:sz w:val="24"/>
                <w:szCs w:val="24"/>
              </w:rPr>
            </w:pPr>
            <w:r w:rsidRPr="00CC60CA">
              <w:rPr>
                <w:rFonts w:ascii="Times New Roman" w:hAnsi="Times New Roman"/>
                <w:b/>
                <w:color w:val="FF0000"/>
                <w:sz w:val="24"/>
                <w:szCs w:val="24"/>
              </w:rPr>
              <w:t>Штраф</w:t>
            </w:r>
            <w:r w:rsidRPr="00CC60CA">
              <w:rPr>
                <w:rFonts w:ascii="Times New Roman" w:hAnsi="Times New Roman"/>
                <w:color w:val="000000"/>
                <w:sz w:val="24"/>
                <w:szCs w:val="24"/>
              </w:rPr>
              <w:t xml:space="preserve"> в размере от трех миллионов до пяти миллионов рублей, или в размере заработной платы или иного дохода осужденного за период от трех до пяти лет, или в размере от восьмидесятикратной до стократной суммы взятки </w:t>
            </w:r>
            <w:r w:rsidRPr="00CC60CA">
              <w:rPr>
                <w:rFonts w:ascii="Times New Roman" w:hAnsi="Times New Roman"/>
                <w:sz w:val="24"/>
                <w:szCs w:val="24"/>
              </w:rPr>
              <w:t>с лишением права занимать определенные должности или заниматься определенной деятельностью</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 xml:space="preserve">на срок до пятнадцати лет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color w:val="000000"/>
                <w:sz w:val="24"/>
                <w:szCs w:val="24"/>
              </w:rPr>
              <w:t>на срок от восьми до пятнадцати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пятнадцати лет или без такового</w:t>
            </w:r>
          </w:p>
        </w:tc>
      </w:tr>
    </w:tbl>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Pr="00CC60CA" w:rsidRDefault="001B7F36" w:rsidP="00B6565D">
      <w:pPr>
        <w:spacing w:after="0" w:line="240" w:lineRule="auto"/>
        <w:jc w:val="both"/>
        <w:rPr>
          <w:rFonts w:cs="Calibri"/>
          <w:b/>
          <w:color w:val="17365D"/>
          <w:spacing w:val="60"/>
        </w:rPr>
      </w:pPr>
    </w:p>
    <w:p w:rsidR="001B7F36" w:rsidRDefault="001B7F36" w:rsidP="00B6565D">
      <w:pPr>
        <w:spacing w:after="0" w:line="240" w:lineRule="auto"/>
        <w:jc w:val="both"/>
        <w:rPr>
          <w:rFonts w:ascii="Times New Roman" w:hAnsi="Times New Roman"/>
          <w:b/>
          <w:color w:val="0070C0"/>
          <w:spacing w:val="60"/>
          <w:sz w:val="28"/>
          <w:szCs w:val="28"/>
        </w:rPr>
      </w:pPr>
      <w:r w:rsidRPr="00322DF3">
        <w:rPr>
          <w:rFonts w:ascii="Times New Roman" w:hAnsi="Times New Roman"/>
          <w:b/>
          <w:sz w:val="28"/>
          <w:szCs w:val="28"/>
        </w:rPr>
        <w:t xml:space="preserve">Статья 291.1 </w:t>
      </w:r>
      <w:r w:rsidRPr="002E1F9D">
        <w:rPr>
          <w:rFonts w:ascii="Times New Roman" w:hAnsi="Times New Roman"/>
          <w:b/>
          <w:color w:val="0070C0"/>
          <w:sz w:val="28"/>
          <w:szCs w:val="28"/>
        </w:rPr>
        <w:t>Посредничество во взяточничестве</w:t>
      </w:r>
    </w:p>
    <w:p w:rsidR="001B7F36" w:rsidRPr="00CC22D7" w:rsidRDefault="001B7F36" w:rsidP="002E1F9D">
      <w:pPr>
        <w:spacing w:after="0" w:line="240" w:lineRule="auto"/>
        <w:jc w:val="both"/>
        <w:rPr>
          <w:rFonts w:ascii="Times New Roman" w:hAnsi="Times New Roman"/>
          <w:b/>
          <w:color w:val="0070C0"/>
          <w:spacing w:val="6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jc w:val="center"/>
              <w:outlineLvl w:val="0"/>
              <w:rPr>
                <w:rFonts w:ascii="Times New Roman" w:hAnsi="Times New Roman"/>
                <w:sz w:val="24"/>
                <w:szCs w:val="24"/>
              </w:rPr>
            </w:pPr>
            <w:r w:rsidRPr="00CC60CA">
              <w:rPr>
                <w:rFonts w:ascii="Times New Roman" w:hAnsi="Times New Roman"/>
                <w:b/>
                <w:color w:val="000000"/>
                <w:sz w:val="24"/>
                <w:szCs w:val="24"/>
              </w:rPr>
              <w:t>Преступление</w:t>
            </w:r>
            <w:r w:rsidRPr="00CC60CA">
              <w:rPr>
                <w:rFonts w:ascii="Times New Roman" w:hAnsi="Times New Roman"/>
                <w:b/>
                <w:sz w:val="24"/>
                <w:szCs w:val="24"/>
              </w:rPr>
              <w:t xml:space="preserve"> </w:t>
            </w:r>
          </w:p>
        </w:tc>
        <w:tc>
          <w:tcPr>
            <w:tcW w:w="4786" w:type="dxa"/>
          </w:tcPr>
          <w:p w:rsidR="001B7F36" w:rsidRPr="00CC60CA" w:rsidRDefault="001B7F36" w:rsidP="00CC60CA">
            <w:pPr>
              <w:autoSpaceDE w:val="0"/>
              <w:autoSpaceDN w:val="0"/>
              <w:adjustRightInd w:val="0"/>
              <w:spacing w:after="0" w:line="240" w:lineRule="auto"/>
              <w:ind w:firstLine="35"/>
              <w:jc w:val="center"/>
              <w:outlineLvl w:val="0"/>
              <w:rPr>
                <w:rFonts w:ascii="Times New Roman" w:hAnsi="Times New Roman"/>
                <w:sz w:val="24"/>
                <w:szCs w:val="24"/>
              </w:rPr>
            </w:pPr>
            <w:r w:rsidRPr="00CC60CA">
              <w:rPr>
                <w:rFonts w:ascii="Times New Roman" w:hAnsi="Times New Roman"/>
                <w:b/>
                <w:sz w:val="24"/>
                <w:szCs w:val="24"/>
              </w:rPr>
              <w:t>Наказание</w:t>
            </w:r>
          </w:p>
        </w:tc>
      </w:tr>
      <w:tr w:rsidR="001B7F36" w:rsidRPr="00CC60CA" w:rsidTr="00CC60CA">
        <w:tc>
          <w:tcPr>
            <w:tcW w:w="4785" w:type="dxa"/>
          </w:tcPr>
          <w:p w:rsidR="001B7F36" w:rsidRPr="00CC60CA" w:rsidRDefault="001B7F36" w:rsidP="00CC60CA">
            <w:pPr>
              <w:pStyle w:val="a7"/>
              <w:autoSpaceDE w:val="0"/>
              <w:autoSpaceDN w:val="0"/>
              <w:adjustRightInd w:val="0"/>
              <w:spacing w:after="0" w:line="240" w:lineRule="auto"/>
              <w:ind w:left="0" w:firstLine="397"/>
              <w:jc w:val="both"/>
              <w:outlineLvl w:val="0"/>
              <w:rPr>
                <w:rFonts w:ascii="Times New Roman" w:hAnsi="Times New Roman"/>
                <w:sz w:val="24"/>
                <w:szCs w:val="24"/>
              </w:rPr>
            </w:pPr>
            <w:r w:rsidRPr="00CC60CA">
              <w:rPr>
                <w:rFonts w:ascii="Times New Roman" w:hAnsi="Times New Roman"/>
                <w:sz w:val="24"/>
                <w:szCs w:val="24"/>
              </w:rPr>
              <w:t xml:space="preserve">1. Посредничество во взяточничестве, то есть непосредственная передача взятки по поручению взяткодателя или взяткополучателя либо иное способствование взяткодателю и (или) взяткополучателю в достижении либо реализации соглашения между ними о получении и даче взятки в </w:t>
            </w:r>
            <w:hyperlink r:id="rId15" w:history="1">
              <w:r w:rsidRPr="00CC60CA">
                <w:rPr>
                  <w:rFonts w:ascii="Times New Roman" w:hAnsi="Times New Roman"/>
                  <w:sz w:val="24"/>
                  <w:szCs w:val="24"/>
                </w:rPr>
                <w:t>значительном размере</w:t>
              </w:r>
            </w:hyperlink>
          </w:p>
          <w:p w:rsidR="001B7F36" w:rsidRPr="00CC60CA" w:rsidRDefault="001B7F36" w:rsidP="00CC60CA">
            <w:pPr>
              <w:autoSpaceDE w:val="0"/>
              <w:autoSpaceDN w:val="0"/>
              <w:adjustRightInd w:val="0"/>
              <w:spacing w:after="0" w:line="240" w:lineRule="auto"/>
              <w:ind w:firstLine="397"/>
              <w:jc w:val="both"/>
              <w:outlineLvl w:val="0"/>
              <w:rPr>
                <w:rFonts w:ascii="Times New Roman" w:hAnsi="Times New Roman"/>
                <w:sz w:val="24"/>
                <w:szCs w:val="24"/>
              </w:rPr>
            </w:pPr>
            <w:r w:rsidRPr="00CC60CA">
              <w:rPr>
                <w:rFonts w:ascii="Times New Roman" w:hAnsi="Times New Roman"/>
                <w:b/>
                <w:i/>
                <w:sz w:val="20"/>
                <w:szCs w:val="20"/>
              </w:rPr>
              <w:t>Примечание:</w:t>
            </w:r>
            <w:r w:rsidRPr="00CC60CA">
              <w:rPr>
                <w:rFonts w:ascii="Times New Roman" w:hAnsi="Times New Roman"/>
                <w:sz w:val="24"/>
                <w:szCs w:val="24"/>
              </w:rPr>
              <w:t xml:space="preserve"> </w:t>
            </w:r>
            <w:r w:rsidRPr="00CC60CA">
              <w:rPr>
                <w:rFonts w:ascii="Times New Roman" w:hAnsi="Times New Roman"/>
                <w:sz w:val="20"/>
                <w:szCs w:val="20"/>
              </w:rPr>
              <w:t>Значительным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семисот тысяч рублей, или в размере заработной платы или иного дохода осужденного за период до одного года, или в размере от двадцатикратной до сорокакратной суммы взятки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четырех лет со штрафом в размере до двадцатикратной суммы взятки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outlineLvl w:val="0"/>
              <w:rPr>
                <w:rFonts w:ascii="Times New Roman" w:hAnsi="Times New Roman"/>
                <w:sz w:val="24"/>
                <w:szCs w:val="24"/>
              </w:rPr>
            </w:pPr>
            <w:r w:rsidRPr="00CC60CA">
              <w:rPr>
                <w:rFonts w:ascii="Times New Roman" w:hAnsi="Times New Roman"/>
                <w:sz w:val="24"/>
                <w:szCs w:val="24"/>
              </w:rPr>
              <w:t>2. Посредничество во взяточничестве за совершение заведомо незаконных действий (бездействие) либо лицом с использованием своего служебного положения</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одного миллиона рублей, или в размере заработной платы или иного дохода осужденного за период до одного года, или в размере от двадцатикратной до пятидесятикратной суммы взятки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sz w:val="24"/>
                <w:szCs w:val="24"/>
              </w:rPr>
              <w:t xml:space="preserve"> на срок от трех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3. Посредничество во взяточничестве, совершенное:</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а) группой лиц по предварительному сговору или организованной группой;</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б) в </w:t>
            </w:r>
            <w:hyperlink r:id="rId16" w:history="1">
              <w:r w:rsidRPr="00CC60CA">
                <w:rPr>
                  <w:rFonts w:ascii="Times New Roman" w:hAnsi="Times New Roman"/>
                  <w:sz w:val="24"/>
                  <w:szCs w:val="24"/>
                </w:rPr>
                <w:t>крупном размере</w:t>
              </w:r>
            </w:hyperlink>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i/>
                <w:sz w:val="20"/>
                <w:szCs w:val="20"/>
              </w:rPr>
              <w:t>Примечание:</w:t>
            </w:r>
            <w:r w:rsidRPr="00CC60CA">
              <w:rPr>
                <w:rFonts w:ascii="Times New Roman" w:hAnsi="Times New Roman"/>
                <w:sz w:val="20"/>
                <w:szCs w:val="20"/>
              </w:rPr>
              <w:t xml:space="preserve">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сто пятьдесят тысяч рублей.</w:t>
            </w:r>
          </w:p>
          <w:p w:rsidR="001B7F36" w:rsidRPr="00CC60CA" w:rsidRDefault="001B7F36" w:rsidP="00CC60CA">
            <w:pPr>
              <w:autoSpaceDE w:val="0"/>
              <w:autoSpaceDN w:val="0"/>
              <w:adjustRightInd w:val="0"/>
              <w:spacing w:after="0" w:line="240" w:lineRule="auto"/>
              <w:ind w:firstLine="397"/>
              <w:jc w:val="both"/>
              <w:outlineLvl w:val="0"/>
              <w:rPr>
                <w:rFonts w:ascii="Times New Roman" w:hAnsi="Times New Roman"/>
                <w:sz w:val="24"/>
                <w:szCs w:val="24"/>
              </w:rPr>
            </w:pP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одного миллиона до двух миллионов рублей, или в размере заработной платы или иного дохода осужденного за период от одного года до двух лет, или в размере от пятидесятикратной до семидесятикратной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пяти до десяти лет со штрафом в размере до шестидесятикратной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4. Посредничество во взяточничестве, совершенное в </w:t>
            </w:r>
            <w:hyperlink r:id="rId17" w:history="1">
              <w:r w:rsidRPr="00CC60CA">
                <w:rPr>
                  <w:rFonts w:ascii="Times New Roman" w:hAnsi="Times New Roman"/>
                  <w:sz w:val="24"/>
                  <w:szCs w:val="24"/>
                </w:rPr>
                <w:t>особо крупном размере</w:t>
              </w:r>
            </w:hyperlink>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color w:val="000000"/>
                <w:sz w:val="20"/>
                <w:szCs w:val="20"/>
              </w:rPr>
              <w:t>Примечание:</w:t>
            </w:r>
            <w:r w:rsidRPr="00CC60CA">
              <w:rPr>
                <w:rFonts w:ascii="Times New Roman" w:hAnsi="Times New Roman"/>
                <w:color w:val="000000"/>
                <w:sz w:val="20"/>
                <w:szCs w:val="20"/>
              </w:rPr>
              <w:t xml:space="preserve"> </w:t>
            </w:r>
            <w:r w:rsidRPr="00CC60CA">
              <w:rPr>
                <w:rFonts w:ascii="Times New Roman" w:hAnsi="Times New Roman"/>
                <w:sz w:val="20"/>
                <w:szCs w:val="20"/>
              </w:rPr>
              <w:t>Особо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p w:rsidR="001B7F36" w:rsidRPr="00CC60CA" w:rsidRDefault="001B7F36" w:rsidP="00CC60CA">
            <w:pPr>
              <w:autoSpaceDE w:val="0"/>
              <w:autoSpaceDN w:val="0"/>
              <w:adjustRightInd w:val="0"/>
              <w:spacing w:after="0" w:line="240" w:lineRule="auto"/>
              <w:ind w:firstLine="397"/>
              <w:jc w:val="both"/>
              <w:outlineLvl w:val="0"/>
              <w:rPr>
                <w:rFonts w:ascii="Times New Roman" w:hAnsi="Times New Roman"/>
                <w:sz w:val="24"/>
                <w:szCs w:val="24"/>
              </w:rPr>
            </w:pP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одного миллиона пятисот тысяч до трех миллионов рублей, или в размере заработной платы или иного дохода осужденного за период от двух до трех лет, или в размере от шестидесятикратной до восьмидесятикратной суммы взятки с лишением права занимать определенные должности или заниматься определенной деятельностью на срок до семи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семи до двенадцати лет со штрафом в размере до семидесятикратной суммы взятки или без такового и с лишением права занимать определенные должности или заниматься определенной деятельностью на срок до семи лет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5. Обещание или предложение посредничества во взяточничестве</w:t>
            </w:r>
          </w:p>
          <w:p w:rsidR="001B7F36" w:rsidRPr="00CC60CA" w:rsidRDefault="001B7F36" w:rsidP="00CC60CA">
            <w:pPr>
              <w:autoSpaceDE w:val="0"/>
              <w:autoSpaceDN w:val="0"/>
              <w:adjustRightInd w:val="0"/>
              <w:spacing w:after="0" w:line="240" w:lineRule="auto"/>
              <w:ind w:firstLine="397"/>
              <w:jc w:val="both"/>
              <w:outlineLvl w:val="0"/>
              <w:rPr>
                <w:rFonts w:ascii="Times New Roman" w:hAnsi="Times New Roman"/>
                <w:sz w:val="24"/>
                <w:szCs w:val="24"/>
              </w:rPr>
            </w:pP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трех миллионов рублей, или в размере заработной платы или иного дохода осужденного за период до трех лет, или в размере до шестидесятикратной суммы взятки с лишением права занимать определенные должности или заниматься определенной деятельностью на срок до пяти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семи лет со штрафом в размере до тридцатикратной суммы взятки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tc>
      </w:tr>
      <w:tr w:rsidR="001B7F36" w:rsidRPr="00CC60CA" w:rsidTr="00CC60CA">
        <w:tc>
          <w:tcPr>
            <w:tcW w:w="9571" w:type="dxa"/>
            <w:gridSpan w:val="2"/>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Pr>
                <w:noProof/>
              </w:rPr>
              <w:pict>
                <v:shape id="Рисунок 2" o:spid="_x0000_s1027" type="#_x0000_t75" alt="Картинки по запросу восклицательный знак картинка" href="http://www.google.ru/url?url=http://www.urano.ru/sochti-chislo-zverya-%E2%80%93-666-klyuchi/&amp;rct=j&amp;frm=1&amp;q=&amp;esrc=s&amp;sa=U&amp;ved=0ahUKEwiMpNPT3JXOAhXCd5oKHeFXDgUQwW4IITAG&amp;usg=AFQjCNFrtS0qK0XfjX9jbyNWjh4r0UBe" style="position:absolute;left:0;text-align:left;margin-left:6.95pt;margin-top:.05pt;width:50.5pt;height:50.5pt;z-index:251655168;visibility:visible;mso-position-horizontal-relative:text;mso-position-vertical-relative:text" o:button="t">
                  <v:fill o:detectmouseclick="t"/>
                  <v:imagedata r:id="rId14" o:title=""/>
                  <w10:wrap type="square"/>
                </v:shape>
              </w:pict>
            </w:r>
            <w:r w:rsidRPr="00CC60CA">
              <w:rPr>
                <w:rFonts w:ascii="Times New Roman" w:hAnsi="Times New Roman"/>
                <w:b/>
                <w:sz w:val="20"/>
                <w:szCs w:val="20"/>
              </w:rPr>
              <w:t>Примечание.</w:t>
            </w:r>
            <w:r w:rsidRPr="00CC60CA">
              <w:rPr>
                <w:rFonts w:ascii="Times New Roman" w:hAnsi="Times New Roman"/>
                <w:sz w:val="20"/>
                <w:szCs w:val="20"/>
              </w:rPr>
              <w:t xml:space="preserve"> Лицо, совершившее преступление, предусмотренное настоящей статьей, освобождается от уголовной ответственности, если оно активно способствовало раскрытию и (или) пресечению преступления и </w:t>
            </w:r>
            <w:hyperlink r:id="rId18" w:history="1">
              <w:r w:rsidRPr="00CC60CA">
                <w:rPr>
                  <w:rFonts w:ascii="Times New Roman" w:hAnsi="Times New Roman"/>
                  <w:sz w:val="20"/>
                  <w:szCs w:val="20"/>
                </w:rPr>
                <w:t>добровольно</w:t>
              </w:r>
            </w:hyperlink>
            <w:r w:rsidRPr="00CC60CA">
              <w:rPr>
                <w:rFonts w:ascii="Times New Roman" w:hAnsi="Times New Roman"/>
                <w:sz w:val="20"/>
                <w:szCs w:val="20"/>
              </w:rPr>
              <w:t xml:space="preserve"> сообщило о совершенном преступлении </w:t>
            </w:r>
            <w:r w:rsidRPr="00CC60CA">
              <w:rPr>
                <w:rFonts w:ascii="Times New Roman" w:hAnsi="Times New Roman"/>
                <w:sz w:val="20"/>
                <w:szCs w:val="20"/>
              </w:rPr>
              <w:br/>
              <w:t>в орган, имеющий право возбудить уголовное дело.</w:t>
            </w:r>
          </w:p>
        </w:tc>
      </w:tr>
    </w:tbl>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F871FB">
      <w:pPr>
        <w:autoSpaceDE w:val="0"/>
        <w:autoSpaceDN w:val="0"/>
        <w:adjustRightInd w:val="0"/>
        <w:spacing w:after="0" w:line="240" w:lineRule="auto"/>
        <w:ind w:firstLine="540"/>
        <w:jc w:val="both"/>
        <w:outlineLvl w:val="0"/>
        <w:rPr>
          <w:rFonts w:ascii="Times New Roman" w:hAnsi="Times New Roman"/>
          <w:b/>
          <w:sz w:val="28"/>
          <w:szCs w:val="28"/>
        </w:rPr>
      </w:pPr>
    </w:p>
    <w:p w:rsidR="001B7F36" w:rsidRDefault="001B7F36" w:rsidP="0004049B">
      <w:pPr>
        <w:autoSpaceDE w:val="0"/>
        <w:autoSpaceDN w:val="0"/>
        <w:adjustRightInd w:val="0"/>
        <w:spacing w:after="0" w:line="240" w:lineRule="auto"/>
        <w:jc w:val="both"/>
        <w:outlineLvl w:val="0"/>
        <w:rPr>
          <w:rFonts w:ascii="Times New Roman" w:hAnsi="Times New Roman"/>
          <w:b/>
          <w:color w:val="0070C0"/>
          <w:sz w:val="28"/>
          <w:szCs w:val="28"/>
        </w:rPr>
      </w:pPr>
      <w:r w:rsidRPr="0004049B">
        <w:rPr>
          <w:rFonts w:ascii="Times New Roman" w:hAnsi="Times New Roman"/>
          <w:b/>
          <w:bCs/>
          <w:sz w:val="28"/>
          <w:szCs w:val="28"/>
        </w:rPr>
        <w:t>Статья 289</w:t>
      </w:r>
      <w:r w:rsidRPr="0004049B">
        <w:rPr>
          <w:rFonts w:ascii="Times New Roman" w:hAnsi="Times New Roman"/>
          <w:b/>
          <w:sz w:val="28"/>
          <w:szCs w:val="28"/>
        </w:rPr>
        <w:t>.</w:t>
      </w:r>
      <w:r w:rsidRPr="0004049B">
        <w:rPr>
          <w:rFonts w:ascii="Times New Roman" w:hAnsi="Times New Roman"/>
          <w:b/>
          <w:color w:val="0070C0"/>
          <w:sz w:val="28"/>
          <w:szCs w:val="28"/>
        </w:rPr>
        <w:t xml:space="preserve"> </w:t>
      </w:r>
      <w:r w:rsidRPr="002E1F9D">
        <w:rPr>
          <w:rFonts w:ascii="Times New Roman" w:hAnsi="Times New Roman"/>
          <w:b/>
          <w:color w:val="0070C0"/>
          <w:sz w:val="28"/>
          <w:szCs w:val="28"/>
        </w:rPr>
        <w:t>Незаконное участие в предпринимательской деятельности</w:t>
      </w:r>
    </w:p>
    <w:p w:rsidR="001B7F36" w:rsidRPr="00CC22D7" w:rsidRDefault="001B7F36" w:rsidP="002E1F9D">
      <w:pPr>
        <w:autoSpaceDE w:val="0"/>
        <w:autoSpaceDN w:val="0"/>
        <w:adjustRightInd w:val="0"/>
        <w:spacing w:after="0" w:line="240" w:lineRule="auto"/>
        <w:ind w:firstLine="539"/>
        <w:jc w:val="both"/>
        <w:outlineLvl w:val="0"/>
        <w:rPr>
          <w:rFonts w:ascii="Times New Roman" w:hAnsi="Times New Roman"/>
          <w:b/>
          <w:color w:val="0070C0"/>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jc w:val="center"/>
              <w:rPr>
                <w:rFonts w:ascii="Times New Roman" w:hAnsi="Times New Roman"/>
                <w:bCs/>
                <w:sz w:val="24"/>
                <w:szCs w:val="24"/>
              </w:rPr>
            </w:pPr>
            <w:r w:rsidRPr="00CC60CA">
              <w:rPr>
                <w:rFonts w:ascii="Times New Roman" w:hAnsi="Times New Roman"/>
                <w:b/>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jc w:val="center"/>
              <w:rPr>
                <w:rFonts w:ascii="Times New Roman" w:hAnsi="Times New Roman"/>
                <w:bCs/>
                <w:sz w:val="24"/>
                <w:szCs w:val="24"/>
              </w:rPr>
            </w:pPr>
            <w:r w:rsidRPr="00CC60CA">
              <w:rPr>
                <w:rFonts w:ascii="Times New Roman" w:hAnsi="Times New Roman"/>
                <w:b/>
                <w:sz w:val="24"/>
                <w:szCs w:val="24"/>
              </w:rPr>
              <w:t>Наказание</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Cs/>
                <w:sz w:val="24"/>
                <w:szCs w:val="24"/>
              </w:rPr>
              <w:t>Учреждение должностным лицом организации, осуществляющей предпринимательскую деятельность, либо участие в управлении такой организацией лично или через доверенное лицо вопреки запрету, установленному законом, если эти деяния связаны с предоставлением такой организации льгот и преимуществ или с покровительством в иной форме</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
                <w:bCs/>
                <w:color w:val="FF0000"/>
                <w:sz w:val="24"/>
                <w:szCs w:val="24"/>
              </w:rPr>
              <w:t>Штраф</w:t>
            </w:r>
            <w:r w:rsidRPr="00CC60CA">
              <w:rPr>
                <w:rFonts w:ascii="Times New Roman" w:hAnsi="Times New Roman"/>
                <w:bCs/>
                <w:sz w:val="24"/>
                <w:szCs w:val="24"/>
              </w:rPr>
              <w:t xml:space="preserve"> в размере до трехсот тысяч рублей или в размере заработной платы или иного дохода осужденного за период до двух лет, либо </w:t>
            </w:r>
            <w:r w:rsidRPr="00CC60CA">
              <w:rPr>
                <w:rFonts w:ascii="Times New Roman" w:hAnsi="Times New Roman"/>
                <w:b/>
                <w:bCs/>
                <w:color w:val="FF0000"/>
                <w:sz w:val="24"/>
                <w:szCs w:val="24"/>
              </w:rPr>
              <w:t>лишение права</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занимать определенные должности или заниматься определенной деятельностью на срок до пяти лет со штрафом в размере до восьмидесяти тысяч рублей или в размере заработной платы или иного дохода осужденного за период до шести месяцев, либо </w:t>
            </w:r>
            <w:r w:rsidRPr="00CC60CA">
              <w:rPr>
                <w:rFonts w:ascii="Times New Roman" w:hAnsi="Times New Roman"/>
                <w:b/>
                <w:bCs/>
                <w:color w:val="FF0000"/>
                <w:sz w:val="24"/>
                <w:szCs w:val="24"/>
              </w:rPr>
              <w:t>обязательные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четырехсот восьмидесяти часов, либо </w:t>
            </w:r>
            <w:r w:rsidRPr="00CC60CA">
              <w:rPr>
                <w:rFonts w:ascii="Times New Roman" w:hAnsi="Times New Roman"/>
                <w:b/>
                <w:bCs/>
                <w:color w:val="FF0000"/>
                <w:sz w:val="24"/>
                <w:szCs w:val="24"/>
              </w:rPr>
              <w:t>принудительные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двух лет, либо </w:t>
            </w:r>
            <w:r w:rsidRPr="00CC60CA">
              <w:rPr>
                <w:rFonts w:ascii="Times New Roman" w:hAnsi="Times New Roman"/>
                <w:b/>
                <w:bCs/>
                <w:color w:val="FF0000"/>
                <w:sz w:val="24"/>
                <w:szCs w:val="24"/>
              </w:rPr>
              <w:t xml:space="preserve">арест </w:t>
            </w:r>
            <w:r w:rsidRPr="00CC60CA">
              <w:rPr>
                <w:rFonts w:ascii="Times New Roman" w:hAnsi="Times New Roman"/>
                <w:bCs/>
                <w:sz w:val="24"/>
                <w:szCs w:val="24"/>
              </w:rPr>
              <w:t xml:space="preserve">на срок до шести месяцев, либо </w:t>
            </w:r>
            <w:r w:rsidRPr="00CC60CA">
              <w:rPr>
                <w:rFonts w:ascii="Times New Roman" w:hAnsi="Times New Roman"/>
                <w:b/>
                <w:bCs/>
                <w:color w:val="FF0000"/>
                <w:sz w:val="24"/>
                <w:szCs w:val="24"/>
              </w:rPr>
              <w:t>лишение свободы</w:t>
            </w:r>
            <w:r w:rsidRPr="00CC60CA">
              <w:rPr>
                <w:rFonts w:ascii="Times New Roman" w:hAnsi="Times New Roman"/>
                <w:bCs/>
                <w:color w:val="FF0000"/>
                <w:sz w:val="24"/>
                <w:szCs w:val="24"/>
              </w:rPr>
              <w:t xml:space="preserve"> </w:t>
            </w:r>
            <w:r w:rsidRPr="00CC60CA">
              <w:rPr>
                <w:rFonts w:ascii="Times New Roman" w:hAnsi="Times New Roman"/>
                <w:bCs/>
                <w:sz w:val="24"/>
                <w:szCs w:val="24"/>
              </w:rPr>
              <w:t>на срок до двух лет</w:t>
            </w:r>
          </w:p>
        </w:tc>
      </w:tr>
    </w:tbl>
    <w:p w:rsidR="001B7F36" w:rsidRDefault="001B7F36" w:rsidP="00CD0E8B">
      <w:pPr>
        <w:autoSpaceDE w:val="0"/>
        <w:autoSpaceDN w:val="0"/>
        <w:adjustRightInd w:val="0"/>
        <w:spacing w:after="0" w:line="240" w:lineRule="auto"/>
        <w:ind w:firstLine="540"/>
        <w:jc w:val="both"/>
        <w:rPr>
          <w:rFonts w:ascii="Times New Roman" w:hAnsi="Times New Roman"/>
          <w:bCs/>
          <w:sz w:val="24"/>
          <w:szCs w:val="24"/>
        </w:rPr>
      </w:pPr>
    </w:p>
    <w:p w:rsidR="001B7F36" w:rsidRPr="008D2142" w:rsidRDefault="001B7F36" w:rsidP="008D2142">
      <w:pPr>
        <w:jc w:val="both"/>
        <w:rPr>
          <w:rFonts w:ascii="Times New Roman" w:hAnsi="Times New Roman"/>
          <w:b/>
          <w:color w:val="0070C0"/>
          <w:sz w:val="28"/>
          <w:szCs w:val="28"/>
        </w:rPr>
      </w:pPr>
      <w:r w:rsidRPr="00CC60CA">
        <w:rPr>
          <w:rFonts w:ascii="Times New Roman" w:hAnsi="Times New Roman"/>
          <w:b/>
          <w:bCs/>
          <w:color w:val="000000"/>
          <w:sz w:val="28"/>
          <w:szCs w:val="28"/>
        </w:rPr>
        <w:t>Статья 204</w:t>
      </w:r>
      <w:r w:rsidRPr="00CC60CA">
        <w:rPr>
          <w:rFonts w:ascii="Times New Roman" w:hAnsi="Times New Roman"/>
          <w:bCs/>
          <w:color w:val="000000"/>
          <w:sz w:val="28"/>
          <w:szCs w:val="28"/>
        </w:rPr>
        <w:t xml:space="preserve"> </w:t>
      </w:r>
      <w:r w:rsidRPr="008D2142">
        <w:rPr>
          <w:rFonts w:ascii="Times New Roman" w:hAnsi="Times New Roman"/>
          <w:b/>
          <w:color w:val="0070C0"/>
          <w:sz w:val="28"/>
          <w:szCs w:val="28"/>
        </w:rPr>
        <w:t>Коммерческий подкуп</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2"/>
        <w:gridCol w:w="4965"/>
      </w:tblGrid>
      <w:tr w:rsidR="001B7F36" w:rsidRPr="00CC60CA" w:rsidTr="00CC60CA">
        <w:tc>
          <w:tcPr>
            <w:tcW w:w="4782" w:type="dxa"/>
          </w:tcPr>
          <w:p w:rsidR="001B7F36" w:rsidRPr="00CC60CA" w:rsidRDefault="001B7F36" w:rsidP="00CC60CA">
            <w:pPr>
              <w:spacing w:after="0" w:line="240" w:lineRule="auto"/>
              <w:jc w:val="center"/>
              <w:rPr>
                <w:rFonts w:ascii="Times New Roman" w:hAnsi="Times New Roman"/>
                <w:b/>
                <w:color w:val="000000"/>
                <w:spacing w:val="60"/>
                <w:sz w:val="24"/>
                <w:szCs w:val="24"/>
              </w:rPr>
            </w:pPr>
            <w:r w:rsidRPr="00CC60CA">
              <w:rPr>
                <w:rFonts w:ascii="Times New Roman" w:hAnsi="Times New Roman"/>
                <w:b/>
                <w:bCs/>
                <w:color w:val="000000"/>
                <w:sz w:val="24"/>
                <w:szCs w:val="24"/>
              </w:rPr>
              <w:t>Преступление</w:t>
            </w:r>
          </w:p>
        </w:tc>
        <w:tc>
          <w:tcPr>
            <w:tcW w:w="4965" w:type="dxa"/>
          </w:tcPr>
          <w:p w:rsidR="001B7F36" w:rsidRPr="00CC60CA" w:rsidRDefault="001B7F36" w:rsidP="00CC60CA">
            <w:pPr>
              <w:spacing w:after="0" w:line="240" w:lineRule="auto"/>
              <w:jc w:val="center"/>
              <w:rPr>
                <w:rFonts w:ascii="Times New Roman" w:hAnsi="Times New Roman"/>
                <w:b/>
                <w:color w:val="000000"/>
                <w:spacing w:val="60"/>
                <w:sz w:val="24"/>
                <w:szCs w:val="24"/>
              </w:rPr>
            </w:pPr>
            <w:r w:rsidRPr="00CC60CA">
              <w:rPr>
                <w:rFonts w:ascii="Times New Roman" w:hAnsi="Times New Roman"/>
                <w:b/>
                <w:bCs/>
                <w:color w:val="000000"/>
                <w:sz w:val="24"/>
                <w:szCs w:val="24"/>
              </w:rPr>
              <w:t>Наказание</w:t>
            </w: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pacing w:val="60"/>
                <w:sz w:val="24"/>
                <w:szCs w:val="24"/>
              </w:rPr>
            </w:pPr>
            <w:r w:rsidRPr="00CC60CA">
              <w:rPr>
                <w:rFonts w:ascii="Times New Roman" w:hAnsi="Times New Roman"/>
                <w:sz w:val="24"/>
                <w:szCs w:val="24"/>
              </w:rPr>
              <w:t>1. Незаконная передача лицу, выполняющему управленческие функции в коммерческой или иной организации, денег, ценных бумаг, иного имущества, а также незаконные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w:t>
            </w:r>
            <w:r w:rsidRPr="00CC60CA">
              <w:rPr>
                <w:rFonts w:ascii="Times New Roman" w:hAnsi="Times New Roman"/>
                <w:spacing w:val="60"/>
                <w:sz w:val="24"/>
                <w:szCs w:val="24"/>
              </w:rPr>
              <w:t xml:space="preserve"> </w:t>
            </w:r>
            <w:r w:rsidRPr="00CC60CA">
              <w:rPr>
                <w:rFonts w:ascii="Times New Roman" w:hAnsi="Times New Roman"/>
                <w:sz w:val="24"/>
                <w:szCs w:val="24"/>
              </w:rPr>
              <w:t>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четырехсот тысяч рублей, или в размере заработной платы или иного дохода осужденного за период до шести месяцев, или в размере от пятикратной до двадцатикратной суммы коммерческого подкупа, либо </w:t>
            </w:r>
            <w:r w:rsidRPr="00CC60CA">
              <w:rPr>
                <w:rFonts w:ascii="Times New Roman" w:hAnsi="Times New Roman"/>
                <w:b/>
                <w:color w:val="FF0000"/>
                <w:sz w:val="24"/>
                <w:szCs w:val="24"/>
              </w:rPr>
              <w:t>ограничение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двух лет, либо </w:t>
            </w:r>
            <w:r w:rsidRPr="00CC60CA">
              <w:rPr>
                <w:rFonts w:ascii="Times New Roman" w:hAnsi="Times New Roman"/>
                <w:b/>
                <w:color w:val="FF0000"/>
                <w:sz w:val="24"/>
                <w:szCs w:val="24"/>
              </w:rPr>
              <w:t>исправительные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двух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тот же срок со штрафом в размере до пятикратной суммы коммерческого подкупа или без такового</w:t>
            </w: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2. Деяния, предусмотренные частью первой настоящей статьи, совершенные в значительном размере</w:t>
            </w:r>
          </w:p>
          <w:p w:rsidR="001B7F36" w:rsidRPr="00CC60CA" w:rsidRDefault="001B7F36" w:rsidP="00CC60CA">
            <w:pPr>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Значительным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восьмисот тысяч рублей, или в размере заработной платы или иного дохода осужденного за период до девяти месяцев, или в размере от десятикратной до тридцатикратной суммы коммерческого подкупа с лишением права занимать определенные должности или заниматься определенной деятельностью на срок до двух лет или без такового, либо </w:t>
            </w:r>
            <w:r w:rsidRPr="00CC60CA">
              <w:rPr>
                <w:rFonts w:ascii="Times New Roman" w:hAnsi="Times New Roman"/>
                <w:b/>
                <w:color w:val="FF0000"/>
                <w:sz w:val="24"/>
                <w:szCs w:val="24"/>
              </w:rPr>
              <w:t>ограничение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 xml:space="preserve">исправительные работы </w:t>
            </w:r>
            <w:r w:rsidRPr="00CC60CA">
              <w:rPr>
                <w:rFonts w:ascii="Times New Roman" w:hAnsi="Times New Roman"/>
                <w:sz w:val="24"/>
                <w:szCs w:val="24"/>
              </w:rPr>
              <w:t xml:space="preserve">на срок от одного года до двух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трех лет со штрафом в размере до 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3. Деяния, предусмотренные частью первой настоящей статьи, если они совершены:</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а) группой лиц по предварительному сговору или организованной группой;</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б) за заведомо незаконные действия (бездействие);</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в) в крупном размере</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сто пятьдесят тысяч рублей.</w:t>
            </w:r>
          </w:p>
          <w:p w:rsidR="001B7F36" w:rsidRPr="00CC60CA" w:rsidRDefault="001B7F36" w:rsidP="00CC60CA">
            <w:pPr>
              <w:spacing w:after="0" w:line="240" w:lineRule="auto"/>
              <w:ind w:firstLine="397"/>
              <w:jc w:val="both"/>
              <w:rPr>
                <w:rFonts w:ascii="Times New Roman" w:hAnsi="Times New Roman"/>
                <w:sz w:val="24"/>
                <w:szCs w:val="24"/>
              </w:rPr>
            </w:pP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одного миллиона пятисот тысяч рублей, или в размере заработной платы или иного дохода осужденного за период до одного года, или в размере от двадцатикратной до пятидесятикратной суммы коммерческого подкупа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sz w:val="24"/>
                <w:szCs w:val="24"/>
              </w:rPr>
              <w:t>на срок от трех до семи лет со штрафом в размере до тридцатикратной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4. Деяния, предусмотренные частью первой, пунктами «а» и «б» части третьей настоящей статьи, совершенные в особо крупном размере</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color w:val="000000"/>
                <w:sz w:val="20"/>
                <w:szCs w:val="20"/>
              </w:rPr>
              <w:t>Примечание:</w:t>
            </w:r>
            <w:r w:rsidRPr="00CC60CA">
              <w:rPr>
                <w:rFonts w:ascii="Times New Roman" w:hAnsi="Times New Roman"/>
                <w:color w:val="000000"/>
                <w:sz w:val="20"/>
                <w:szCs w:val="20"/>
              </w:rPr>
              <w:t xml:space="preserve"> </w:t>
            </w:r>
            <w:r w:rsidRPr="00CC60CA">
              <w:rPr>
                <w:rFonts w:ascii="Times New Roman" w:hAnsi="Times New Roman"/>
                <w:sz w:val="20"/>
                <w:szCs w:val="20"/>
              </w:rPr>
              <w:t>Особо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B7F36" w:rsidRPr="00CC60CA" w:rsidRDefault="001B7F36" w:rsidP="00CC60CA">
            <w:pPr>
              <w:spacing w:after="0" w:line="240" w:lineRule="auto"/>
              <w:ind w:firstLine="397"/>
              <w:jc w:val="both"/>
              <w:rPr>
                <w:rFonts w:ascii="Times New Roman" w:hAnsi="Times New Roman"/>
                <w:sz w:val="24"/>
                <w:szCs w:val="24"/>
              </w:rPr>
            </w:pPr>
          </w:p>
        </w:tc>
        <w:tc>
          <w:tcPr>
            <w:tcW w:w="4965" w:type="dxa"/>
          </w:tcPr>
          <w:p w:rsidR="001B7F36" w:rsidRPr="00CC60CA" w:rsidRDefault="001B7F36" w:rsidP="00CC60CA">
            <w:pPr>
              <w:pStyle w:val="a4"/>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одного миллиона до двух миллионов пятисот тысяч рублей, или в размере заработной платы или иного дохода осужденного за период от одного года до двух лет шести месяцев, или в размере от сорокакратной до семидесятикратной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548DD4"/>
                <w:sz w:val="24"/>
                <w:szCs w:val="24"/>
              </w:rPr>
              <w:t xml:space="preserve"> </w:t>
            </w:r>
            <w:r w:rsidRPr="00CC60CA">
              <w:rPr>
                <w:rFonts w:ascii="Times New Roman" w:hAnsi="Times New Roman"/>
                <w:sz w:val="24"/>
                <w:szCs w:val="24"/>
              </w:rPr>
              <w:t>на срок от четырех до восьми лет со штрафом в размере до сорокакратной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пяти лет или без такового</w:t>
            </w:r>
          </w:p>
          <w:p w:rsidR="001B7F36" w:rsidRPr="00CC60CA" w:rsidRDefault="001B7F36" w:rsidP="00CC60CA">
            <w:pPr>
              <w:pStyle w:val="a4"/>
              <w:ind w:firstLine="397"/>
              <w:jc w:val="both"/>
              <w:rPr>
                <w:rFonts w:ascii="Times New Roman" w:hAnsi="Times New Roman"/>
                <w:sz w:val="24"/>
                <w:szCs w:val="24"/>
              </w:rPr>
            </w:pPr>
          </w:p>
          <w:p w:rsidR="001B7F36" w:rsidRPr="00CC60CA" w:rsidRDefault="001B7F36" w:rsidP="00CC60CA">
            <w:pPr>
              <w:pStyle w:val="a4"/>
              <w:ind w:firstLine="397"/>
              <w:jc w:val="both"/>
              <w:rPr>
                <w:rFonts w:ascii="Times New Roman" w:hAnsi="Times New Roman"/>
                <w:sz w:val="24"/>
                <w:szCs w:val="24"/>
              </w:rPr>
            </w:pPr>
          </w:p>
          <w:p w:rsidR="001B7F36" w:rsidRPr="00CC60CA" w:rsidRDefault="001B7F36" w:rsidP="00CC60CA">
            <w:pPr>
              <w:pStyle w:val="a4"/>
              <w:ind w:firstLine="397"/>
              <w:jc w:val="both"/>
              <w:rPr>
                <w:rFonts w:ascii="Times New Roman" w:hAnsi="Times New Roman"/>
                <w:sz w:val="24"/>
                <w:szCs w:val="24"/>
              </w:rPr>
            </w:pPr>
          </w:p>
          <w:p w:rsidR="001B7F36" w:rsidRPr="00CC60CA" w:rsidRDefault="001B7F36" w:rsidP="00CC60CA">
            <w:pPr>
              <w:pStyle w:val="a4"/>
              <w:ind w:firstLine="397"/>
              <w:jc w:val="both"/>
              <w:rPr>
                <w:rFonts w:ascii="Times New Roman" w:hAnsi="Times New Roman"/>
                <w:sz w:val="24"/>
                <w:szCs w:val="24"/>
              </w:rPr>
            </w:pPr>
          </w:p>
          <w:p w:rsidR="001B7F36" w:rsidRPr="00CC60CA" w:rsidRDefault="001B7F36" w:rsidP="00CC60CA">
            <w:pPr>
              <w:pStyle w:val="a4"/>
              <w:ind w:firstLine="397"/>
              <w:jc w:val="both"/>
              <w:rPr>
                <w:rFonts w:ascii="Times New Roman" w:hAnsi="Times New Roman"/>
                <w:sz w:val="24"/>
                <w:szCs w:val="24"/>
              </w:rPr>
            </w:pP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5. Незаконное получение лицом, выполняющим управленческие функции в коммерческой или иной организации, денег, ценных бумаг, иного имущества, а также незаконное пользование им услугами имущественного характера или иными имущественными правами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за совершение действий (бездействие) в интересах дающего или иных лиц, если указанные действия (бездействие) входят в служебные полномочия такого лица либо если оно в силу своего служебного положения может способствовать указанным действиям (бездействию)</w:t>
            </w: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семисот тысяч рублей, или в размере заработной платы или иного дохода осужденного за период до девяти месяцев, или в размере от десятикратной до тридцатикратной суммы коммерческого подкупа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трех лет со штрафом в размере до пятнадцатикратной суммы коммерческого подкупа или без такового</w:t>
            </w:r>
          </w:p>
        </w:tc>
      </w:tr>
      <w:tr w:rsidR="001B7F36" w:rsidRPr="00CC60CA" w:rsidTr="00CC60CA">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6. Деяния, предусмотренные частью пятой настоящей статьи, совершенные в значительном размере</w:t>
            </w:r>
          </w:p>
          <w:p w:rsidR="001B7F36" w:rsidRPr="00CC60CA" w:rsidRDefault="001B7F36" w:rsidP="00CC60CA">
            <w:pPr>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Значительным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 xml:space="preserve">Штраф </w:t>
            </w:r>
            <w:r w:rsidRPr="00CC60CA">
              <w:rPr>
                <w:rFonts w:ascii="Times New Roman" w:hAnsi="Times New Roman"/>
                <w:sz w:val="24"/>
                <w:szCs w:val="24"/>
              </w:rPr>
              <w:t xml:space="preserve">в размере от двухсот тысяч до одного миллиона рублей, или в размере заработной платы или иного дохода осужденного за период от трех месяцев до одного года, или в размере от двадцатикратной до сорокакратной суммы коммерческого подкупа с лишением права занимать определенные должности или заниматься определенной деятельностью на срок до трех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пяти лет со штрафом в размере до двадцатикратной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rPr>
          <w:trHeight w:val="339"/>
        </w:trPr>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7. Деяния, предусмотренные частью пятой настоящей статьи, если они:</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а) совершены группой лиц по предварительному сговору или организованной группой;</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б) сопряжены с вымогательством предмета подкупа;</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в) совершены за незаконные действия (бездействие);</w:t>
            </w:r>
          </w:p>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г) совершены в крупном размере</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сто пятьдесят тысяч рублей.</w:t>
            </w:r>
          </w:p>
          <w:p w:rsidR="001B7F36" w:rsidRPr="00CC60CA" w:rsidRDefault="001B7F36" w:rsidP="00CC60CA">
            <w:pPr>
              <w:spacing w:after="0" w:line="240" w:lineRule="auto"/>
              <w:ind w:firstLine="397"/>
              <w:jc w:val="both"/>
              <w:rPr>
                <w:rFonts w:ascii="Times New Roman" w:hAnsi="Times New Roman"/>
                <w:sz w:val="24"/>
                <w:szCs w:val="24"/>
              </w:rPr>
            </w:pP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в размере от одного миллиона до трех миллионов рублей, или в размере заработной платы или иного дохода осужденного за период от одного года до трех лет, или в размере от тридцатикратной до шестидесятикратной суммы коммерческого подкупа с лишением права занимать определенные должности или заниматься определенной деятельностью на срок до пяти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от пяти до девяти лет со штрафом </w:t>
            </w:r>
            <w:r w:rsidRPr="00CC60CA">
              <w:rPr>
                <w:rFonts w:ascii="Times New Roman" w:hAnsi="Times New Roman"/>
                <w:sz w:val="24"/>
                <w:szCs w:val="24"/>
              </w:rPr>
              <w:br/>
              <w:t xml:space="preserve">в размере до сорокакратной суммы коммерческого подкупа или без такового </w:t>
            </w:r>
            <w:r w:rsidRPr="00CC60CA">
              <w:rPr>
                <w:rFonts w:ascii="Times New Roman" w:hAnsi="Times New Roman"/>
                <w:sz w:val="24"/>
                <w:szCs w:val="24"/>
              </w:rPr>
              <w:br/>
              <w:t>и с лишением права занимать определенные должности или заниматься определенной деятельностью на срок до пяти лет или без такового</w:t>
            </w:r>
          </w:p>
        </w:tc>
      </w:tr>
      <w:tr w:rsidR="001B7F36" w:rsidRPr="00CC60CA" w:rsidTr="00CC60CA">
        <w:tblPrEx>
          <w:tblLook w:val="0000" w:firstRow="0" w:lastRow="0" w:firstColumn="0" w:lastColumn="0" w:noHBand="0" w:noVBand="0"/>
        </w:tblPrEx>
        <w:trPr>
          <w:trHeight w:val="320"/>
        </w:trPr>
        <w:tc>
          <w:tcPr>
            <w:tcW w:w="4782"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sz w:val="24"/>
                <w:szCs w:val="24"/>
              </w:rPr>
              <w:t>8. Деяния, предусмотренные частью пятой, пунктами «а» – «в» части седьмой настоящей статьи, совершенные в особо крупном размере</w:t>
            </w:r>
          </w:p>
          <w:p w:rsidR="001B7F36" w:rsidRPr="00CC60CA" w:rsidRDefault="001B7F36" w:rsidP="00CC60CA">
            <w:pPr>
              <w:tabs>
                <w:tab w:val="center" w:pos="4819"/>
              </w:tabs>
              <w:spacing w:after="0" w:line="240" w:lineRule="auto"/>
              <w:ind w:firstLine="397"/>
              <w:jc w:val="both"/>
              <w:rPr>
                <w:rFonts w:ascii="Times New Roman" w:hAnsi="Times New Roman"/>
                <w:sz w:val="20"/>
                <w:szCs w:val="20"/>
              </w:rPr>
            </w:pPr>
            <w:r w:rsidRPr="00CC60CA">
              <w:rPr>
                <w:rFonts w:ascii="Times New Roman" w:hAnsi="Times New Roman"/>
                <w:b/>
                <w:i/>
                <w:color w:val="000000"/>
                <w:sz w:val="20"/>
                <w:szCs w:val="20"/>
              </w:rPr>
              <w:t>Примечание:</w:t>
            </w:r>
            <w:r w:rsidRPr="00CC60CA">
              <w:rPr>
                <w:rFonts w:ascii="Times New Roman" w:hAnsi="Times New Roman"/>
                <w:color w:val="000000"/>
                <w:sz w:val="20"/>
                <w:szCs w:val="20"/>
              </w:rPr>
              <w:t xml:space="preserve"> </w:t>
            </w:r>
            <w:r w:rsidRPr="00CC60CA">
              <w:rPr>
                <w:rFonts w:ascii="Times New Roman" w:hAnsi="Times New Roman"/>
                <w:sz w:val="20"/>
                <w:szCs w:val="20"/>
              </w:rPr>
              <w:t>Особо крупным размером взятки в настоящей статье признаются сумма денег, стоимость ценных бумаг, иного имущества, услуг имущественного характера, иных имущественных прав, превышающие один миллион рублей.</w:t>
            </w:r>
          </w:p>
          <w:p w:rsidR="001B7F36" w:rsidRPr="00CC60CA" w:rsidRDefault="001B7F36" w:rsidP="00CC60CA">
            <w:pPr>
              <w:spacing w:after="0" w:line="240" w:lineRule="auto"/>
              <w:ind w:firstLine="397"/>
              <w:jc w:val="both"/>
              <w:rPr>
                <w:rFonts w:ascii="Times New Roman" w:hAnsi="Times New Roman"/>
                <w:sz w:val="24"/>
                <w:szCs w:val="24"/>
              </w:rPr>
            </w:pPr>
          </w:p>
        </w:tc>
        <w:tc>
          <w:tcPr>
            <w:tcW w:w="4965" w:type="dxa"/>
          </w:tcPr>
          <w:p w:rsidR="001B7F36" w:rsidRPr="00CC60CA" w:rsidRDefault="001B7F36" w:rsidP="00CC60CA">
            <w:pPr>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двух миллионов до пяти миллионов рублей, или в размере заработной платы или иного дохода осужденного за период от двух до пяти лет, или в размере от пятидесятикратной до девяностократной суммы коммерческого подкупа с лишением права занимать определенные должности или заниматься определенной деятельностью на срок до шести лет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семи до двенадцати лет со штрафом в размере до пятидесятикратной суммы коммерческого подкупа или без такового и с лишением права занимать определенные должности или заниматься определенной деятельностью на срок до шести лет или без такового</w:t>
            </w:r>
          </w:p>
        </w:tc>
      </w:tr>
      <w:tr w:rsidR="001B7F36" w:rsidRPr="00CC60CA" w:rsidTr="00CC60CA">
        <w:tblPrEx>
          <w:tblLook w:val="0000" w:firstRow="0" w:lastRow="0" w:firstColumn="0" w:lastColumn="0" w:noHBand="0" w:noVBand="0"/>
        </w:tblPrEx>
        <w:trPr>
          <w:trHeight w:val="460"/>
        </w:trPr>
        <w:tc>
          <w:tcPr>
            <w:tcW w:w="9747" w:type="dxa"/>
            <w:gridSpan w:val="2"/>
          </w:tcPr>
          <w:p w:rsidR="001B7F36" w:rsidRPr="00CC60CA" w:rsidRDefault="001B7F36" w:rsidP="00CC60CA">
            <w:pPr>
              <w:spacing w:after="0" w:line="240" w:lineRule="auto"/>
              <w:ind w:firstLine="397"/>
              <w:jc w:val="both"/>
              <w:rPr>
                <w:rFonts w:ascii="Times New Roman" w:hAnsi="Times New Roman"/>
                <w:sz w:val="20"/>
                <w:szCs w:val="20"/>
              </w:rPr>
            </w:pPr>
            <w:r>
              <w:rPr>
                <w:noProof/>
              </w:rPr>
              <w:pict>
                <v:shape id="Рисунок 3" o:spid="_x0000_s1028" type="#_x0000_t75" alt="Картинки по запросу восклицательный знак картинка" href="http://www.google.ru/url?url=http://www.urano.ru/sochti-chislo-zverya-%E2%80%93-666-klyuchi/&amp;rct=j&amp;frm=1&amp;q=&amp;esrc=s&amp;sa=U&amp;ved=0ahUKEwiMpNPT3JXOAhXCd5oKHeFXDgUQwW4IITAG&amp;usg=AFQjCNFrtS0qK0XfjX9jbyNWjh4r0UBe" style="position:absolute;left:0;text-align:left;margin-left:-2.55pt;margin-top:3.8pt;width:55.5pt;height:55.5pt;z-index:-251660288;visibility:visible;mso-position-horizontal-relative:text;mso-position-vertical-relative:text" wrapcoords="-292 0 -292 21308 21600 21308 21600 0 -292 0" o:button="t">
                  <v:fill o:detectmouseclick="t"/>
                  <v:imagedata r:id="rId14" o:title=""/>
                  <w10:wrap type="tight"/>
                </v:shape>
              </w:pict>
            </w:r>
            <w:r w:rsidRPr="00CC60CA">
              <w:rPr>
                <w:rFonts w:ascii="Times New Roman" w:hAnsi="Times New Roman"/>
                <w:b/>
                <w:i/>
                <w:sz w:val="20"/>
                <w:szCs w:val="20"/>
              </w:rPr>
              <w:t xml:space="preserve">Примечание. </w:t>
            </w:r>
            <w:r w:rsidRPr="00CC60CA">
              <w:rPr>
                <w:rFonts w:ascii="Times New Roman" w:hAnsi="Times New Roman"/>
                <w:sz w:val="20"/>
                <w:szCs w:val="20"/>
              </w:rPr>
              <w:t xml:space="preserve">Лицо, совершившее преступление, предусмотренное частями первой – четвертой настоящей статьи, освобождается от уголовной ответственности, если оно активно способствовало раскрытию и (или) расследованию преступления и либо в отношении его имело место вымогательство предмета подкупа, либо это лицо добровольно сообщило </w:t>
            </w:r>
            <w:r w:rsidRPr="00CC60CA">
              <w:rPr>
                <w:rFonts w:ascii="Times New Roman" w:hAnsi="Times New Roman"/>
                <w:sz w:val="20"/>
                <w:szCs w:val="20"/>
              </w:rPr>
              <w:br/>
              <w:t>о совершенном преступлении в орган, имеющий право возбудить уголовное дело.</w:t>
            </w:r>
          </w:p>
        </w:tc>
      </w:tr>
    </w:tbl>
    <w:p w:rsidR="001B7F36" w:rsidRPr="00CC60CA" w:rsidRDefault="001B7F36" w:rsidP="00B6565D">
      <w:pPr>
        <w:spacing w:after="0" w:line="240" w:lineRule="auto"/>
        <w:jc w:val="both"/>
        <w:rPr>
          <w:rFonts w:ascii="Times New Roman" w:hAnsi="Times New Roman"/>
          <w:bCs/>
          <w:color w:val="000000"/>
          <w:sz w:val="28"/>
          <w:szCs w:val="28"/>
        </w:rPr>
      </w:pPr>
    </w:p>
    <w:p w:rsidR="001B7F36" w:rsidRPr="002E1F9D" w:rsidRDefault="001B7F36" w:rsidP="00B6565D">
      <w:pPr>
        <w:autoSpaceDE w:val="0"/>
        <w:autoSpaceDN w:val="0"/>
        <w:adjustRightInd w:val="0"/>
        <w:spacing w:after="0" w:line="240" w:lineRule="auto"/>
        <w:ind w:firstLine="540"/>
        <w:jc w:val="both"/>
        <w:outlineLvl w:val="0"/>
        <w:rPr>
          <w:rFonts w:ascii="Times New Roman" w:hAnsi="Times New Roman"/>
          <w:b/>
          <w:color w:val="0070C0"/>
          <w:sz w:val="28"/>
          <w:szCs w:val="28"/>
        </w:rPr>
      </w:pPr>
      <w:r>
        <w:rPr>
          <w:rFonts w:ascii="Times New Roman" w:hAnsi="Times New Roman"/>
          <w:b/>
          <w:bCs/>
          <w:sz w:val="28"/>
          <w:szCs w:val="28"/>
        </w:rPr>
        <w:t>Пункт «б» части 2 с</w:t>
      </w:r>
      <w:r w:rsidRPr="00856D0E">
        <w:rPr>
          <w:rFonts w:ascii="Times New Roman" w:hAnsi="Times New Roman"/>
          <w:b/>
          <w:bCs/>
          <w:sz w:val="28"/>
          <w:szCs w:val="28"/>
        </w:rPr>
        <w:t>тать</w:t>
      </w:r>
      <w:r>
        <w:rPr>
          <w:rFonts w:ascii="Times New Roman" w:hAnsi="Times New Roman"/>
          <w:b/>
          <w:bCs/>
          <w:sz w:val="28"/>
          <w:szCs w:val="28"/>
        </w:rPr>
        <w:t>и</w:t>
      </w:r>
      <w:r w:rsidRPr="00856D0E">
        <w:rPr>
          <w:rFonts w:ascii="Times New Roman" w:hAnsi="Times New Roman"/>
          <w:b/>
          <w:bCs/>
          <w:sz w:val="28"/>
          <w:szCs w:val="28"/>
        </w:rPr>
        <w:t xml:space="preserve"> 229</w:t>
      </w:r>
      <w:r>
        <w:rPr>
          <w:rFonts w:ascii="Times New Roman" w:hAnsi="Times New Roman"/>
          <w:b/>
          <w:bCs/>
          <w:sz w:val="28"/>
          <w:szCs w:val="28"/>
        </w:rPr>
        <w:t>.1</w:t>
      </w:r>
      <w:r w:rsidRPr="00856D0E">
        <w:rPr>
          <w:rFonts w:ascii="Times New Roman" w:hAnsi="Times New Roman"/>
          <w:b/>
          <w:bCs/>
          <w:sz w:val="28"/>
          <w:szCs w:val="28"/>
        </w:rPr>
        <w:t xml:space="preserve"> </w:t>
      </w:r>
      <w:r w:rsidRPr="002E1F9D">
        <w:rPr>
          <w:rFonts w:ascii="Times New Roman" w:hAnsi="Times New Roman"/>
          <w:b/>
          <w:color w:val="0070C0"/>
          <w:sz w:val="28"/>
          <w:szCs w:val="28"/>
        </w:rPr>
        <w:t>Контрабанда наркотических средств, психотропных веществ, их прекурсоров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инструментов или оборудования, находящихся под специальным контролем и используемых для изготовления наркотических средств или психотропных веществ</w:t>
      </w:r>
    </w:p>
    <w:p w:rsidR="001B7F36" w:rsidRPr="00B6565D" w:rsidRDefault="001B7F36" w:rsidP="008D1E6D">
      <w:pPr>
        <w:autoSpaceDE w:val="0"/>
        <w:autoSpaceDN w:val="0"/>
        <w:adjustRightInd w:val="0"/>
        <w:spacing w:after="0" w:line="240" w:lineRule="auto"/>
        <w:ind w:firstLine="540"/>
        <w:jc w:val="both"/>
        <w:rPr>
          <w:rFonts w:ascii="Times New Roman" w:hAnsi="Times New Roman"/>
          <w:sz w:val="16"/>
          <w:szCs w:val="16"/>
        </w:rPr>
      </w:pPr>
      <w:bookmarkStart w:id="0" w:name="Par4"/>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jc w:val="center"/>
              <w:rPr>
                <w:rFonts w:ascii="Times New Roman" w:hAnsi="Times New Roman"/>
                <w:sz w:val="24"/>
                <w:szCs w:val="24"/>
              </w:rPr>
            </w:pPr>
            <w:r w:rsidRPr="00CC60CA">
              <w:rPr>
                <w:rFonts w:ascii="Times New Roman" w:hAnsi="Times New Roman"/>
                <w:b/>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jc w:val="center"/>
              <w:rPr>
                <w:rFonts w:ascii="Times New Roman" w:hAnsi="Times New Roman"/>
                <w:sz w:val="24"/>
                <w:szCs w:val="24"/>
              </w:rPr>
            </w:pPr>
            <w:r w:rsidRPr="00CC60CA">
              <w:rPr>
                <w:rFonts w:ascii="Times New Roman" w:hAnsi="Times New Roman"/>
                <w:b/>
                <w:sz w:val="24"/>
                <w:szCs w:val="24"/>
              </w:rPr>
              <w:t>Наказание</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2. </w:t>
            </w:r>
            <w:r w:rsidRPr="00CC60CA">
              <w:rPr>
                <w:rFonts w:ascii="Times New Roman" w:hAnsi="Times New Roman"/>
                <w:bCs/>
                <w:sz w:val="24"/>
                <w:szCs w:val="24"/>
              </w:rPr>
              <w:t xml:space="preserve">Незаконное перемещение через таможенную границу Таможенного союза в рамках ЕврАзЭС либо Государственную границу Российской Федерации </w:t>
            </w:r>
            <w:r w:rsidRPr="00CC60CA">
              <w:rPr>
                <w:rFonts w:ascii="Times New Roman" w:hAnsi="Times New Roman"/>
                <w:bCs/>
                <w:sz w:val="24"/>
                <w:szCs w:val="24"/>
              </w:rPr>
              <w:br/>
              <w:t xml:space="preserve">с государствами - членами Таможенного союза в рамках ЕврАзЭС наркотических средств, </w:t>
            </w:r>
            <w:hyperlink r:id="rId19" w:history="1">
              <w:r w:rsidRPr="00CC60CA">
                <w:rPr>
                  <w:rFonts w:ascii="Times New Roman" w:hAnsi="Times New Roman"/>
                  <w:bCs/>
                  <w:sz w:val="24"/>
                  <w:szCs w:val="24"/>
                </w:rPr>
                <w:t>психотропных веществ</w:t>
              </w:r>
            </w:hyperlink>
            <w:r w:rsidRPr="00CC60CA">
              <w:rPr>
                <w:rFonts w:ascii="Times New Roman" w:hAnsi="Times New Roman"/>
                <w:bCs/>
                <w:sz w:val="24"/>
                <w:szCs w:val="24"/>
              </w:rPr>
              <w:t xml:space="preserve">, их </w:t>
            </w:r>
            <w:hyperlink r:id="rId20" w:history="1">
              <w:r w:rsidRPr="00CC60CA">
                <w:rPr>
                  <w:rFonts w:ascii="Times New Roman" w:hAnsi="Times New Roman"/>
                  <w:bCs/>
                  <w:sz w:val="24"/>
                  <w:szCs w:val="24"/>
                </w:rPr>
                <w:t>прекурсоров</w:t>
              </w:r>
            </w:hyperlink>
            <w:r w:rsidRPr="00CC60CA">
              <w:rPr>
                <w:rFonts w:ascii="Times New Roman" w:hAnsi="Times New Roman"/>
                <w:bCs/>
                <w:sz w:val="24"/>
                <w:szCs w:val="24"/>
              </w:rPr>
              <w:t xml:space="preserve"> или аналогов, растений, содержащих наркотические средства, психотропные вещества или их прекурсоры, либо их частей, содержащих наркотические средства, психотропные вещества или их прекурсоры, </w:t>
            </w:r>
            <w:hyperlink r:id="rId21" w:history="1">
              <w:r w:rsidRPr="00CC60CA">
                <w:rPr>
                  <w:rFonts w:ascii="Times New Roman" w:hAnsi="Times New Roman"/>
                  <w:bCs/>
                  <w:sz w:val="24"/>
                  <w:szCs w:val="24"/>
                </w:rPr>
                <w:t>инструментов или оборудования</w:t>
              </w:r>
            </w:hyperlink>
            <w:r w:rsidRPr="00CC60CA">
              <w:rPr>
                <w:rFonts w:ascii="Times New Roman" w:hAnsi="Times New Roman"/>
                <w:bCs/>
                <w:sz w:val="24"/>
                <w:szCs w:val="24"/>
              </w:rPr>
              <w:t xml:space="preserve">, находящихся под специальным контролем и используемых для изготовления наркотических средств или психотропных веществ, </w:t>
            </w:r>
            <w:r w:rsidRPr="00CC60CA">
              <w:rPr>
                <w:rFonts w:ascii="Times New Roman" w:hAnsi="Times New Roman"/>
                <w:sz w:val="24"/>
                <w:szCs w:val="24"/>
              </w:rPr>
              <w:t xml:space="preserve">совершённое </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б) должностным лицом </w:t>
            </w:r>
            <w:r w:rsidRPr="00CC60CA">
              <w:rPr>
                <w:rFonts w:ascii="Times New Roman" w:hAnsi="Times New Roman"/>
                <w:sz w:val="24"/>
                <w:szCs w:val="24"/>
              </w:rPr>
              <w:br/>
              <w:t>с использованием своего служебного положения</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от пяти до десяти лет со штрафом в размере до одного миллиона рублей или в размере заработной платы или иного дохода осужденного за период до пяти лет или без такового </w:t>
            </w:r>
            <w:r w:rsidRPr="00CC60CA">
              <w:rPr>
                <w:rFonts w:ascii="Times New Roman" w:hAnsi="Times New Roman"/>
                <w:sz w:val="24"/>
                <w:szCs w:val="24"/>
              </w:rPr>
              <w:br/>
              <w:t>и с ограничением свободы на срок до полутора лет или без такового</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bl>
    <w:p w:rsidR="001B7F36" w:rsidRDefault="001B7F36" w:rsidP="008D1E6D">
      <w:pPr>
        <w:autoSpaceDE w:val="0"/>
        <w:autoSpaceDN w:val="0"/>
        <w:adjustRightInd w:val="0"/>
        <w:spacing w:after="0" w:line="240" w:lineRule="auto"/>
        <w:ind w:firstLine="540"/>
        <w:jc w:val="both"/>
        <w:rPr>
          <w:rFonts w:ascii="Times New Roman" w:hAnsi="Times New Roman"/>
          <w:sz w:val="24"/>
          <w:szCs w:val="24"/>
        </w:rPr>
      </w:pPr>
    </w:p>
    <w:p w:rsidR="001B7F36" w:rsidRDefault="001B7F36" w:rsidP="008D1E6D">
      <w:pPr>
        <w:autoSpaceDE w:val="0"/>
        <w:autoSpaceDN w:val="0"/>
        <w:adjustRightInd w:val="0"/>
        <w:spacing w:after="0" w:line="240" w:lineRule="auto"/>
        <w:ind w:firstLine="540"/>
        <w:jc w:val="both"/>
        <w:rPr>
          <w:rFonts w:ascii="Times New Roman" w:hAnsi="Times New Roman"/>
          <w:sz w:val="24"/>
          <w:szCs w:val="24"/>
        </w:rPr>
      </w:pPr>
    </w:p>
    <w:p w:rsidR="001B7F36" w:rsidRPr="00683FDC" w:rsidRDefault="001B7F36" w:rsidP="00FE78D0">
      <w:pPr>
        <w:autoSpaceDE w:val="0"/>
        <w:autoSpaceDN w:val="0"/>
        <w:adjustRightInd w:val="0"/>
        <w:spacing w:after="0" w:line="240" w:lineRule="auto"/>
        <w:ind w:firstLine="540"/>
        <w:jc w:val="both"/>
        <w:outlineLvl w:val="0"/>
        <w:rPr>
          <w:rFonts w:ascii="Times New Roman" w:hAnsi="Times New Roman"/>
          <w:b/>
          <w:color w:val="0070C0"/>
          <w:sz w:val="28"/>
          <w:szCs w:val="28"/>
        </w:rPr>
      </w:pPr>
      <w:r>
        <w:rPr>
          <w:rFonts w:ascii="Times New Roman" w:hAnsi="Times New Roman"/>
          <w:b/>
          <w:bCs/>
          <w:sz w:val="28"/>
          <w:szCs w:val="28"/>
        </w:rPr>
        <w:t xml:space="preserve">Статья 285. </w:t>
      </w:r>
      <w:r w:rsidRPr="00683FDC">
        <w:rPr>
          <w:rFonts w:ascii="Times New Roman" w:hAnsi="Times New Roman"/>
          <w:b/>
          <w:color w:val="0070C0"/>
          <w:sz w:val="28"/>
          <w:szCs w:val="28"/>
        </w:rPr>
        <w:t>Злоупотребление должностными полномочиями</w:t>
      </w:r>
    </w:p>
    <w:p w:rsidR="001B7F36" w:rsidRPr="000F7184" w:rsidRDefault="001B7F36" w:rsidP="00FE78D0">
      <w:pPr>
        <w:autoSpaceDE w:val="0"/>
        <w:autoSpaceDN w:val="0"/>
        <w:adjustRightInd w:val="0"/>
        <w:spacing w:after="0" w:line="240" w:lineRule="auto"/>
        <w:jc w:val="both"/>
        <w:rPr>
          <w:rFonts w:ascii="Times New Roman" w:hAnsi="Times New Roman"/>
          <w:b/>
          <w:bCs/>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center"/>
              <w:rPr>
                <w:rFonts w:ascii="Times New Roman" w:hAnsi="Times New Roman"/>
                <w:sz w:val="24"/>
                <w:szCs w:val="24"/>
              </w:rPr>
            </w:pPr>
            <w:r w:rsidRPr="00CC60CA">
              <w:rPr>
                <w:rFonts w:ascii="Times New Roman" w:hAnsi="Times New Roman"/>
                <w:b/>
                <w:color w:val="000000"/>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ind w:firstLine="397"/>
              <w:jc w:val="center"/>
              <w:rPr>
                <w:rFonts w:ascii="Times New Roman" w:hAnsi="Times New Roman"/>
                <w:sz w:val="24"/>
                <w:szCs w:val="24"/>
              </w:rPr>
            </w:pPr>
            <w:r w:rsidRPr="00CC60CA">
              <w:rPr>
                <w:rFonts w:ascii="Times New Roman" w:hAnsi="Times New Roman"/>
                <w:b/>
                <w:color w:val="000000"/>
                <w:sz w:val="24"/>
                <w:szCs w:val="24"/>
              </w:rPr>
              <w:t>Наказание</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1. </w:t>
            </w:r>
            <w:hyperlink r:id="rId22" w:history="1">
              <w:r w:rsidRPr="00CC60CA">
                <w:rPr>
                  <w:rFonts w:ascii="Times New Roman" w:hAnsi="Times New Roman"/>
                  <w:sz w:val="24"/>
                  <w:szCs w:val="24"/>
                </w:rPr>
                <w:t>Использование</w:t>
              </w:r>
            </w:hyperlink>
            <w:r w:rsidRPr="00CC60CA">
              <w:rPr>
                <w:rFonts w:ascii="Times New Roman" w:hAnsi="Times New Roman"/>
                <w:sz w:val="24"/>
                <w:szCs w:val="24"/>
              </w:rPr>
              <w:t xml:space="preserve"> должностным лицом своих служебных полномочий вопреки интересам службы, если это деяние совершено из </w:t>
            </w:r>
            <w:hyperlink r:id="rId23" w:history="1">
              <w:r w:rsidRPr="00CC60CA">
                <w:rPr>
                  <w:rFonts w:ascii="Times New Roman" w:hAnsi="Times New Roman"/>
                  <w:sz w:val="24"/>
                  <w:szCs w:val="24"/>
                </w:rPr>
                <w:t>корыстной</w:t>
              </w:r>
            </w:hyperlink>
            <w:r w:rsidRPr="00CC60CA">
              <w:rPr>
                <w:rFonts w:ascii="Times New Roman" w:hAnsi="Times New Roman"/>
                <w:sz w:val="24"/>
                <w:szCs w:val="24"/>
              </w:rPr>
              <w:t xml:space="preserve"> или </w:t>
            </w:r>
            <w:hyperlink r:id="rId24" w:history="1">
              <w:r w:rsidRPr="00CC60CA">
                <w:rPr>
                  <w:rFonts w:ascii="Times New Roman" w:hAnsi="Times New Roman"/>
                  <w:sz w:val="24"/>
                  <w:szCs w:val="24"/>
                </w:rPr>
                <w:t>иной</w:t>
              </w:r>
            </w:hyperlink>
            <w:r w:rsidRPr="00CC60CA">
              <w:rPr>
                <w:rFonts w:ascii="Times New Roman" w:hAnsi="Times New Roman"/>
                <w:sz w:val="24"/>
                <w:szCs w:val="24"/>
              </w:rPr>
              <w:t xml:space="preserve"> личной заинтересованности и повлекло существенное нарушение </w:t>
            </w:r>
            <w:hyperlink r:id="rId25" w:history="1">
              <w:r w:rsidRPr="00CC60CA">
                <w:rPr>
                  <w:rFonts w:ascii="Times New Roman" w:hAnsi="Times New Roman"/>
                  <w:sz w:val="24"/>
                  <w:szCs w:val="24"/>
                </w:rPr>
                <w:t>прав</w:t>
              </w:r>
            </w:hyperlink>
            <w:r w:rsidRPr="00CC60CA">
              <w:rPr>
                <w:rFonts w:ascii="Times New Roman" w:hAnsi="Times New Roman"/>
                <w:sz w:val="24"/>
                <w:szCs w:val="24"/>
              </w:rPr>
              <w:t xml:space="preserve"> и </w:t>
            </w:r>
            <w:hyperlink r:id="rId26" w:history="1">
              <w:r w:rsidRPr="00CC60CA">
                <w:rPr>
                  <w:rFonts w:ascii="Times New Roman" w:hAnsi="Times New Roman"/>
                  <w:sz w:val="24"/>
                  <w:szCs w:val="24"/>
                </w:rPr>
                <w:t>законных интересов</w:t>
              </w:r>
            </w:hyperlink>
            <w:r w:rsidRPr="00CC60CA">
              <w:rPr>
                <w:rFonts w:ascii="Times New Roman" w:hAnsi="Times New Roman"/>
                <w:sz w:val="24"/>
                <w:szCs w:val="24"/>
              </w:rPr>
              <w:t xml:space="preserve"> граждан или организаций либо охраняемых законом интересов общества или государства,</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16"/>
                <w:szCs w:val="16"/>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i/>
                <w:sz w:val="20"/>
                <w:szCs w:val="20"/>
              </w:rPr>
              <w:t xml:space="preserve">Примечание: </w:t>
            </w:r>
            <w:r w:rsidRPr="00CC60CA">
              <w:rPr>
                <w:rFonts w:ascii="Times New Roman" w:hAnsi="Times New Roman"/>
                <w:sz w:val="20"/>
                <w:szCs w:val="20"/>
              </w:rPr>
              <w:t xml:space="preserve">Должностными лицами в настоящей статьи признаются лица, постоянно, временно или по </w:t>
            </w:r>
            <w:hyperlink r:id="rId27" w:history="1">
              <w:r w:rsidRPr="00CC60CA">
                <w:rPr>
                  <w:rFonts w:ascii="Times New Roman" w:hAnsi="Times New Roman"/>
                  <w:sz w:val="20"/>
                  <w:szCs w:val="20"/>
                </w:rPr>
                <w:t>специальному полномочию</w:t>
              </w:r>
            </w:hyperlink>
            <w:r w:rsidRPr="00CC60CA">
              <w:rPr>
                <w:rFonts w:ascii="Times New Roman" w:hAnsi="Times New Roman"/>
                <w:sz w:val="20"/>
                <w:szCs w:val="20"/>
              </w:rPr>
              <w:t xml:space="preserve"> осуществляющие функции </w:t>
            </w:r>
            <w:hyperlink r:id="rId28" w:history="1">
              <w:r w:rsidRPr="00CC60CA">
                <w:rPr>
                  <w:rFonts w:ascii="Times New Roman" w:hAnsi="Times New Roman"/>
                  <w:sz w:val="20"/>
                  <w:szCs w:val="20"/>
                </w:rPr>
                <w:t>представителя власти</w:t>
              </w:r>
            </w:hyperlink>
            <w:r w:rsidRPr="00CC60CA">
              <w:rPr>
                <w:rFonts w:ascii="Times New Roman" w:hAnsi="Times New Roman"/>
                <w:sz w:val="20"/>
                <w:szCs w:val="20"/>
              </w:rPr>
              <w:t xml:space="preserve"> либо выполняющие </w:t>
            </w:r>
            <w:hyperlink r:id="rId29" w:history="1">
              <w:r w:rsidRPr="00CC60CA">
                <w:rPr>
                  <w:rFonts w:ascii="Times New Roman" w:hAnsi="Times New Roman"/>
                  <w:sz w:val="20"/>
                  <w:szCs w:val="20"/>
                </w:rPr>
                <w:t>организационно-распорядительные</w:t>
              </w:r>
            </w:hyperlink>
            <w:r w:rsidRPr="00CC60CA">
              <w:rPr>
                <w:rFonts w:ascii="Times New Roman" w:hAnsi="Times New Roman"/>
                <w:sz w:val="20"/>
                <w:szCs w:val="20"/>
              </w:rPr>
              <w:t xml:space="preserve">, </w:t>
            </w:r>
            <w:hyperlink r:id="rId30" w:history="1">
              <w:r w:rsidRPr="00CC60CA">
                <w:rPr>
                  <w:rFonts w:ascii="Times New Roman" w:hAnsi="Times New Roman"/>
                  <w:sz w:val="20"/>
                  <w:szCs w:val="20"/>
                </w:rPr>
                <w:t>административно-хозяйственные</w:t>
              </w:r>
            </w:hyperlink>
            <w:r w:rsidRPr="00CC60CA">
              <w:rPr>
                <w:rFonts w:ascii="Times New Roman" w:hAnsi="Times New Roman"/>
                <w:sz w:val="20"/>
                <w:szCs w:val="20"/>
              </w:rPr>
              <w:t xml:space="preserve"> функции в государственных органах, органах местного самоуправления, государственных и муниципальных учреждениях, государственных корпорациях, государственных компаниях, государственных и муниципальных унитарных предприятиях, акционерных обществах, контрольный пакет акций которых принадлежит Российской Федерации, субъектам Российской Федерации или муниципальным образованиям, а также в Вооруженных Силах Российской Федерации, других войсках и воинских формированиях Российской Федерации.</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 xml:space="preserve">Штраф </w:t>
            </w:r>
            <w:r w:rsidRPr="00CC60CA">
              <w:rPr>
                <w:rFonts w:ascii="Times New Roman" w:hAnsi="Times New Roman"/>
                <w:sz w:val="24"/>
                <w:szCs w:val="24"/>
              </w:rPr>
              <w:t xml:space="preserve">в размере до восьмидесяти тысяч рублей или в размере заработной платы или иного дохода осужденного за период до шести месяцев, либо </w:t>
            </w:r>
            <w:r w:rsidRPr="00CC60CA">
              <w:rPr>
                <w:rFonts w:ascii="Times New Roman" w:hAnsi="Times New Roman"/>
                <w:b/>
                <w:color w:val="FF0000"/>
                <w:sz w:val="24"/>
                <w:szCs w:val="24"/>
              </w:rPr>
              <w:t>лишение права занимать определенные должности или заниматься определенной деятельностью</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пяти лет,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четырех лет, либо </w:t>
            </w:r>
            <w:r w:rsidRPr="00CC60CA">
              <w:rPr>
                <w:rFonts w:ascii="Times New Roman" w:hAnsi="Times New Roman"/>
                <w:b/>
                <w:color w:val="FF0000"/>
                <w:sz w:val="24"/>
                <w:szCs w:val="24"/>
              </w:rPr>
              <w:t xml:space="preserve">арест </w:t>
            </w:r>
            <w:r w:rsidRPr="00CC60CA">
              <w:rPr>
                <w:rFonts w:ascii="Times New Roman" w:hAnsi="Times New Roman"/>
                <w:sz w:val="24"/>
                <w:szCs w:val="24"/>
              </w:rPr>
              <w:t xml:space="preserve">на срок от четырех до шести месяцев,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четырех лет</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2. То же деяние, совершенное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16"/>
                <w:szCs w:val="16"/>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Под лицами, занимающими государственные должности Российской Федерации, понимаются лица, занимающие должности, устанавливаемые </w:t>
            </w:r>
            <w:hyperlink r:id="rId31" w:history="1">
              <w:r w:rsidRPr="00CC60CA">
                <w:rPr>
                  <w:rFonts w:ascii="Times New Roman" w:hAnsi="Times New Roman"/>
                  <w:sz w:val="20"/>
                  <w:szCs w:val="20"/>
                </w:rPr>
                <w:t>Конституцией</w:t>
              </w:r>
            </w:hyperlink>
            <w:r w:rsidRPr="00CC60CA">
              <w:rPr>
                <w:rFonts w:ascii="Times New Roman" w:hAnsi="Times New Roman"/>
                <w:sz w:val="20"/>
                <w:szCs w:val="20"/>
              </w:rPr>
              <w:t xml:space="preserve"> Российской Федерации, федеральными конституционными законами и федеральными законами для непосредственного исполнения полномочий государственных органов.</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0"/>
                <w:szCs w:val="20"/>
              </w:rPr>
              <w:t>Под лицами, занимающими государственные должности субъектов Российской Федерации, понимаются лица, занимающие должности, устанавливаемые конституциями или уставами субъектов Российской Федерации для непосредственного исполнения полномочий государственных органов.</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ста тысяч до трехсот тысяч рублей или в размере заработной платы или иного дохода осужденного за период от одного года до двух лет,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 xml:space="preserve">лишение свободы </w:t>
            </w:r>
            <w:r w:rsidRPr="00CC60CA">
              <w:rPr>
                <w:rFonts w:ascii="Times New Roman" w:hAnsi="Times New Roman"/>
                <w:sz w:val="24"/>
                <w:szCs w:val="24"/>
              </w:rPr>
              <w:t>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3. Деяния, предусмотренные </w:t>
            </w:r>
            <w:hyperlink w:anchor="Par2" w:history="1">
              <w:r w:rsidRPr="00CC60CA">
                <w:rPr>
                  <w:rFonts w:ascii="Times New Roman" w:hAnsi="Times New Roman"/>
                  <w:sz w:val="24"/>
                  <w:szCs w:val="24"/>
                </w:rPr>
                <w:t>частями первой</w:t>
              </w:r>
            </w:hyperlink>
            <w:r w:rsidRPr="00CC60CA">
              <w:rPr>
                <w:rFonts w:ascii="Times New Roman" w:hAnsi="Times New Roman"/>
                <w:sz w:val="24"/>
                <w:szCs w:val="24"/>
              </w:rPr>
              <w:t xml:space="preserve"> или </w:t>
            </w:r>
            <w:hyperlink w:anchor="Par5" w:history="1">
              <w:r w:rsidRPr="00CC60CA">
                <w:rPr>
                  <w:rFonts w:ascii="Times New Roman" w:hAnsi="Times New Roman"/>
                  <w:sz w:val="24"/>
                  <w:szCs w:val="24"/>
                </w:rPr>
                <w:t>второй</w:t>
              </w:r>
            </w:hyperlink>
            <w:r w:rsidRPr="00CC60CA">
              <w:rPr>
                <w:rFonts w:ascii="Times New Roman" w:hAnsi="Times New Roman"/>
                <w:sz w:val="24"/>
                <w:szCs w:val="24"/>
              </w:rPr>
              <w:t xml:space="preserve"> настоящей статьи, повлекшие </w:t>
            </w:r>
            <w:hyperlink r:id="rId32" w:history="1">
              <w:r w:rsidRPr="00CC60CA">
                <w:rPr>
                  <w:rFonts w:ascii="Times New Roman" w:hAnsi="Times New Roman"/>
                  <w:sz w:val="24"/>
                  <w:szCs w:val="24"/>
                </w:rPr>
                <w:t>тяжкие</w:t>
              </w:r>
            </w:hyperlink>
            <w:r w:rsidRPr="00CC60CA">
              <w:rPr>
                <w:rFonts w:ascii="Times New Roman" w:hAnsi="Times New Roman"/>
                <w:sz w:val="24"/>
                <w:szCs w:val="24"/>
              </w:rPr>
              <w:t xml:space="preserve"> последствия</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десяти лет с лишением права занимать определенные должности или заниматься определенной деятельностью на срок до трех лет</w:t>
            </w:r>
          </w:p>
        </w:tc>
      </w:tr>
      <w:tr w:rsidR="001B7F36" w:rsidRPr="00CC60CA" w:rsidTr="00CC60CA">
        <w:tc>
          <w:tcPr>
            <w:tcW w:w="9571" w:type="dxa"/>
            <w:gridSpan w:val="2"/>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Pr>
                <w:noProof/>
              </w:rPr>
              <w:pict>
                <v:shape id="Рисунок 10" o:spid="_x0000_s1029" type="#_x0000_t75" alt="Картинки по запросу восклицательный знак картинка" href="https://www.google.ru/url?url=https://www.pressfoto.ru/image-84485&amp;rct=j&amp;frm=1&amp;q=&amp;esrc=s&amp;sa=U&amp;ved=0ahUKEwiMpNPT3JXOAhXCd5oKHeFXDgUQwW4IHzAF&amp;usg=AFQjCNGvMsgA3_VZPWvxPR7agyNU0blH" style="position:absolute;left:0;text-align:left;margin-left:-2.05pt;margin-top:3.2pt;width:40pt;height:58pt;z-index:251660288;visibility:visible;mso-position-horizontal-relative:text;mso-position-vertical-relative:text" o:button="t">
                  <v:fill o:detectmouseclick="t"/>
                  <v:imagedata r:id="rId33" o:title=""/>
                  <w10:wrap type="square"/>
                </v:shape>
              </w:pict>
            </w:r>
            <w:r w:rsidRPr="00CC60CA">
              <w:rPr>
                <w:rFonts w:ascii="Times New Roman" w:hAnsi="Times New Roman"/>
                <w:b/>
                <w:i/>
                <w:sz w:val="20"/>
                <w:szCs w:val="20"/>
              </w:rPr>
              <w:t>Примечание.</w:t>
            </w:r>
            <w:r w:rsidRPr="00CC60CA">
              <w:rPr>
                <w:rFonts w:ascii="Times New Roman" w:hAnsi="Times New Roman"/>
                <w:sz w:val="20"/>
                <w:szCs w:val="20"/>
              </w:rPr>
              <w:t xml:space="preserve"> Государственные служащие и муниципальные служащие, не относящиеся </w:t>
            </w:r>
            <w:r w:rsidRPr="00CC60CA">
              <w:rPr>
                <w:rFonts w:ascii="Times New Roman" w:hAnsi="Times New Roman"/>
                <w:sz w:val="20"/>
                <w:szCs w:val="20"/>
              </w:rPr>
              <w:br/>
              <w:t xml:space="preserve">к числу должностных лиц, несут уголовную ответственность по статьям настоящей </w:t>
            </w:r>
            <w:hyperlink r:id="rId34" w:history="1">
              <w:r w:rsidRPr="00CC60CA">
                <w:rPr>
                  <w:rFonts w:ascii="Times New Roman" w:hAnsi="Times New Roman"/>
                  <w:sz w:val="20"/>
                  <w:szCs w:val="20"/>
                </w:rPr>
                <w:t>главы</w:t>
              </w:r>
            </w:hyperlink>
            <w:r w:rsidRPr="00CC60CA">
              <w:rPr>
                <w:rFonts w:ascii="Times New Roman" w:hAnsi="Times New Roman"/>
                <w:sz w:val="20"/>
                <w:szCs w:val="20"/>
              </w:rPr>
              <w:t xml:space="preserve"> 30 </w:t>
            </w:r>
            <w:r w:rsidRPr="00CC60CA">
              <w:rPr>
                <w:rFonts w:ascii="Times New Roman" w:hAnsi="Times New Roman"/>
                <w:sz w:val="20"/>
                <w:szCs w:val="20"/>
              </w:rPr>
              <w:br/>
              <w:t xml:space="preserve">УК РФ «Преступления против государственной власти, интересов государственной службы </w:t>
            </w:r>
            <w:r w:rsidRPr="00CC60CA">
              <w:rPr>
                <w:rFonts w:ascii="Times New Roman" w:hAnsi="Times New Roman"/>
                <w:sz w:val="20"/>
                <w:szCs w:val="20"/>
              </w:rPr>
              <w:br/>
              <w:t>и службы в органах местного самоуправления» в случаях, специально предусмотренных соответствующими статьями.</w:t>
            </w:r>
          </w:p>
        </w:tc>
      </w:tr>
    </w:tbl>
    <w:p w:rsidR="001B7F36" w:rsidRDefault="001B7F36" w:rsidP="00FE78D0">
      <w:pPr>
        <w:autoSpaceDE w:val="0"/>
        <w:autoSpaceDN w:val="0"/>
        <w:adjustRightInd w:val="0"/>
        <w:spacing w:after="0" w:line="240" w:lineRule="auto"/>
        <w:jc w:val="both"/>
        <w:rPr>
          <w:rFonts w:ascii="Times New Roman" w:hAnsi="Times New Roman"/>
          <w:b/>
          <w:bCs/>
          <w:sz w:val="28"/>
          <w:szCs w:val="28"/>
        </w:rPr>
      </w:pPr>
    </w:p>
    <w:p w:rsidR="001B7F36" w:rsidRPr="00C61A86" w:rsidRDefault="001B7F36" w:rsidP="00C61A86">
      <w:pPr>
        <w:autoSpaceDE w:val="0"/>
        <w:autoSpaceDN w:val="0"/>
        <w:adjustRightInd w:val="0"/>
        <w:spacing w:after="0" w:line="240" w:lineRule="auto"/>
        <w:ind w:firstLine="540"/>
        <w:jc w:val="both"/>
        <w:outlineLvl w:val="0"/>
        <w:rPr>
          <w:rFonts w:ascii="Times New Roman" w:hAnsi="Times New Roman"/>
          <w:b/>
          <w:color w:val="0070C0"/>
          <w:sz w:val="28"/>
          <w:szCs w:val="28"/>
        </w:rPr>
      </w:pPr>
      <w:r w:rsidRPr="00890F89">
        <w:rPr>
          <w:rFonts w:ascii="Times New Roman" w:hAnsi="Times New Roman"/>
          <w:b/>
          <w:sz w:val="28"/>
          <w:szCs w:val="28"/>
        </w:rPr>
        <w:t>Статья 184.</w:t>
      </w:r>
      <w:r>
        <w:rPr>
          <w:rFonts w:ascii="Times New Roman" w:hAnsi="Times New Roman"/>
          <w:sz w:val="24"/>
          <w:szCs w:val="24"/>
        </w:rPr>
        <w:t xml:space="preserve"> </w:t>
      </w:r>
      <w:r w:rsidRPr="00C61A86">
        <w:rPr>
          <w:rFonts w:ascii="Times New Roman" w:hAnsi="Times New Roman"/>
          <w:b/>
          <w:color w:val="0070C0"/>
          <w:sz w:val="28"/>
          <w:szCs w:val="28"/>
        </w:rPr>
        <w:t>Оказание противоправного влияния на результат официального спортивного соревнования или зрелищного коммерческого конкурса</w:t>
      </w:r>
    </w:p>
    <w:p w:rsidR="001B7F36" w:rsidRPr="00CE074B" w:rsidRDefault="001B7F36" w:rsidP="00C61A86">
      <w:pPr>
        <w:autoSpaceDE w:val="0"/>
        <w:autoSpaceDN w:val="0"/>
        <w:adjustRightInd w:val="0"/>
        <w:spacing w:after="0" w:line="240" w:lineRule="auto"/>
        <w:ind w:firstLine="540"/>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jc w:val="center"/>
              <w:rPr>
                <w:rFonts w:ascii="Times New Roman" w:hAnsi="Times New Roman"/>
                <w:b/>
                <w:sz w:val="24"/>
                <w:szCs w:val="24"/>
              </w:rPr>
            </w:pPr>
            <w:r w:rsidRPr="00CC60CA">
              <w:rPr>
                <w:rFonts w:ascii="Times New Roman" w:hAnsi="Times New Roman"/>
                <w:b/>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ind w:firstLine="35"/>
              <w:jc w:val="center"/>
              <w:rPr>
                <w:rFonts w:ascii="Times New Roman" w:hAnsi="Times New Roman"/>
                <w:b/>
                <w:sz w:val="24"/>
                <w:szCs w:val="24"/>
              </w:rPr>
            </w:pPr>
            <w:r w:rsidRPr="00CC60CA">
              <w:rPr>
                <w:rFonts w:ascii="Times New Roman" w:hAnsi="Times New Roman"/>
                <w:b/>
                <w:sz w:val="24"/>
                <w:szCs w:val="24"/>
              </w:rPr>
              <w:t>Наказание</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1. Передача спортсмену, спортивному судье, тренеру, руководителю спортивной команды, другому участнику или организатору официального спортивного соревнования (в том числе их работнику), а равно члену жюри, участнику или организатору зрелищного коммерческого конкурса денег, ценных бумаг, иного имущества, а также оказание ему услуг имущественного характера, предоставление иных имущественных прав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в целях оказания противоправного влияния на результат официального спортивного соревнования или зрелищного коммерческого конкурса, либо принуждение или склонение таких лиц к оказанию этого влияния, либо предварительный сговор с такими лицами в тех же целях</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трехсот тысяч до семисот тысяч рублей или в размере заработной платы или иного дохода осужденного за период от четырех месяцев до одного года, либо </w:t>
            </w:r>
            <w:r w:rsidRPr="00CC60CA">
              <w:rPr>
                <w:rFonts w:ascii="Times New Roman" w:hAnsi="Times New Roman"/>
                <w:b/>
                <w:color w:val="FF0000"/>
                <w:sz w:val="24"/>
                <w:szCs w:val="24"/>
              </w:rPr>
              <w:t>принудительные работы</w:t>
            </w:r>
            <w:r w:rsidRPr="00CC60CA">
              <w:rPr>
                <w:rFonts w:ascii="Times New Roman" w:hAnsi="Times New Roman"/>
                <w:sz w:val="24"/>
                <w:szCs w:val="24"/>
              </w:rPr>
              <w:t xml:space="preserve"> 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пяти лет со штрафом в размере до ста тысяч рублей или в размере заработной платы или иного дохода осужденного за период до пяти месяцев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2. Деяния, предусмотренные </w:t>
            </w:r>
            <w:hyperlink w:anchor="Par3" w:history="1">
              <w:r w:rsidRPr="00CC60CA">
                <w:rPr>
                  <w:rFonts w:ascii="Times New Roman" w:hAnsi="Times New Roman"/>
                  <w:sz w:val="24"/>
                  <w:szCs w:val="24"/>
                </w:rPr>
                <w:t>частью первой</w:t>
              </w:r>
            </w:hyperlink>
            <w:r w:rsidRPr="00CC60CA">
              <w:rPr>
                <w:rFonts w:ascii="Times New Roman" w:hAnsi="Times New Roman"/>
                <w:sz w:val="24"/>
                <w:szCs w:val="24"/>
              </w:rPr>
              <w:t xml:space="preserve"> настоящей статьи и совершенные организованной группой</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пятисот тысяч до одного миллиона рублей или в размере заработной платы или иного дохода осужденного за период от двух до пяти лет,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sz w:val="24"/>
                <w:szCs w:val="24"/>
              </w:rPr>
              <w:t xml:space="preserve"> 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3. Получение спортсменом, тренером, руководителем спортивной команды или другим участником официального спортивного соревнования, а равно участником зрелищного коммерческого конкурса денег, ценных бумаг, иного имущества, а также пользование им услугами имущественного характера или иными имущественными правами (в том числе когда по указанию такого лица имущество передается, или услуги имущественного характера оказываются, или имущественные права предоставляются иному физическому или юридическому лицу) либо предварительный сговор таких лиц в целях противоправного влияния на результат официального спортивного соревнования или зрелищного коммерческого конкурса</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трехсот тысяч до семисот тысяч рублей или в размере заработной платы или иного дохода осужденного за период от четырех месяцев до одного года, либо </w:t>
            </w:r>
            <w:r w:rsidRPr="00CC60CA">
              <w:rPr>
                <w:rFonts w:ascii="Times New Roman" w:hAnsi="Times New Roman"/>
                <w:b/>
                <w:color w:val="FF0000"/>
                <w:sz w:val="24"/>
                <w:szCs w:val="24"/>
              </w:rPr>
              <w:t xml:space="preserve">принудительные работы </w:t>
            </w:r>
            <w:r w:rsidRPr="00CC60CA">
              <w:rPr>
                <w:rFonts w:ascii="Times New Roman" w:hAnsi="Times New Roman"/>
                <w:sz w:val="24"/>
                <w:szCs w:val="24"/>
              </w:rPr>
              <w:t xml:space="preserve">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пяти лет со штрафом в размере до ста тысяч рублей или в размере заработной платы или иного дохода осужденного за период до пяти месяцев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4. Деяния, предусмотренные </w:t>
            </w:r>
            <w:hyperlink w:anchor="Par8" w:history="1">
              <w:r w:rsidRPr="00CC60CA">
                <w:rPr>
                  <w:rFonts w:ascii="Times New Roman" w:hAnsi="Times New Roman"/>
                  <w:sz w:val="24"/>
                  <w:szCs w:val="24"/>
                </w:rPr>
                <w:t>частью третьей</w:t>
              </w:r>
            </w:hyperlink>
            <w:r w:rsidRPr="00CC60CA">
              <w:rPr>
                <w:rFonts w:ascii="Times New Roman" w:hAnsi="Times New Roman"/>
                <w:sz w:val="24"/>
                <w:szCs w:val="24"/>
              </w:rPr>
              <w:t xml:space="preserve"> настоящей статьи и совершенные спортивным судьей или организатором официального спортивного соревнования, а равно членом жюри или организатором зрелищного коммерческого конкурса</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от пятисот тысяч до одного миллиона рублей или в размере заработной платы либо иного дохода осужденного за период от двух до пяти лет,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пяти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до семи лет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 xml:space="preserve">5. Посредничество в совершении деяний, предусмотренных </w:t>
            </w:r>
            <w:hyperlink w:anchor="Par3" w:history="1">
              <w:r w:rsidRPr="00CC60CA">
                <w:rPr>
                  <w:rFonts w:ascii="Times New Roman" w:hAnsi="Times New Roman"/>
                  <w:sz w:val="24"/>
                  <w:szCs w:val="24"/>
                </w:rPr>
                <w:t>частями первой</w:t>
              </w:r>
            </w:hyperlink>
            <w:r w:rsidRPr="00CC60CA">
              <w:rPr>
                <w:rFonts w:ascii="Times New Roman" w:hAnsi="Times New Roman"/>
                <w:sz w:val="24"/>
                <w:szCs w:val="24"/>
              </w:rPr>
              <w:t xml:space="preserve"> – </w:t>
            </w:r>
            <w:hyperlink w:anchor="Par11" w:history="1">
              <w:r w:rsidRPr="00CC60CA">
                <w:rPr>
                  <w:rFonts w:ascii="Times New Roman" w:hAnsi="Times New Roman"/>
                  <w:sz w:val="24"/>
                  <w:szCs w:val="24"/>
                </w:rPr>
                <w:t>четвертой</w:t>
              </w:r>
            </w:hyperlink>
            <w:r w:rsidRPr="00CC60CA">
              <w:rPr>
                <w:rFonts w:ascii="Times New Roman" w:hAnsi="Times New Roman"/>
                <w:sz w:val="24"/>
                <w:szCs w:val="24"/>
              </w:rPr>
              <w:t xml:space="preserve"> настоящей статьи, </w:t>
            </w:r>
            <w:r w:rsidRPr="00CC60CA">
              <w:rPr>
                <w:rFonts w:ascii="Times New Roman" w:hAnsi="Times New Roman"/>
                <w:sz w:val="24"/>
                <w:szCs w:val="24"/>
              </w:rPr>
              <w:br/>
              <w:t>в значительном размере</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b/>
                <w:i/>
                <w:sz w:val="20"/>
                <w:szCs w:val="20"/>
              </w:rPr>
              <w:t>Примечание.</w:t>
            </w:r>
            <w:r w:rsidRPr="00CC60CA">
              <w:rPr>
                <w:rFonts w:ascii="Times New Roman" w:hAnsi="Times New Roman"/>
                <w:sz w:val="20"/>
                <w:szCs w:val="20"/>
              </w:rPr>
              <w:t xml:space="preserve"> Значительным размером в </w:t>
            </w:r>
            <w:hyperlink w:anchor="Par13" w:history="1">
              <w:r w:rsidRPr="00CC60CA">
                <w:rPr>
                  <w:rFonts w:ascii="Times New Roman" w:hAnsi="Times New Roman"/>
                  <w:sz w:val="20"/>
                  <w:szCs w:val="20"/>
                </w:rPr>
                <w:t>части пятой</w:t>
              </w:r>
            </w:hyperlink>
            <w:r w:rsidRPr="00CC60CA">
              <w:rPr>
                <w:rFonts w:ascii="Times New Roman" w:hAnsi="Times New Roman"/>
                <w:sz w:val="20"/>
                <w:szCs w:val="20"/>
              </w:rPr>
              <w:t xml:space="preserve"> настоящей статьи признаются сумма денег, стоимость ценных бумаг, иного имущества, услуг имущественного характера, иных имущественных прав, превышающие двадцать пять тысяч рублей.</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Штраф</w:t>
            </w:r>
            <w:r w:rsidRPr="00CC60CA">
              <w:rPr>
                <w:rFonts w:ascii="Times New Roman" w:hAnsi="Times New Roman"/>
                <w:sz w:val="24"/>
                <w:szCs w:val="24"/>
              </w:rPr>
              <w:t xml:space="preserve"> в размере до пятисот тысяч рублей или в размере заработной платы или иного дохода осужденного за период до шести месяцев, либо </w:t>
            </w:r>
            <w:r w:rsidRPr="00CC60CA">
              <w:rPr>
                <w:rFonts w:ascii="Times New Roman" w:hAnsi="Times New Roman"/>
                <w:b/>
                <w:color w:val="FF0000"/>
                <w:sz w:val="24"/>
                <w:szCs w:val="24"/>
              </w:rPr>
              <w:t>исправительные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двух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принудительные работы</w:t>
            </w:r>
            <w:r w:rsidRPr="00CC60CA">
              <w:rPr>
                <w:rFonts w:ascii="Times New Roman" w:hAnsi="Times New Roman"/>
                <w:color w:val="FF0000"/>
                <w:sz w:val="24"/>
                <w:szCs w:val="24"/>
              </w:rPr>
              <w:t xml:space="preserve"> </w:t>
            </w:r>
            <w:r w:rsidRPr="00CC60CA">
              <w:rPr>
                <w:rFonts w:ascii="Times New Roman" w:hAnsi="Times New Roman"/>
                <w:sz w:val="24"/>
                <w:szCs w:val="24"/>
              </w:rPr>
              <w:t xml:space="preserve">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color w:val="FF0000"/>
                <w:sz w:val="24"/>
                <w:szCs w:val="24"/>
              </w:rPr>
              <w:t>лишение свободы</w:t>
            </w:r>
            <w:r w:rsidRPr="00CC60CA">
              <w:rPr>
                <w:rFonts w:ascii="Times New Roman" w:hAnsi="Times New Roman"/>
                <w:sz w:val="24"/>
                <w:szCs w:val="24"/>
              </w:rPr>
              <w:t xml:space="preserve"> на срок до четырех лет со штрафом в размере до пятидесяти тысяч рублей или в размере заработной платы или иного дохода осужденного за период до трех месяцев или без такового и с лишением права занимать определенные должности или заниматься определенной деятельностью на срок до трех лет или без такового</w:t>
            </w:r>
          </w:p>
        </w:tc>
      </w:tr>
      <w:tr w:rsidR="001B7F36" w:rsidRPr="00CC60CA" w:rsidTr="00CC60CA">
        <w:tc>
          <w:tcPr>
            <w:tcW w:w="9571" w:type="dxa"/>
            <w:gridSpan w:val="2"/>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Pr>
                <w:noProof/>
              </w:rPr>
              <w:pict>
                <v:shape id="Рисунок 7" o:spid="_x0000_s1030" type="#_x0000_t75" alt="Картинки по запросу восклицательный знак картинка" href="http://www.google.ru/url?url=http://www.urano.ru/sochti-chislo-zverya-%E2%80%93-666-klyuchi/&amp;rct=j&amp;frm=1&amp;q=&amp;esrc=s&amp;sa=U&amp;ved=0ahUKEwiMpNPT3JXOAhXCd5oKHeFXDgUQwW4IITAG&amp;usg=AFQjCNFrtS0qK0XfjX9jbyNWjh4r0UBe" style="position:absolute;left:0;text-align:left;margin-left:3.45pt;margin-top:5.5pt;width:59.5pt;height:59.5pt;z-index:-251659264;visibility:visible;mso-position-horizontal-relative:text;mso-position-vertical-relative:text" wrapcoords="-273 0 -273 21327 21600 21327 21600 0 -273 0" o:button="t">
                  <v:fill o:detectmouseclick="t"/>
                  <v:imagedata r:id="rId14" o:title=""/>
                  <w10:wrap type="tight"/>
                </v:shape>
              </w:pict>
            </w:r>
            <w:r w:rsidRPr="00CC60CA">
              <w:rPr>
                <w:rFonts w:ascii="Times New Roman" w:hAnsi="Times New Roman"/>
                <w:b/>
                <w:i/>
                <w:sz w:val="20"/>
                <w:szCs w:val="20"/>
              </w:rPr>
              <w:t>Примечание.</w:t>
            </w:r>
            <w:r w:rsidRPr="00CC60CA">
              <w:rPr>
                <w:rFonts w:ascii="Times New Roman" w:hAnsi="Times New Roman"/>
                <w:sz w:val="20"/>
                <w:szCs w:val="20"/>
              </w:rPr>
              <w:t xml:space="preserve"> Лицо, совершившее преступление, предусмотренное </w:t>
            </w:r>
            <w:hyperlink w:anchor="Par3" w:history="1">
              <w:r w:rsidRPr="00CC60CA">
                <w:rPr>
                  <w:rFonts w:ascii="Times New Roman" w:hAnsi="Times New Roman"/>
                  <w:sz w:val="20"/>
                  <w:szCs w:val="20"/>
                </w:rPr>
                <w:t>частью первой</w:t>
              </w:r>
            </w:hyperlink>
            <w:r w:rsidRPr="00CC60CA">
              <w:rPr>
                <w:rFonts w:ascii="Times New Roman" w:hAnsi="Times New Roman"/>
                <w:sz w:val="20"/>
                <w:szCs w:val="20"/>
              </w:rPr>
              <w:t xml:space="preserve">, </w:t>
            </w:r>
            <w:hyperlink w:anchor="Par6" w:history="1">
              <w:r w:rsidRPr="00CC60CA">
                <w:rPr>
                  <w:rFonts w:ascii="Times New Roman" w:hAnsi="Times New Roman"/>
                  <w:sz w:val="20"/>
                  <w:szCs w:val="20"/>
                </w:rPr>
                <w:t>второй</w:t>
              </w:r>
            </w:hyperlink>
            <w:r w:rsidRPr="00CC60CA">
              <w:rPr>
                <w:rFonts w:ascii="Times New Roman" w:hAnsi="Times New Roman"/>
                <w:sz w:val="20"/>
                <w:szCs w:val="20"/>
              </w:rPr>
              <w:t xml:space="preserve"> или </w:t>
            </w:r>
            <w:hyperlink w:anchor="Par13" w:history="1">
              <w:r w:rsidRPr="00CC60CA">
                <w:rPr>
                  <w:rFonts w:ascii="Times New Roman" w:hAnsi="Times New Roman"/>
                  <w:sz w:val="20"/>
                  <w:szCs w:val="20"/>
                </w:rPr>
                <w:t>пятой</w:t>
              </w:r>
            </w:hyperlink>
            <w:r w:rsidRPr="00CC60CA">
              <w:rPr>
                <w:rFonts w:ascii="Times New Roman" w:hAnsi="Times New Roman"/>
                <w:sz w:val="20"/>
                <w:szCs w:val="20"/>
              </w:rPr>
              <w:t xml:space="preserve"> настоящей статьи, освобождается от уголовной ответственности, если оно активно способствовало раскрытию и (или) расследованию преступления и либо </w:t>
            </w:r>
            <w:r w:rsidRPr="00CC60CA">
              <w:rPr>
                <w:rFonts w:ascii="Times New Roman" w:hAnsi="Times New Roman"/>
                <w:sz w:val="20"/>
                <w:szCs w:val="20"/>
              </w:rPr>
              <w:br/>
              <w:t xml:space="preserve">в отношении его имело место вымогательство, либо это лицо добровольно сообщило </w:t>
            </w:r>
            <w:r w:rsidRPr="00CC60CA">
              <w:rPr>
                <w:rFonts w:ascii="Times New Roman" w:hAnsi="Times New Roman"/>
                <w:sz w:val="20"/>
                <w:szCs w:val="20"/>
              </w:rPr>
              <w:br/>
              <w:t>о совершенном преступлении в орган, имеющий право возбудить уголовное дело.</w:t>
            </w:r>
          </w:p>
        </w:tc>
      </w:tr>
    </w:tbl>
    <w:p w:rsidR="001B7F36" w:rsidRDefault="001B7F36" w:rsidP="00856D0E">
      <w:pPr>
        <w:spacing w:after="0" w:line="240" w:lineRule="auto"/>
        <w:jc w:val="center"/>
        <w:rPr>
          <w:rFonts w:ascii="Times New Roman" w:hAnsi="Times New Roman"/>
          <w:b/>
          <w:color w:val="0070C0"/>
          <w:spacing w:val="60"/>
          <w:sz w:val="28"/>
          <w:szCs w:val="28"/>
        </w:rPr>
      </w:pPr>
    </w:p>
    <w:p w:rsidR="001B7F36" w:rsidRPr="00513DF7" w:rsidRDefault="001B7F36" w:rsidP="00FE78D0">
      <w:pPr>
        <w:autoSpaceDE w:val="0"/>
        <w:autoSpaceDN w:val="0"/>
        <w:adjustRightInd w:val="0"/>
        <w:spacing w:after="0" w:line="240" w:lineRule="auto"/>
        <w:ind w:firstLine="540"/>
        <w:jc w:val="both"/>
        <w:outlineLvl w:val="0"/>
        <w:rPr>
          <w:rFonts w:ascii="Times New Roman" w:hAnsi="Times New Roman"/>
          <w:b/>
          <w:color w:val="0070C0"/>
          <w:sz w:val="28"/>
          <w:szCs w:val="28"/>
        </w:rPr>
      </w:pPr>
      <w:r>
        <w:rPr>
          <w:rFonts w:ascii="Times New Roman" w:hAnsi="Times New Roman"/>
          <w:b/>
          <w:sz w:val="28"/>
          <w:szCs w:val="28"/>
        </w:rPr>
        <w:t>Пункт «а» части 2 с</w:t>
      </w:r>
      <w:r w:rsidRPr="00513DF7">
        <w:rPr>
          <w:rFonts w:ascii="Times New Roman" w:hAnsi="Times New Roman"/>
          <w:b/>
          <w:sz w:val="28"/>
          <w:szCs w:val="28"/>
        </w:rPr>
        <w:t>тать</w:t>
      </w:r>
      <w:r>
        <w:rPr>
          <w:rFonts w:ascii="Times New Roman" w:hAnsi="Times New Roman"/>
          <w:b/>
          <w:sz w:val="28"/>
          <w:szCs w:val="28"/>
        </w:rPr>
        <w:t>и</w:t>
      </w:r>
      <w:r w:rsidRPr="00513DF7">
        <w:rPr>
          <w:rFonts w:ascii="Times New Roman" w:hAnsi="Times New Roman"/>
          <w:b/>
          <w:sz w:val="28"/>
          <w:szCs w:val="28"/>
        </w:rPr>
        <w:t xml:space="preserve"> 226.1.</w:t>
      </w:r>
      <w:r>
        <w:rPr>
          <w:rFonts w:ascii="Times New Roman" w:hAnsi="Times New Roman"/>
          <w:sz w:val="24"/>
          <w:szCs w:val="24"/>
        </w:rPr>
        <w:t xml:space="preserve"> </w:t>
      </w:r>
      <w:r w:rsidRPr="00513DF7">
        <w:rPr>
          <w:rFonts w:ascii="Times New Roman" w:hAnsi="Times New Roman"/>
          <w:b/>
          <w:color w:val="0070C0"/>
          <w:sz w:val="28"/>
          <w:szCs w:val="28"/>
        </w:rPr>
        <w:t>Контрабанда сильнодействующих, ядовитых, отравляющих, взрывчатых, радиоактивных веществ, радиационных источников, ядерных материалов, огнестрельного оружия или его основных частей,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 а равно стратегически важных товаров и ресурсов или культурных ценностей либо особо ценных диких животных и водных биологических ресурсов</w:t>
      </w:r>
    </w:p>
    <w:p w:rsidR="001B7F36" w:rsidRPr="00B6565D" w:rsidRDefault="001B7F36" w:rsidP="00FE78D0">
      <w:pPr>
        <w:autoSpaceDE w:val="0"/>
        <w:autoSpaceDN w:val="0"/>
        <w:adjustRightInd w:val="0"/>
        <w:spacing w:after="0" w:line="240" w:lineRule="auto"/>
        <w:ind w:firstLine="540"/>
        <w:jc w:val="both"/>
        <w:rPr>
          <w:rFonts w:ascii="Times New Roman" w:hAnsi="Times New Roman"/>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c>
          <w:tcPr>
            <w:tcW w:w="4785" w:type="dxa"/>
          </w:tcPr>
          <w:p w:rsidR="001B7F36" w:rsidRPr="00CC60CA" w:rsidRDefault="001B7F36" w:rsidP="00CC60CA">
            <w:pPr>
              <w:autoSpaceDE w:val="0"/>
              <w:autoSpaceDN w:val="0"/>
              <w:adjustRightInd w:val="0"/>
              <w:spacing w:after="0" w:line="240" w:lineRule="auto"/>
              <w:jc w:val="center"/>
              <w:rPr>
                <w:rFonts w:ascii="Times New Roman" w:hAnsi="Times New Roman"/>
                <w:sz w:val="24"/>
                <w:szCs w:val="24"/>
              </w:rPr>
            </w:pPr>
            <w:r w:rsidRPr="00CC60CA">
              <w:rPr>
                <w:rFonts w:ascii="Times New Roman" w:hAnsi="Times New Roman"/>
                <w:b/>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jc w:val="center"/>
              <w:rPr>
                <w:rFonts w:ascii="Times New Roman" w:hAnsi="Times New Roman"/>
                <w:sz w:val="24"/>
                <w:szCs w:val="24"/>
              </w:rPr>
            </w:pPr>
            <w:r w:rsidRPr="00CC60CA">
              <w:rPr>
                <w:rFonts w:ascii="Times New Roman" w:hAnsi="Times New Roman"/>
                <w:b/>
                <w:sz w:val="24"/>
                <w:szCs w:val="24"/>
              </w:rPr>
              <w:t>Наказание</w:t>
            </w:r>
          </w:p>
        </w:tc>
      </w:tr>
      <w:tr w:rsidR="001B7F36" w:rsidRPr="00CC60CA" w:rsidTr="00CC60CA">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2. Незаконное перемещение через таможенную границу Таможенного союза в рамках ЕврАзЭС либо Государственную границу Российской Федерации с государствами - членами Таможенного союза в рамках ЕврАзЭС сильнодействующих, ядовитых, отравляющих, взрывчатых, радиоактивных веществ, радиационных источников, ядерных материалов, огнестрельного оружия, его основных частей (ствола, затвора, барабана, рамки, ствольной коробки), взрывных устройств, боеприпасов, оружия массового поражения, средств его доставки, иного вооружения, иной военной техники, а также материалов и оборудования, которые могут быть использованы при создании оружия массового поражения, средств его доставки, иного вооружения, иной военной техники, а равно стратегически важных товаров и ресурсов или культурных ценностей в крупном размере либо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их частей и производных, совершённое:</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sz w:val="24"/>
                <w:szCs w:val="24"/>
              </w:rPr>
              <w:t>а) должностным лицом с использованием своего служебного положения;</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sidRPr="00CC60CA">
              <w:rPr>
                <w:rFonts w:ascii="Times New Roman" w:hAnsi="Times New Roman"/>
                <w:b/>
                <w:color w:val="FF0000"/>
                <w:sz w:val="24"/>
                <w:szCs w:val="24"/>
              </w:rPr>
              <w:t>Лишение свободы</w:t>
            </w:r>
            <w:r w:rsidRPr="00CC60CA">
              <w:rPr>
                <w:rFonts w:ascii="Times New Roman" w:hAnsi="Times New Roman"/>
                <w:color w:val="FF0000"/>
                <w:sz w:val="24"/>
                <w:szCs w:val="24"/>
              </w:rPr>
              <w:t xml:space="preserve"> </w:t>
            </w:r>
            <w:r w:rsidRPr="00CC60CA">
              <w:rPr>
                <w:rFonts w:ascii="Times New Roman" w:hAnsi="Times New Roman"/>
                <w:sz w:val="24"/>
                <w:szCs w:val="24"/>
              </w:rPr>
              <w:t>на срок от пяти до десяти лет со штрафом в размере до одного миллиона рублей или в размере заработной платы или иного дохода осужденного за период до пяти лет или без такового и с ограничением свободы на срок до полутора лет или без такового</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p>
        </w:tc>
      </w:tr>
      <w:tr w:rsidR="001B7F36" w:rsidRPr="00CC60CA" w:rsidTr="00CC60CA">
        <w:tc>
          <w:tcPr>
            <w:tcW w:w="9571" w:type="dxa"/>
            <w:gridSpan w:val="2"/>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b/>
                <w:sz w:val="20"/>
                <w:szCs w:val="20"/>
              </w:rPr>
              <w:t>Примечания.</w:t>
            </w:r>
            <w:r w:rsidRPr="00CC60CA">
              <w:rPr>
                <w:rFonts w:ascii="Times New Roman" w:hAnsi="Times New Roman"/>
                <w:sz w:val="20"/>
                <w:szCs w:val="20"/>
              </w:rPr>
              <w:t xml:space="preserve"> 1. </w:t>
            </w:r>
            <w:hyperlink r:id="rId35" w:history="1">
              <w:r w:rsidRPr="00CC60CA">
                <w:rPr>
                  <w:rFonts w:ascii="Times New Roman" w:hAnsi="Times New Roman"/>
                  <w:sz w:val="20"/>
                  <w:szCs w:val="20"/>
                </w:rPr>
                <w:t>Перечень</w:t>
              </w:r>
            </w:hyperlink>
            <w:r w:rsidRPr="00CC60CA">
              <w:rPr>
                <w:rFonts w:ascii="Times New Roman" w:hAnsi="Times New Roman"/>
                <w:sz w:val="20"/>
                <w:szCs w:val="20"/>
              </w:rPr>
              <w:t xml:space="preserve"> стратегически важных товаров и ресурсов для целей настоящей статьи утверждается Правительством Российской Федерации.</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sz w:val="20"/>
                <w:szCs w:val="20"/>
              </w:rPr>
              <w:t>2. Крупным размером стратегически важных товаров и ресурсов в настоящей статье признается их стоимость, превышающая один миллион рублей.</w:t>
            </w:r>
          </w:p>
          <w:p w:rsidR="001B7F36" w:rsidRPr="00CC60CA" w:rsidRDefault="001B7F36" w:rsidP="00CC60CA">
            <w:pPr>
              <w:autoSpaceDE w:val="0"/>
              <w:autoSpaceDN w:val="0"/>
              <w:adjustRightInd w:val="0"/>
              <w:spacing w:after="0" w:line="240" w:lineRule="auto"/>
              <w:ind w:firstLine="397"/>
              <w:jc w:val="both"/>
              <w:rPr>
                <w:rFonts w:ascii="Times New Roman" w:hAnsi="Times New Roman"/>
                <w:sz w:val="20"/>
                <w:szCs w:val="20"/>
              </w:rPr>
            </w:pPr>
            <w:r w:rsidRPr="00CC60CA">
              <w:rPr>
                <w:rFonts w:ascii="Times New Roman" w:hAnsi="Times New Roman"/>
                <w:sz w:val="20"/>
                <w:szCs w:val="20"/>
              </w:rPr>
              <w:t xml:space="preserve">3. </w:t>
            </w:r>
            <w:hyperlink r:id="rId36" w:history="1">
              <w:r w:rsidRPr="00CC60CA">
                <w:rPr>
                  <w:rFonts w:ascii="Times New Roman" w:hAnsi="Times New Roman"/>
                  <w:sz w:val="20"/>
                  <w:szCs w:val="20"/>
                </w:rPr>
                <w:t>Перечень</w:t>
              </w:r>
            </w:hyperlink>
            <w:r w:rsidRPr="00CC60CA">
              <w:rPr>
                <w:rFonts w:ascii="Times New Roman" w:hAnsi="Times New Roman"/>
                <w:sz w:val="20"/>
                <w:szCs w:val="20"/>
              </w:rPr>
              <w:t xml:space="preserve"> особо ценных диких животных и водных биологических ресурсов, принадлежащих к видам, занесенным в Красную книгу Российской Федерации и (или) охраняемым международными договорами Российской Федерации, для целей настоящей статьи и </w:t>
            </w:r>
            <w:hyperlink r:id="rId37" w:history="1">
              <w:r w:rsidRPr="00CC60CA">
                <w:rPr>
                  <w:rFonts w:ascii="Times New Roman" w:hAnsi="Times New Roman"/>
                  <w:sz w:val="20"/>
                  <w:szCs w:val="20"/>
                </w:rPr>
                <w:t>статьи 258.1</w:t>
              </w:r>
            </w:hyperlink>
            <w:r w:rsidRPr="00CC60CA">
              <w:rPr>
                <w:rFonts w:ascii="Times New Roman" w:hAnsi="Times New Roman"/>
                <w:sz w:val="20"/>
                <w:szCs w:val="20"/>
              </w:rPr>
              <w:t xml:space="preserve"> настоящего Кодекса утверждается Правительством Российской Федерации.</w:t>
            </w:r>
          </w:p>
          <w:p w:rsidR="001B7F36" w:rsidRPr="00CC60CA" w:rsidRDefault="001B7F36" w:rsidP="00CC60CA">
            <w:pPr>
              <w:autoSpaceDE w:val="0"/>
              <w:autoSpaceDN w:val="0"/>
              <w:adjustRightInd w:val="0"/>
              <w:spacing w:after="0" w:line="240" w:lineRule="auto"/>
              <w:ind w:firstLine="397"/>
              <w:jc w:val="both"/>
              <w:rPr>
                <w:rFonts w:ascii="Times New Roman" w:hAnsi="Times New Roman"/>
                <w:b/>
                <w:color w:val="FF0000"/>
                <w:sz w:val="24"/>
                <w:szCs w:val="24"/>
              </w:rPr>
            </w:pPr>
            <w:r w:rsidRPr="00CC60CA">
              <w:rPr>
                <w:rFonts w:ascii="Times New Roman" w:hAnsi="Times New Roman"/>
                <w:sz w:val="20"/>
                <w:szCs w:val="20"/>
              </w:rPr>
              <w:t>4. Крупным размером культурных ценностей в настоящей статье признается их стоимость, превышающая сто тысяч рублей.</w:t>
            </w:r>
          </w:p>
        </w:tc>
      </w:tr>
      <w:tr w:rsidR="001B7F36" w:rsidRPr="00CC60CA" w:rsidTr="00CC60CA">
        <w:tc>
          <w:tcPr>
            <w:tcW w:w="9571" w:type="dxa"/>
            <w:gridSpan w:val="2"/>
          </w:tcPr>
          <w:p w:rsidR="001B7F36" w:rsidRPr="00CC60CA" w:rsidRDefault="001B7F36" w:rsidP="00CC60CA">
            <w:pPr>
              <w:autoSpaceDE w:val="0"/>
              <w:autoSpaceDN w:val="0"/>
              <w:adjustRightInd w:val="0"/>
              <w:spacing w:after="0" w:line="240" w:lineRule="auto"/>
              <w:ind w:firstLine="397"/>
              <w:jc w:val="both"/>
              <w:rPr>
                <w:rFonts w:ascii="Times New Roman" w:hAnsi="Times New Roman"/>
                <w:sz w:val="24"/>
                <w:szCs w:val="24"/>
              </w:rPr>
            </w:pPr>
            <w:r>
              <w:rPr>
                <w:noProof/>
              </w:rPr>
              <w:pict>
                <v:shape id="Рисунок 5" o:spid="_x0000_s1031" type="#_x0000_t75" alt="Картинки по запросу восклицательный знак картинка" href="https://www.google.ru/url?url=https://www.pressfoto.ru/image-84485&amp;rct=j&amp;frm=1&amp;q=&amp;esrc=s&amp;sa=U&amp;ved=0ahUKEwiMpNPT3JXOAhXCd5oKHeFXDgUQwW4IHzAF&amp;usg=AFQjCNGvMsgA3_VZPWvxPR7agyNU0blH" style="position:absolute;left:0;text-align:left;margin-left:-5.55pt;margin-top:1.9pt;width:27.9pt;height:42pt;z-index:251659264;visibility:visible;mso-position-horizontal-relative:text;mso-position-vertical-relative:text" o:button="t">
                  <v:fill o:detectmouseclick="t"/>
                  <v:imagedata r:id="rId33" o:title=""/>
                  <w10:wrap type="square"/>
                </v:shape>
              </w:pict>
            </w:r>
            <w:r w:rsidRPr="00CC60CA">
              <w:rPr>
                <w:rFonts w:ascii="Times New Roman" w:hAnsi="Times New Roman"/>
                <w:sz w:val="24"/>
                <w:szCs w:val="24"/>
              </w:rPr>
              <w:t xml:space="preserve">Статья 226.1 признана частично не соответствующей Конституции РФ </w:t>
            </w:r>
            <w:hyperlink r:id="rId38" w:history="1">
              <w:r w:rsidRPr="00CC60CA">
                <w:rPr>
                  <w:rFonts w:ascii="Times New Roman" w:hAnsi="Times New Roman"/>
                  <w:sz w:val="24"/>
                  <w:szCs w:val="24"/>
                </w:rPr>
                <w:t>Постановлением</w:t>
              </w:r>
            </w:hyperlink>
            <w:r w:rsidRPr="00CC60CA">
              <w:rPr>
                <w:rFonts w:ascii="Times New Roman" w:hAnsi="Times New Roman"/>
                <w:sz w:val="24"/>
                <w:szCs w:val="24"/>
              </w:rPr>
              <w:t xml:space="preserve"> Конституционного Суда РФ от 16.07.2015 № 22-П.</w:t>
            </w:r>
          </w:p>
        </w:tc>
      </w:tr>
    </w:tbl>
    <w:p w:rsidR="001B7F36" w:rsidRDefault="001B7F36" w:rsidP="00E635A1">
      <w:pPr>
        <w:autoSpaceDE w:val="0"/>
        <w:autoSpaceDN w:val="0"/>
        <w:adjustRightInd w:val="0"/>
        <w:spacing w:after="0" w:line="240" w:lineRule="auto"/>
        <w:ind w:firstLine="540"/>
        <w:jc w:val="both"/>
        <w:outlineLvl w:val="0"/>
        <w:rPr>
          <w:rFonts w:ascii="Times New Roman" w:hAnsi="Times New Roman"/>
          <w:b/>
          <w:bCs/>
          <w:sz w:val="28"/>
          <w:szCs w:val="28"/>
        </w:rPr>
      </w:pPr>
    </w:p>
    <w:p w:rsidR="001B7F36" w:rsidRPr="00E635A1" w:rsidRDefault="001B7F36" w:rsidP="00E635A1">
      <w:pPr>
        <w:autoSpaceDE w:val="0"/>
        <w:autoSpaceDN w:val="0"/>
        <w:adjustRightInd w:val="0"/>
        <w:spacing w:after="0" w:line="240" w:lineRule="auto"/>
        <w:ind w:firstLine="540"/>
        <w:jc w:val="both"/>
        <w:outlineLvl w:val="0"/>
        <w:rPr>
          <w:rFonts w:ascii="Times New Roman" w:hAnsi="Times New Roman"/>
          <w:b/>
          <w:color w:val="0070C0"/>
          <w:sz w:val="28"/>
          <w:szCs w:val="28"/>
        </w:rPr>
      </w:pPr>
      <w:r w:rsidRPr="00E635A1">
        <w:rPr>
          <w:rFonts w:ascii="Times New Roman" w:hAnsi="Times New Roman"/>
          <w:b/>
          <w:bCs/>
          <w:sz w:val="28"/>
          <w:szCs w:val="28"/>
        </w:rPr>
        <w:t>Статья 141.1.</w:t>
      </w:r>
      <w:r w:rsidRPr="00E635A1">
        <w:rPr>
          <w:rFonts w:ascii="Times New Roman" w:hAnsi="Times New Roman"/>
          <w:bCs/>
          <w:sz w:val="28"/>
          <w:szCs w:val="28"/>
        </w:rPr>
        <w:t xml:space="preserve"> </w:t>
      </w:r>
      <w:r w:rsidRPr="00E635A1">
        <w:rPr>
          <w:rFonts w:ascii="Times New Roman" w:hAnsi="Times New Roman"/>
          <w:b/>
          <w:color w:val="0070C0"/>
          <w:sz w:val="28"/>
          <w:szCs w:val="28"/>
        </w:rPr>
        <w:t>Нарушение порядка финансирования избирательной кампании кандидата, избирательного объединения, деятельности инициативной группы по проведению референдума, иной группы участников референдума</w:t>
      </w:r>
    </w:p>
    <w:p w:rsidR="001B7F36" w:rsidRPr="00591A1E" w:rsidRDefault="001B7F36" w:rsidP="00E635A1">
      <w:pPr>
        <w:autoSpaceDE w:val="0"/>
        <w:autoSpaceDN w:val="0"/>
        <w:adjustRightInd w:val="0"/>
        <w:spacing w:after="0" w:line="240" w:lineRule="auto"/>
        <w:jc w:val="both"/>
        <w:rPr>
          <w:rFonts w:ascii="Times New Roman" w:hAnsi="Times New Roman"/>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785"/>
        <w:gridCol w:w="4786"/>
      </w:tblGrid>
      <w:tr w:rsidR="001B7F36" w:rsidRPr="00CC60CA" w:rsidTr="00CC60CA">
        <w:trPr>
          <w:jc w:val="center"/>
        </w:trPr>
        <w:tc>
          <w:tcPr>
            <w:tcW w:w="4785" w:type="dxa"/>
          </w:tcPr>
          <w:p w:rsidR="001B7F36" w:rsidRPr="00CC60CA" w:rsidRDefault="001B7F36" w:rsidP="00CC60CA">
            <w:pPr>
              <w:autoSpaceDE w:val="0"/>
              <w:autoSpaceDN w:val="0"/>
              <w:adjustRightInd w:val="0"/>
              <w:spacing w:after="0" w:line="240" w:lineRule="auto"/>
              <w:jc w:val="center"/>
              <w:rPr>
                <w:rFonts w:ascii="Times New Roman" w:hAnsi="Times New Roman"/>
                <w:b/>
                <w:bCs/>
                <w:sz w:val="24"/>
                <w:szCs w:val="24"/>
              </w:rPr>
            </w:pPr>
            <w:r w:rsidRPr="00CC60CA">
              <w:rPr>
                <w:rFonts w:ascii="Times New Roman" w:hAnsi="Times New Roman"/>
                <w:b/>
                <w:bCs/>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jc w:val="center"/>
              <w:rPr>
                <w:rFonts w:ascii="Times New Roman" w:hAnsi="Times New Roman"/>
                <w:b/>
                <w:bCs/>
                <w:sz w:val="24"/>
                <w:szCs w:val="24"/>
              </w:rPr>
            </w:pPr>
            <w:r w:rsidRPr="00CC60CA">
              <w:rPr>
                <w:rFonts w:ascii="Times New Roman" w:hAnsi="Times New Roman"/>
                <w:b/>
                <w:bCs/>
                <w:sz w:val="24"/>
                <w:szCs w:val="24"/>
              </w:rPr>
              <w:t>Наказание</w:t>
            </w:r>
          </w:p>
        </w:tc>
      </w:tr>
      <w:tr w:rsidR="001B7F36" w:rsidRPr="00CC60CA" w:rsidTr="00CC60CA">
        <w:trPr>
          <w:jc w:val="center"/>
        </w:trPr>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Cs/>
                <w:sz w:val="24"/>
                <w:szCs w:val="24"/>
              </w:rPr>
              <w:t>1. Передача кандидату, избирательному объединению в целях достижения определенного результата на выборах денежных средств в крупных размерах, минуя соответствующий избирательный фонд, или расходование в целях достижения определенного результата на выборах не перечисленных в избирательные фонды денежных средств в крупных размерах, или передача кандидату, избирательному объединению в целях достижения определенного результата на выборах материальных ценностей в крупных размерах без компенсации за счет средств соответствующего избирательного фонда, или выполнение оплачиваемых работ, реализация товаров, оказание платных услуг, прямо или косвенно связанных с выборами и направленных на получение определенного результата на выборах, осуществленные в крупных размерах без оплаты из соответствующего избирательного фонда или с оплатой из соответствующего избирательного фонда по необоснованно заниженным расценкам, или передача инициативной группе по проведению референдума, иной группе участников референдума в целях достижения определенного результата на референдуме денежных средств в крупных размерах, минуя соответствующий фонд референдума, или расходование в целях достижения определенного результата на референдуме не перечисленных в фонды референдума денежных средств в крупных размерах, или передача инициативной группе по проведению референдума, иной группе участников референдума в целях достижения определенного результата на референдуме материальных ценностей в крупных размерах без компенсации за счет средств соответствующего фонда референдума, или выполнение оплачиваемых работ, реализация товаров, оказание платных услуг, прямо или косвенно связанных с референдумом и направленных на выдвижение инициативы проведения референдума, на достижение определенного результата на референдуме, осуществленные в крупных размерах без оплаты из соответствующего фонда референдума или с оплатой из соответствующего фонда референдума по необоснованно заниженным расценкам, а также внесение пожертвований в крупных размерах в избирательный фонд, фонд референдума через подставных лиц</w:t>
            </w: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i/>
                <w:sz w:val="16"/>
                <w:szCs w:val="16"/>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r w:rsidRPr="00CC60CA">
              <w:rPr>
                <w:rFonts w:ascii="Times New Roman" w:hAnsi="Times New Roman"/>
                <w:b/>
                <w:bCs/>
                <w:i/>
                <w:sz w:val="20"/>
                <w:szCs w:val="20"/>
              </w:rPr>
              <w:t>Примечание.</w:t>
            </w:r>
            <w:r w:rsidRPr="00CC60CA">
              <w:rPr>
                <w:rFonts w:ascii="Times New Roman" w:hAnsi="Times New Roman"/>
                <w:bCs/>
                <w:sz w:val="20"/>
                <w:szCs w:val="20"/>
              </w:rPr>
              <w:t xml:space="preserve"> Крупным размером в настоящей статье признаются размер суммы денег, стоимость имущества или выгод имущественного характера, которые превышают одну десятую предельной суммы всех расходов средств избирательного фонда соответственно кандидата, избирательного объединения, фонда референдума, установленной законодательством о выборах и референдумах на момент совершения деяния, предусмотренного настоящей статьей, но при этом составляют не менее одного миллиона рублей.</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
                <w:bCs/>
                <w:color w:val="FF0000"/>
                <w:sz w:val="24"/>
                <w:szCs w:val="24"/>
              </w:rPr>
              <w:t>Штраф</w:t>
            </w:r>
            <w:r w:rsidRPr="00CC60CA">
              <w:rPr>
                <w:rFonts w:ascii="Times New Roman" w:hAnsi="Times New Roman"/>
                <w:bCs/>
                <w:sz w:val="24"/>
                <w:szCs w:val="24"/>
              </w:rPr>
              <w:t xml:space="preserve"> в размере от двухсот тысяч до пятисот тысяч рублей или в размере заработной платы или иного дохода осужденного за период от одного года до трех лет, либо </w:t>
            </w:r>
            <w:r w:rsidRPr="00CC60CA">
              <w:rPr>
                <w:rFonts w:ascii="Times New Roman" w:hAnsi="Times New Roman"/>
                <w:b/>
                <w:bCs/>
                <w:color w:val="FF0000"/>
                <w:sz w:val="24"/>
                <w:szCs w:val="24"/>
              </w:rPr>
              <w:t>обязательные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трехсот шестидесяти часов, либо </w:t>
            </w:r>
            <w:r w:rsidRPr="00CC60CA">
              <w:rPr>
                <w:rFonts w:ascii="Times New Roman" w:hAnsi="Times New Roman"/>
                <w:b/>
                <w:bCs/>
                <w:color w:val="FF0000"/>
                <w:sz w:val="24"/>
                <w:szCs w:val="24"/>
              </w:rPr>
              <w:t>исправительные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одного года, либо </w:t>
            </w:r>
            <w:r w:rsidRPr="00CC60CA">
              <w:rPr>
                <w:rFonts w:ascii="Times New Roman" w:hAnsi="Times New Roman"/>
                <w:b/>
                <w:bCs/>
                <w:color w:val="FF0000"/>
                <w:sz w:val="24"/>
                <w:szCs w:val="24"/>
              </w:rPr>
              <w:t>принудительные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одного года, либо </w:t>
            </w:r>
            <w:r w:rsidRPr="00CC60CA">
              <w:rPr>
                <w:rFonts w:ascii="Times New Roman" w:hAnsi="Times New Roman"/>
                <w:b/>
                <w:bCs/>
                <w:color w:val="FF0000"/>
                <w:sz w:val="24"/>
                <w:szCs w:val="24"/>
              </w:rPr>
              <w:t>лишениее свободы</w:t>
            </w:r>
            <w:r w:rsidRPr="00CC60CA">
              <w:rPr>
                <w:rFonts w:ascii="Times New Roman" w:hAnsi="Times New Roman"/>
                <w:bCs/>
                <w:color w:val="FF0000"/>
                <w:sz w:val="24"/>
                <w:szCs w:val="24"/>
              </w:rPr>
              <w:t xml:space="preserve"> </w:t>
            </w:r>
            <w:r w:rsidRPr="00CC60CA">
              <w:rPr>
                <w:rFonts w:ascii="Times New Roman" w:hAnsi="Times New Roman"/>
                <w:bCs/>
                <w:sz w:val="24"/>
                <w:szCs w:val="24"/>
              </w:rPr>
              <w:t>на тот же срок.</w:t>
            </w: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p>
        </w:tc>
      </w:tr>
      <w:tr w:rsidR="001B7F36" w:rsidRPr="00CC60CA" w:rsidTr="00CC60CA">
        <w:trPr>
          <w:jc w:val="center"/>
        </w:trPr>
        <w:tc>
          <w:tcPr>
            <w:tcW w:w="478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Cs/>
                <w:sz w:val="24"/>
                <w:szCs w:val="24"/>
              </w:rPr>
              <w:t>2. Использование в крупных размерах помимо средств соответствующего избирательного фонда финансовой (материальной) поддержки для проведения избирательной кампании кандидата, избирательного объединения кандидатом, его уполномоченным представителем по финансовым вопросам, уполномоченным представителем по финансовым вопросам избирательного объединения, использование в крупных размерах помимо средств соответствующего фонда референдума финансовой (материальной) поддержки для выдвижения инициативы проведения референдума, получения определенного результата на референдуме уполномоченным представителем по финансовым вопросам инициативной группы по проведению референдума, иной группы участников референдума, а также расходование в крупных размерах пожертвований, запрещенных законодательством о выборах и референдумах и перечисленных на специальный избирательный счет, специальный счет фонда референдума</w:t>
            </w:r>
          </w:p>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16"/>
                <w:szCs w:val="16"/>
              </w:rPr>
            </w:pP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r w:rsidRPr="00CC60CA">
              <w:rPr>
                <w:rFonts w:ascii="Times New Roman" w:hAnsi="Times New Roman"/>
                <w:b/>
                <w:bCs/>
                <w:i/>
                <w:sz w:val="20"/>
                <w:szCs w:val="20"/>
              </w:rPr>
              <w:t>Примечание.</w:t>
            </w:r>
            <w:r w:rsidRPr="00CC60CA">
              <w:rPr>
                <w:rFonts w:ascii="Times New Roman" w:hAnsi="Times New Roman"/>
                <w:bCs/>
                <w:sz w:val="20"/>
                <w:szCs w:val="20"/>
              </w:rPr>
              <w:t xml:space="preserve"> Крупным размером в настоящей статье признаются размер суммы денег, стоимость имущества или выгод имущественного характера, которые превышают одну десятую предельной суммы всех расходов средств избирательного фонда соответственно кандидата, избирательного объединения, фонда референдума, установленной законодательством о выборах и референдумах на момент совершения деяния, предусмотренного настоящей статьей, но при этом составляют не менее одного миллиона рублей.</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
                <w:bCs/>
                <w:color w:val="FF0000"/>
                <w:sz w:val="24"/>
                <w:szCs w:val="24"/>
              </w:rPr>
              <w:t xml:space="preserve">Штраф </w:t>
            </w:r>
            <w:r w:rsidRPr="00CC60CA">
              <w:rPr>
                <w:rFonts w:ascii="Times New Roman" w:hAnsi="Times New Roman"/>
                <w:bCs/>
                <w:sz w:val="24"/>
                <w:szCs w:val="24"/>
              </w:rPr>
              <w:t xml:space="preserve">в размере от двухсот тысяч до пятисот тысяч рублей или в размере заработной платы или иного дохода осужденного за период от одного года до трех лет, либо </w:t>
            </w:r>
            <w:r w:rsidRPr="00CC60CA">
              <w:rPr>
                <w:rFonts w:ascii="Times New Roman" w:hAnsi="Times New Roman"/>
                <w:b/>
                <w:bCs/>
                <w:color w:val="FF0000"/>
                <w:sz w:val="24"/>
                <w:szCs w:val="24"/>
              </w:rPr>
              <w:t>лишение права занимать определенные должности или заниматься определенной деятельностью</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от одного года до пяти лет, либо </w:t>
            </w:r>
            <w:r w:rsidRPr="00CC60CA">
              <w:rPr>
                <w:rFonts w:ascii="Times New Roman" w:hAnsi="Times New Roman"/>
                <w:b/>
                <w:bCs/>
                <w:color w:val="FF0000"/>
                <w:sz w:val="24"/>
                <w:szCs w:val="24"/>
              </w:rPr>
              <w:t xml:space="preserve">обязательные работы </w:t>
            </w:r>
            <w:r w:rsidRPr="00CC60CA">
              <w:rPr>
                <w:rFonts w:ascii="Times New Roman" w:hAnsi="Times New Roman"/>
                <w:bCs/>
                <w:sz w:val="24"/>
                <w:szCs w:val="24"/>
              </w:rPr>
              <w:t xml:space="preserve">на срок до четырехсот восьмидесяти часов, либо </w:t>
            </w:r>
            <w:r w:rsidRPr="00CC60CA">
              <w:rPr>
                <w:rFonts w:ascii="Times New Roman" w:hAnsi="Times New Roman"/>
                <w:b/>
                <w:bCs/>
                <w:color w:val="FF0000"/>
                <w:sz w:val="24"/>
                <w:szCs w:val="24"/>
              </w:rPr>
              <w:t>исправительные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двух лет, либо </w:t>
            </w:r>
            <w:r w:rsidRPr="00CC60CA">
              <w:rPr>
                <w:rFonts w:ascii="Times New Roman" w:hAnsi="Times New Roman"/>
                <w:b/>
                <w:bCs/>
                <w:color w:val="FF0000"/>
                <w:sz w:val="24"/>
                <w:szCs w:val="24"/>
              </w:rPr>
              <w:t>принудительные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двух лет, либо </w:t>
            </w:r>
            <w:r w:rsidRPr="00CC60CA">
              <w:rPr>
                <w:rFonts w:ascii="Times New Roman" w:hAnsi="Times New Roman"/>
                <w:b/>
                <w:bCs/>
                <w:color w:val="FF0000"/>
                <w:sz w:val="24"/>
                <w:szCs w:val="24"/>
              </w:rPr>
              <w:t>лишение свободы</w:t>
            </w:r>
            <w:r w:rsidRPr="00CC60CA">
              <w:rPr>
                <w:rFonts w:ascii="Times New Roman" w:hAnsi="Times New Roman"/>
                <w:bCs/>
                <w:color w:val="FF0000"/>
                <w:sz w:val="24"/>
                <w:szCs w:val="24"/>
              </w:rPr>
              <w:t xml:space="preserve"> </w:t>
            </w:r>
            <w:r w:rsidRPr="00CC60CA">
              <w:rPr>
                <w:rFonts w:ascii="Times New Roman" w:hAnsi="Times New Roman"/>
                <w:bCs/>
                <w:sz w:val="24"/>
                <w:szCs w:val="24"/>
              </w:rPr>
              <w:t>на тот же срок.</w:t>
            </w: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p>
        </w:tc>
      </w:tr>
    </w:tbl>
    <w:p w:rsidR="001B7F36" w:rsidRDefault="001B7F36" w:rsidP="00A422EA">
      <w:pPr>
        <w:autoSpaceDE w:val="0"/>
        <w:autoSpaceDN w:val="0"/>
        <w:adjustRightInd w:val="0"/>
        <w:spacing w:after="0" w:line="240" w:lineRule="auto"/>
        <w:ind w:firstLine="540"/>
        <w:jc w:val="both"/>
        <w:outlineLvl w:val="0"/>
        <w:rPr>
          <w:rFonts w:ascii="Times New Roman" w:hAnsi="Times New Roman"/>
          <w:sz w:val="28"/>
          <w:szCs w:val="28"/>
        </w:rPr>
      </w:pPr>
    </w:p>
    <w:p w:rsidR="001B7F36" w:rsidRPr="000F7184" w:rsidRDefault="001B7F36" w:rsidP="00F24E68">
      <w:pPr>
        <w:autoSpaceDE w:val="0"/>
        <w:autoSpaceDN w:val="0"/>
        <w:adjustRightInd w:val="0"/>
        <w:spacing w:after="0" w:line="240" w:lineRule="auto"/>
        <w:ind w:firstLine="540"/>
        <w:jc w:val="both"/>
        <w:outlineLvl w:val="0"/>
        <w:rPr>
          <w:rFonts w:ascii="Times New Roman" w:hAnsi="Times New Roman"/>
          <w:b/>
          <w:color w:val="0070C0"/>
          <w:sz w:val="28"/>
          <w:szCs w:val="28"/>
        </w:rPr>
      </w:pPr>
      <w:r>
        <w:rPr>
          <w:rFonts w:ascii="Times New Roman" w:hAnsi="Times New Roman"/>
          <w:b/>
          <w:bCs/>
          <w:sz w:val="28"/>
          <w:szCs w:val="28"/>
        </w:rPr>
        <w:t xml:space="preserve">Статья 292. </w:t>
      </w:r>
      <w:r w:rsidRPr="000F7184">
        <w:rPr>
          <w:rFonts w:ascii="Times New Roman" w:hAnsi="Times New Roman"/>
          <w:b/>
          <w:color w:val="0070C0"/>
          <w:sz w:val="28"/>
          <w:szCs w:val="28"/>
        </w:rPr>
        <w:t>Служебный подлог</w:t>
      </w:r>
    </w:p>
    <w:p w:rsidR="001B7F36" w:rsidRPr="0080100D" w:rsidRDefault="001B7F36" w:rsidP="00F24E68">
      <w:pPr>
        <w:autoSpaceDE w:val="0"/>
        <w:autoSpaceDN w:val="0"/>
        <w:adjustRightInd w:val="0"/>
        <w:spacing w:after="0" w:line="240" w:lineRule="auto"/>
        <w:jc w:val="both"/>
        <w:rPr>
          <w:rFonts w:ascii="Times New Roman" w:hAnsi="Times New Roman"/>
          <w:b/>
          <w:bCs/>
          <w:sz w:val="16"/>
          <w:szCs w:val="16"/>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5"/>
        <w:gridCol w:w="4786"/>
      </w:tblGrid>
      <w:tr w:rsidR="001B7F36" w:rsidRPr="00CC60CA" w:rsidTr="00CC60CA">
        <w:tc>
          <w:tcPr>
            <w:tcW w:w="4535" w:type="dxa"/>
          </w:tcPr>
          <w:p w:rsidR="001B7F36" w:rsidRPr="00CC60CA" w:rsidRDefault="001B7F36" w:rsidP="00CC60CA">
            <w:pPr>
              <w:autoSpaceDE w:val="0"/>
              <w:autoSpaceDN w:val="0"/>
              <w:adjustRightInd w:val="0"/>
              <w:spacing w:after="0" w:line="240" w:lineRule="auto"/>
              <w:jc w:val="center"/>
              <w:rPr>
                <w:rFonts w:ascii="Times New Roman" w:hAnsi="Times New Roman"/>
                <w:b/>
                <w:bCs/>
                <w:sz w:val="24"/>
                <w:szCs w:val="24"/>
              </w:rPr>
            </w:pPr>
            <w:r w:rsidRPr="00CC60CA">
              <w:rPr>
                <w:rFonts w:ascii="Times New Roman" w:hAnsi="Times New Roman"/>
                <w:b/>
                <w:bCs/>
                <w:sz w:val="24"/>
                <w:szCs w:val="24"/>
              </w:rPr>
              <w:t>Преступление</w:t>
            </w:r>
          </w:p>
        </w:tc>
        <w:tc>
          <w:tcPr>
            <w:tcW w:w="4786" w:type="dxa"/>
          </w:tcPr>
          <w:p w:rsidR="001B7F36" w:rsidRPr="00CC60CA" w:rsidRDefault="001B7F36" w:rsidP="00CC60CA">
            <w:pPr>
              <w:autoSpaceDE w:val="0"/>
              <w:autoSpaceDN w:val="0"/>
              <w:adjustRightInd w:val="0"/>
              <w:spacing w:after="0" w:line="240" w:lineRule="auto"/>
              <w:jc w:val="center"/>
              <w:rPr>
                <w:rFonts w:ascii="Times New Roman" w:hAnsi="Times New Roman"/>
                <w:b/>
                <w:bCs/>
                <w:sz w:val="24"/>
                <w:szCs w:val="24"/>
              </w:rPr>
            </w:pPr>
            <w:r w:rsidRPr="00CC60CA">
              <w:rPr>
                <w:rFonts w:ascii="Times New Roman" w:hAnsi="Times New Roman"/>
                <w:b/>
                <w:bCs/>
                <w:sz w:val="24"/>
                <w:szCs w:val="24"/>
              </w:rPr>
              <w:t>Наказание</w:t>
            </w:r>
          </w:p>
        </w:tc>
      </w:tr>
      <w:tr w:rsidR="001B7F36" w:rsidRPr="00CC60CA" w:rsidTr="00CC60CA">
        <w:tc>
          <w:tcPr>
            <w:tcW w:w="453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r w:rsidRPr="00CC60CA">
              <w:rPr>
                <w:rFonts w:ascii="Times New Roman" w:hAnsi="Times New Roman"/>
                <w:bCs/>
                <w:sz w:val="24"/>
                <w:szCs w:val="24"/>
              </w:rPr>
              <w:t xml:space="preserve">1. Служебный подлог, то есть </w:t>
            </w:r>
            <w:hyperlink r:id="rId39" w:history="1">
              <w:r w:rsidRPr="00CC60CA">
                <w:rPr>
                  <w:rFonts w:ascii="Times New Roman" w:hAnsi="Times New Roman"/>
                  <w:bCs/>
                  <w:sz w:val="24"/>
                  <w:szCs w:val="24"/>
                </w:rPr>
                <w:t>внесение</w:t>
              </w:r>
            </w:hyperlink>
            <w:r w:rsidRPr="00CC60CA">
              <w:rPr>
                <w:rFonts w:ascii="Times New Roman" w:hAnsi="Times New Roman"/>
                <w:bCs/>
                <w:sz w:val="24"/>
                <w:szCs w:val="24"/>
              </w:rPr>
              <w:t xml:space="preserve"> должностным лицом, а также государственным служащим или муниципальным служащим, не являющимся должностным лицом, в официальные документы заведомо ложных сведений, а равно внесение в указанные документы исправлений, искажающих их действительное содержание, если эти деяния совершены из корыстной или иной личной заинтересованности (при отсутствии признаков преступления, предусмотренного </w:t>
            </w:r>
            <w:hyperlink r:id="rId40" w:history="1">
              <w:r w:rsidRPr="00CC60CA">
                <w:rPr>
                  <w:rFonts w:ascii="Times New Roman" w:hAnsi="Times New Roman"/>
                  <w:bCs/>
                  <w:sz w:val="24"/>
                  <w:szCs w:val="24"/>
                </w:rPr>
                <w:t>частью первой статьи 292.1</w:t>
              </w:r>
            </w:hyperlink>
            <w:r w:rsidRPr="00CC60CA">
              <w:rPr>
                <w:rFonts w:ascii="Times New Roman" w:hAnsi="Times New Roman"/>
                <w:bCs/>
                <w:sz w:val="24"/>
                <w:szCs w:val="24"/>
              </w:rPr>
              <w:t xml:space="preserve"> настоящего Кодекса)</w:t>
            </w:r>
          </w:p>
        </w:tc>
        <w:tc>
          <w:tcPr>
            <w:tcW w:w="4786"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Cs/>
                <w:sz w:val="24"/>
                <w:szCs w:val="24"/>
              </w:rPr>
            </w:pPr>
            <w:r w:rsidRPr="00CC60CA">
              <w:rPr>
                <w:rFonts w:ascii="Times New Roman" w:hAnsi="Times New Roman"/>
                <w:b/>
                <w:bCs/>
                <w:color w:val="FF0000"/>
                <w:sz w:val="24"/>
                <w:szCs w:val="24"/>
              </w:rPr>
              <w:t>Штраф</w:t>
            </w:r>
            <w:r w:rsidRPr="00CC60CA">
              <w:rPr>
                <w:rFonts w:ascii="Times New Roman" w:hAnsi="Times New Roman"/>
                <w:bCs/>
                <w:sz w:val="24"/>
                <w:szCs w:val="24"/>
              </w:rPr>
              <w:t xml:space="preserve"> в размере до восьмидесяти тысяч рублей или в размере заработной платы или иного дохода осужденного за период до шести месяцев, либо </w:t>
            </w:r>
            <w:r w:rsidRPr="00CC60CA">
              <w:rPr>
                <w:rFonts w:ascii="Times New Roman" w:hAnsi="Times New Roman"/>
                <w:b/>
                <w:bCs/>
                <w:color w:val="FF0000"/>
                <w:sz w:val="24"/>
                <w:szCs w:val="24"/>
              </w:rPr>
              <w:t>обязательные работы н</w:t>
            </w:r>
            <w:r w:rsidRPr="00CC60CA">
              <w:rPr>
                <w:rFonts w:ascii="Times New Roman" w:hAnsi="Times New Roman"/>
                <w:bCs/>
                <w:sz w:val="24"/>
                <w:szCs w:val="24"/>
              </w:rPr>
              <w:t xml:space="preserve">а срок до четырехсот восьмидесяти часов, либо </w:t>
            </w:r>
            <w:r w:rsidRPr="00CC60CA">
              <w:rPr>
                <w:rFonts w:ascii="Times New Roman" w:hAnsi="Times New Roman"/>
                <w:b/>
                <w:bCs/>
                <w:color w:val="FF0000"/>
                <w:sz w:val="24"/>
                <w:szCs w:val="24"/>
              </w:rPr>
              <w:t>исправительные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двух лет, либо </w:t>
            </w:r>
            <w:r w:rsidRPr="00CC60CA">
              <w:rPr>
                <w:rFonts w:ascii="Times New Roman" w:hAnsi="Times New Roman"/>
                <w:b/>
                <w:bCs/>
                <w:color w:val="FF0000"/>
                <w:sz w:val="24"/>
                <w:szCs w:val="24"/>
              </w:rPr>
              <w:t xml:space="preserve">принудительные работы </w:t>
            </w:r>
            <w:r w:rsidRPr="00CC60CA">
              <w:rPr>
                <w:rFonts w:ascii="Times New Roman" w:hAnsi="Times New Roman"/>
                <w:bCs/>
                <w:sz w:val="24"/>
                <w:szCs w:val="24"/>
              </w:rPr>
              <w:t xml:space="preserve">на срок до двух лет, либо </w:t>
            </w:r>
            <w:r w:rsidRPr="00CC60CA">
              <w:rPr>
                <w:rFonts w:ascii="Times New Roman" w:hAnsi="Times New Roman"/>
                <w:b/>
                <w:bCs/>
                <w:color w:val="FF0000"/>
                <w:sz w:val="24"/>
                <w:szCs w:val="24"/>
              </w:rPr>
              <w:t>арест</w:t>
            </w:r>
            <w:r w:rsidRPr="00CC60CA">
              <w:rPr>
                <w:rFonts w:ascii="Times New Roman" w:hAnsi="Times New Roman"/>
                <w:bCs/>
                <w:sz w:val="24"/>
                <w:szCs w:val="24"/>
              </w:rPr>
              <w:t xml:space="preserve"> на срок до шести месяцев, либо </w:t>
            </w:r>
            <w:r w:rsidRPr="00CC60CA">
              <w:rPr>
                <w:rFonts w:ascii="Times New Roman" w:hAnsi="Times New Roman"/>
                <w:b/>
                <w:bCs/>
                <w:color w:val="FF0000"/>
                <w:sz w:val="24"/>
                <w:szCs w:val="24"/>
              </w:rPr>
              <w:t>лишение свободы</w:t>
            </w:r>
            <w:r w:rsidRPr="00CC60CA">
              <w:rPr>
                <w:rFonts w:ascii="Times New Roman" w:hAnsi="Times New Roman"/>
                <w:bCs/>
                <w:color w:val="FF0000"/>
                <w:sz w:val="24"/>
                <w:szCs w:val="24"/>
              </w:rPr>
              <w:t xml:space="preserve"> </w:t>
            </w:r>
            <w:r w:rsidRPr="00CC60CA">
              <w:rPr>
                <w:rFonts w:ascii="Times New Roman" w:hAnsi="Times New Roman"/>
                <w:bCs/>
                <w:sz w:val="24"/>
                <w:szCs w:val="24"/>
              </w:rPr>
              <w:t>на срок до двух лет.</w:t>
            </w:r>
          </w:p>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p>
        </w:tc>
      </w:tr>
      <w:tr w:rsidR="001B7F36" w:rsidRPr="00CC60CA" w:rsidTr="00CC60CA">
        <w:tc>
          <w:tcPr>
            <w:tcW w:w="4535" w:type="dxa"/>
          </w:tcPr>
          <w:p w:rsidR="001B7F36" w:rsidRPr="00CC60CA" w:rsidRDefault="001B7F36" w:rsidP="00CC60CA">
            <w:pPr>
              <w:autoSpaceDE w:val="0"/>
              <w:autoSpaceDN w:val="0"/>
              <w:adjustRightInd w:val="0"/>
              <w:spacing w:after="0" w:line="240" w:lineRule="auto"/>
              <w:ind w:firstLine="397"/>
              <w:jc w:val="both"/>
              <w:rPr>
                <w:rFonts w:ascii="Times New Roman" w:hAnsi="Times New Roman"/>
                <w:b/>
                <w:bCs/>
                <w:sz w:val="24"/>
                <w:szCs w:val="24"/>
              </w:rPr>
            </w:pPr>
            <w:r w:rsidRPr="00CC60CA">
              <w:rPr>
                <w:rFonts w:ascii="Times New Roman" w:hAnsi="Times New Roman"/>
                <w:bCs/>
                <w:sz w:val="24"/>
                <w:szCs w:val="24"/>
              </w:rPr>
              <w:t>2. Те же деяния, повлекшие существенное нарушение прав и законных интересов граждан или организаций либо охраняемых законом интересов общества или государства</w:t>
            </w:r>
          </w:p>
        </w:tc>
        <w:tc>
          <w:tcPr>
            <w:tcW w:w="4786" w:type="dxa"/>
          </w:tcPr>
          <w:p w:rsidR="001B7F36" w:rsidRPr="00CC60CA" w:rsidRDefault="001B7F36" w:rsidP="00CC60CA">
            <w:pPr>
              <w:autoSpaceDE w:val="0"/>
              <w:autoSpaceDN w:val="0"/>
              <w:adjustRightInd w:val="0"/>
              <w:spacing w:after="0" w:line="240" w:lineRule="auto"/>
              <w:ind w:firstLine="540"/>
              <w:jc w:val="both"/>
              <w:rPr>
                <w:rFonts w:ascii="Times New Roman" w:hAnsi="Times New Roman"/>
                <w:b/>
                <w:bCs/>
                <w:sz w:val="24"/>
                <w:szCs w:val="24"/>
              </w:rPr>
            </w:pPr>
            <w:r w:rsidRPr="00CC60CA">
              <w:rPr>
                <w:rFonts w:ascii="Times New Roman" w:hAnsi="Times New Roman"/>
                <w:b/>
                <w:bCs/>
                <w:color w:val="FF0000"/>
                <w:sz w:val="24"/>
                <w:szCs w:val="24"/>
              </w:rPr>
              <w:t>Штраф</w:t>
            </w:r>
            <w:r w:rsidRPr="00CC60CA">
              <w:rPr>
                <w:rFonts w:ascii="Times New Roman" w:hAnsi="Times New Roman"/>
                <w:bCs/>
                <w:sz w:val="24"/>
                <w:szCs w:val="24"/>
              </w:rPr>
              <w:t xml:space="preserve"> в размере от ста тысяч до пятисот тысяч рублей или в размере заработной платы или иного дохода осужденного за период от одного года до трех лет, либо </w:t>
            </w:r>
            <w:r w:rsidRPr="00CC60CA">
              <w:rPr>
                <w:rFonts w:ascii="Times New Roman" w:hAnsi="Times New Roman"/>
                <w:b/>
                <w:bCs/>
                <w:color w:val="FF0000"/>
                <w:sz w:val="24"/>
                <w:szCs w:val="24"/>
              </w:rPr>
              <w:t>принудительные работы</w:t>
            </w:r>
            <w:r w:rsidRPr="00CC60CA">
              <w:rPr>
                <w:rFonts w:ascii="Times New Roman" w:hAnsi="Times New Roman"/>
                <w:bCs/>
                <w:color w:val="FF0000"/>
                <w:sz w:val="24"/>
                <w:szCs w:val="24"/>
              </w:rPr>
              <w:t xml:space="preserve"> </w:t>
            </w:r>
            <w:r w:rsidRPr="00CC60CA">
              <w:rPr>
                <w:rFonts w:ascii="Times New Roman" w:hAnsi="Times New Roman"/>
                <w:bCs/>
                <w:sz w:val="24"/>
                <w:szCs w:val="24"/>
              </w:rPr>
              <w:t xml:space="preserve">на срок до четырех лет с лишением права занимать определенные должности или заниматься определенной деятельностью на срок до трех лет или без такового, либо </w:t>
            </w:r>
            <w:r w:rsidRPr="00CC60CA">
              <w:rPr>
                <w:rFonts w:ascii="Times New Roman" w:hAnsi="Times New Roman"/>
                <w:b/>
                <w:bCs/>
                <w:color w:val="FF0000"/>
                <w:sz w:val="24"/>
                <w:szCs w:val="24"/>
              </w:rPr>
              <w:t xml:space="preserve">лишение свободы </w:t>
            </w:r>
            <w:r w:rsidRPr="00CC60CA">
              <w:rPr>
                <w:rFonts w:ascii="Times New Roman" w:hAnsi="Times New Roman"/>
                <w:bCs/>
                <w:sz w:val="24"/>
                <w:szCs w:val="24"/>
              </w:rPr>
              <w:t>на срок до четырех лет с лишением права занимать определенные должности или заниматься определенной деятельностью на срок до трех лет или без такового</w:t>
            </w:r>
          </w:p>
        </w:tc>
      </w:tr>
    </w:tbl>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F24E68">
      <w:pPr>
        <w:autoSpaceDE w:val="0"/>
        <w:autoSpaceDN w:val="0"/>
        <w:adjustRightInd w:val="0"/>
        <w:spacing w:after="0" w:line="240" w:lineRule="auto"/>
        <w:jc w:val="both"/>
        <w:rPr>
          <w:rFonts w:ascii="Times New Roman" w:hAnsi="Times New Roman"/>
          <w:b/>
          <w:bCs/>
          <w:sz w:val="28"/>
          <w:szCs w:val="28"/>
        </w:rPr>
      </w:pPr>
    </w:p>
    <w:p w:rsidR="001B7F36" w:rsidRDefault="001B7F36" w:rsidP="00DF23BC">
      <w:pPr>
        <w:autoSpaceDE w:val="0"/>
        <w:autoSpaceDN w:val="0"/>
        <w:adjustRightInd w:val="0"/>
        <w:spacing w:after="0" w:line="240" w:lineRule="auto"/>
        <w:jc w:val="center"/>
        <w:rPr>
          <w:rFonts w:ascii="Times New Roman" w:hAnsi="Times New Roman"/>
          <w:b/>
          <w:bCs/>
          <w:sz w:val="28"/>
          <w:szCs w:val="28"/>
        </w:rPr>
      </w:pPr>
      <w:r>
        <w:rPr>
          <w:noProof/>
          <w:lang w:eastAsia="ru-RU"/>
        </w:rPr>
        <w:pict>
          <v:shape id="Рисунок 1" o:spid="_x0000_i1027" type="#_x0000_t75" alt="http://vgik-rostov.ru/news/newitem/%D0%91%D0%B5%D0%B7%D1%8B%D0%BC%D1%8F%D0%BD%D0%BD%D1%8B%D0%B9.png" style="width:486.75pt;height:427.5pt;visibility:visible">
            <v:imagedata r:id="rId41" o:title=""/>
          </v:shape>
        </w:pict>
      </w:r>
    </w:p>
    <w:sectPr w:rsidR="001B7F36" w:rsidSect="003845F1">
      <w:headerReference w:type="default" r:id="rId42"/>
      <w:pgSz w:w="11906" w:h="16838"/>
      <w:pgMar w:top="1134" w:right="567" w:bottom="851"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B7F36" w:rsidRDefault="001B7F36" w:rsidP="006534A5">
      <w:pPr>
        <w:spacing w:after="0" w:line="240" w:lineRule="auto"/>
      </w:pPr>
      <w:r>
        <w:separator/>
      </w:r>
    </w:p>
  </w:endnote>
  <w:endnote w:type="continuationSeparator" w:id="0">
    <w:p w:rsidR="001B7F36" w:rsidRDefault="001B7F36" w:rsidP="006534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B7F36" w:rsidRDefault="001B7F36" w:rsidP="006534A5">
      <w:pPr>
        <w:spacing w:after="0" w:line="240" w:lineRule="auto"/>
      </w:pPr>
      <w:r>
        <w:separator/>
      </w:r>
    </w:p>
  </w:footnote>
  <w:footnote w:type="continuationSeparator" w:id="0">
    <w:p w:rsidR="001B7F36" w:rsidRDefault="001B7F36" w:rsidP="006534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B7F36" w:rsidRPr="006534A5" w:rsidRDefault="001B7F36">
    <w:pPr>
      <w:pStyle w:val="a8"/>
      <w:jc w:val="center"/>
      <w:rPr>
        <w:rFonts w:ascii="Times New Roman" w:hAnsi="Times New Roman"/>
        <w:sz w:val="28"/>
        <w:szCs w:val="28"/>
      </w:rPr>
    </w:pPr>
    <w:r w:rsidRPr="006534A5">
      <w:rPr>
        <w:rFonts w:ascii="Times New Roman" w:hAnsi="Times New Roman"/>
        <w:sz w:val="28"/>
        <w:szCs w:val="28"/>
      </w:rPr>
      <w:fldChar w:fldCharType="begin"/>
    </w:r>
    <w:r w:rsidRPr="006534A5">
      <w:rPr>
        <w:rFonts w:ascii="Times New Roman" w:hAnsi="Times New Roman"/>
        <w:sz w:val="28"/>
        <w:szCs w:val="28"/>
      </w:rPr>
      <w:instrText>PAGE   \* MERGEFORMAT</w:instrText>
    </w:r>
    <w:r w:rsidRPr="006534A5">
      <w:rPr>
        <w:rFonts w:ascii="Times New Roman" w:hAnsi="Times New Roman"/>
        <w:sz w:val="28"/>
        <w:szCs w:val="28"/>
      </w:rPr>
      <w:fldChar w:fldCharType="separate"/>
    </w:r>
    <w:r>
      <w:rPr>
        <w:rFonts w:ascii="Times New Roman" w:hAnsi="Times New Roman"/>
        <w:noProof/>
        <w:sz w:val="28"/>
        <w:szCs w:val="28"/>
      </w:rPr>
      <w:t>21</w:t>
    </w:r>
    <w:r w:rsidRPr="006534A5">
      <w:rPr>
        <w:rFonts w:ascii="Times New Roman" w:hAnsi="Times New Roman"/>
        <w:sz w:val="28"/>
        <w:szCs w:val="28"/>
      </w:rPr>
      <w:fldChar w:fldCharType="end"/>
    </w:r>
  </w:p>
  <w:p w:rsidR="001B7F36" w:rsidRDefault="001B7F36">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76143732"/>
    <w:multiLevelType w:val="hybridMultilevel"/>
    <w:tmpl w:val="05586A9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0"/>
  </w:compat>
  <w:rsids>
    <w:rsidRoot w:val="00C306A4"/>
    <w:rsid w:val="0004049B"/>
    <w:rsid w:val="0004265D"/>
    <w:rsid w:val="00052768"/>
    <w:rsid w:val="00055472"/>
    <w:rsid w:val="000854A6"/>
    <w:rsid w:val="00091797"/>
    <w:rsid w:val="00093BC9"/>
    <w:rsid w:val="000B660C"/>
    <w:rsid w:val="000F7184"/>
    <w:rsid w:val="00130BA8"/>
    <w:rsid w:val="001377EE"/>
    <w:rsid w:val="00167E1C"/>
    <w:rsid w:val="00174D19"/>
    <w:rsid w:val="001B7F36"/>
    <w:rsid w:val="001F7DCA"/>
    <w:rsid w:val="00201906"/>
    <w:rsid w:val="00201C21"/>
    <w:rsid w:val="00225104"/>
    <w:rsid w:val="00244712"/>
    <w:rsid w:val="00253F20"/>
    <w:rsid w:val="00262645"/>
    <w:rsid w:val="002E0858"/>
    <w:rsid w:val="002E1F9D"/>
    <w:rsid w:val="002F6E44"/>
    <w:rsid w:val="00312F24"/>
    <w:rsid w:val="00322DF3"/>
    <w:rsid w:val="00333830"/>
    <w:rsid w:val="00341306"/>
    <w:rsid w:val="0037507A"/>
    <w:rsid w:val="003845F1"/>
    <w:rsid w:val="003A7CB5"/>
    <w:rsid w:val="003F5CD0"/>
    <w:rsid w:val="0043373B"/>
    <w:rsid w:val="004458B0"/>
    <w:rsid w:val="00445E7B"/>
    <w:rsid w:val="0046049D"/>
    <w:rsid w:val="00467A41"/>
    <w:rsid w:val="004863BA"/>
    <w:rsid w:val="004A6BE5"/>
    <w:rsid w:val="004B25AE"/>
    <w:rsid w:val="004C428E"/>
    <w:rsid w:val="004C4CC9"/>
    <w:rsid w:val="00503921"/>
    <w:rsid w:val="00513DF7"/>
    <w:rsid w:val="00515960"/>
    <w:rsid w:val="00520C75"/>
    <w:rsid w:val="00591A1E"/>
    <w:rsid w:val="00597A1E"/>
    <w:rsid w:val="005A0AD2"/>
    <w:rsid w:val="005B49A4"/>
    <w:rsid w:val="005C2393"/>
    <w:rsid w:val="005E516E"/>
    <w:rsid w:val="0060652F"/>
    <w:rsid w:val="00626C44"/>
    <w:rsid w:val="00636A32"/>
    <w:rsid w:val="006534A5"/>
    <w:rsid w:val="00662805"/>
    <w:rsid w:val="00664BFB"/>
    <w:rsid w:val="00683FDC"/>
    <w:rsid w:val="006B186A"/>
    <w:rsid w:val="006C7923"/>
    <w:rsid w:val="006F52F1"/>
    <w:rsid w:val="00743B26"/>
    <w:rsid w:val="00784AFC"/>
    <w:rsid w:val="00786FDF"/>
    <w:rsid w:val="007D46D7"/>
    <w:rsid w:val="007F1E8D"/>
    <w:rsid w:val="0080100D"/>
    <w:rsid w:val="00822D11"/>
    <w:rsid w:val="00841CC6"/>
    <w:rsid w:val="00856D0E"/>
    <w:rsid w:val="0087084D"/>
    <w:rsid w:val="00890F89"/>
    <w:rsid w:val="008A2596"/>
    <w:rsid w:val="008C1B41"/>
    <w:rsid w:val="008D1E6D"/>
    <w:rsid w:val="008D2142"/>
    <w:rsid w:val="008E69F5"/>
    <w:rsid w:val="00917D4A"/>
    <w:rsid w:val="00937ECE"/>
    <w:rsid w:val="0096592D"/>
    <w:rsid w:val="00966C0B"/>
    <w:rsid w:val="00976D56"/>
    <w:rsid w:val="009807F0"/>
    <w:rsid w:val="00981474"/>
    <w:rsid w:val="009A0597"/>
    <w:rsid w:val="009A56F3"/>
    <w:rsid w:val="009F2041"/>
    <w:rsid w:val="009F246C"/>
    <w:rsid w:val="00A01CD0"/>
    <w:rsid w:val="00A422EA"/>
    <w:rsid w:val="00A56106"/>
    <w:rsid w:val="00A92DE4"/>
    <w:rsid w:val="00AA5469"/>
    <w:rsid w:val="00AD6ABF"/>
    <w:rsid w:val="00B053D1"/>
    <w:rsid w:val="00B12110"/>
    <w:rsid w:val="00B34277"/>
    <w:rsid w:val="00B537B8"/>
    <w:rsid w:val="00B6565D"/>
    <w:rsid w:val="00B6604D"/>
    <w:rsid w:val="00B71BC7"/>
    <w:rsid w:val="00B754A7"/>
    <w:rsid w:val="00B96E63"/>
    <w:rsid w:val="00C1196C"/>
    <w:rsid w:val="00C15118"/>
    <w:rsid w:val="00C17B46"/>
    <w:rsid w:val="00C306A4"/>
    <w:rsid w:val="00C52B9D"/>
    <w:rsid w:val="00C61A86"/>
    <w:rsid w:val="00C6680D"/>
    <w:rsid w:val="00C87736"/>
    <w:rsid w:val="00CB2C04"/>
    <w:rsid w:val="00CB47D5"/>
    <w:rsid w:val="00CB5987"/>
    <w:rsid w:val="00CC22D7"/>
    <w:rsid w:val="00CC60CA"/>
    <w:rsid w:val="00CD0E8B"/>
    <w:rsid w:val="00CD5BCC"/>
    <w:rsid w:val="00CE074B"/>
    <w:rsid w:val="00CF339B"/>
    <w:rsid w:val="00CF7D13"/>
    <w:rsid w:val="00D31019"/>
    <w:rsid w:val="00D344B5"/>
    <w:rsid w:val="00D9320F"/>
    <w:rsid w:val="00D977DA"/>
    <w:rsid w:val="00DB074A"/>
    <w:rsid w:val="00DC06F0"/>
    <w:rsid w:val="00DF23BC"/>
    <w:rsid w:val="00DF7D9E"/>
    <w:rsid w:val="00E33CDA"/>
    <w:rsid w:val="00E4386C"/>
    <w:rsid w:val="00E4602B"/>
    <w:rsid w:val="00E635A1"/>
    <w:rsid w:val="00E663D5"/>
    <w:rsid w:val="00E92973"/>
    <w:rsid w:val="00E97E46"/>
    <w:rsid w:val="00EF45C0"/>
    <w:rsid w:val="00F011F9"/>
    <w:rsid w:val="00F14D10"/>
    <w:rsid w:val="00F24E68"/>
    <w:rsid w:val="00F318A9"/>
    <w:rsid w:val="00F37761"/>
    <w:rsid w:val="00F871FB"/>
    <w:rsid w:val="00F91E67"/>
    <w:rsid w:val="00FB00EE"/>
    <w:rsid w:val="00FD4BCC"/>
    <w:rsid w:val="00FD6E2E"/>
    <w:rsid w:val="00FE78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2"/>
    <o:shapelayout v:ext="edit">
      <o:idmap v:ext="edit" data="1"/>
    </o:shapelayout>
  </w:shapeDefaults>
  <w:decimalSymbol w:val=","/>
  <w:listSeparator w:val=";"/>
  <w14:defaultImageDpi w14:val="0"/>
  <w15:docId w15:val="{5D3475B4-8987-4A73-B77A-416422739F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306A4"/>
    <w:pPr>
      <w:spacing w:after="200" w:line="276" w:lineRule="auto"/>
    </w:pPr>
    <w:rPr>
      <w:lang w:eastAsia="en-US"/>
    </w:rPr>
  </w:style>
  <w:style w:type="character" w:default="1" w:styleId="a0">
    <w:name w:val="Default Paragraph Font"/>
    <w:uiPriority w:val="99"/>
    <w:semiHidden/>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C306A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No Spacing"/>
    <w:uiPriority w:val="99"/>
    <w:qFormat/>
    <w:rsid w:val="00C306A4"/>
    <w:pPr>
      <w:spacing w:after="0" w:line="240" w:lineRule="auto"/>
    </w:pPr>
    <w:rPr>
      <w:lang w:eastAsia="en-US"/>
    </w:rPr>
  </w:style>
  <w:style w:type="paragraph" w:styleId="a5">
    <w:name w:val="Balloon Text"/>
    <w:basedOn w:val="a"/>
    <w:link w:val="a6"/>
    <w:uiPriority w:val="99"/>
    <w:semiHidden/>
    <w:rsid w:val="004458B0"/>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locked/>
    <w:rsid w:val="004458B0"/>
    <w:rPr>
      <w:rFonts w:ascii="Tahoma" w:hAnsi="Tahoma"/>
      <w:sz w:val="16"/>
    </w:rPr>
  </w:style>
  <w:style w:type="table" w:styleId="2-1">
    <w:name w:val="Medium List 2 Accent 1"/>
    <w:basedOn w:val="a1"/>
    <w:uiPriority w:val="99"/>
    <w:rsid w:val="005E516E"/>
    <w:pPr>
      <w:spacing w:after="0" w:line="240" w:lineRule="auto"/>
    </w:pPr>
    <w:rPr>
      <w:rFonts w:ascii="Cambria" w:eastAsia="Times New Roman"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rFonts w:cs="Times New Roman"/>
        <w:sz w:val="24"/>
        <w:szCs w:val="24"/>
      </w:rPr>
      <w:tblPr/>
      <w:tcPr>
        <w:tcBorders>
          <w:top w:val="nil"/>
          <w:left w:val="nil"/>
          <w:bottom w:val="single" w:sz="24" w:space="0" w:color="4F81BD"/>
          <w:right w:val="nil"/>
          <w:insideH w:val="nil"/>
          <w:insideV w:val="nil"/>
        </w:tcBorders>
        <w:shd w:val="clear" w:color="auto" w:fill="FFFFFF"/>
      </w:tcPr>
    </w:tblStylePr>
    <w:tblStylePr w:type="lastRow">
      <w:rPr>
        <w:rFonts w:cs="Times New Roman"/>
      </w:rPr>
      <w:tblPr/>
      <w:tcPr>
        <w:tcBorders>
          <w:top w:val="single" w:sz="8" w:space="0" w:color="4F81BD"/>
          <w:left w:val="nil"/>
          <w:bottom w:val="nil"/>
          <w:right w:val="nil"/>
          <w:insideH w:val="nil"/>
          <w:insideV w:val="nil"/>
        </w:tcBorders>
        <w:shd w:val="clear" w:color="auto" w:fill="FFFFFF"/>
      </w:tcPr>
    </w:tblStylePr>
    <w:tblStylePr w:type="firstCol">
      <w:rPr>
        <w:rFonts w:cs="Times New Roman"/>
      </w:rPr>
      <w:tblPr/>
      <w:tcPr>
        <w:tcBorders>
          <w:top w:val="nil"/>
          <w:left w:val="nil"/>
          <w:bottom w:val="nil"/>
          <w:right w:val="single" w:sz="8" w:space="0" w:color="4F81BD"/>
          <w:insideH w:val="nil"/>
          <w:insideV w:val="nil"/>
        </w:tcBorders>
        <w:shd w:val="clear" w:color="auto" w:fill="FFFFFF"/>
      </w:tcPr>
    </w:tblStylePr>
    <w:tblStylePr w:type="lastCol">
      <w:rPr>
        <w:rFonts w:cs="Times New Roman"/>
      </w:rPr>
      <w:tblPr/>
      <w:tcPr>
        <w:tcBorders>
          <w:top w:val="nil"/>
          <w:left w:val="single" w:sz="8" w:space="0" w:color="4F81BD"/>
          <w:bottom w:val="nil"/>
          <w:right w:val="nil"/>
          <w:insideH w:val="nil"/>
          <w:insideV w:val="nil"/>
        </w:tcBorders>
        <w:shd w:val="clear" w:color="auto" w:fill="FFFFFF"/>
      </w:tcPr>
    </w:tblStylePr>
    <w:tblStylePr w:type="band1Vert">
      <w:rPr>
        <w:rFonts w:cs="Times New Roman"/>
      </w:rPr>
      <w:tblPr/>
      <w:tcPr>
        <w:tcBorders>
          <w:left w:val="nil"/>
          <w:right w:val="nil"/>
          <w:insideH w:val="nil"/>
          <w:insideV w:val="nil"/>
        </w:tcBorders>
        <w:shd w:val="clear" w:color="auto" w:fill="D3DFEE"/>
      </w:tcPr>
    </w:tblStylePr>
    <w:tblStylePr w:type="band1Horz">
      <w:rPr>
        <w:rFonts w:cs="Times New Roman"/>
      </w:rPr>
      <w:tblPr/>
      <w:tcPr>
        <w:tcBorders>
          <w:top w:val="nil"/>
          <w:bottom w:val="nil"/>
          <w:insideH w:val="nil"/>
          <w:insideV w:val="nil"/>
        </w:tcBorders>
        <w:shd w:val="clear" w:color="auto" w:fill="D3DFEE"/>
      </w:tcPr>
    </w:tblStylePr>
    <w:tblStylePr w:type="nwCell">
      <w:rPr>
        <w:rFonts w:cs="Times New Roman"/>
      </w:rPr>
      <w:tblPr/>
      <w:tcPr>
        <w:shd w:val="clear" w:color="auto" w:fill="FFFFFF"/>
      </w:tcPr>
    </w:tblStylePr>
    <w:tblStylePr w:type="swCell">
      <w:rPr>
        <w:rFonts w:cs="Times New Roman"/>
      </w:rPr>
      <w:tblPr/>
      <w:tcPr>
        <w:tcBorders>
          <w:top w:val="nil"/>
        </w:tcBorders>
      </w:tcPr>
    </w:tblStylePr>
  </w:style>
  <w:style w:type="paragraph" w:styleId="a7">
    <w:name w:val="List Paragraph"/>
    <w:basedOn w:val="a"/>
    <w:uiPriority w:val="99"/>
    <w:qFormat/>
    <w:rsid w:val="003A7CB5"/>
    <w:pPr>
      <w:ind w:left="720"/>
      <w:contextualSpacing/>
    </w:pPr>
  </w:style>
  <w:style w:type="paragraph" w:styleId="a8">
    <w:name w:val="header"/>
    <w:basedOn w:val="a"/>
    <w:link w:val="a9"/>
    <w:uiPriority w:val="99"/>
    <w:rsid w:val="006534A5"/>
    <w:pPr>
      <w:tabs>
        <w:tab w:val="center" w:pos="4677"/>
        <w:tab w:val="right" w:pos="9355"/>
      </w:tabs>
      <w:spacing w:after="0" w:line="240" w:lineRule="auto"/>
    </w:pPr>
  </w:style>
  <w:style w:type="character" w:customStyle="1" w:styleId="a9">
    <w:name w:val="Верхний колонтитул Знак"/>
    <w:basedOn w:val="a0"/>
    <w:link w:val="a8"/>
    <w:uiPriority w:val="99"/>
    <w:locked/>
    <w:rsid w:val="006534A5"/>
  </w:style>
  <w:style w:type="paragraph" w:styleId="aa">
    <w:name w:val="footer"/>
    <w:basedOn w:val="a"/>
    <w:link w:val="ab"/>
    <w:uiPriority w:val="99"/>
    <w:rsid w:val="006534A5"/>
    <w:pPr>
      <w:tabs>
        <w:tab w:val="center" w:pos="4677"/>
        <w:tab w:val="right" w:pos="9355"/>
      </w:tabs>
      <w:spacing w:after="0" w:line="240" w:lineRule="auto"/>
    </w:pPr>
  </w:style>
  <w:style w:type="character" w:customStyle="1" w:styleId="ab">
    <w:name w:val="Нижний колонтитул Знак"/>
    <w:basedOn w:val="a0"/>
    <w:link w:val="aa"/>
    <w:uiPriority w:val="99"/>
    <w:locked/>
    <w:rsid w:val="006534A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350326624">
      <w:marLeft w:val="0"/>
      <w:marRight w:val="0"/>
      <w:marTop w:val="0"/>
      <w:marBottom w:val="0"/>
      <w:divBdr>
        <w:top w:val="none" w:sz="0" w:space="0" w:color="auto"/>
        <w:left w:val="none" w:sz="0" w:space="0" w:color="auto"/>
        <w:bottom w:val="none" w:sz="0" w:space="0" w:color="auto"/>
        <w:right w:val="none" w:sz="0" w:space="0" w:color="auto"/>
      </w:divBdr>
      <w:divsChild>
        <w:div w:id="1350326623">
          <w:marLeft w:val="0"/>
          <w:marRight w:val="0"/>
          <w:marTop w:val="192"/>
          <w:marBottom w:val="0"/>
          <w:divBdr>
            <w:top w:val="none" w:sz="0" w:space="0" w:color="auto"/>
            <w:left w:val="none" w:sz="0" w:space="0" w:color="auto"/>
            <w:bottom w:val="none" w:sz="0" w:space="0" w:color="auto"/>
            <w:right w:val="none" w:sz="0" w:space="0" w:color="auto"/>
          </w:divBdr>
        </w:div>
        <w:div w:id="1350326626">
          <w:marLeft w:val="0"/>
          <w:marRight w:val="0"/>
          <w:marTop w:val="192"/>
          <w:marBottom w:val="0"/>
          <w:divBdr>
            <w:top w:val="none" w:sz="0" w:space="0" w:color="auto"/>
            <w:left w:val="none" w:sz="0" w:space="0" w:color="auto"/>
            <w:bottom w:val="none" w:sz="0" w:space="0" w:color="auto"/>
            <w:right w:val="none" w:sz="0" w:space="0" w:color="auto"/>
          </w:divBdr>
        </w:div>
        <w:div w:id="1350326627">
          <w:marLeft w:val="0"/>
          <w:marRight w:val="0"/>
          <w:marTop w:val="192"/>
          <w:marBottom w:val="0"/>
          <w:divBdr>
            <w:top w:val="none" w:sz="0" w:space="0" w:color="auto"/>
            <w:left w:val="none" w:sz="0" w:space="0" w:color="auto"/>
            <w:bottom w:val="none" w:sz="0" w:space="0" w:color="auto"/>
            <w:right w:val="none" w:sz="0" w:space="0" w:color="auto"/>
          </w:divBdr>
        </w:div>
      </w:divsChild>
    </w:div>
    <w:div w:id="1350326625">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consultantplus://offline/ref=38A7D0CF8B6A4BE3A00B4527B93B0AE15CA951A2067C28BCC7069F79C35931D89AF8E9D89E78I6xCL" TargetMode="External"/><Relationship Id="rId18" Type="http://schemas.openxmlformats.org/officeDocument/2006/relationships/hyperlink" Target="consultantplus://offline/ref=81B581DD4834EFF393C44C45EFF403B3EDCC26900B3E4A07E08FEA4CDFA1269A491FE07C91FBC7A4154DH" TargetMode="External"/><Relationship Id="rId26" Type="http://schemas.openxmlformats.org/officeDocument/2006/relationships/hyperlink" Target="consultantplus://offline/ref=8056FB3577110262916D71F1A90EB9621606346547D5C6BA84FD0FC390856C9441CF5E18F03668X2yBD" TargetMode="External"/><Relationship Id="rId39" Type="http://schemas.openxmlformats.org/officeDocument/2006/relationships/hyperlink" Target="consultantplus://offline/ref=9A36802B7C3EBFE6066D19DD21A75F91861C1E104DDD0165580E29D83251BCF893050A9BE89F2DCBz5f8M" TargetMode="External"/><Relationship Id="rId3" Type="http://schemas.openxmlformats.org/officeDocument/2006/relationships/settings" Target="settings.xml"/><Relationship Id="rId21" Type="http://schemas.openxmlformats.org/officeDocument/2006/relationships/hyperlink" Target="consultantplus://offline/ref=4527EE6D3B788300F08C7010858089BFC35AFC330985FAA243150F683829025010989E04C3691BBFB9F0M" TargetMode="External"/><Relationship Id="rId34" Type="http://schemas.openxmlformats.org/officeDocument/2006/relationships/hyperlink" Target="consultantplus://offline/ref=8056FB3577110262916D71F1A90EB9621D0535654CDF9BB08CA403C1978A338346865219F0376428XEy1D" TargetMode="External"/><Relationship Id="rId42"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hyperlink" Target="consultantplus://offline/ref=38A7D0CF8B6A4BE3A00B4527B93B0AE15CA951A2067C28BCC7069F79C35931D89AF8E9D89E78I6x6L" TargetMode="External"/><Relationship Id="rId17" Type="http://schemas.openxmlformats.org/officeDocument/2006/relationships/hyperlink" Target="consultantplus://offline/ref=81B581DD4834EFF393C44C45EFF403B3EEC9229506374A07E08FEA4CDFA1269A491FE079991F49H" TargetMode="External"/><Relationship Id="rId25" Type="http://schemas.openxmlformats.org/officeDocument/2006/relationships/hyperlink" Target="consultantplus://offline/ref=8056FB3577110262916D71F1A90EB9621606346547D5C6BA84FD0FC390856C9441CF5E18F03668X2yAD" TargetMode="External"/><Relationship Id="rId33" Type="http://schemas.openxmlformats.org/officeDocument/2006/relationships/image" Target="media/image4.jpeg"/><Relationship Id="rId38" Type="http://schemas.openxmlformats.org/officeDocument/2006/relationships/hyperlink" Target="consultantplus://offline/ref=1635278A83742501EC6F263E3818B525DB2E42CCBF33E913CFE5D99C1E277C036FD360DFB799A367V6RAJ" TargetMode="External"/><Relationship Id="rId2" Type="http://schemas.openxmlformats.org/officeDocument/2006/relationships/styles" Target="styles.xml"/><Relationship Id="rId16" Type="http://schemas.openxmlformats.org/officeDocument/2006/relationships/hyperlink" Target="consultantplus://offline/ref=81B581DD4834EFF393C44C45EFF403B3EEC9229506374A07E08FEA4CDFA1269A491FE079991F49H" TargetMode="External"/><Relationship Id="rId20" Type="http://schemas.openxmlformats.org/officeDocument/2006/relationships/hyperlink" Target="consultantplus://offline/ref=4527EE6D3B788300F08C7010858089BFC059FA3B0282FAA243150F683829025010989E04C3691BBFB9F7M" TargetMode="External"/><Relationship Id="rId29" Type="http://schemas.openxmlformats.org/officeDocument/2006/relationships/hyperlink" Target="consultantplus://offline/ref=8056FB3577110262916D71F1A90EB9621606346547D5C6BA84FD0FC390856C9441CF5E18F0366CX2y6D" TargetMode="External"/><Relationship Id="rId41"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6A0DF899548000EDC2709E17E3A9F927099F7D303AE49C6D415941B420FF3B5B1FD8C318D3F56v8L" TargetMode="External"/><Relationship Id="rId24" Type="http://schemas.openxmlformats.org/officeDocument/2006/relationships/hyperlink" Target="consultantplus://offline/ref=8056FB3577110262916D71F1A90EB9621606346547D5C6BA84FD0FC390856C9441CF5E18F0366FX2y9D" TargetMode="External"/><Relationship Id="rId32" Type="http://schemas.openxmlformats.org/officeDocument/2006/relationships/hyperlink" Target="consultantplus://offline/ref=8056FB3577110262916D71F1A90EB9621606346547D5C6BA84FD0FC390856C9441CF5E18F03669X2y8D" TargetMode="External"/><Relationship Id="rId37" Type="http://schemas.openxmlformats.org/officeDocument/2006/relationships/hyperlink" Target="consultantplus://offline/ref=EFB265D458A9D6A4706B441C9D96AD293754FE0A1EBA35A31B6193892CBEFE724189D3A7D160QDI2M" TargetMode="External"/><Relationship Id="rId40" Type="http://schemas.openxmlformats.org/officeDocument/2006/relationships/hyperlink" Target="consultantplus://offline/ref=9A36802B7C3EBFE6066D19DD21A75F9185191A1540D40165580E29D83251BCF893050A9BE89C2EC2z5f0M" TargetMode="External"/><Relationship Id="rId5" Type="http://schemas.openxmlformats.org/officeDocument/2006/relationships/footnotes" Target="footnotes.xml"/><Relationship Id="rId15" Type="http://schemas.openxmlformats.org/officeDocument/2006/relationships/hyperlink" Target="consultantplus://offline/ref=81B581DD4834EFF393C44C45EFF403B3EEC9229506374A07E08FEA4CDFA1269A491FE079991F49H" TargetMode="External"/><Relationship Id="rId23" Type="http://schemas.openxmlformats.org/officeDocument/2006/relationships/hyperlink" Target="consultantplus://offline/ref=8056FB3577110262916D71F1A90EB9621606346547D5C6BA84FD0FC390856C9441CF5E18F0366FX2y8D" TargetMode="External"/><Relationship Id="rId28" Type="http://schemas.openxmlformats.org/officeDocument/2006/relationships/hyperlink" Target="consultantplus://offline/ref=8056FB3577110262916D71F1A90EB9621606346547D5C6BA84FD0FC390856C9441CF5E18F0366CX2y9D" TargetMode="External"/><Relationship Id="rId36" Type="http://schemas.openxmlformats.org/officeDocument/2006/relationships/hyperlink" Target="consultantplus://offline/ref=EFB265D458A9D6A4706B441C9D96AD293451FC0212BA35A31B6193892CBEFE724189D3A7D266D23BQ0IAM" TargetMode="External"/><Relationship Id="rId10" Type="http://schemas.openxmlformats.org/officeDocument/2006/relationships/hyperlink" Target="consultantplus://offline/ref=46A0DF899548000EDC2709E17E3A9F927099F7D303AE49C6D415941B420FF3B5B1FD8C318D3F56vCL" TargetMode="External"/><Relationship Id="rId19" Type="http://schemas.openxmlformats.org/officeDocument/2006/relationships/hyperlink" Target="consultantplus://offline/ref=4527EE6D3B788300F08C7010858089BFC059FA3B0282FAA243150F683829025010989E04C3691BBFB9F0M" TargetMode="External"/><Relationship Id="rId31" Type="http://schemas.openxmlformats.org/officeDocument/2006/relationships/hyperlink" Target="consultantplus://offline/ref=8056FB3577110262916D71F1A90EB9621D0D33614F88CCB2DDF10DXCy4D" TargetMode="External"/><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0179A43335CCFDC90EEB22FB3A90A79D4804E659C3125B5405BCDEF2E1A2AE43CCA9DA6E447DJ0qBL" TargetMode="External"/><Relationship Id="rId14" Type="http://schemas.openxmlformats.org/officeDocument/2006/relationships/image" Target="media/image3.png"/><Relationship Id="rId22" Type="http://schemas.openxmlformats.org/officeDocument/2006/relationships/hyperlink" Target="consultantplus://offline/ref=8056FB3577110262916D71F1A90EB9621606346547D5C6BA84FD0FC390856C9441CF5E18F0366FX2yDD" TargetMode="External"/><Relationship Id="rId27" Type="http://schemas.openxmlformats.org/officeDocument/2006/relationships/hyperlink" Target="consultantplus://offline/ref=8056FB3577110262916D71F1A90EB9621606346547D5C6BA84FD0FC390856C9441CF5E18F0366DX2yFD" TargetMode="External"/><Relationship Id="rId30" Type="http://schemas.openxmlformats.org/officeDocument/2006/relationships/hyperlink" Target="consultantplus://offline/ref=8056FB3577110262916D71F1A90EB9621606346547D5C6BA84FD0FC390856C9441CF5E18F0366DX2yED" TargetMode="External"/><Relationship Id="rId35" Type="http://schemas.openxmlformats.org/officeDocument/2006/relationships/hyperlink" Target="consultantplus://offline/ref=EFB265D458A9D6A4706B441C9D96AD293453FD0F16B935A31B6193892CBEFE724189D3A7D266D23BQ0IAM" TargetMode="External"/><Relationship Id="rId43"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7836</Words>
  <Characters>44670</Characters>
  <Application>Microsoft Office Word</Application>
  <DocSecurity>0</DocSecurity>
  <Lines>372</Lines>
  <Paragraphs>104</Paragraphs>
  <ScaleCrop>false</ScaleCrop>
  <Company>SPecialiST RePack</Company>
  <LinksUpToDate>false</LinksUpToDate>
  <CharactersWithSpaces>52402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Windows User</cp:lastModifiedBy>
  <cp:revision>2</cp:revision>
  <cp:lastPrinted>2016-07-28T13:29:00Z</cp:lastPrinted>
  <dcterms:created xsi:type="dcterms:W3CDTF">2020-11-15T10:40:00Z</dcterms:created>
  <dcterms:modified xsi:type="dcterms:W3CDTF">2020-11-15T10:40:00Z</dcterms:modified>
</cp:coreProperties>
</file>