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E0D" w:rsidRPr="009177A6" w:rsidRDefault="005B5C2A" w:rsidP="00E60B75">
      <w:pPr>
        <w:spacing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bCs/>
          <w:sz w:val="27"/>
          <w:szCs w:val="27"/>
          <w:lang w:eastAsia="ru-RU"/>
        </w:rPr>
        <w:t xml:space="preserve">Московская межрегиональная транспортная прокуратура проводит конкурс на замещение вакантной должности федеральной государственной гражданской службы </w:t>
      </w:r>
      <w:r w:rsidR="0025201C" w:rsidRPr="00ED70C0">
        <w:rPr>
          <w:rFonts w:ascii="Times New Roman" w:eastAsia="Times New Roman" w:hAnsi="Times New Roman" w:cs="Times New Roman"/>
          <w:sz w:val="27"/>
          <w:szCs w:val="27"/>
          <w:lang w:eastAsia="ru-RU"/>
        </w:rPr>
        <w:t>ведущего</w:t>
      </w:r>
      <w:r w:rsidR="00356E0D" w:rsidRPr="00ED70C0">
        <w:rPr>
          <w:rFonts w:ascii="Times New Roman" w:eastAsia="Times New Roman" w:hAnsi="Times New Roman" w:cs="Times New Roman"/>
          <w:sz w:val="27"/>
          <w:szCs w:val="27"/>
          <w:lang w:eastAsia="ru-RU"/>
        </w:rPr>
        <w:t xml:space="preserve"> специалиста</w:t>
      </w:r>
      <w:r w:rsidR="00356E0D" w:rsidRPr="009177A6">
        <w:rPr>
          <w:rFonts w:ascii="Times New Roman" w:eastAsia="Times New Roman" w:hAnsi="Times New Roman" w:cs="Times New Roman"/>
          <w:sz w:val="27"/>
          <w:szCs w:val="27"/>
          <w:lang w:eastAsia="ru-RU"/>
        </w:rPr>
        <w:t xml:space="preserve"> </w:t>
      </w:r>
      <w:r w:rsidR="003F269B">
        <w:rPr>
          <w:rFonts w:ascii="Times New Roman" w:eastAsia="Times New Roman" w:hAnsi="Times New Roman" w:cs="Times New Roman"/>
          <w:sz w:val="27"/>
          <w:szCs w:val="27"/>
          <w:lang w:eastAsia="ru-RU"/>
        </w:rPr>
        <w:t>отдела материального обеспечения, эксплуатации зданий и транспорта</w:t>
      </w:r>
      <w:r w:rsidR="00875B86" w:rsidRPr="009177A6">
        <w:rPr>
          <w:rFonts w:ascii="Times New Roman" w:eastAsia="Times New Roman" w:hAnsi="Times New Roman" w:cs="Times New Roman"/>
          <w:sz w:val="27"/>
          <w:szCs w:val="27"/>
          <w:lang w:eastAsia="ru-RU"/>
        </w:rPr>
        <w:t>.</w:t>
      </w:r>
    </w:p>
    <w:p w:rsidR="005B5C2A" w:rsidRPr="009177A6"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Квалификационные требования: наличие высшего образования не ниже уровня бакалавриата; без предъявления требований к стажу гражданской службы или работы по специальности, направлению подготовки.</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9165CC" w:rsidRPr="009165CC" w:rsidRDefault="00B32450" w:rsidP="009165CC">
      <w:pPr>
        <w:spacing w:after="0" w:line="240" w:lineRule="auto"/>
        <w:ind w:firstLine="708"/>
        <w:jc w:val="both"/>
        <w:rPr>
          <w:rFonts w:ascii="Times New Roman" w:hAnsi="Times New Roman" w:cs="Times New Roman"/>
          <w:sz w:val="27"/>
          <w:szCs w:val="27"/>
        </w:rPr>
      </w:pPr>
      <w:r w:rsidRPr="00B40A18">
        <w:rPr>
          <w:rFonts w:ascii="Times New Roman" w:hAnsi="Times New Roman" w:cs="Times New Roman"/>
          <w:sz w:val="27"/>
          <w:szCs w:val="27"/>
        </w:rPr>
        <w:t>Должностные обязанности:</w:t>
      </w:r>
      <w:r w:rsidRPr="00652EB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выполнение работ по обслуживанию кабельных сетей и оборудования: слаботочные системы (</w:t>
      </w:r>
      <w:r w:rsidR="008D7557" w:rsidRPr="00924335">
        <w:rPr>
          <w:rFonts w:ascii="Times New Roman" w:hAnsi="Times New Roman" w:cs="Times New Roman"/>
          <w:bCs/>
          <w:sz w:val="27"/>
          <w:szCs w:val="27"/>
        </w:rPr>
        <w:t>л</w:t>
      </w:r>
      <w:r w:rsidR="009165CC" w:rsidRPr="00924335">
        <w:rPr>
          <w:rFonts w:ascii="Times New Roman" w:hAnsi="Times New Roman" w:cs="Times New Roman"/>
          <w:bCs/>
          <w:sz w:val="27"/>
          <w:szCs w:val="27"/>
        </w:rPr>
        <w:t>окально</w:t>
      </w:r>
      <w:r w:rsidR="008D7557" w:rsidRPr="00924335">
        <w:rPr>
          <w:rFonts w:ascii="Times New Roman" w:hAnsi="Times New Roman" w:cs="Times New Roman"/>
          <w:bCs/>
          <w:sz w:val="27"/>
          <w:szCs w:val="27"/>
        </w:rPr>
        <w:t>й</w:t>
      </w:r>
      <w:r w:rsidR="009165CC" w:rsidRPr="00924335">
        <w:rPr>
          <w:rFonts w:ascii="Times New Roman" w:hAnsi="Times New Roman" w:cs="Times New Roman"/>
          <w:bCs/>
          <w:sz w:val="27"/>
          <w:szCs w:val="27"/>
        </w:rPr>
        <w:t xml:space="preserve"> вычислительной сети, системы видеонаблюдения, системы контроля и управления доступом); контроль качества монтажа и пуско-наладочных работ оборудования, проводимых специалистами сторонних организаций;</w:t>
      </w:r>
      <w:r w:rsidR="009165CC" w:rsidRPr="0092433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разработка предложений по оптимизации и развитию сети, в том числе по приобретению оборудования, подготовка технических заданий для конкурсной документации по данному виду расходов;</w:t>
      </w:r>
      <w:r w:rsidR="009165CC" w:rsidRPr="0092433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контроль за функционированием автоматических телефонных станций, установленных в здании прокуратуры и транспортных прокуратурах (на правах районных), обеспечение их своевременного сервисного обслуживания в приделах доведенных лимитов;</w:t>
      </w:r>
      <w:r w:rsidR="009165CC" w:rsidRPr="0092433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обоснование закупок, проведение работ по определению и обоснованию начальной (максимальной) цены контракта, в том числе заключаемого с единственным поставщиком (подрядчиком, исполнителем) по статьям расходов, связанным с эксплуатацией оргтехники;</w:t>
      </w:r>
      <w:r w:rsidR="009165CC" w:rsidRPr="0092433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техническое обслуживание основного и комплектующего составов компьютерного оборудования, аппаратных средств локальных сетей и коммуникационного оборудования;</w:t>
      </w:r>
      <w:r w:rsidR="009165CC" w:rsidRPr="00924335">
        <w:rPr>
          <w:rFonts w:ascii="Times New Roman" w:hAnsi="Times New Roman" w:cs="Times New Roman"/>
          <w:sz w:val="27"/>
          <w:szCs w:val="27"/>
        </w:rPr>
        <w:t xml:space="preserve"> </w:t>
      </w:r>
      <w:r w:rsidR="009165CC" w:rsidRPr="00924335">
        <w:rPr>
          <w:rFonts w:ascii="Times New Roman" w:hAnsi="Times New Roman" w:cs="Times New Roman"/>
          <w:bCs/>
          <w:sz w:val="27"/>
          <w:szCs w:val="27"/>
        </w:rPr>
        <w:t>проведение профилактических работ, технического ремонта и устранение мелких неисправностей, возникающих в процессе эксплуатации оргтехники, локальных сетей и коммуникационного оборудования систем передачи данных.</w:t>
      </w:r>
    </w:p>
    <w:p w:rsidR="009165CC" w:rsidRDefault="009165CC" w:rsidP="00B32450">
      <w:pPr>
        <w:spacing w:after="0" w:line="240" w:lineRule="auto"/>
        <w:ind w:firstLine="708"/>
        <w:jc w:val="both"/>
        <w:rPr>
          <w:rFonts w:ascii="Times New Roman" w:hAnsi="Times New Roman" w:cs="Times New Roman"/>
          <w:sz w:val="27"/>
          <w:szCs w:val="27"/>
        </w:rPr>
      </w:pPr>
    </w:p>
    <w:p w:rsidR="001F7445" w:rsidRPr="009177A6" w:rsidRDefault="001F7445" w:rsidP="00C44322">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Права и ответственность за неисполнение (ненадлежащее исполнение) должностных обязанностей:</w:t>
      </w:r>
    </w:p>
    <w:p w:rsidR="00B72B50" w:rsidRPr="00DC309E" w:rsidRDefault="009A54FC" w:rsidP="00B72B50">
      <w:pPr>
        <w:spacing w:after="0" w:line="240" w:lineRule="auto"/>
        <w:ind w:firstLine="720"/>
        <w:jc w:val="both"/>
        <w:rPr>
          <w:rFonts w:ascii="Times New Roman" w:hAnsi="Times New Roman" w:cs="Times New Roman"/>
          <w:sz w:val="27"/>
          <w:szCs w:val="27"/>
        </w:rPr>
      </w:pPr>
      <w:r w:rsidRPr="0057182B">
        <w:rPr>
          <w:rFonts w:ascii="Times New Roman" w:hAnsi="Times New Roman" w:cs="Times New Roman"/>
          <w:sz w:val="27"/>
          <w:szCs w:val="27"/>
        </w:rPr>
        <w:t xml:space="preserve">Основные права </w:t>
      </w:r>
      <w:r>
        <w:rPr>
          <w:rFonts w:ascii="Times New Roman" w:hAnsi="Times New Roman" w:cs="Times New Roman"/>
          <w:sz w:val="27"/>
          <w:szCs w:val="27"/>
        </w:rPr>
        <w:t>ведущего специалиста</w:t>
      </w:r>
      <w:r w:rsidRPr="0057182B">
        <w:rPr>
          <w:rFonts w:ascii="Times New Roman" w:hAnsi="Times New Roman" w:cs="Times New Roman"/>
          <w:sz w:val="27"/>
          <w:szCs w:val="27"/>
        </w:rPr>
        <w:t xml:space="preserve"> регулируются статьей 14 Федерального закона «О государственной гражданской службе Российской Федерации».</w:t>
      </w:r>
      <w:r>
        <w:rPr>
          <w:rFonts w:ascii="Times New Roman" w:hAnsi="Times New Roman" w:cs="Times New Roman"/>
          <w:sz w:val="27"/>
          <w:szCs w:val="27"/>
        </w:rPr>
        <w:t xml:space="preserve"> Кроме того,</w:t>
      </w:r>
      <w:r w:rsidR="00B72B50">
        <w:rPr>
          <w:rFonts w:ascii="Times New Roman" w:hAnsi="Times New Roman" w:cs="Times New Roman"/>
          <w:sz w:val="27"/>
          <w:szCs w:val="27"/>
        </w:rPr>
        <w:t xml:space="preserve"> он имеет право </w:t>
      </w:r>
      <w:r w:rsidR="006900A1" w:rsidRPr="006900A1">
        <w:rPr>
          <w:rFonts w:ascii="Times New Roman" w:hAnsi="Times New Roman" w:cs="Times New Roman"/>
          <w:sz w:val="27"/>
          <w:szCs w:val="27"/>
        </w:rPr>
        <w:t>знакомиться с приказами, указаниями и распоряжениями Московско</w:t>
      </w:r>
      <w:r w:rsidR="00B72B50">
        <w:rPr>
          <w:rFonts w:ascii="Times New Roman" w:hAnsi="Times New Roman" w:cs="Times New Roman"/>
          <w:sz w:val="27"/>
          <w:szCs w:val="27"/>
        </w:rPr>
        <w:t>го</w:t>
      </w:r>
      <w:r w:rsidR="006900A1" w:rsidRPr="006900A1">
        <w:rPr>
          <w:rFonts w:ascii="Times New Roman" w:hAnsi="Times New Roman" w:cs="Times New Roman"/>
          <w:sz w:val="27"/>
          <w:szCs w:val="27"/>
        </w:rPr>
        <w:t xml:space="preserve"> межрегионально</w:t>
      </w:r>
      <w:r w:rsidR="00B72B50">
        <w:rPr>
          <w:rFonts w:ascii="Times New Roman" w:hAnsi="Times New Roman" w:cs="Times New Roman"/>
          <w:sz w:val="27"/>
          <w:szCs w:val="27"/>
        </w:rPr>
        <w:t>го</w:t>
      </w:r>
      <w:r w:rsidR="006900A1" w:rsidRPr="006900A1">
        <w:rPr>
          <w:rFonts w:ascii="Times New Roman" w:hAnsi="Times New Roman" w:cs="Times New Roman"/>
          <w:sz w:val="27"/>
          <w:szCs w:val="27"/>
        </w:rPr>
        <w:t xml:space="preserve"> транспортно</w:t>
      </w:r>
      <w:r w:rsidR="00B72B50">
        <w:rPr>
          <w:rFonts w:ascii="Times New Roman" w:hAnsi="Times New Roman" w:cs="Times New Roman"/>
          <w:sz w:val="27"/>
          <w:szCs w:val="27"/>
        </w:rPr>
        <w:t>го</w:t>
      </w:r>
      <w:r w:rsidR="006900A1" w:rsidRPr="006900A1">
        <w:rPr>
          <w:rFonts w:ascii="Times New Roman" w:hAnsi="Times New Roman" w:cs="Times New Roman"/>
          <w:sz w:val="27"/>
          <w:szCs w:val="27"/>
        </w:rPr>
        <w:t xml:space="preserve"> прокур</w:t>
      </w:r>
      <w:r w:rsidR="00B72B50">
        <w:rPr>
          <w:rFonts w:ascii="Times New Roman" w:hAnsi="Times New Roman" w:cs="Times New Roman"/>
          <w:sz w:val="27"/>
          <w:szCs w:val="27"/>
        </w:rPr>
        <w:t>ора</w:t>
      </w:r>
      <w:r w:rsidR="006900A1" w:rsidRPr="006900A1">
        <w:rPr>
          <w:rFonts w:ascii="Times New Roman" w:hAnsi="Times New Roman" w:cs="Times New Roman"/>
          <w:sz w:val="27"/>
          <w:szCs w:val="27"/>
        </w:rPr>
        <w:t xml:space="preserve">, относящимися к предмету его деятельности; </w:t>
      </w:r>
      <w:r w:rsidR="00B72B50" w:rsidRPr="00DC309E">
        <w:rPr>
          <w:rFonts w:ascii="Times New Roman" w:hAnsi="Times New Roman" w:cs="Times New Roman"/>
          <w:sz w:val="27"/>
          <w:szCs w:val="27"/>
        </w:rPr>
        <w:t xml:space="preserve">вносить на рассмотрение руководства </w:t>
      </w:r>
      <w:r w:rsidR="00B72B50">
        <w:rPr>
          <w:rFonts w:ascii="Times New Roman" w:hAnsi="Times New Roman" w:cs="Times New Roman"/>
          <w:sz w:val="27"/>
          <w:szCs w:val="27"/>
        </w:rPr>
        <w:t xml:space="preserve">отдела </w:t>
      </w:r>
      <w:r w:rsidR="00B72B50" w:rsidRPr="00DC309E">
        <w:rPr>
          <w:rFonts w:ascii="Times New Roman" w:hAnsi="Times New Roman" w:cs="Times New Roman"/>
          <w:sz w:val="27"/>
          <w:szCs w:val="27"/>
        </w:rPr>
        <w:t>предложения по вопросам организации труда, получать информацию и материалы, необходимые для исполнения должностных обязанностей;</w:t>
      </w:r>
      <w:r w:rsidR="00B72B50">
        <w:rPr>
          <w:rFonts w:ascii="Times New Roman" w:hAnsi="Times New Roman" w:cs="Times New Roman"/>
          <w:sz w:val="27"/>
          <w:szCs w:val="27"/>
        </w:rPr>
        <w:t xml:space="preserve"> </w:t>
      </w:r>
      <w:r w:rsidR="00B72B50" w:rsidRPr="00DC309E">
        <w:rPr>
          <w:rFonts w:ascii="Times New Roman" w:hAnsi="Times New Roman" w:cs="Times New Roman"/>
          <w:sz w:val="27"/>
          <w:szCs w:val="27"/>
        </w:rPr>
        <w:t>вносить в установленном порядке предложения о проработке вопросов (проблем), касающихся деятельности отдела.</w:t>
      </w:r>
    </w:p>
    <w:p w:rsidR="00B72B50" w:rsidRPr="00B72B50" w:rsidRDefault="00B72B50" w:rsidP="00B72B50">
      <w:pPr>
        <w:spacing w:after="0" w:line="240" w:lineRule="auto"/>
        <w:ind w:firstLine="720"/>
        <w:jc w:val="both"/>
        <w:rPr>
          <w:rFonts w:ascii="Times New Roman" w:hAnsi="Times New Roman" w:cs="Times New Roman"/>
          <w:sz w:val="27"/>
          <w:szCs w:val="27"/>
        </w:rPr>
      </w:pPr>
      <w:r w:rsidRPr="00B72B50">
        <w:rPr>
          <w:rFonts w:ascii="Times New Roman" w:hAnsi="Times New Roman" w:cs="Times New Roman"/>
          <w:sz w:val="27"/>
          <w:szCs w:val="27"/>
        </w:rPr>
        <w:t>Ведущий специалист за неисполнение или ненадлежащее исполнение возложенных на него должностных обязанностей, нарушение законодательства Российской Федерации, исполнение неправомерного поручения несет дисциплинарную, гражданско-правовую, административную или уголовную ответственность в соответствии с федеральными законами.</w:t>
      </w:r>
    </w:p>
    <w:p w:rsidR="00B72B50" w:rsidRDefault="00B72B50" w:rsidP="00924335">
      <w:pPr>
        <w:autoSpaceDE w:val="0"/>
        <w:autoSpaceDN w:val="0"/>
        <w:adjustRightInd w:val="0"/>
        <w:spacing w:after="0" w:line="240" w:lineRule="auto"/>
        <w:ind w:firstLine="540"/>
        <w:jc w:val="both"/>
        <w:rPr>
          <w:rFonts w:ascii="Times New Roman" w:hAnsi="Times New Roman" w:cs="Times New Roman"/>
          <w:sz w:val="27"/>
          <w:szCs w:val="27"/>
          <w:highlight w:val="yellow"/>
        </w:rPr>
      </w:pPr>
    </w:p>
    <w:p w:rsidR="00924335" w:rsidRPr="00B72B50" w:rsidRDefault="00B72B50" w:rsidP="00B72B50">
      <w:pPr>
        <w:autoSpaceDE w:val="0"/>
        <w:autoSpaceDN w:val="0"/>
        <w:adjustRightInd w:val="0"/>
        <w:spacing w:after="0" w:line="240" w:lineRule="auto"/>
        <w:ind w:firstLine="708"/>
        <w:jc w:val="both"/>
        <w:rPr>
          <w:rFonts w:ascii="Times New Roman" w:hAnsi="Times New Roman" w:cs="Times New Roman"/>
          <w:sz w:val="27"/>
          <w:szCs w:val="27"/>
        </w:rPr>
      </w:pPr>
      <w:r w:rsidRPr="00B72B50">
        <w:rPr>
          <w:rFonts w:ascii="Times New Roman" w:hAnsi="Times New Roman" w:cs="Times New Roman"/>
          <w:sz w:val="27"/>
          <w:szCs w:val="27"/>
        </w:rPr>
        <w:lastRenderedPageBreak/>
        <w:t>Э</w:t>
      </w:r>
      <w:r w:rsidR="00924335" w:rsidRPr="00B72B50">
        <w:rPr>
          <w:rFonts w:ascii="Times New Roman" w:hAnsi="Times New Roman" w:cs="Times New Roman"/>
          <w:sz w:val="27"/>
          <w:szCs w:val="27"/>
        </w:rPr>
        <w:t>ффективность и результативность профессиональной служебной деятельности ведущего специалиста оценивается по количественным и качественным показателям.</w:t>
      </w:r>
    </w:p>
    <w:p w:rsidR="00924335" w:rsidRPr="00B72B50" w:rsidRDefault="00924335" w:rsidP="00B72B50">
      <w:pPr>
        <w:widowControl w:val="0"/>
        <w:spacing w:after="0" w:line="240" w:lineRule="auto"/>
        <w:ind w:firstLine="708"/>
        <w:jc w:val="both"/>
        <w:rPr>
          <w:rFonts w:ascii="Times New Roman" w:eastAsia="Times New Roman" w:hAnsi="Times New Roman" w:cs="Times New Roman"/>
          <w:sz w:val="27"/>
          <w:szCs w:val="27"/>
        </w:rPr>
      </w:pPr>
      <w:r w:rsidRPr="00B72B50">
        <w:rPr>
          <w:rFonts w:ascii="Times New Roman" w:eastAsia="Times New Roman" w:hAnsi="Times New Roman" w:cs="Times New Roman"/>
          <w:sz w:val="27"/>
          <w:szCs w:val="27"/>
        </w:rPr>
        <w:t>Количественные показатели: число подготовленных, рассмотренных служебных документов.</w:t>
      </w:r>
    </w:p>
    <w:p w:rsidR="00924335" w:rsidRPr="00DC309E" w:rsidRDefault="00924335" w:rsidP="00B72B50">
      <w:pPr>
        <w:widowControl w:val="0"/>
        <w:spacing w:after="0" w:line="240" w:lineRule="auto"/>
        <w:ind w:firstLine="708"/>
        <w:jc w:val="both"/>
        <w:rPr>
          <w:rFonts w:ascii="Times New Roman" w:eastAsia="Times New Roman" w:hAnsi="Times New Roman" w:cs="Times New Roman"/>
          <w:sz w:val="27"/>
          <w:szCs w:val="27"/>
        </w:rPr>
      </w:pPr>
      <w:r w:rsidRPr="00B72B50">
        <w:rPr>
          <w:rFonts w:ascii="Times New Roman" w:hAnsi="Times New Roman" w:cs="Times New Roman"/>
          <w:sz w:val="27"/>
          <w:szCs w:val="27"/>
        </w:rPr>
        <w:t>Качественные показатели: своевременность и качество выполнения служебных обязанностей, рассмотрения и подготовки документов, исполнения поручений; соблюдение служебной дисциплины, отсутствие (наличие) претензий руководства прокуратуры, жалоб на ненадлежащее исполнение служебных обязанностей.</w:t>
      </w:r>
    </w:p>
    <w:p w:rsidR="00924335" w:rsidRPr="00DC309E" w:rsidRDefault="00924335" w:rsidP="00924335">
      <w:pPr>
        <w:autoSpaceDE w:val="0"/>
        <w:autoSpaceDN w:val="0"/>
        <w:adjustRightInd w:val="0"/>
        <w:spacing w:after="0" w:line="240" w:lineRule="exact"/>
        <w:jc w:val="both"/>
        <w:rPr>
          <w:rFonts w:ascii="Times New Roman" w:hAnsi="Times New Roman" w:cs="Times New Roman"/>
          <w:sz w:val="27"/>
          <w:szCs w:val="27"/>
        </w:rPr>
      </w:pPr>
    </w:p>
    <w:p w:rsidR="005B5C2A" w:rsidRPr="009177A6"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5B5C2A" w:rsidRPr="009177A6"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прохождения (ст. 16 Федерального закона от 27.07.2004 № 79-ФЗ «О государственной гражданской службе Российской Федерации»).</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5B5C2A" w:rsidRPr="00E12D00"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28590C">
        <w:rPr>
          <w:rFonts w:ascii="Times New Roman" w:eastAsia="Times New Roman" w:hAnsi="Times New Roman" w:cs="Times New Roman"/>
          <w:sz w:val="27"/>
          <w:szCs w:val="27"/>
          <w:lang w:eastAsia="ru-RU"/>
        </w:rPr>
        <w:t xml:space="preserve">Начало приема документов для участия в конкурсе </w:t>
      </w:r>
      <w:r w:rsidRPr="008D7557">
        <w:rPr>
          <w:rFonts w:ascii="Times New Roman" w:eastAsia="Times New Roman" w:hAnsi="Times New Roman" w:cs="Times New Roman"/>
          <w:sz w:val="27"/>
          <w:szCs w:val="27"/>
          <w:lang w:eastAsia="ru-RU"/>
        </w:rPr>
        <w:t>«</w:t>
      </w:r>
      <w:r w:rsidR="007A57FE">
        <w:rPr>
          <w:rFonts w:ascii="Times New Roman" w:eastAsia="Times New Roman" w:hAnsi="Times New Roman" w:cs="Times New Roman"/>
          <w:sz w:val="27"/>
          <w:szCs w:val="27"/>
          <w:lang w:eastAsia="ru-RU"/>
        </w:rPr>
        <w:t>15</w:t>
      </w:r>
      <w:r w:rsidRPr="008D7557">
        <w:rPr>
          <w:rFonts w:ascii="Times New Roman" w:eastAsia="Times New Roman" w:hAnsi="Times New Roman" w:cs="Times New Roman"/>
          <w:sz w:val="27"/>
          <w:szCs w:val="27"/>
          <w:lang w:eastAsia="ru-RU"/>
        </w:rPr>
        <w:t xml:space="preserve">» </w:t>
      </w:r>
      <w:r w:rsidR="007A57FE">
        <w:rPr>
          <w:rFonts w:ascii="Times New Roman" w:eastAsia="Times New Roman" w:hAnsi="Times New Roman" w:cs="Times New Roman"/>
          <w:sz w:val="27"/>
          <w:szCs w:val="27"/>
          <w:lang w:eastAsia="ru-RU"/>
        </w:rPr>
        <w:t>апреля</w:t>
      </w:r>
      <w:r w:rsidR="002D3D31" w:rsidRPr="008D7557">
        <w:rPr>
          <w:rFonts w:ascii="Times New Roman" w:eastAsia="Times New Roman" w:hAnsi="Times New Roman" w:cs="Times New Roman"/>
          <w:sz w:val="27"/>
          <w:szCs w:val="27"/>
          <w:lang w:eastAsia="ru-RU"/>
        </w:rPr>
        <w:t xml:space="preserve"> </w:t>
      </w:r>
      <w:r w:rsidRPr="008D7557">
        <w:rPr>
          <w:rFonts w:ascii="Times New Roman" w:eastAsia="Times New Roman" w:hAnsi="Times New Roman" w:cs="Times New Roman"/>
          <w:sz w:val="27"/>
          <w:szCs w:val="27"/>
          <w:lang w:eastAsia="ru-RU"/>
        </w:rPr>
        <w:t>20</w:t>
      </w:r>
      <w:r w:rsidR="00E90F6D" w:rsidRPr="008D7557">
        <w:rPr>
          <w:rFonts w:ascii="Times New Roman" w:eastAsia="Times New Roman" w:hAnsi="Times New Roman" w:cs="Times New Roman"/>
          <w:sz w:val="27"/>
          <w:szCs w:val="27"/>
          <w:lang w:eastAsia="ru-RU"/>
        </w:rPr>
        <w:t>2</w:t>
      </w:r>
      <w:r w:rsidR="007A57FE">
        <w:rPr>
          <w:rFonts w:ascii="Times New Roman" w:eastAsia="Times New Roman" w:hAnsi="Times New Roman" w:cs="Times New Roman"/>
          <w:sz w:val="27"/>
          <w:szCs w:val="27"/>
          <w:lang w:eastAsia="ru-RU"/>
        </w:rPr>
        <w:t>1</w:t>
      </w:r>
      <w:r w:rsidRPr="008D7557">
        <w:rPr>
          <w:rFonts w:ascii="Times New Roman" w:eastAsia="Times New Roman" w:hAnsi="Times New Roman" w:cs="Times New Roman"/>
          <w:sz w:val="27"/>
          <w:szCs w:val="27"/>
          <w:lang w:eastAsia="ru-RU"/>
        </w:rPr>
        <w:t xml:space="preserve"> г. в 9.00, окончание – «</w:t>
      </w:r>
      <w:r w:rsidR="007A57FE">
        <w:rPr>
          <w:rFonts w:ascii="Times New Roman" w:eastAsia="Times New Roman" w:hAnsi="Times New Roman" w:cs="Times New Roman"/>
          <w:sz w:val="27"/>
          <w:szCs w:val="27"/>
          <w:lang w:eastAsia="ru-RU"/>
        </w:rPr>
        <w:t>05</w:t>
      </w:r>
      <w:r w:rsidRPr="008D7557">
        <w:rPr>
          <w:rFonts w:ascii="Times New Roman" w:eastAsia="Times New Roman" w:hAnsi="Times New Roman" w:cs="Times New Roman"/>
          <w:sz w:val="27"/>
          <w:szCs w:val="27"/>
          <w:lang w:eastAsia="ru-RU"/>
        </w:rPr>
        <w:t xml:space="preserve">» </w:t>
      </w:r>
      <w:r w:rsidR="008D7557" w:rsidRPr="008D7557">
        <w:rPr>
          <w:rFonts w:ascii="Times New Roman" w:eastAsia="Times New Roman" w:hAnsi="Times New Roman" w:cs="Times New Roman"/>
          <w:sz w:val="27"/>
          <w:szCs w:val="27"/>
          <w:lang w:eastAsia="ru-RU"/>
        </w:rPr>
        <w:t>ма</w:t>
      </w:r>
      <w:r w:rsidR="003F2D26" w:rsidRPr="008D7557">
        <w:rPr>
          <w:rFonts w:ascii="Times New Roman" w:eastAsia="Times New Roman" w:hAnsi="Times New Roman" w:cs="Times New Roman"/>
          <w:sz w:val="27"/>
          <w:szCs w:val="27"/>
          <w:lang w:eastAsia="ru-RU"/>
        </w:rPr>
        <w:t>я</w:t>
      </w:r>
      <w:r w:rsidRPr="008D7557">
        <w:rPr>
          <w:rFonts w:ascii="Times New Roman" w:eastAsia="Times New Roman" w:hAnsi="Times New Roman" w:cs="Times New Roman"/>
          <w:sz w:val="27"/>
          <w:szCs w:val="27"/>
          <w:lang w:eastAsia="ru-RU"/>
        </w:rPr>
        <w:t xml:space="preserve"> 20</w:t>
      </w:r>
      <w:r w:rsidR="00E90F6D" w:rsidRPr="008D7557">
        <w:rPr>
          <w:rFonts w:ascii="Times New Roman" w:eastAsia="Times New Roman" w:hAnsi="Times New Roman" w:cs="Times New Roman"/>
          <w:sz w:val="27"/>
          <w:szCs w:val="27"/>
          <w:lang w:eastAsia="ru-RU"/>
        </w:rPr>
        <w:t>2</w:t>
      </w:r>
      <w:r w:rsidR="007A57FE">
        <w:rPr>
          <w:rFonts w:ascii="Times New Roman" w:eastAsia="Times New Roman" w:hAnsi="Times New Roman" w:cs="Times New Roman"/>
          <w:sz w:val="27"/>
          <w:szCs w:val="27"/>
          <w:lang w:eastAsia="ru-RU"/>
        </w:rPr>
        <w:t>1</w:t>
      </w:r>
      <w:r w:rsidRPr="008D7557">
        <w:rPr>
          <w:rFonts w:ascii="Times New Roman" w:eastAsia="Times New Roman" w:hAnsi="Times New Roman" w:cs="Times New Roman"/>
          <w:sz w:val="27"/>
          <w:szCs w:val="27"/>
          <w:lang w:eastAsia="ru-RU"/>
        </w:rPr>
        <w:t xml:space="preserve"> г. в 18.00.</w:t>
      </w:r>
    </w:p>
    <w:p w:rsidR="005B5C2A" w:rsidRPr="0028590C"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E12D00">
        <w:rPr>
          <w:rFonts w:ascii="Times New Roman" w:eastAsia="Times New Roman" w:hAnsi="Times New Roman" w:cs="Times New Roman"/>
          <w:sz w:val="27"/>
          <w:szCs w:val="27"/>
          <w:lang w:eastAsia="ru-RU"/>
        </w:rPr>
        <w:t>По истечении указанного срока документы не принимаются</w:t>
      </w:r>
      <w:r w:rsidRPr="0028590C">
        <w:rPr>
          <w:rFonts w:ascii="Times New Roman" w:eastAsia="Times New Roman" w:hAnsi="Times New Roman" w:cs="Times New Roman"/>
          <w:sz w:val="27"/>
          <w:szCs w:val="27"/>
          <w:lang w:eastAsia="ru-RU"/>
        </w:rPr>
        <w:t>.</w:t>
      </w:r>
    </w:p>
    <w:p w:rsidR="005B5C2A" w:rsidRPr="0028590C"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28590C">
        <w:rPr>
          <w:rFonts w:ascii="Times New Roman" w:eastAsia="Times New Roman" w:hAnsi="Times New Roman" w:cs="Times New Roman"/>
          <w:sz w:val="27"/>
          <w:szCs w:val="27"/>
          <w:lang w:eastAsia="ru-RU"/>
        </w:rPr>
        <w:t>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(гражданскому служащему) в их приеме.</w:t>
      </w:r>
    </w:p>
    <w:p w:rsidR="005B5C2A" w:rsidRPr="0028590C"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28590C">
        <w:rPr>
          <w:rFonts w:ascii="Times New Roman" w:eastAsia="Times New Roman" w:hAnsi="Times New Roman" w:cs="Times New Roman"/>
          <w:sz w:val="27"/>
          <w:szCs w:val="27"/>
          <w:lang w:eastAsia="ru-RU"/>
        </w:rPr>
        <w:t>Документы принимаются по адресу: 107140, г. Москва, ул. Краснопрудная, д. 22Б, тел. 8</w:t>
      </w:r>
      <w:r w:rsidR="0027234F" w:rsidRPr="0028590C">
        <w:rPr>
          <w:rFonts w:ascii="Times New Roman" w:eastAsia="Times New Roman" w:hAnsi="Times New Roman" w:cs="Times New Roman"/>
          <w:sz w:val="27"/>
          <w:szCs w:val="27"/>
          <w:lang w:eastAsia="ru-RU"/>
        </w:rPr>
        <w:t>(</w:t>
      </w:r>
      <w:r w:rsidRPr="0028590C">
        <w:rPr>
          <w:rFonts w:ascii="Times New Roman" w:eastAsia="Times New Roman" w:hAnsi="Times New Roman" w:cs="Times New Roman"/>
          <w:sz w:val="27"/>
          <w:szCs w:val="27"/>
          <w:lang w:eastAsia="ru-RU"/>
        </w:rPr>
        <w:t>495</w:t>
      </w:r>
      <w:r w:rsidR="0027234F" w:rsidRPr="0028590C">
        <w:rPr>
          <w:rFonts w:ascii="Times New Roman" w:eastAsia="Times New Roman" w:hAnsi="Times New Roman" w:cs="Times New Roman"/>
          <w:sz w:val="27"/>
          <w:szCs w:val="27"/>
          <w:lang w:eastAsia="ru-RU"/>
        </w:rPr>
        <w:t>)</w:t>
      </w:r>
      <w:r w:rsidRPr="0028590C">
        <w:rPr>
          <w:rFonts w:ascii="Times New Roman" w:eastAsia="Times New Roman" w:hAnsi="Times New Roman" w:cs="Times New Roman"/>
          <w:sz w:val="27"/>
          <w:szCs w:val="27"/>
          <w:lang w:eastAsia="ru-RU"/>
        </w:rPr>
        <w:t>785-70-00 (доб. 126), 8</w:t>
      </w:r>
      <w:r w:rsidR="0027234F" w:rsidRPr="0028590C">
        <w:rPr>
          <w:rFonts w:ascii="Times New Roman" w:eastAsia="Times New Roman" w:hAnsi="Times New Roman" w:cs="Times New Roman"/>
          <w:sz w:val="27"/>
          <w:szCs w:val="27"/>
          <w:lang w:eastAsia="ru-RU"/>
        </w:rPr>
        <w:t>(</w:t>
      </w:r>
      <w:r w:rsidRPr="0028590C">
        <w:rPr>
          <w:rFonts w:ascii="Times New Roman" w:eastAsia="Times New Roman" w:hAnsi="Times New Roman" w:cs="Times New Roman"/>
          <w:sz w:val="27"/>
          <w:szCs w:val="27"/>
          <w:lang w:eastAsia="ru-RU"/>
        </w:rPr>
        <w:t>495</w:t>
      </w:r>
      <w:r w:rsidR="0027234F" w:rsidRPr="0028590C">
        <w:rPr>
          <w:rFonts w:ascii="Times New Roman" w:eastAsia="Times New Roman" w:hAnsi="Times New Roman" w:cs="Times New Roman"/>
          <w:sz w:val="27"/>
          <w:szCs w:val="27"/>
          <w:lang w:eastAsia="ru-RU"/>
        </w:rPr>
        <w:t>)</w:t>
      </w:r>
      <w:r w:rsidRPr="0028590C">
        <w:rPr>
          <w:rFonts w:ascii="Times New Roman" w:eastAsia="Times New Roman" w:hAnsi="Times New Roman" w:cs="Times New Roman"/>
          <w:sz w:val="27"/>
          <w:szCs w:val="27"/>
          <w:lang w:eastAsia="ru-RU"/>
        </w:rPr>
        <w:t>-730-64-48 (факс).</w:t>
      </w:r>
    </w:p>
    <w:p w:rsidR="005B5C2A" w:rsidRPr="0028590C" w:rsidRDefault="005B5C2A" w:rsidP="00C44322">
      <w:pPr>
        <w:spacing w:after="0" w:line="240" w:lineRule="auto"/>
        <w:ind w:firstLine="708"/>
        <w:jc w:val="both"/>
        <w:rPr>
          <w:rFonts w:ascii="Times New Roman" w:eastAsia="Times New Roman" w:hAnsi="Times New Roman" w:cs="Times New Roman"/>
          <w:sz w:val="27"/>
          <w:szCs w:val="27"/>
          <w:lang w:eastAsia="ru-RU"/>
        </w:rPr>
      </w:pPr>
      <w:r w:rsidRPr="0028590C">
        <w:rPr>
          <w:rFonts w:ascii="Times New Roman" w:eastAsia="Times New Roman" w:hAnsi="Times New Roman" w:cs="Times New Roman"/>
          <w:sz w:val="27"/>
          <w:szCs w:val="27"/>
          <w:lang w:eastAsia="ru-RU"/>
        </w:rPr>
        <w:t xml:space="preserve">Конкурс предполагается провести не </w:t>
      </w:r>
      <w:r w:rsidRPr="008D7557">
        <w:rPr>
          <w:rFonts w:ascii="Times New Roman" w:eastAsia="Times New Roman" w:hAnsi="Times New Roman" w:cs="Times New Roman"/>
          <w:sz w:val="27"/>
          <w:szCs w:val="27"/>
          <w:lang w:eastAsia="ru-RU"/>
        </w:rPr>
        <w:t>позднее «</w:t>
      </w:r>
      <w:r w:rsidR="007A57FE">
        <w:rPr>
          <w:rFonts w:ascii="Times New Roman" w:eastAsia="Times New Roman" w:hAnsi="Times New Roman" w:cs="Times New Roman"/>
          <w:sz w:val="27"/>
          <w:szCs w:val="27"/>
          <w:lang w:eastAsia="ru-RU"/>
        </w:rPr>
        <w:t>04</w:t>
      </w:r>
      <w:r w:rsidRPr="008D7557">
        <w:rPr>
          <w:rFonts w:ascii="Times New Roman" w:eastAsia="Times New Roman" w:hAnsi="Times New Roman" w:cs="Times New Roman"/>
          <w:sz w:val="27"/>
          <w:szCs w:val="27"/>
          <w:lang w:eastAsia="ru-RU"/>
        </w:rPr>
        <w:t xml:space="preserve">» </w:t>
      </w:r>
      <w:r w:rsidR="008D7557" w:rsidRPr="008D7557">
        <w:rPr>
          <w:rFonts w:ascii="Times New Roman" w:eastAsia="Times New Roman" w:hAnsi="Times New Roman" w:cs="Times New Roman"/>
          <w:sz w:val="27"/>
          <w:szCs w:val="27"/>
          <w:lang w:eastAsia="ru-RU"/>
        </w:rPr>
        <w:t xml:space="preserve">июня </w:t>
      </w:r>
      <w:r w:rsidRPr="008D7557">
        <w:rPr>
          <w:rFonts w:ascii="Times New Roman" w:eastAsia="Times New Roman" w:hAnsi="Times New Roman" w:cs="Times New Roman"/>
          <w:sz w:val="27"/>
          <w:szCs w:val="27"/>
          <w:lang w:eastAsia="ru-RU"/>
        </w:rPr>
        <w:t>20</w:t>
      </w:r>
      <w:r w:rsidR="00E90F6D" w:rsidRPr="008D7557">
        <w:rPr>
          <w:rFonts w:ascii="Times New Roman" w:eastAsia="Times New Roman" w:hAnsi="Times New Roman" w:cs="Times New Roman"/>
          <w:sz w:val="27"/>
          <w:szCs w:val="27"/>
          <w:lang w:eastAsia="ru-RU"/>
        </w:rPr>
        <w:t>2</w:t>
      </w:r>
      <w:r w:rsidR="007A57FE">
        <w:rPr>
          <w:rFonts w:ascii="Times New Roman" w:eastAsia="Times New Roman" w:hAnsi="Times New Roman" w:cs="Times New Roman"/>
          <w:sz w:val="27"/>
          <w:szCs w:val="27"/>
          <w:lang w:eastAsia="ru-RU"/>
        </w:rPr>
        <w:t>1</w:t>
      </w:r>
      <w:r w:rsidRPr="008D7557">
        <w:rPr>
          <w:rFonts w:ascii="Times New Roman" w:eastAsia="Times New Roman" w:hAnsi="Times New Roman" w:cs="Times New Roman"/>
          <w:sz w:val="27"/>
          <w:szCs w:val="27"/>
          <w:lang w:eastAsia="ru-RU"/>
        </w:rPr>
        <w:t xml:space="preserve"> г.</w:t>
      </w:r>
      <w:r w:rsidRPr="00E12D00">
        <w:rPr>
          <w:rFonts w:ascii="Times New Roman" w:eastAsia="Times New Roman" w:hAnsi="Times New Roman" w:cs="Times New Roman"/>
          <w:sz w:val="27"/>
          <w:szCs w:val="27"/>
          <w:lang w:eastAsia="ru-RU"/>
        </w:rPr>
        <w:t xml:space="preserve"> в здании Московской межрегиональной транспортной прокуратуры по</w:t>
      </w:r>
      <w:r w:rsidRPr="0028590C">
        <w:rPr>
          <w:rFonts w:ascii="Times New Roman" w:eastAsia="Times New Roman" w:hAnsi="Times New Roman" w:cs="Times New Roman"/>
          <w:sz w:val="27"/>
          <w:szCs w:val="27"/>
          <w:lang w:eastAsia="ru-RU"/>
        </w:rPr>
        <w:t xml:space="preserve"> адресу: 107140,</w:t>
      </w:r>
      <w:r w:rsidR="007A57FE">
        <w:rPr>
          <w:rFonts w:ascii="Times New Roman" w:eastAsia="Times New Roman" w:hAnsi="Times New Roman" w:cs="Times New Roman"/>
          <w:sz w:val="27"/>
          <w:szCs w:val="27"/>
          <w:lang w:eastAsia="ru-RU"/>
        </w:rPr>
        <w:t xml:space="preserve">               </w:t>
      </w:r>
      <w:r w:rsidRPr="0028590C">
        <w:rPr>
          <w:rFonts w:ascii="Times New Roman" w:eastAsia="Times New Roman" w:hAnsi="Times New Roman" w:cs="Times New Roman"/>
          <w:sz w:val="27"/>
          <w:szCs w:val="27"/>
          <w:lang w:eastAsia="ru-RU"/>
        </w:rPr>
        <w:t xml:space="preserve"> г. Москва, ул. Краснопрудная, д. 22Б.</w:t>
      </w:r>
    </w:p>
    <w:p w:rsidR="00FB6420" w:rsidRPr="009177A6" w:rsidRDefault="00FB6420" w:rsidP="00C44322">
      <w:pPr>
        <w:spacing w:after="0" w:line="240" w:lineRule="auto"/>
        <w:ind w:firstLine="708"/>
        <w:jc w:val="both"/>
        <w:rPr>
          <w:rFonts w:ascii="Times New Roman" w:eastAsia="Times New Roman" w:hAnsi="Times New Roman" w:cs="Times New Roman"/>
          <w:sz w:val="27"/>
          <w:szCs w:val="27"/>
          <w:lang w:eastAsia="ru-RU"/>
        </w:rPr>
      </w:pPr>
      <w:r w:rsidRPr="0028590C">
        <w:rPr>
          <w:rFonts w:ascii="Times New Roman" w:eastAsia="Times New Roman" w:hAnsi="Times New Roman" w:cs="Times New Roman"/>
          <w:sz w:val="27"/>
          <w:szCs w:val="27"/>
          <w:lang w:eastAsia="ru-RU"/>
        </w:rPr>
        <w:t>О дате, месте и времени проведения второго этапа конкурса будет</w:t>
      </w:r>
      <w:r w:rsidRPr="00137B30">
        <w:rPr>
          <w:rFonts w:ascii="Times New Roman" w:eastAsia="Times New Roman" w:hAnsi="Times New Roman" w:cs="Times New Roman"/>
          <w:sz w:val="27"/>
          <w:szCs w:val="27"/>
          <w:lang w:eastAsia="ru-RU"/>
        </w:rPr>
        <w:t xml:space="preserve"> сообщено дополнительно, не позднее чем за 15 дней до его начала.</w:t>
      </w:r>
    </w:p>
    <w:p w:rsidR="00A736A6" w:rsidRPr="009177A6" w:rsidRDefault="00A736A6" w:rsidP="005B5C2A">
      <w:pPr>
        <w:spacing w:after="0" w:line="240" w:lineRule="auto"/>
        <w:jc w:val="center"/>
        <w:rPr>
          <w:rFonts w:ascii="Times New Roman" w:eastAsia="Times New Roman" w:hAnsi="Times New Roman" w:cs="Times New Roman"/>
          <w:b/>
          <w:bCs/>
          <w:sz w:val="27"/>
          <w:szCs w:val="27"/>
          <w:highlight w:val="yellow"/>
          <w:lang w:eastAsia="ru-RU"/>
        </w:rPr>
      </w:pPr>
    </w:p>
    <w:p w:rsidR="005B5C2A" w:rsidRPr="009177A6" w:rsidRDefault="005B5C2A" w:rsidP="005B5C2A">
      <w:pPr>
        <w:spacing w:after="0" w:line="240" w:lineRule="auto"/>
        <w:jc w:val="center"/>
        <w:rPr>
          <w:rFonts w:ascii="Times New Roman" w:eastAsia="Times New Roman" w:hAnsi="Times New Roman" w:cs="Times New Roman"/>
          <w:sz w:val="27"/>
          <w:szCs w:val="27"/>
          <w:lang w:eastAsia="ru-RU"/>
        </w:rPr>
      </w:pPr>
      <w:r w:rsidRPr="009177A6">
        <w:rPr>
          <w:rFonts w:ascii="Times New Roman" w:eastAsia="Times New Roman" w:hAnsi="Times New Roman" w:cs="Times New Roman"/>
          <w:b/>
          <w:bCs/>
          <w:sz w:val="27"/>
          <w:szCs w:val="27"/>
          <w:lang w:eastAsia="ru-RU"/>
        </w:rPr>
        <w:t>Для участия в конкурсе представляются следующие документы:</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личное заявление (пишется от руки);</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анкета по форме, утвержденной распоряжением Правительства Российской Федерации от 26.05.2005 № 667-р (заполняется собственноручно) с приложением фотографий (по две фотографии 3,5 х 4,5 и 4 х 6, цветное фото, без уголка, фон – белый матовый, стиль одежды – деловой);</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lastRenderedPageBreak/>
        <w:t>-</w:t>
      </w:r>
      <w:r w:rsidR="005B5C2A" w:rsidRPr="009177A6">
        <w:rPr>
          <w:rFonts w:ascii="Times New Roman" w:eastAsia="Times New Roman" w:hAnsi="Times New Roman" w:cs="Times New Roman"/>
          <w:sz w:val="27"/>
          <w:szCs w:val="27"/>
          <w:lang w:eastAsia="ru-RU"/>
        </w:rPr>
        <w:t xml:space="preserve"> автобиография (подробно отразить: биографические данные гражданина, его перемещения по работе (службе), семейное положение, где учится, если получает другое образование; сведения о близких родственниках, их ФИО, полностью дата и место рождения, образование, где и кем работают супруг, отец, мать, братья, сестры, дети (где, кем работают или учатся, их телефоны), привлекался ли кто-либо из них к уголовной ответственности, за что и др.);</w:t>
      </w:r>
    </w:p>
    <w:p w:rsidR="005B5C2A" w:rsidRPr="009177A6" w:rsidRDefault="00E4644E" w:rsidP="00BD7395">
      <w:pPr>
        <w:autoSpaceDE w:val="0"/>
        <w:autoSpaceDN w:val="0"/>
        <w:adjustRightInd w:val="0"/>
        <w:spacing w:after="0" w:line="240" w:lineRule="auto"/>
        <w:ind w:firstLine="540"/>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копия паспорта </w:t>
      </w:r>
      <w:r w:rsidR="00BD7395" w:rsidRPr="009177A6">
        <w:rPr>
          <w:rFonts w:ascii="Times New Roman" w:hAnsi="Times New Roman" w:cs="Times New Roman"/>
          <w:sz w:val="27"/>
          <w:szCs w:val="27"/>
        </w:rPr>
        <w:t xml:space="preserve">или заменяющего его документа </w:t>
      </w:r>
      <w:r w:rsidR="00A36BBC" w:rsidRPr="009177A6">
        <w:rPr>
          <w:rFonts w:ascii="Times New Roman" w:hAnsi="Times New Roman" w:cs="Times New Roman"/>
          <w:sz w:val="27"/>
          <w:szCs w:val="27"/>
        </w:rPr>
        <w:t>(соответствующий документ предъявляется лично по прибытии на конкурс);</w:t>
      </w:r>
      <w:r w:rsidR="00BD7395" w:rsidRPr="009177A6">
        <w:rPr>
          <w:rFonts w:ascii="Times New Roman" w:hAnsi="Times New Roman" w:cs="Times New Roman"/>
          <w:sz w:val="27"/>
          <w:szCs w:val="27"/>
        </w:rPr>
        <w:t xml:space="preserve"> </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документы, подтверждающие необходимое профессиональное образование, стаж работы и квалификацию:</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копия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xml:space="preserve">- </w:t>
      </w:r>
      <w:r w:rsidR="00EC2D14" w:rsidRPr="009177A6">
        <w:rPr>
          <w:rFonts w:ascii="Times New Roman" w:eastAsia="Times New Roman" w:hAnsi="Times New Roman" w:cs="Times New Roman"/>
          <w:sz w:val="27"/>
          <w:szCs w:val="27"/>
          <w:lang w:eastAsia="ru-RU"/>
        </w:rPr>
        <w:t>документы воинского учета для военнообязанных (военный билет) и лиц, подлежащих призыву на военную службу (приписное свидетельство), в случае непрохождения военной службы - соответствующие документы из военкомата</w:t>
      </w:r>
      <w:r w:rsidR="005B5C2A" w:rsidRPr="009177A6">
        <w:rPr>
          <w:rFonts w:ascii="Times New Roman" w:eastAsia="Times New Roman" w:hAnsi="Times New Roman" w:cs="Times New Roman"/>
          <w:sz w:val="27"/>
          <w:szCs w:val="27"/>
          <w:lang w:eastAsia="ru-RU"/>
        </w:rPr>
        <w:t>;</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заключение по форме № 001-ГС/у, выданное государственным медицинским учреждением, имеющим лицензию на осуществление медицинской деятельности, по месту регистрации кандидата (приказ Минздравсоцразвития РФ от 14.12.2009 № 984н), справки из психоневрологического и наркологического диспансеров;</w:t>
      </w:r>
    </w:p>
    <w:p w:rsidR="000851A8" w:rsidRPr="000851A8" w:rsidRDefault="00E4644E" w:rsidP="000851A8">
      <w:pPr>
        <w:spacing w:after="0" w:line="240" w:lineRule="auto"/>
        <w:ind w:firstLine="708"/>
        <w:jc w:val="both"/>
        <w:rPr>
          <w:rFonts w:ascii="Times New Roman" w:eastAsia="Times New Roman" w:hAnsi="Times New Roman" w:cs="Times New Roman"/>
          <w:sz w:val="27"/>
          <w:szCs w:val="27"/>
          <w:lang w:eastAsia="ru-RU"/>
        </w:rPr>
      </w:pPr>
      <w:r w:rsidRPr="000851A8">
        <w:rPr>
          <w:rFonts w:ascii="Times New Roman" w:eastAsia="Times New Roman" w:hAnsi="Times New Roman" w:cs="Times New Roman"/>
          <w:sz w:val="27"/>
          <w:szCs w:val="27"/>
          <w:lang w:eastAsia="ru-RU"/>
        </w:rPr>
        <w:t>-</w:t>
      </w:r>
      <w:r w:rsidR="005B5C2A" w:rsidRPr="000851A8">
        <w:rPr>
          <w:rFonts w:ascii="Times New Roman" w:eastAsia="Times New Roman" w:hAnsi="Times New Roman" w:cs="Times New Roman"/>
          <w:sz w:val="27"/>
          <w:szCs w:val="27"/>
          <w:lang w:eastAsia="ru-RU"/>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0851A8" w:rsidRPr="000851A8">
        <w:rPr>
          <w:rFonts w:ascii="Times New Roman" w:eastAsia="Times New Roman" w:hAnsi="Times New Roman" w:cs="Times New Roman"/>
          <w:sz w:val="27"/>
          <w:szCs w:val="27"/>
          <w:lang w:eastAsia="ru-RU"/>
        </w:rPr>
        <w:t xml:space="preserve"> </w:t>
      </w:r>
      <w:r w:rsidR="000851A8" w:rsidRPr="000851A8">
        <w:rPr>
          <w:rFonts w:ascii="Times New Roman" w:hAnsi="Times New Roman" w:cs="Times New Roman"/>
          <w:sz w:val="27"/>
          <w:szCs w:val="27"/>
        </w:rPr>
        <w:t xml:space="preserve">(Указ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использованием специального программного обеспечения «Справка БК», размещенного на сайте </w:t>
      </w:r>
      <w:r w:rsidR="000851A8" w:rsidRPr="000851A8">
        <w:rPr>
          <w:rFonts w:ascii="Times New Roman" w:hAnsi="Times New Roman" w:cs="Times New Roman"/>
          <w:sz w:val="27"/>
          <w:szCs w:val="27"/>
          <w:lang w:val="en-US"/>
        </w:rPr>
        <w:t>kremlin</w:t>
      </w:r>
      <w:r w:rsidR="000851A8" w:rsidRPr="000851A8">
        <w:rPr>
          <w:rFonts w:ascii="Times New Roman" w:hAnsi="Times New Roman" w:cs="Times New Roman"/>
          <w:sz w:val="27"/>
          <w:szCs w:val="27"/>
        </w:rPr>
        <w:t>.</w:t>
      </w:r>
      <w:r w:rsidR="000851A8" w:rsidRPr="000851A8">
        <w:rPr>
          <w:rFonts w:ascii="Times New Roman" w:hAnsi="Times New Roman" w:cs="Times New Roman"/>
          <w:sz w:val="27"/>
          <w:szCs w:val="27"/>
          <w:lang w:val="en-US"/>
        </w:rPr>
        <w:t>ru</w:t>
      </w:r>
      <w:r w:rsidR="000851A8" w:rsidRPr="000851A8">
        <w:rPr>
          <w:rFonts w:ascii="Times New Roman" w:hAnsi="Times New Roman" w:cs="Times New Roman"/>
          <w:sz w:val="27"/>
          <w:szCs w:val="27"/>
        </w:rPr>
        <w:t xml:space="preserve">; </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справка из налогового органа об отсутствии сведений о регистрации кандидата в качестве индивидуального предпринимателя;</w:t>
      </w:r>
    </w:p>
    <w:p w:rsidR="005B5C2A" w:rsidRPr="009177A6" w:rsidRDefault="00E4644E"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справка о наличии (отсутствии) судимости и (или) факта уголовного преследования либо о прекращении уголовного преследования (в соответствии с требованиями приказа МВД России от 07.11.2011 № 1121), оформляется на себя и близких родственников: супруг (супруга), дети, родители, братья, сестры;</w:t>
      </w:r>
    </w:p>
    <w:p w:rsidR="005B5C2A" w:rsidRPr="009177A6" w:rsidRDefault="00E4644E" w:rsidP="00EC2D14">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документ, подтверждающий отсутствие гражданства другого государства, лицам независимо от места рождения, не имевшим на 06.02.1992 (дату вступления в силу Закона Российской Федерации от 28.11.1991 № 1948-1 «О гражданстве Российской Федерации») регистрации по месту жительства в Российской Федерации и прибывшим на территорию Российской Федерации </w:t>
      </w:r>
      <w:r w:rsidR="005B5C2A" w:rsidRPr="009177A6">
        <w:rPr>
          <w:rFonts w:ascii="Times New Roman" w:eastAsia="Times New Roman" w:hAnsi="Times New Roman" w:cs="Times New Roman"/>
          <w:sz w:val="27"/>
          <w:szCs w:val="27"/>
          <w:lang w:eastAsia="ru-RU"/>
        </w:rPr>
        <w:lastRenderedPageBreak/>
        <w:t>после 06.02.1992, в том числе в несовершеннолетнем возрасте и первично документированных российским паспортом в Российской Федерации;</w:t>
      </w:r>
    </w:p>
    <w:p w:rsidR="00E4644E" w:rsidRPr="009177A6" w:rsidRDefault="00E4644E" w:rsidP="00EC2D14">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согласие на обработку персональных данных;</w:t>
      </w:r>
    </w:p>
    <w:p w:rsidR="005B5C2A" w:rsidRPr="009177A6" w:rsidRDefault="00E4644E" w:rsidP="00EC2D14">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w:t>
      </w:r>
      <w:r w:rsidR="005B5C2A" w:rsidRPr="009177A6">
        <w:rPr>
          <w:rFonts w:ascii="Times New Roman" w:eastAsia="Times New Roman" w:hAnsi="Times New Roman" w:cs="Times New Roman"/>
          <w:sz w:val="27"/>
          <w:szCs w:val="27"/>
          <w:lang w:eastAsia="ru-RU"/>
        </w:rPr>
        <w:t xml:space="preserve"> иные документы, предусмотренные Федеральным законом от 27.07.2004 №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Государственный гражданский служащий иного государственного органа, изъявивший желание участвовать в конкурсе, представляет заявление установленной формы и собственноручно заполненную, подписанную им и заверенную кадровой службой государственного органа, в котором государственный гражданский служащий замещает должность государственной гражданской службы, анкету по форме, утвержденной распоряжением Правительства Российской Федерации от 26.05.2005 № 667-р, с приложением фотографии.</w:t>
      </w:r>
    </w:p>
    <w:p w:rsidR="00F67D7A" w:rsidRDefault="00F67D7A" w:rsidP="00E4644E">
      <w:pPr>
        <w:spacing w:after="0" w:line="240" w:lineRule="auto"/>
        <w:ind w:firstLine="708"/>
        <w:jc w:val="both"/>
        <w:rPr>
          <w:rFonts w:ascii="Times New Roman" w:eastAsia="Times New Roman" w:hAnsi="Times New Roman" w:cs="Times New Roman"/>
          <w:sz w:val="27"/>
          <w:szCs w:val="27"/>
          <w:lang w:eastAsia="ru-RU"/>
        </w:rPr>
      </w:pPr>
    </w:p>
    <w:p w:rsidR="00B56333" w:rsidRDefault="00B56333" w:rsidP="00B56333">
      <w:pPr>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b/>
          <w:bCs/>
          <w:sz w:val="27"/>
          <w:szCs w:val="27"/>
          <w:lang w:eastAsia="ru-RU"/>
        </w:rPr>
        <w:t>Проведение</w:t>
      </w:r>
      <w:r w:rsidRPr="009177A6">
        <w:rPr>
          <w:rFonts w:ascii="Times New Roman" w:eastAsia="Times New Roman" w:hAnsi="Times New Roman" w:cs="Times New Roman"/>
          <w:b/>
          <w:bCs/>
          <w:sz w:val="27"/>
          <w:szCs w:val="27"/>
          <w:lang w:eastAsia="ru-RU"/>
        </w:rPr>
        <w:t xml:space="preserve"> </w:t>
      </w:r>
      <w:r w:rsidR="00556332">
        <w:rPr>
          <w:rFonts w:ascii="Times New Roman" w:eastAsia="Times New Roman" w:hAnsi="Times New Roman" w:cs="Times New Roman"/>
          <w:b/>
          <w:bCs/>
          <w:sz w:val="27"/>
          <w:szCs w:val="27"/>
          <w:lang w:eastAsia="ru-RU"/>
        </w:rPr>
        <w:t xml:space="preserve">второго этапа </w:t>
      </w:r>
      <w:r w:rsidRPr="009177A6">
        <w:rPr>
          <w:rFonts w:ascii="Times New Roman" w:eastAsia="Times New Roman" w:hAnsi="Times New Roman" w:cs="Times New Roman"/>
          <w:b/>
          <w:bCs/>
          <w:sz w:val="27"/>
          <w:szCs w:val="27"/>
          <w:lang w:eastAsia="ru-RU"/>
        </w:rPr>
        <w:t>конкурс</w:t>
      </w:r>
      <w:r>
        <w:rPr>
          <w:rFonts w:ascii="Times New Roman" w:eastAsia="Times New Roman" w:hAnsi="Times New Roman" w:cs="Times New Roman"/>
          <w:b/>
          <w:bCs/>
          <w:sz w:val="27"/>
          <w:szCs w:val="27"/>
          <w:lang w:eastAsia="ru-RU"/>
        </w:rPr>
        <w:t>а</w:t>
      </w:r>
    </w:p>
    <w:p w:rsidR="00B56333" w:rsidRDefault="00B56333" w:rsidP="00E4644E">
      <w:pPr>
        <w:spacing w:after="0" w:line="240" w:lineRule="auto"/>
        <w:ind w:firstLine="708"/>
        <w:jc w:val="both"/>
        <w:rPr>
          <w:rFonts w:ascii="Times New Roman" w:eastAsia="Times New Roman" w:hAnsi="Times New Roman" w:cs="Times New Roman"/>
          <w:sz w:val="27"/>
          <w:szCs w:val="27"/>
          <w:lang w:eastAsia="ru-RU"/>
        </w:rPr>
      </w:pPr>
    </w:p>
    <w:p w:rsidR="00535C00" w:rsidRDefault="005B5C2A" w:rsidP="00535C00">
      <w:pPr>
        <w:spacing w:after="0" w:line="240" w:lineRule="auto"/>
        <w:ind w:firstLine="708"/>
        <w:jc w:val="both"/>
        <w:rPr>
          <w:rFonts w:ascii="Times New Roman" w:eastAsia="Times New Roman" w:hAnsi="Times New Roman" w:cs="Times New Roman"/>
          <w:sz w:val="27"/>
          <w:szCs w:val="27"/>
          <w:lang w:eastAsia="ru-RU"/>
        </w:rPr>
      </w:pPr>
      <w:r w:rsidRPr="000F0F15">
        <w:rPr>
          <w:rFonts w:ascii="Times New Roman" w:eastAsia="Times New Roman" w:hAnsi="Times New Roman" w:cs="Times New Roman"/>
          <w:sz w:val="27"/>
          <w:szCs w:val="27"/>
          <w:lang w:eastAsia="ru-RU"/>
        </w:rPr>
        <w:t>Конкурс заключается в оценке профессионального уровня претендентов на замещение вакантной должности гражданской службы, их соответствия установленным квалификационным требованиям к должности гражданской службы.</w:t>
      </w:r>
    </w:p>
    <w:p w:rsidR="005B5C2A" w:rsidRDefault="005B5C2A" w:rsidP="00535C00">
      <w:pPr>
        <w:spacing w:after="0" w:line="240" w:lineRule="auto"/>
        <w:ind w:firstLine="708"/>
        <w:jc w:val="both"/>
        <w:rPr>
          <w:rFonts w:ascii="Times New Roman" w:eastAsia="Times New Roman" w:hAnsi="Times New Roman" w:cs="Times New Roman"/>
          <w:sz w:val="27"/>
          <w:szCs w:val="27"/>
          <w:lang w:eastAsia="ru-RU"/>
        </w:rPr>
      </w:pPr>
      <w:r w:rsidRPr="000F0F15">
        <w:rPr>
          <w:rFonts w:ascii="Times New Roman" w:eastAsia="Times New Roman" w:hAnsi="Times New Roman" w:cs="Times New Roman"/>
          <w:sz w:val="27"/>
          <w:szCs w:val="27"/>
          <w:lang w:eastAsia="ru-RU"/>
        </w:rPr>
        <w:t>При проведении конкурса конкурсно-аттестационная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2767E9">
        <w:rPr>
          <w:rFonts w:ascii="Times New Roman" w:eastAsia="Times New Roman" w:hAnsi="Times New Roman" w:cs="Times New Roman"/>
          <w:sz w:val="27"/>
          <w:szCs w:val="27"/>
          <w:lang w:eastAsia="ru-RU"/>
        </w:rPr>
        <w:t>.</w:t>
      </w:r>
    </w:p>
    <w:p w:rsidR="002767E9" w:rsidRDefault="002767E9" w:rsidP="00B56333">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w:t>
      </w:r>
      <w:r w:rsidR="00B56333">
        <w:rPr>
          <w:rFonts w:ascii="Times New Roman" w:eastAsia="Times New Roman" w:hAnsi="Times New Roman" w:cs="Times New Roman"/>
          <w:sz w:val="27"/>
          <w:szCs w:val="27"/>
          <w:lang w:eastAsia="ru-RU"/>
        </w:rPr>
        <w:t>торой этап конкурса проводится в форме</w:t>
      </w:r>
      <w:r>
        <w:rPr>
          <w:rFonts w:ascii="Times New Roman" w:eastAsia="Times New Roman" w:hAnsi="Times New Roman" w:cs="Times New Roman"/>
          <w:sz w:val="27"/>
          <w:szCs w:val="27"/>
          <w:lang w:eastAsia="ru-RU"/>
        </w:rPr>
        <w:t xml:space="preserve"> тестировани</w:t>
      </w:r>
      <w:r w:rsidR="00B56333">
        <w:rPr>
          <w:rFonts w:ascii="Times New Roman" w:eastAsia="Times New Roman" w:hAnsi="Times New Roman" w:cs="Times New Roman"/>
          <w:sz w:val="27"/>
          <w:szCs w:val="27"/>
          <w:lang w:eastAsia="ru-RU"/>
        </w:rPr>
        <w:t xml:space="preserve">я, </w:t>
      </w:r>
      <w:r w:rsidR="00FB6420">
        <w:rPr>
          <w:rFonts w:ascii="Times New Roman" w:eastAsia="Times New Roman" w:hAnsi="Times New Roman" w:cs="Times New Roman"/>
          <w:sz w:val="27"/>
          <w:szCs w:val="27"/>
          <w:lang w:eastAsia="ru-RU"/>
        </w:rPr>
        <w:t>подготовк</w:t>
      </w:r>
      <w:r w:rsidR="00B56333">
        <w:rPr>
          <w:rFonts w:ascii="Times New Roman" w:eastAsia="Times New Roman" w:hAnsi="Times New Roman" w:cs="Times New Roman"/>
          <w:sz w:val="27"/>
          <w:szCs w:val="27"/>
          <w:lang w:eastAsia="ru-RU"/>
        </w:rPr>
        <w:t>и</w:t>
      </w:r>
      <w:r w:rsidR="00FB6420">
        <w:rPr>
          <w:rFonts w:ascii="Times New Roman" w:eastAsia="Times New Roman" w:hAnsi="Times New Roman" w:cs="Times New Roman"/>
          <w:sz w:val="27"/>
          <w:szCs w:val="27"/>
          <w:lang w:eastAsia="ru-RU"/>
        </w:rPr>
        <w:t xml:space="preserve"> проекта документа</w:t>
      </w:r>
      <w:r w:rsidR="00B56333">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индивидуально</w:t>
      </w:r>
      <w:r w:rsidR="00B56333">
        <w:rPr>
          <w:rFonts w:ascii="Times New Roman" w:eastAsia="Times New Roman" w:hAnsi="Times New Roman" w:cs="Times New Roman"/>
          <w:sz w:val="27"/>
          <w:szCs w:val="27"/>
          <w:lang w:eastAsia="ru-RU"/>
        </w:rPr>
        <w:t>го</w:t>
      </w:r>
      <w:r>
        <w:rPr>
          <w:rFonts w:ascii="Times New Roman" w:eastAsia="Times New Roman" w:hAnsi="Times New Roman" w:cs="Times New Roman"/>
          <w:sz w:val="27"/>
          <w:szCs w:val="27"/>
          <w:lang w:eastAsia="ru-RU"/>
        </w:rPr>
        <w:t xml:space="preserve"> собеседовани</w:t>
      </w:r>
      <w:r w:rsidR="00B56333">
        <w:rPr>
          <w:rFonts w:ascii="Times New Roman" w:eastAsia="Times New Roman" w:hAnsi="Times New Roman" w:cs="Times New Roman"/>
          <w:sz w:val="27"/>
          <w:szCs w:val="27"/>
          <w:lang w:eastAsia="ru-RU"/>
        </w:rPr>
        <w:t>я</w:t>
      </w:r>
      <w:r>
        <w:rPr>
          <w:rFonts w:ascii="Times New Roman" w:eastAsia="Times New Roman" w:hAnsi="Times New Roman" w:cs="Times New Roman"/>
          <w:sz w:val="27"/>
          <w:szCs w:val="27"/>
          <w:lang w:eastAsia="ru-RU"/>
        </w:rPr>
        <w:t>.</w:t>
      </w:r>
    </w:p>
    <w:p w:rsidR="002767E9" w:rsidRDefault="002767E9" w:rsidP="00B56333">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При тестировании осуществляется оценка</w:t>
      </w:r>
      <w:r w:rsidR="00D23E9B">
        <w:rPr>
          <w:rFonts w:ascii="Times New Roman" w:eastAsia="Times New Roman" w:hAnsi="Times New Roman" w:cs="Times New Roman"/>
          <w:sz w:val="27"/>
          <w:szCs w:val="27"/>
          <w:lang w:eastAsia="ru-RU"/>
        </w:rPr>
        <w:t>:</w:t>
      </w:r>
    </w:p>
    <w:p w:rsidR="00D23E9B" w:rsidRDefault="00D23E9B" w:rsidP="005B5C2A">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 уровня владения русским языком;</w:t>
      </w:r>
    </w:p>
    <w:p w:rsidR="00D23E9B" w:rsidRDefault="00D23E9B" w:rsidP="005B5C2A">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 знаний и умений в сфере информационных технологий;</w:t>
      </w:r>
    </w:p>
    <w:p w:rsidR="00991ED8" w:rsidRPr="00FB042B" w:rsidRDefault="00D23E9B" w:rsidP="008D7557">
      <w:pPr>
        <w:spacing w:after="0" w:line="240" w:lineRule="auto"/>
        <w:ind w:firstLine="708"/>
        <w:jc w:val="both"/>
        <w:rPr>
          <w:rFonts w:ascii="Times New Roman" w:eastAsia="Times New Roman" w:hAnsi="Times New Roman" w:cs="Times New Roman"/>
          <w:sz w:val="27"/>
          <w:szCs w:val="27"/>
          <w:lang w:eastAsia="ru-RU"/>
        </w:rPr>
      </w:pPr>
      <w:r w:rsidRPr="00FB042B">
        <w:rPr>
          <w:rFonts w:ascii="Times New Roman" w:eastAsia="Times New Roman" w:hAnsi="Times New Roman" w:cs="Times New Roman"/>
          <w:sz w:val="27"/>
          <w:szCs w:val="27"/>
          <w:lang w:eastAsia="ru-RU"/>
        </w:rPr>
        <w:t xml:space="preserve">- </w:t>
      </w:r>
      <w:r w:rsidR="00991ED8" w:rsidRPr="00FB042B">
        <w:rPr>
          <w:rFonts w:ascii="Times New Roman" w:eastAsia="Times New Roman" w:hAnsi="Times New Roman" w:cs="Times New Roman"/>
          <w:sz w:val="27"/>
          <w:szCs w:val="27"/>
          <w:lang w:eastAsia="ru-RU"/>
        </w:rPr>
        <w:t>знаний основ Конституции Российской Федерации;</w:t>
      </w:r>
      <w:r w:rsidR="00896DB3" w:rsidRPr="00FB042B">
        <w:rPr>
          <w:rFonts w:ascii="Times New Roman" w:eastAsia="Times New Roman" w:hAnsi="Times New Roman" w:cs="Times New Roman"/>
          <w:sz w:val="27"/>
          <w:szCs w:val="27"/>
          <w:lang w:eastAsia="ru-RU"/>
        </w:rPr>
        <w:t xml:space="preserve"> ф</w:t>
      </w:r>
      <w:r w:rsidR="00991ED8" w:rsidRPr="00FB042B">
        <w:rPr>
          <w:rFonts w:ascii="Times New Roman" w:eastAsia="Times New Roman" w:hAnsi="Times New Roman" w:cs="Times New Roman"/>
          <w:sz w:val="27"/>
          <w:szCs w:val="27"/>
          <w:lang w:eastAsia="ru-RU"/>
        </w:rPr>
        <w:t>едеральны</w:t>
      </w:r>
      <w:r w:rsidR="00896DB3" w:rsidRPr="00FB042B">
        <w:rPr>
          <w:rFonts w:ascii="Times New Roman" w:eastAsia="Times New Roman" w:hAnsi="Times New Roman" w:cs="Times New Roman"/>
          <w:sz w:val="27"/>
          <w:szCs w:val="27"/>
          <w:lang w:eastAsia="ru-RU"/>
        </w:rPr>
        <w:t>х</w:t>
      </w:r>
      <w:r w:rsidR="00991ED8" w:rsidRPr="00FB042B">
        <w:rPr>
          <w:rFonts w:ascii="Times New Roman" w:eastAsia="Times New Roman" w:hAnsi="Times New Roman" w:cs="Times New Roman"/>
          <w:sz w:val="27"/>
          <w:szCs w:val="27"/>
          <w:lang w:eastAsia="ru-RU"/>
        </w:rPr>
        <w:t xml:space="preserve"> закон</w:t>
      </w:r>
      <w:r w:rsidR="00896DB3" w:rsidRPr="00FB042B">
        <w:rPr>
          <w:rFonts w:ascii="Times New Roman" w:eastAsia="Times New Roman" w:hAnsi="Times New Roman" w:cs="Times New Roman"/>
          <w:sz w:val="27"/>
          <w:szCs w:val="27"/>
          <w:lang w:eastAsia="ru-RU"/>
        </w:rPr>
        <w:t>ов</w:t>
      </w:r>
      <w:r w:rsidR="00991ED8" w:rsidRPr="00FB042B">
        <w:rPr>
          <w:rFonts w:ascii="Times New Roman" w:eastAsia="Times New Roman" w:hAnsi="Times New Roman" w:cs="Times New Roman"/>
          <w:sz w:val="27"/>
          <w:szCs w:val="27"/>
          <w:lang w:eastAsia="ru-RU"/>
        </w:rPr>
        <w:t xml:space="preserve"> от 17.01.1992 № 2202-1 «О прокуратуре Российской Федерации»</w:t>
      </w:r>
      <w:r w:rsidR="00896DB3" w:rsidRPr="00FB042B">
        <w:rPr>
          <w:rFonts w:ascii="Times New Roman" w:eastAsia="Times New Roman" w:hAnsi="Times New Roman" w:cs="Times New Roman"/>
          <w:sz w:val="27"/>
          <w:szCs w:val="27"/>
          <w:lang w:eastAsia="ru-RU"/>
        </w:rPr>
        <w:t xml:space="preserve">, </w:t>
      </w:r>
      <w:r w:rsidR="00991ED8" w:rsidRPr="00FB042B">
        <w:rPr>
          <w:rFonts w:ascii="Times New Roman" w:eastAsia="Times New Roman" w:hAnsi="Times New Roman" w:cs="Times New Roman"/>
          <w:sz w:val="27"/>
          <w:szCs w:val="27"/>
          <w:lang w:eastAsia="ru-RU"/>
        </w:rPr>
        <w:t xml:space="preserve">от </w:t>
      </w:r>
      <w:r w:rsidR="00991ED8" w:rsidRPr="008D7557">
        <w:rPr>
          <w:rFonts w:ascii="Times New Roman" w:eastAsia="Times New Roman" w:hAnsi="Times New Roman" w:cs="Times New Roman"/>
          <w:sz w:val="27"/>
          <w:szCs w:val="27"/>
          <w:lang w:eastAsia="ru-RU"/>
        </w:rPr>
        <w:t>27.07.2004 № 79-ФЗ «О государственной гражданской службе Российской Федерации»</w:t>
      </w:r>
      <w:r w:rsidR="00896DB3" w:rsidRPr="008D7557">
        <w:rPr>
          <w:rFonts w:ascii="Times New Roman" w:eastAsia="Times New Roman" w:hAnsi="Times New Roman" w:cs="Times New Roman"/>
          <w:sz w:val="27"/>
          <w:szCs w:val="27"/>
          <w:lang w:eastAsia="ru-RU"/>
        </w:rPr>
        <w:t>,</w:t>
      </w:r>
      <w:r w:rsidR="008D7557" w:rsidRPr="008D7557">
        <w:rPr>
          <w:rFonts w:ascii="Times New Roman" w:eastAsia="Times New Roman" w:hAnsi="Times New Roman" w:cs="Times New Roman"/>
          <w:sz w:val="27"/>
          <w:szCs w:val="27"/>
          <w:lang w:eastAsia="ru-RU"/>
        </w:rPr>
        <w:t xml:space="preserve"> от 25.12.2008 № 273-ФЗ «О противодействии коррупции»,</w:t>
      </w:r>
      <w:r w:rsidR="008D7557" w:rsidRPr="008D7557">
        <w:rPr>
          <w:rFonts w:ascii="Times New Roman" w:hAnsi="Times New Roman" w:cs="Times New Roman"/>
          <w:sz w:val="27"/>
          <w:szCs w:val="27"/>
        </w:rPr>
        <w:t xml:space="preserve"> от 05.04.2013 № 44-ФЗ «О контрактной системе в сфере закупок товаров, работ, услуг для обеспечения государственных и муниципальных нужд»,</w:t>
      </w:r>
      <w:r w:rsidR="00896DB3" w:rsidRPr="008D7557">
        <w:rPr>
          <w:rFonts w:ascii="Times New Roman" w:eastAsia="Times New Roman" w:hAnsi="Times New Roman" w:cs="Times New Roman"/>
          <w:sz w:val="27"/>
          <w:szCs w:val="27"/>
          <w:lang w:eastAsia="ru-RU"/>
        </w:rPr>
        <w:t xml:space="preserve"> </w:t>
      </w:r>
      <w:r w:rsidR="00092927" w:rsidRPr="008D7557">
        <w:rPr>
          <w:rFonts w:ascii="Times New Roman" w:eastAsia="Times New Roman" w:hAnsi="Times New Roman" w:cs="Times New Roman"/>
          <w:sz w:val="27"/>
          <w:szCs w:val="27"/>
          <w:lang w:eastAsia="ru-RU"/>
        </w:rPr>
        <w:t>от 27.07.2006 № 149-ФЗ «Об информации, информационных технологиях и о защите информации»</w:t>
      </w:r>
      <w:r w:rsidR="008D7557" w:rsidRPr="008D7557">
        <w:rPr>
          <w:rFonts w:ascii="Times New Roman" w:hAnsi="Times New Roman" w:cs="Times New Roman"/>
          <w:spacing w:val="4"/>
          <w:sz w:val="27"/>
          <w:szCs w:val="27"/>
        </w:rPr>
        <w:t>;</w:t>
      </w:r>
      <w:r w:rsidR="00FB042B" w:rsidRPr="008D7557">
        <w:rPr>
          <w:rFonts w:ascii="Times New Roman" w:hAnsi="Times New Roman" w:cs="Times New Roman"/>
          <w:b/>
          <w:sz w:val="27"/>
          <w:szCs w:val="27"/>
        </w:rPr>
        <w:t xml:space="preserve"> </w:t>
      </w:r>
    </w:p>
    <w:p w:rsidR="00B56333" w:rsidRPr="00137B30" w:rsidRDefault="00B56333" w:rsidP="00896DB3">
      <w:pPr>
        <w:spacing w:after="0" w:line="240" w:lineRule="auto"/>
        <w:ind w:firstLine="708"/>
        <w:jc w:val="both"/>
        <w:rPr>
          <w:rFonts w:ascii="Times New Roman" w:eastAsia="Times New Roman" w:hAnsi="Times New Roman" w:cs="Times New Roman"/>
          <w:sz w:val="27"/>
          <w:szCs w:val="27"/>
          <w:lang w:eastAsia="ru-RU"/>
        </w:rPr>
      </w:pPr>
      <w:r w:rsidRPr="00137B30">
        <w:rPr>
          <w:rFonts w:ascii="Times New Roman" w:eastAsia="Times New Roman" w:hAnsi="Times New Roman" w:cs="Times New Roman"/>
          <w:sz w:val="27"/>
          <w:szCs w:val="27"/>
          <w:lang w:eastAsia="ru-RU"/>
        </w:rPr>
        <w:t xml:space="preserve">- </w:t>
      </w:r>
      <w:r w:rsidRPr="00137B30">
        <w:rPr>
          <w:rFonts w:ascii="Times New Roman" w:hAnsi="Times New Roman" w:cs="Times New Roman"/>
          <w:sz w:val="27"/>
          <w:szCs w:val="27"/>
        </w:rPr>
        <w:t>знаний и умений по вопросам профессиональной служебной деятельности, необходимых для осуществления должностных обязанностей по направлению деятельности (в зависимости от области и вида профессиональной служебной деятельности по вакантной должности гражданской службы).</w:t>
      </w:r>
    </w:p>
    <w:p w:rsidR="00B32450" w:rsidRPr="00137B30" w:rsidRDefault="00B32450" w:rsidP="00B32450">
      <w:pPr>
        <w:spacing w:after="0" w:line="240" w:lineRule="auto"/>
        <w:ind w:firstLine="708"/>
        <w:jc w:val="both"/>
        <w:rPr>
          <w:rFonts w:ascii="Times New Roman" w:eastAsia="Times New Roman" w:hAnsi="Times New Roman" w:cs="Times New Roman"/>
          <w:sz w:val="27"/>
          <w:szCs w:val="27"/>
          <w:lang w:eastAsia="ru-RU"/>
        </w:rPr>
      </w:pPr>
      <w:r w:rsidRPr="00137B30">
        <w:rPr>
          <w:rFonts w:ascii="Times New Roman" w:hAnsi="Times New Roman" w:cs="Times New Roman"/>
          <w:sz w:val="27"/>
          <w:szCs w:val="27"/>
        </w:rPr>
        <w:t>Тестирование считается пройденным, если кандидат правильно ответил на 70 и более процентов заданных вопросов.</w:t>
      </w:r>
    </w:p>
    <w:p w:rsidR="00B32450" w:rsidRPr="009F48AB" w:rsidRDefault="00B32450" w:rsidP="00B32450">
      <w:pPr>
        <w:autoSpaceDE w:val="0"/>
        <w:autoSpaceDN w:val="0"/>
        <w:spacing w:after="0" w:line="240" w:lineRule="auto"/>
        <w:ind w:firstLine="708"/>
        <w:jc w:val="both"/>
        <w:rPr>
          <w:rFonts w:ascii="Times New Roman" w:eastAsia="Times New Roman" w:hAnsi="Times New Roman" w:cs="Times New Roman"/>
          <w:sz w:val="27"/>
          <w:szCs w:val="27"/>
          <w:lang w:eastAsia="ru-RU"/>
        </w:rPr>
      </w:pPr>
      <w:r w:rsidRPr="00137B30">
        <w:rPr>
          <w:rFonts w:ascii="Times New Roman" w:eastAsia="Times New Roman" w:hAnsi="Times New Roman" w:cs="Times New Roman"/>
          <w:sz w:val="27"/>
          <w:szCs w:val="27"/>
          <w:lang w:eastAsia="ru-RU"/>
        </w:rPr>
        <w:lastRenderedPageBreak/>
        <w:t>Посредством указанных методов оценки будут оцениваться также такие профессиональные и личностные качества кандидатов, как</w:t>
      </w:r>
      <w:r>
        <w:rPr>
          <w:rFonts w:ascii="Times New Roman" w:eastAsia="Times New Roman" w:hAnsi="Times New Roman" w:cs="Times New Roman"/>
          <w:sz w:val="27"/>
          <w:szCs w:val="27"/>
          <w:lang w:eastAsia="ru-RU"/>
        </w:rPr>
        <w:t xml:space="preserve"> </w:t>
      </w:r>
      <w:r w:rsidRPr="00137B30">
        <w:rPr>
          <w:rFonts w:ascii="Times New Roman" w:eastAsia="Times New Roman" w:hAnsi="Times New Roman" w:cs="Times New Roman"/>
          <w:sz w:val="27"/>
          <w:szCs w:val="27"/>
          <w:lang w:eastAsia="ru-RU"/>
        </w:rPr>
        <w:t>стратегическое мышление</w:t>
      </w:r>
      <w:r>
        <w:rPr>
          <w:rFonts w:ascii="Times New Roman" w:eastAsia="Times New Roman" w:hAnsi="Times New Roman" w:cs="Times New Roman"/>
          <w:sz w:val="27"/>
          <w:szCs w:val="27"/>
          <w:lang w:eastAsia="ru-RU"/>
        </w:rPr>
        <w:t>,</w:t>
      </w:r>
      <w:r w:rsidRPr="00137B30">
        <w:rPr>
          <w:rFonts w:ascii="Times New Roman" w:eastAsia="Times New Roman" w:hAnsi="Times New Roman" w:cs="Times New Roman"/>
          <w:sz w:val="27"/>
          <w:szCs w:val="27"/>
          <w:lang w:eastAsia="ru-RU"/>
        </w:rPr>
        <w:t xml:space="preserve"> командное взаимодействие</w:t>
      </w:r>
      <w:r>
        <w:rPr>
          <w:rFonts w:ascii="Times New Roman" w:eastAsia="Times New Roman" w:hAnsi="Times New Roman" w:cs="Times New Roman"/>
          <w:sz w:val="27"/>
          <w:szCs w:val="27"/>
          <w:lang w:eastAsia="ru-RU"/>
        </w:rPr>
        <w:t>,</w:t>
      </w:r>
      <w:r w:rsidRPr="00137B30">
        <w:rPr>
          <w:rFonts w:ascii="Times New Roman" w:eastAsia="Times New Roman" w:hAnsi="Times New Roman" w:cs="Times New Roman"/>
          <w:sz w:val="27"/>
          <w:szCs w:val="27"/>
          <w:lang w:eastAsia="ru-RU"/>
        </w:rPr>
        <w:t xml:space="preserve"> персональная эффективность</w:t>
      </w:r>
      <w:r>
        <w:rPr>
          <w:rFonts w:ascii="Times New Roman" w:eastAsia="Times New Roman" w:hAnsi="Times New Roman" w:cs="Times New Roman"/>
          <w:sz w:val="27"/>
          <w:szCs w:val="27"/>
          <w:lang w:eastAsia="ru-RU"/>
        </w:rPr>
        <w:t>,</w:t>
      </w:r>
      <w:r w:rsidRPr="00137B30">
        <w:rPr>
          <w:rFonts w:ascii="Times New Roman" w:eastAsia="Times New Roman" w:hAnsi="Times New Roman" w:cs="Times New Roman"/>
          <w:sz w:val="27"/>
          <w:szCs w:val="27"/>
          <w:lang w:eastAsia="ru-RU"/>
        </w:rPr>
        <w:t xml:space="preserve"> гибкость и готовность к изменениям</w:t>
      </w:r>
      <w:r>
        <w:rPr>
          <w:rFonts w:ascii="Times New Roman" w:eastAsia="Times New Roman" w:hAnsi="Times New Roman" w:cs="Times New Roman"/>
          <w:sz w:val="27"/>
          <w:szCs w:val="27"/>
          <w:lang w:eastAsia="ru-RU"/>
        </w:rPr>
        <w:t>,</w:t>
      </w:r>
      <w:r w:rsidRPr="00137B30">
        <w:rPr>
          <w:rFonts w:ascii="Times New Roman" w:eastAsia="Times New Roman" w:hAnsi="Times New Roman" w:cs="Times New Roman"/>
          <w:sz w:val="27"/>
          <w:szCs w:val="27"/>
          <w:lang w:eastAsia="ru-RU"/>
        </w:rPr>
        <w:t xml:space="preserve"> коммуникативные навыки.</w:t>
      </w:r>
    </w:p>
    <w:p w:rsidR="00B32450" w:rsidRDefault="00B32450" w:rsidP="00B32450">
      <w:pPr>
        <w:autoSpaceDE w:val="0"/>
        <w:autoSpaceDN w:val="0"/>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Кандидаты могут пройти предварительное тестирование вне рамок конкурса для самостоятельной оценки своего профессионального уровня. Тест размещен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Результаты прохождения предварительного тестирования не принимаются во внимание </w:t>
      </w:r>
      <w:r w:rsidRPr="000F0F15">
        <w:rPr>
          <w:rFonts w:ascii="Times New Roman" w:eastAsia="Times New Roman" w:hAnsi="Times New Roman" w:cs="Times New Roman"/>
          <w:sz w:val="27"/>
          <w:szCs w:val="27"/>
          <w:lang w:eastAsia="ru-RU"/>
        </w:rPr>
        <w:t>конкурсно-аттестационной комисси</w:t>
      </w:r>
      <w:r>
        <w:rPr>
          <w:rFonts w:ascii="Times New Roman" w:eastAsia="Times New Roman" w:hAnsi="Times New Roman" w:cs="Times New Roman"/>
          <w:sz w:val="27"/>
          <w:szCs w:val="27"/>
          <w:lang w:eastAsia="ru-RU"/>
        </w:rPr>
        <w:t>ей и не являются основанием для отказа в приеме документов.</w:t>
      </w:r>
    </w:p>
    <w:p w:rsidR="00B32450" w:rsidRDefault="00B32450" w:rsidP="00B32450">
      <w:pPr>
        <w:spacing w:after="0" w:line="240" w:lineRule="auto"/>
        <w:ind w:firstLine="708"/>
        <w:jc w:val="both"/>
        <w:rPr>
          <w:rFonts w:ascii="Times New Roman" w:eastAsia="Times New Roman" w:hAnsi="Times New Roman" w:cs="Times New Roman"/>
          <w:sz w:val="27"/>
          <w:szCs w:val="27"/>
          <w:lang w:eastAsia="ru-RU"/>
        </w:rPr>
      </w:pPr>
      <w:r w:rsidRPr="000F0F15">
        <w:rPr>
          <w:rFonts w:ascii="Times New Roman" w:eastAsia="Times New Roman" w:hAnsi="Times New Roman" w:cs="Times New Roman"/>
          <w:sz w:val="27"/>
          <w:szCs w:val="27"/>
          <w:lang w:eastAsia="ru-RU"/>
        </w:rPr>
        <w:t>Победитель определяется по результатам проведения конкурса открытым голосованием простым большинством голосов членов конкурсно-аттестационной комиссии, присутствующих на заседании.</w:t>
      </w:r>
    </w:p>
    <w:p w:rsidR="00B32450" w:rsidRPr="009177A6" w:rsidRDefault="00B32450" w:rsidP="00B32450">
      <w:pPr>
        <w:spacing w:after="0" w:line="240" w:lineRule="auto"/>
        <w:ind w:firstLine="708"/>
        <w:jc w:val="both"/>
        <w:rPr>
          <w:rFonts w:ascii="Times New Roman" w:eastAsia="Times New Roman" w:hAnsi="Times New Roman" w:cs="Times New Roman"/>
          <w:sz w:val="27"/>
          <w:szCs w:val="27"/>
          <w:lang w:eastAsia="ru-RU"/>
        </w:rPr>
      </w:pPr>
      <w:r w:rsidRPr="000F0F15">
        <w:rPr>
          <w:rFonts w:ascii="Times New Roman" w:eastAsia="Times New Roman" w:hAnsi="Times New Roman" w:cs="Times New Roman"/>
          <w:sz w:val="27"/>
          <w:szCs w:val="27"/>
          <w:lang w:eastAsia="ru-RU"/>
        </w:rPr>
        <w:t>Кандидатам, участвовавшим в конкурсе, о результатах конкурса направляется сообщение в письменной форме в течение семи дней со дня его завершения.</w:t>
      </w:r>
    </w:p>
    <w:p w:rsidR="00B32450" w:rsidRPr="00535C00" w:rsidRDefault="00B32450" w:rsidP="00B32450">
      <w:pPr>
        <w:spacing w:after="0" w:line="240" w:lineRule="auto"/>
        <w:ind w:firstLine="708"/>
        <w:jc w:val="both"/>
        <w:rPr>
          <w:rFonts w:ascii="Times New Roman" w:eastAsia="Times New Roman" w:hAnsi="Times New Roman" w:cs="Times New Roman"/>
          <w:sz w:val="27"/>
          <w:szCs w:val="27"/>
          <w:lang w:eastAsia="ru-RU"/>
        </w:rPr>
      </w:pPr>
      <w:r w:rsidRPr="00535C00">
        <w:rPr>
          <w:rFonts w:ascii="Times New Roman" w:eastAsia="Times New Roman" w:hAnsi="Times New Roman" w:cs="Times New Roman"/>
          <w:sz w:val="27"/>
          <w:szCs w:val="27"/>
          <w:lang w:eastAsia="ru-RU"/>
        </w:rPr>
        <w:t>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r>
        <w:rPr>
          <w:rFonts w:ascii="Times New Roman" w:eastAsia="Times New Roman" w:hAnsi="Times New Roman" w:cs="Times New Roman"/>
          <w:sz w:val="27"/>
          <w:szCs w:val="27"/>
          <w:lang w:eastAsia="ru-RU"/>
        </w:rPr>
        <w:t xml:space="preserve">. </w:t>
      </w:r>
    </w:p>
    <w:p w:rsidR="00B32450" w:rsidRDefault="00B32450" w:rsidP="00B32450">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w:t>
      </w:r>
      <w:r w:rsidRPr="009177A6">
        <w:rPr>
          <w:rFonts w:ascii="Times New Roman" w:eastAsia="Times New Roman" w:hAnsi="Times New Roman" w:cs="Times New Roman"/>
          <w:sz w:val="27"/>
          <w:szCs w:val="27"/>
          <w:lang w:eastAsia="ru-RU"/>
        </w:rPr>
        <w:t>андидат вправе обжаловать решение конкурсно</w:t>
      </w:r>
      <w:r>
        <w:rPr>
          <w:rFonts w:ascii="Times New Roman" w:eastAsia="Times New Roman" w:hAnsi="Times New Roman" w:cs="Times New Roman"/>
          <w:sz w:val="27"/>
          <w:szCs w:val="27"/>
          <w:lang w:eastAsia="ru-RU"/>
        </w:rPr>
        <w:t>-аттестационной</w:t>
      </w:r>
      <w:r w:rsidRPr="009177A6">
        <w:rPr>
          <w:rFonts w:ascii="Times New Roman" w:eastAsia="Times New Roman" w:hAnsi="Times New Roman" w:cs="Times New Roman"/>
          <w:sz w:val="27"/>
          <w:szCs w:val="27"/>
          <w:lang w:eastAsia="ru-RU"/>
        </w:rPr>
        <w:t xml:space="preserve"> комиссии в </w:t>
      </w:r>
      <w:r>
        <w:rPr>
          <w:rFonts w:ascii="Times New Roman" w:eastAsia="Times New Roman" w:hAnsi="Times New Roman" w:cs="Times New Roman"/>
          <w:sz w:val="27"/>
          <w:szCs w:val="27"/>
          <w:lang w:eastAsia="ru-RU"/>
        </w:rPr>
        <w:t>судебном порядке</w:t>
      </w:r>
      <w:r w:rsidRPr="009177A6">
        <w:rPr>
          <w:rFonts w:ascii="Times New Roman" w:eastAsia="Times New Roman" w:hAnsi="Times New Roman" w:cs="Times New Roman"/>
          <w:sz w:val="27"/>
          <w:szCs w:val="27"/>
          <w:lang w:eastAsia="ru-RU"/>
        </w:rPr>
        <w:t>.</w:t>
      </w:r>
    </w:p>
    <w:p w:rsidR="00E4644E" w:rsidRPr="009177A6" w:rsidRDefault="00E4644E" w:rsidP="005B5C2A">
      <w:pPr>
        <w:spacing w:after="0" w:line="240" w:lineRule="auto"/>
        <w:jc w:val="center"/>
        <w:rPr>
          <w:rFonts w:ascii="Times New Roman" w:eastAsia="Times New Roman" w:hAnsi="Times New Roman" w:cs="Times New Roman"/>
          <w:b/>
          <w:bCs/>
          <w:sz w:val="27"/>
          <w:szCs w:val="27"/>
          <w:lang w:eastAsia="ru-RU"/>
        </w:rPr>
      </w:pPr>
    </w:p>
    <w:p w:rsidR="005B5C2A" w:rsidRPr="009177A6" w:rsidRDefault="005B5C2A" w:rsidP="005B5C2A">
      <w:pPr>
        <w:spacing w:after="0" w:line="240" w:lineRule="auto"/>
        <w:jc w:val="center"/>
        <w:rPr>
          <w:rFonts w:ascii="Times New Roman" w:eastAsia="Times New Roman" w:hAnsi="Times New Roman" w:cs="Times New Roman"/>
          <w:sz w:val="27"/>
          <w:szCs w:val="27"/>
          <w:lang w:eastAsia="ru-RU"/>
        </w:rPr>
      </w:pPr>
      <w:r w:rsidRPr="009177A6">
        <w:rPr>
          <w:rFonts w:ascii="Times New Roman" w:eastAsia="Times New Roman" w:hAnsi="Times New Roman" w:cs="Times New Roman"/>
          <w:b/>
          <w:bCs/>
          <w:sz w:val="27"/>
          <w:szCs w:val="27"/>
          <w:lang w:eastAsia="ru-RU"/>
        </w:rPr>
        <w:t>Служебное время</w:t>
      </w:r>
      <w:r w:rsidR="00EC6D65" w:rsidRPr="009177A6">
        <w:rPr>
          <w:rFonts w:ascii="Times New Roman" w:eastAsia="Times New Roman" w:hAnsi="Times New Roman" w:cs="Times New Roman"/>
          <w:b/>
          <w:bCs/>
          <w:sz w:val="27"/>
          <w:szCs w:val="27"/>
          <w:lang w:eastAsia="ru-RU"/>
        </w:rPr>
        <w:t xml:space="preserve"> и время отдыха</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5B5C2A" w:rsidRPr="009177A6" w:rsidRDefault="005B5C2A" w:rsidP="00535C00">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В соответствии со статьей 45 Федерального закона от 27.07.2004</w:t>
      </w:r>
      <w:r w:rsidR="00F01FFD" w:rsidRPr="009177A6">
        <w:rPr>
          <w:rFonts w:ascii="Times New Roman" w:eastAsia="Times New Roman" w:hAnsi="Times New Roman" w:cs="Times New Roman"/>
          <w:sz w:val="27"/>
          <w:szCs w:val="27"/>
          <w:lang w:eastAsia="ru-RU"/>
        </w:rPr>
        <w:t xml:space="preserve"> </w:t>
      </w:r>
      <w:r w:rsidRPr="009177A6">
        <w:rPr>
          <w:rFonts w:ascii="Times New Roman" w:eastAsia="Times New Roman" w:hAnsi="Times New Roman" w:cs="Times New Roman"/>
          <w:sz w:val="27"/>
          <w:szCs w:val="27"/>
          <w:lang w:eastAsia="ru-RU"/>
        </w:rPr>
        <w:t xml:space="preserve">№ 79-ФЗ </w:t>
      </w:r>
      <w:r w:rsidR="00A736A6" w:rsidRPr="009177A6">
        <w:rPr>
          <w:rFonts w:ascii="Times New Roman" w:eastAsia="Times New Roman" w:hAnsi="Times New Roman" w:cs="Times New Roman"/>
          <w:sz w:val="27"/>
          <w:szCs w:val="27"/>
          <w:lang w:eastAsia="ru-RU"/>
        </w:rPr>
        <w:t>«</w:t>
      </w:r>
      <w:r w:rsidRPr="009177A6">
        <w:rPr>
          <w:rFonts w:ascii="Times New Roman" w:eastAsia="Times New Roman" w:hAnsi="Times New Roman" w:cs="Times New Roman"/>
          <w:sz w:val="27"/>
          <w:szCs w:val="27"/>
          <w:lang w:eastAsia="ru-RU"/>
        </w:rPr>
        <w:t>О государственной гражданской службе Российской Федерации» для гражданских служащих Московской межрегиональной транспортной прокуратуры устанавливается пятидневная рабочая неделя продолжительностью 40 часов с двумя выходными днями (суббота и воскресенье).</w:t>
      </w:r>
    </w:p>
    <w:p w:rsidR="005B5C2A" w:rsidRPr="009177A6" w:rsidRDefault="005B5C2A" w:rsidP="00535C00">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Продолжительность служебного времени: с понедельника по четверг с 9.00 часов до 18.00 часов, в пятницу с 9.00 часов до 16.45 минут. Накануне праздничных дней служебное время сокращается на один час.</w:t>
      </w:r>
    </w:p>
    <w:p w:rsidR="00EC6D65" w:rsidRPr="009177A6" w:rsidRDefault="00EC6D65" w:rsidP="00EC6D65">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Ежегодный оплачиваемый отпуск гражданского служащего состоит из основного оплачиваемого отпуска и дополнительных оплачиваемых отпусков:</w:t>
      </w:r>
    </w:p>
    <w:p w:rsidR="00EC6D65" w:rsidRPr="009177A6" w:rsidRDefault="00EC6D65" w:rsidP="00EC6D65">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ежегодный основной оплачиваемый отпуск предоставляется продолжительностью 30 календарных дней;</w:t>
      </w:r>
    </w:p>
    <w:p w:rsidR="00EC6D65" w:rsidRPr="009177A6" w:rsidRDefault="00EC6D65" w:rsidP="00EC6D65">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ежегодный дополнительный оплачиваемый отпуск за выслугу лет продолжительностью до 10 календарных дней</w:t>
      </w:r>
      <w:r w:rsidR="00954D79">
        <w:rPr>
          <w:rFonts w:ascii="Times New Roman" w:eastAsia="Times New Roman" w:hAnsi="Times New Roman" w:cs="Times New Roman"/>
          <w:sz w:val="27"/>
          <w:szCs w:val="27"/>
          <w:lang w:eastAsia="ru-RU"/>
        </w:rPr>
        <w:t>.</w:t>
      </w:r>
    </w:p>
    <w:p w:rsidR="008D7557" w:rsidRDefault="008D7557" w:rsidP="005B5C2A">
      <w:pPr>
        <w:spacing w:after="0" w:line="240" w:lineRule="auto"/>
        <w:jc w:val="center"/>
        <w:rPr>
          <w:rFonts w:ascii="Times New Roman" w:eastAsia="Times New Roman" w:hAnsi="Times New Roman" w:cs="Times New Roman"/>
          <w:b/>
          <w:bCs/>
          <w:sz w:val="27"/>
          <w:szCs w:val="27"/>
          <w:lang w:eastAsia="ru-RU"/>
        </w:rPr>
      </w:pPr>
    </w:p>
    <w:p w:rsidR="005B5C2A" w:rsidRPr="009177A6" w:rsidRDefault="000F4FB0" w:rsidP="005B5C2A">
      <w:pPr>
        <w:spacing w:after="0" w:line="240" w:lineRule="auto"/>
        <w:jc w:val="center"/>
        <w:rPr>
          <w:rFonts w:ascii="Times New Roman" w:eastAsia="Times New Roman" w:hAnsi="Times New Roman" w:cs="Times New Roman"/>
          <w:sz w:val="27"/>
          <w:szCs w:val="27"/>
          <w:lang w:eastAsia="ru-RU"/>
        </w:rPr>
      </w:pPr>
      <w:r w:rsidRPr="009177A6">
        <w:rPr>
          <w:rFonts w:ascii="Times New Roman" w:eastAsia="Times New Roman" w:hAnsi="Times New Roman" w:cs="Times New Roman"/>
          <w:b/>
          <w:bCs/>
          <w:sz w:val="27"/>
          <w:szCs w:val="27"/>
          <w:lang w:eastAsia="ru-RU"/>
        </w:rPr>
        <w:t>Оплата труда</w:t>
      </w: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5B5C2A" w:rsidRPr="009177A6" w:rsidRDefault="005B5C2A" w:rsidP="00A736A6">
      <w:pPr>
        <w:spacing w:after="0" w:line="240" w:lineRule="auto"/>
        <w:ind w:firstLine="851"/>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В соответствии со статьей 50 Федерального закона «О государственной гражданской службе Российской Федерации» оплата труда гражданского служащего производится в виде денежного содержания, которое состоит из:</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lastRenderedPageBreak/>
        <w:t>- месячного оклада в соответствии с замещаемой должностью;</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месячного оклада в соответствии с присвоенным ему классным чином государственной гражданской службы;</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ежемесячной надбавки к должностному окладу за выслугу лет на гражданской службе (в размере от 10% до 30% должностного оклада);</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ежемесячной надбавки к должностному окладу за особые условия гражданской службы (90% должностного оклада);</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ежемесячного денежного поощрения (1 должностной оклад);</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единовременной выплаты при предоставлении ежегодного оплачиваемого отпуска (в размере двух месячных окладов денежного содержания);</w:t>
      </w:r>
    </w:p>
    <w:p w:rsidR="005B5C2A" w:rsidRPr="009177A6" w:rsidRDefault="005B5C2A" w:rsidP="00A736A6">
      <w:pPr>
        <w:spacing w:after="0" w:line="240" w:lineRule="auto"/>
        <w:ind w:firstLine="708"/>
        <w:jc w:val="both"/>
        <w:rPr>
          <w:rFonts w:ascii="Times New Roman" w:eastAsia="Times New Roman" w:hAnsi="Times New Roman" w:cs="Times New Roman"/>
          <w:sz w:val="27"/>
          <w:szCs w:val="27"/>
          <w:lang w:eastAsia="ru-RU"/>
        </w:rPr>
      </w:pPr>
      <w:r w:rsidRPr="009177A6">
        <w:rPr>
          <w:rFonts w:ascii="Times New Roman" w:eastAsia="Times New Roman" w:hAnsi="Times New Roman" w:cs="Times New Roman"/>
          <w:sz w:val="27"/>
          <w:szCs w:val="27"/>
          <w:lang w:eastAsia="ru-RU"/>
        </w:rPr>
        <w:t>-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w:t>
      </w:r>
      <w:bookmarkStart w:id="0" w:name="_GoBack"/>
      <w:bookmarkEnd w:id="0"/>
      <w:r w:rsidRPr="009177A6">
        <w:rPr>
          <w:rFonts w:ascii="Times New Roman" w:eastAsia="Times New Roman" w:hAnsi="Times New Roman" w:cs="Times New Roman"/>
          <w:sz w:val="27"/>
          <w:szCs w:val="27"/>
          <w:lang w:eastAsia="ru-RU"/>
        </w:rPr>
        <w:t>.</w:t>
      </w:r>
    </w:p>
    <w:p w:rsidR="00A736A6" w:rsidRPr="009177A6" w:rsidRDefault="00A736A6" w:rsidP="005B5C2A">
      <w:pPr>
        <w:spacing w:after="0" w:line="240" w:lineRule="auto"/>
        <w:jc w:val="center"/>
        <w:rPr>
          <w:rFonts w:ascii="Times New Roman" w:eastAsia="Times New Roman" w:hAnsi="Times New Roman" w:cs="Times New Roman"/>
          <w:b/>
          <w:bCs/>
          <w:sz w:val="27"/>
          <w:szCs w:val="27"/>
          <w:lang w:eastAsia="ru-RU"/>
        </w:rPr>
      </w:pPr>
    </w:p>
    <w:p w:rsidR="00A736A6" w:rsidRPr="009177A6" w:rsidRDefault="00A736A6" w:rsidP="005B5C2A">
      <w:pPr>
        <w:spacing w:after="0" w:line="240" w:lineRule="auto"/>
        <w:jc w:val="both"/>
        <w:rPr>
          <w:rFonts w:ascii="Times New Roman" w:eastAsia="Times New Roman" w:hAnsi="Times New Roman" w:cs="Times New Roman"/>
          <w:sz w:val="27"/>
          <w:szCs w:val="27"/>
          <w:lang w:eastAsia="ru-RU"/>
        </w:rPr>
      </w:pPr>
    </w:p>
    <w:p w:rsidR="00021B82" w:rsidRPr="009177A6" w:rsidRDefault="00021B82" w:rsidP="005B5C2A">
      <w:pPr>
        <w:spacing w:after="0" w:line="240" w:lineRule="auto"/>
        <w:rPr>
          <w:rFonts w:ascii="Times New Roman" w:hAnsi="Times New Roman" w:cs="Times New Roman"/>
          <w:sz w:val="27"/>
          <w:szCs w:val="27"/>
        </w:rPr>
      </w:pPr>
    </w:p>
    <w:p w:rsidR="00021B82" w:rsidRPr="009177A6" w:rsidRDefault="00021B82" w:rsidP="005B5C2A">
      <w:pPr>
        <w:spacing w:after="0" w:line="240" w:lineRule="auto"/>
        <w:rPr>
          <w:rFonts w:ascii="Times New Roman" w:hAnsi="Times New Roman" w:cs="Times New Roman"/>
          <w:sz w:val="27"/>
          <w:szCs w:val="27"/>
        </w:rPr>
      </w:pPr>
    </w:p>
    <w:p w:rsidR="00021B82" w:rsidRPr="009177A6" w:rsidRDefault="00021B82" w:rsidP="005B5C2A">
      <w:pPr>
        <w:spacing w:after="0" w:line="240" w:lineRule="auto"/>
        <w:rPr>
          <w:rFonts w:ascii="Times New Roman" w:hAnsi="Times New Roman" w:cs="Times New Roman"/>
          <w:sz w:val="27"/>
          <w:szCs w:val="27"/>
        </w:rPr>
      </w:pPr>
    </w:p>
    <w:p w:rsidR="00021B82" w:rsidRPr="009177A6" w:rsidRDefault="00021B82" w:rsidP="005B5C2A">
      <w:pPr>
        <w:spacing w:after="0" w:line="240" w:lineRule="auto"/>
        <w:rPr>
          <w:rFonts w:ascii="Times New Roman" w:hAnsi="Times New Roman" w:cs="Times New Roman"/>
          <w:sz w:val="27"/>
          <w:szCs w:val="27"/>
        </w:rPr>
      </w:pPr>
    </w:p>
    <w:p w:rsidR="00021B82" w:rsidRDefault="00021B82" w:rsidP="005B5C2A">
      <w:pPr>
        <w:spacing w:after="0" w:line="240" w:lineRule="auto"/>
        <w:rPr>
          <w:rFonts w:ascii="Times New Roman" w:hAnsi="Times New Roman" w:cs="Times New Roman"/>
          <w:sz w:val="28"/>
          <w:szCs w:val="28"/>
        </w:rPr>
      </w:pPr>
    </w:p>
    <w:p w:rsidR="00021B82" w:rsidRDefault="00021B82" w:rsidP="005B5C2A">
      <w:pPr>
        <w:spacing w:after="0" w:line="240" w:lineRule="auto"/>
        <w:rPr>
          <w:rFonts w:ascii="Times New Roman" w:hAnsi="Times New Roman" w:cs="Times New Roman"/>
          <w:sz w:val="28"/>
          <w:szCs w:val="28"/>
        </w:rPr>
      </w:pPr>
    </w:p>
    <w:p w:rsidR="0012541E" w:rsidRDefault="0012541E" w:rsidP="005B5C2A">
      <w:pPr>
        <w:spacing w:after="0" w:line="240" w:lineRule="auto"/>
        <w:rPr>
          <w:rFonts w:ascii="Times New Roman" w:hAnsi="Times New Roman" w:cs="Times New Roman"/>
          <w:sz w:val="28"/>
          <w:szCs w:val="28"/>
        </w:rPr>
      </w:pPr>
    </w:p>
    <w:sectPr w:rsidR="0012541E" w:rsidSect="00535C00">
      <w:headerReference w:type="defaul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34F" w:rsidRDefault="007D734F" w:rsidP="00535C00">
      <w:pPr>
        <w:spacing w:after="0" w:line="240" w:lineRule="auto"/>
      </w:pPr>
      <w:r>
        <w:separator/>
      </w:r>
    </w:p>
  </w:endnote>
  <w:endnote w:type="continuationSeparator" w:id="0">
    <w:p w:rsidR="007D734F" w:rsidRDefault="007D734F" w:rsidP="0053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34F" w:rsidRDefault="007D734F" w:rsidP="00535C00">
      <w:pPr>
        <w:spacing w:after="0" w:line="240" w:lineRule="auto"/>
      </w:pPr>
      <w:r>
        <w:separator/>
      </w:r>
    </w:p>
  </w:footnote>
  <w:footnote w:type="continuationSeparator" w:id="0">
    <w:p w:rsidR="007D734F" w:rsidRDefault="007D734F" w:rsidP="00535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8920"/>
      <w:docPartObj>
        <w:docPartGallery w:val="Page Numbers (Top of Page)"/>
        <w:docPartUnique/>
      </w:docPartObj>
    </w:sdtPr>
    <w:sdtEndPr/>
    <w:sdtContent>
      <w:p w:rsidR="00535C00" w:rsidRDefault="00535C00">
        <w:pPr>
          <w:pStyle w:val="a5"/>
          <w:jc w:val="center"/>
        </w:pPr>
        <w:r>
          <w:fldChar w:fldCharType="begin"/>
        </w:r>
        <w:r>
          <w:instrText>PAGE   \* MERGEFORMAT</w:instrText>
        </w:r>
        <w:r>
          <w:fldChar w:fldCharType="separate"/>
        </w:r>
        <w:r w:rsidR="0075200C">
          <w:rPr>
            <w:noProof/>
          </w:rPr>
          <w:t>6</w:t>
        </w:r>
        <w:r>
          <w:fldChar w:fldCharType="end"/>
        </w:r>
      </w:p>
    </w:sdtContent>
  </w:sdt>
  <w:p w:rsidR="00535C00" w:rsidRDefault="00535C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F65DB5"/>
    <w:multiLevelType w:val="hybridMultilevel"/>
    <w:tmpl w:val="5C545D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D41B71"/>
    <w:multiLevelType w:val="multilevel"/>
    <w:tmpl w:val="EFC4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C8410A"/>
    <w:multiLevelType w:val="hybridMultilevel"/>
    <w:tmpl w:val="40509C50"/>
    <w:lvl w:ilvl="0" w:tplc="7A661814">
      <w:start w:val="1"/>
      <w:numFmt w:val="decimal"/>
      <w:lvlText w:val="%1."/>
      <w:lvlJc w:val="left"/>
      <w:pPr>
        <w:ind w:left="1404" w:hanging="870"/>
      </w:pPr>
      <w:rPr>
        <w:rFonts w:hint="default"/>
      </w:r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C2A"/>
    <w:rsid w:val="00007076"/>
    <w:rsid w:val="00021B82"/>
    <w:rsid w:val="00046858"/>
    <w:rsid w:val="00057BA5"/>
    <w:rsid w:val="000640B3"/>
    <w:rsid w:val="000851A8"/>
    <w:rsid w:val="00092927"/>
    <w:rsid w:val="000A4524"/>
    <w:rsid w:val="000B7840"/>
    <w:rsid w:val="000D6E0F"/>
    <w:rsid w:val="000F0F15"/>
    <w:rsid w:val="000F4FB0"/>
    <w:rsid w:val="00123B08"/>
    <w:rsid w:val="0012541E"/>
    <w:rsid w:val="00133A75"/>
    <w:rsid w:val="00137B30"/>
    <w:rsid w:val="00180398"/>
    <w:rsid w:val="001C6AF5"/>
    <w:rsid w:val="001F7445"/>
    <w:rsid w:val="00226C3E"/>
    <w:rsid w:val="00230353"/>
    <w:rsid w:val="00233E42"/>
    <w:rsid w:val="002424A1"/>
    <w:rsid w:val="0025201C"/>
    <w:rsid w:val="0027234F"/>
    <w:rsid w:val="002767E9"/>
    <w:rsid w:val="0028590C"/>
    <w:rsid w:val="002C2248"/>
    <w:rsid w:val="002D3D31"/>
    <w:rsid w:val="0030579F"/>
    <w:rsid w:val="003418AF"/>
    <w:rsid w:val="00356E0D"/>
    <w:rsid w:val="003803B5"/>
    <w:rsid w:val="00396156"/>
    <w:rsid w:val="003B10EF"/>
    <w:rsid w:val="003B2107"/>
    <w:rsid w:val="003D3479"/>
    <w:rsid w:val="003F269B"/>
    <w:rsid w:val="003F2D26"/>
    <w:rsid w:val="00423875"/>
    <w:rsid w:val="00443B6D"/>
    <w:rsid w:val="00481010"/>
    <w:rsid w:val="004A61BA"/>
    <w:rsid w:val="004B19F0"/>
    <w:rsid w:val="004B20D9"/>
    <w:rsid w:val="004C2CFC"/>
    <w:rsid w:val="004C6ADD"/>
    <w:rsid w:val="004E6A82"/>
    <w:rsid w:val="0052678D"/>
    <w:rsid w:val="00535C00"/>
    <w:rsid w:val="0054773E"/>
    <w:rsid w:val="00552DF9"/>
    <w:rsid w:val="00556332"/>
    <w:rsid w:val="0055677E"/>
    <w:rsid w:val="0059288A"/>
    <w:rsid w:val="005B5C2A"/>
    <w:rsid w:val="005C1785"/>
    <w:rsid w:val="005D64C7"/>
    <w:rsid w:val="00687BDD"/>
    <w:rsid w:val="006900A1"/>
    <w:rsid w:val="006A4682"/>
    <w:rsid w:val="00714997"/>
    <w:rsid w:val="0075200C"/>
    <w:rsid w:val="0076018F"/>
    <w:rsid w:val="00766051"/>
    <w:rsid w:val="007A57FE"/>
    <w:rsid w:val="007D734F"/>
    <w:rsid w:val="008040E9"/>
    <w:rsid w:val="00826568"/>
    <w:rsid w:val="00835CAE"/>
    <w:rsid w:val="00846D18"/>
    <w:rsid w:val="00856DC0"/>
    <w:rsid w:val="00862E77"/>
    <w:rsid w:val="00872954"/>
    <w:rsid w:val="00875B86"/>
    <w:rsid w:val="00896DB3"/>
    <w:rsid w:val="008D7557"/>
    <w:rsid w:val="009165CC"/>
    <w:rsid w:val="009177A6"/>
    <w:rsid w:val="00917B54"/>
    <w:rsid w:val="00924335"/>
    <w:rsid w:val="009267ED"/>
    <w:rsid w:val="00954D79"/>
    <w:rsid w:val="00965B08"/>
    <w:rsid w:val="00984649"/>
    <w:rsid w:val="00986010"/>
    <w:rsid w:val="00991ED8"/>
    <w:rsid w:val="009A3785"/>
    <w:rsid w:val="009A54FC"/>
    <w:rsid w:val="009C2E65"/>
    <w:rsid w:val="009E6EFE"/>
    <w:rsid w:val="009F48AB"/>
    <w:rsid w:val="00A36BBC"/>
    <w:rsid w:val="00A60635"/>
    <w:rsid w:val="00A736A6"/>
    <w:rsid w:val="00A8175E"/>
    <w:rsid w:val="00A923FC"/>
    <w:rsid w:val="00A948CB"/>
    <w:rsid w:val="00AA01EF"/>
    <w:rsid w:val="00B32450"/>
    <w:rsid w:val="00B36CDD"/>
    <w:rsid w:val="00B40A18"/>
    <w:rsid w:val="00B4311E"/>
    <w:rsid w:val="00B56333"/>
    <w:rsid w:val="00B678E7"/>
    <w:rsid w:val="00B72B50"/>
    <w:rsid w:val="00B86B65"/>
    <w:rsid w:val="00B949C7"/>
    <w:rsid w:val="00BC479F"/>
    <w:rsid w:val="00BD7395"/>
    <w:rsid w:val="00C04F74"/>
    <w:rsid w:val="00C111DB"/>
    <w:rsid w:val="00C13B03"/>
    <w:rsid w:val="00C167E0"/>
    <w:rsid w:val="00C44322"/>
    <w:rsid w:val="00C91487"/>
    <w:rsid w:val="00CC11F4"/>
    <w:rsid w:val="00CD478C"/>
    <w:rsid w:val="00D23E9B"/>
    <w:rsid w:val="00D37FC6"/>
    <w:rsid w:val="00D8626A"/>
    <w:rsid w:val="00DB044A"/>
    <w:rsid w:val="00DC7555"/>
    <w:rsid w:val="00DD4011"/>
    <w:rsid w:val="00DE4036"/>
    <w:rsid w:val="00DF4C83"/>
    <w:rsid w:val="00E023EA"/>
    <w:rsid w:val="00E12D00"/>
    <w:rsid w:val="00E36168"/>
    <w:rsid w:val="00E40469"/>
    <w:rsid w:val="00E40F05"/>
    <w:rsid w:val="00E4644E"/>
    <w:rsid w:val="00E60B75"/>
    <w:rsid w:val="00E772C3"/>
    <w:rsid w:val="00E90F6D"/>
    <w:rsid w:val="00EC2D14"/>
    <w:rsid w:val="00EC6D65"/>
    <w:rsid w:val="00ED70C0"/>
    <w:rsid w:val="00EF4E84"/>
    <w:rsid w:val="00EF6994"/>
    <w:rsid w:val="00F01FFD"/>
    <w:rsid w:val="00F2049A"/>
    <w:rsid w:val="00F22863"/>
    <w:rsid w:val="00F62836"/>
    <w:rsid w:val="00F64B27"/>
    <w:rsid w:val="00F67D7A"/>
    <w:rsid w:val="00FB042B"/>
    <w:rsid w:val="00FB6420"/>
    <w:rsid w:val="00FC5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28EE"/>
  <w15:chartTrackingRefBased/>
  <w15:docId w15:val="{AF05ABF5-0536-4C87-87C1-980EBD78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387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23875"/>
    <w:rPr>
      <w:rFonts w:ascii="Segoe UI" w:hAnsi="Segoe UI" w:cs="Segoe UI"/>
      <w:sz w:val="18"/>
      <w:szCs w:val="18"/>
    </w:rPr>
  </w:style>
  <w:style w:type="paragraph" w:styleId="a5">
    <w:name w:val="header"/>
    <w:basedOn w:val="a"/>
    <w:link w:val="a6"/>
    <w:uiPriority w:val="99"/>
    <w:unhideWhenUsed/>
    <w:rsid w:val="00535C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5C00"/>
  </w:style>
  <w:style w:type="paragraph" w:styleId="a7">
    <w:name w:val="footer"/>
    <w:basedOn w:val="a"/>
    <w:link w:val="a8"/>
    <w:uiPriority w:val="99"/>
    <w:unhideWhenUsed/>
    <w:rsid w:val="00535C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5C00"/>
  </w:style>
  <w:style w:type="paragraph" w:customStyle="1" w:styleId="ConsPlusNormal">
    <w:name w:val="ConsPlusNormal"/>
    <w:rsid w:val="000851A8"/>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364442">
      <w:bodyDiv w:val="1"/>
      <w:marLeft w:val="0"/>
      <w:marRight w:val="0"/>
      <w:marTop w:val="0"/>
      <w:marBottom w:val="0"/>
      <w:divBdr>
        <w:top w:val="none" w:sz="0" w:space="0" w:color="auto"/>
        <w:left w:val="none" w:sz="0" w:space="0" w:color="auto"/>
        <w:bottom w:val="none" w:sz="0" w:space="0" w:color="auto"/>
        <w:right w:val="none" w:sz="0" w:space="0" w:color="auto"/>
      </w:divBdr>
      <w:divsChild>
        <w:div w:id="825558469">
          <w:marLeft w:val="0"/>
          <w:marRight w:val="0"/>
          <w:marTop w:val="0"/>
          <w:marBottom w:val="0"/>
          <w:divBdr>
            <w:top w:val="none" w:sz="0" w:space="0" w:color="auto"/>
            <w:left w:val="none" w:sz="0" w:space="0" w:color="auto"/>
            <w:bottom w:val="none" w:sz="0" w:space="0" w:color="auto"/>
            <w:right w:val="none" w:sz="0" w:space="0" w:color="auto"/>
          </w:divBdr>
          <w:divsChild>
            <w:div w:id="191849230">
              <w:marLeft w:val="0"/>
              <w:marRight w:val="0"/>
              <w:marTop w:val="0"/>
              <w:marBottom w:val="0"/>
              <w:divBdr>
                <w:top w:val="none" w:sz="0" w:space="0" w:color="auto"/>
                <w:left w:val="none" w:sz="0" w:space="0" w:color="auto"/>
                <w:bottom w:val="none" w:sz="0" w:space="0" w:color="auto"/>
                <w:right w:val="none" w:sz="0" w:space="0" w:color="auto"/>
              </w:divBdr>
              <w:divsChild>
                <w:div w:id="1641494755">
                  <w:marLeft w:val="0"/>
                  <w:marRight w:val="0"/>
                  <w:marTop w:val="0"/>
                  <w:marBottom w:val="0"/>
                  <w:divBdr>
                    <w:top w:val="none" w:sz="0" w:space="0" w:color="auto"/>
                    <w:left w:val="none" w:sz="0" w:space="0" w:color="auto"/>
                    <w:bottom w:val="none" w:sz="0" w:space="0" w:color="auto"/>
                    <w:right w:val="none" w:sz="0" w:space="0" w:color="auto"/>
                  </w:divBdr>
                  <w:divsChild>
                    <w:div w:id="374081008">
                      <w:marLeft w:val="0"/>
                      <w:marRight w:val="0"/>
                      <w:marTop w:val="0"/>
                      <w:marBottom w:val="225"/>
                      <w:divBdr>
                        <w:top w:val="none" w:sz="0" w:space="0" w:color="auto"/>
                        <w:left w:val="none" w:sz="0" w:space="0" w:color="auto"/>
                        <w:bottom w:val="none" w:sz="0" w:space="0" w:color="auto"/>
                        <w:right w:val="none" w:sz="0" w:space="0" w:color="auto"/>
                      </w:divBdr>
                    </w:div>
                  </w:divsChild>
                </w:div>
                <w:div w:id="1045104027">
                  <w:marLeft w:val="0"/>
                  <w:marRight w:val="0"/>
                  <w:marTop w:val="0"/>
                  <w:marBottom w:val="300"/>
                  <w:divBdr>
                    <w:top w:val="none" w:sz="0" w:space="0" w:color="auto"/>
                    <w:left w:val="none" w:sz="0" w:space="0" w:color="auto"/>
                    <w:bottom w:val="none" w:sz="0" w:space="0" w:color="auto"/>
                    <w:right w:val="none" w:sz="0" w:space="0" w:color="auto"/>
                  </w:divBdr>
                  <w:divsChild>
                    <w:div w:id="1386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336">
      <w:bodyDiv w:val="1"/>
      <w:marLeft w:val="0"/>
      <w:marRight w:val="0"/>
      <w:marTop w:val="0"/>
      <w:marBottom w:val="0"/>
      <w:divBdr>
        <w:top w:val="none" w:sz="0" w:space="0" w:color="auto"/>
        <w:left w:val="none" w:sz="0" w:space="0" w:color="auto"/>
        <w:bottom w:val="none" w:sz="0" w:space="0" w:color="auto"/>
        <w:right w:val="none" w:sz="0" w:space="0" w:color="auto"/>
      </w:divBdr>
      <w:divsChild>
        <w:div w:id="1427582474">
          <w:marLeft w:val="0"/>
          <w:marRight w:val="0"/>
          <w:marTop w:val="0"/>
          <w:marBottom w:val="0"/>
          <w:divBdr>
            <w:top w:val="none" w:sz="0" w:space="0" w:color="auto"/>
            <w:left w:val="none" w:sz="0" w:space="0" w:color="auto"/>
            <w:bottom w:val="none" w:sz="0" w:space="0" w:color="auto"/>
            <w:right w:val="none" w:sz="0" w:space="0" w:color="auto"/>
          </w:divBdr>
          <w:divsChild>
            <w:div w:id="1320384746">
              <w:marLeft w:val="0"/>
              <w:marRight w:val="0"/>
              <w:marTop w:val="0"/>
              <w:marBottom w:val="0"/>
              <w:divBdr>
                <w:top w:val="none" w:sz="0" w:space="0" w:color="auto"/>
                <w:left w:val="none" w:sz="0" w:space="0" w:color="auto"/>
                <w:bottom w:val="none" w:sz="0" w:space="0" w:color="auto"/>
                <w:right w:val="none" w:sz="0" w:space="0" w:color="auto"/>
              </w:divBdr>
              <w:divsChild>
                <w:div w:id="1201628890">
                  <w:marLeft w:val="0"/>
                  <w:marRight w:val="0"/>
                  <w:marTop w:val="0"/>
                  <w:marBottom w:val="0"/>
                  <w:divBdr>
                    <w:top w:val="none" w:sz="0" w:space="0" w:color="auto"/>
                    <w:left w:val="none" w:sz="0" w:space="0" w:color="auto"/>
                    <w:bottom w:val="none" w:sz="0" w:space="0" w:color="auto"/>
                    <w:right w:val="none" w:sz="0" w:space="0" w:color="auto"/>
                  </w:divBdr>
                  <w:divsChild>
                    <w:div w:id="20801275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6</Pages>
  <Words>2164</Words>
  <Characters>12335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Резепова Елена Ивановна</dc:creator>
  <cp:keywords/>
  <dc:description/>
  <cp:lastModifiedBy>Малахова Мария Юрьевна</cp:lastModifiedBy>
  <cp:revision>77</cp:revision>
  <cp:lastPrinted>2021-04-15T07:19:00Z</cp:lastPrinted>
  <dcterms:created xsi:type="dcterms:W3CDTF">2018-03-22T11:55:00Z</dcterms:created>
  <dcterms:modified xsi:type="dcterms:W3CDTF">2021-04-15T08:03:00Z</dcterms:modified>
</cp:coreProperties>
</file>